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BBED" w14:textId="77777777" w:rsidR="00B7068A" w:rsidRPr="008A0B61" w:rsidRDefault="00B7068A" w:rsidP="004568E7">
      <w:pPr>
        <w:spacing w:line="240" w:lineRule="auto"/>
        <w:ind w:left="0" w:firstLine="0"/>
        <w:jc w:val="center"/>
        <w:rPr>
          <w:b/>
          <w:bCs/>
          <w:sz w:val="28"/>
          <w:szCs w:val="28"/>
        </w:rPr>
      </w:pPr>
      <w:bookmarkStart w:id="0" w:name="_Hlk187954621"/>
      <w:r w:rsidRPr="008A0B61">
        <w:rPr>
          <w:b/>
          <w:bCs/>
          <w:sz w:val="28"/>
          <w:szCs w:val="28"/>
        </w:rPr>
        <w:t>HUBUNGAN ASUPAN</w:t>
      </w:r>
      <w:r w:rsidR="00030026">
        <w:rPr>
          <w:b/>
          <w:bCs/>
          <w:sz w:val="28"/>
          <w:szCs w:val="28"/>
          <w:lang w:val="en-US"/>
        </w:rPr>
        <w:t xml:space="preserve"> ZAT</w:t>
      </w:r>
      <w:r w:rsidRPr="008A0B61">
        <w:rPr>
          <w:b/>
          <w:bCs/>
          <w:sz w:val="28"/>
          <w:szCs w:val="28"/>
        </w:rPr>
        <w:t xml:space="preserve"> GIZI MAKRO DAN AKTIVITAS FISIK DENGAN STATUS GIZI MAHASISWA </w:t>
      </w:r>
      <w:r w:rsidR="00450DE2">
        <w:rPr>
          <w:b/>
          <w:bCs/>
          <w:sz w:val="28"/>
          <w:szCs w:val="28"/>
          <w:lang w:val="en-US"/>
        </w:rPr>
        <w:t xml:space="preserve">PROGRAM STUDI </w:t>
      </w:r>
      <w:r w:rsidR="00011683">
        <w:rPr>
          <w:b/>
          <w:bCs/>
          <w:sz w:val="28"/>
          <w:szCs w:val="28"/>
          <w:lang w:val="en-US"/>
        </w:rPr>
        <w:t>GIZI</w:t>
      </w:r>
      <w:r w:rsidR="00BA6E67">
        <w:rPr>
          <w:b/>
          <w:bCs/>
          <w:sz w:val="28"/>
          <w:szCs w:val="28"/>
          <w:lang w:val="en-US"/>
        </w:rPr>
        <w:t xml:space="preserve"> </w:t>
      </w:r>
      <w:r w:rsidRPr="008A0B61">
        <w:rPr>
          <w:b/>
          <w:bCs/>
          <w:sz w:val="28"/>
          <w:szCs w:val="28"/>
        </w:rPr>
        <w:t xml:space="preserve">UNIVERSITAS MUHAMMADIYAH SEMARANG </w:t>
      </w:r>
      <w:bookmarkStart w:id="1" w:name="_Hlk187954744"/>
      <w:r w:rsidRPr="008A0B61">
        <w:rPr>
          <w:b/>
          <w:bCs/>
          <w:sz w:val="28"/>
          <w:szCs w:val="28"/>
        </w:rPr>
        <w:t>YANG TINGGAL DI KOS</w:t>
      </w:r>
      <w:bookmarkEnd w:id="1"/>
    </w:p>
    <w:bookmarkEnd w:id="0"/>
    <w:p w14:paraId="59F76C8E" w14:textId="77777777" w:rsidR="00B7068A" w:rsidRDefault="00B7068A" w:rsidP="00E21D1B">
      <w:pPr>
        <w:ind w:left="0" w:firstLine="0"/>
      </w:pPr>
    </w:p>
    <w:p w14:paraId="040C6E4A" w14:textId="77777777" w:rsidR="001636D9" w:rsidRPr="001E1A88" w:rsidRDefault="001636D9" w:rsidP="00E21D1B">
      <w:pPr>
        <w:ind w:left="0" w:firstLine="0"/>
      </w:pPr>
    </w:p>
    <w:p w14:paraId="6BEFB32B" w14:textId="77777777" w:rsidR="00B7068A" w:rsidRPr="00F26470" w:rsidRDefault="00E21D1B" w:rsidP="008A0B61">
      <w:pPr>
        <w:ind w:left="0" w:firstLine="0"/>
        <w:jc w:val="center"/>
        <w:rPr>
          <w:b/>
          <w:bCs/>
          <w:sz w:val="28"/>
          <w:szCs w:val="28"/>
          <w:lang w:val="en-US"/>
        </w:rPr>
      </w:pPr>
      <w:r>
        <w:rPr>
          <w:b/>
          <w:bCs/>
          <w:sz w:val="28"/>
          <w:szCs w:val="28"/>
        </w:rPr>
        <w:t>P</w:t>
      </w:r>
      <w:r w:rsidR="00F26470">
        <w:rPr>
          <w:b/>
          <w:bCs/>
          <w:sz w:val="28"/>
          <w:szCs w:val="28"/>
          <w:lang w:val="en-US"/>
        </w:rPr>
        <w:t>roposal</w:t>
      </w:r>
      <w:r>
        <w:rPr>
          <w:b/>
          <w:bCs/>
          <w:sz w:val="28"/>
          <w:szCs w:val="28"/>
        </w:rPr>
        <w:t xml:space="preserve"> S</w:t>
      </w:r>
      <w:r w:rsidR="00F26470">
        <w:rPr>
          <w:b/>
          <w:bCs/>
          <w:sz w:val="28"/>
          <w:szCs w:val="28"/>
          <w:lang w:val="en-US"/>
        </w:rPr>
        <w:t>kripsi</w:t>
      </w:r>
    </w:p>
    <w:p w14:paraId="65B971DA" w14:textId="77777777" w:rsidR="00B7068A" w:rsidRPr="001E1A88" w:rsidRDefault="00B7068A" w:rsidP="008A0B61">
      <w:pPr>
        <w:ind w:left="0" w:firstLine="0"/>
        <w:jc w:val="center"/>
      </w:pPr>
    </w:p>
    <w:p w14:paraId="1651B481" w14:textId="77777777" w:rsidR="00B7068A" w:rsidRPr="00F26470" w:rsidRDefault="00B7068A" w:rsidP="008A0B61">
      <w:pPr>
        <w:ind w:left="0" w:firstLine="0"/>
        <w:jc w:val="center"/>
      </w:pPr>
      <w:r w:rsidRPr="00F26470">
        <w:t>Diajukan Untuk Memenuhi Sebagian Persyaratan</w:t>
      </w:r>
    </w:p>
    <w:p w14:paraId="57867973" w14:textId="77777777" w:rsidR="00B7068A" w:rsidRPr="00F26470" w:rsidRDefault="00B7068A" w:rsidP="008A0B61">
      <w:pPr>
        <w:ind w:left="0" w:firstLine="0"/>
        <w:jc w:val="center"/>
      </w:pPr>
      <w:r w:rsidRPr="00F26470">
        <w:t>Mencapai Gelar Sarjana Gizi</w:t>
      </w:r>
    </w:p>
    <w:p w14:paraId="5CEE20A5" w14:textId="77777777" w:rsidR="00B7068A" w:rsidRPr="001E1A88" w:rsidRDefault="00B7068A" w:rsidP="00C52D16">
      <w:pPr>
        <w:ind w:left="0" w:firstLine="0"/>
      </w:pPr>
      <w:r w:rsidRPr="001E1A88">
        <w:rPr>
          <w:noProof/>
        </w:rPr>
        <w:drawing>
          <wp:anchor distT="0" distB="0" distL="0" distR="0" simplePos="0" relativeHeight="251658240" behindDoc="1" locked="0" layoutInCell="1" allowOverlap="1" wp14:anchorId="778C41CD" wp14:editId="5AC54DBB">
            <wp:simplePos x="0" y="0"/>
            <wp:positionH relativeFrom="page">
              <wp:posOffset>2851537</wp:posOffset>
            </wp:positionH>
            <wp:positionV relativeFrom="paragraph">
              <wp:posOffset>441187</wp:posOffset>
            </wp:positionV>
            <wp:extent cx="2249424" cy="2221992"/>
            <wp:effectExtent l="0" t="0" r="0" b="6985"/>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2249424" cy="2221992"/>
                    </a:xfrm>
                    <a:prstGeom prst="rect">
                      <a:avLst/>
                    </a:prstGeom>
                  </pic:spPr>
                </pic:pic>
              </a:graphicData>
            </a:graphic>
            <wp14:sizeRelH relativeFrom="margin">
              <wp14:pctWidth>0</wp14:pctWidth>
            </wp14:sizeRelH>
            <wp14:sizeRelV relativeFrom="margin">
              <wp14:pctHeight>0</wp14:pctHeight>
            </wp14:sizeRelV>
          </wp:anchor>
        </w:drawing>
      </w:r>
    </w:p>
    <w:p w14:paraId="36673B0D" w14:textId="77777777" w:rsidR="00B7068A" w:rsidRPr="001E1A88" w:rsidRDefault="00B7068A" w:rsidP="008A0B61">
      <w:pPr>
        <w:ind w:left="0" w:firstLine="0"/>
        <w:jc w:val="center"/>
      </w:pPr>
    </w:p>
    <w:p w14:paraId="315124C9" w14:textId="77777777" w:rsidR="00B7068A" w:rsidRPr="001E1A88" w:rsidRDefault="00B7068A" w:rsidP="008A0B61">
      <w:pPr>
        <w:ind w:left="0" w:firstLine="0"/>
        <w:jc w:val="center"/>
      </w:pPr>
    </w:p>
    <w:p w14:paraId="10FCFC4D" w14:textId="77777777" w:rsidR="00B7068A" w:rsidRPr="001E1A88" w:rsidRDefault="00B7068A" w:rsidP="008A0B61">
      <w:pPr>
        <w:ind w:left="0" w:firstLine="0"/>
        <w:jc w:val="center"/>
      </w:pPr>
    </w:p>
    <w:p w14:paraId="5467E22C" w14:textId="77777777" w:rsidR="00B7068A" w:rsidRPr="00C16521" w:rsidRDefault="00B7068A" w:rsidP="008A0B61">
      <w:pPr>
        <w:ind w:left="0" w:firstLine="0"/>
        <w:jc w:val="center"/>
        <w:rPr>
          <w:b/>
          <w:bCs/>
        </w:rPr>
      </w:pPr>
      <w:r w:rsidRPr="00C16521">
        <w:rPr>
          <w:b/>
          <w:bCs/>
        </w:rPr>
        <w:t>Diajukan Oleh:</w:t>
      </w:r>
    </w:p>
    <w:p w14:paraId="305CA7C6" w14:textId="77777777" w:rsidR="00B7068A" w:rsidRPr="00C16521" w:rsidRDefault="00B7068A" w:rsidP="008A0B61">
      <w:pPr>
        <w:ind w:left="0" w:firstLine="0"/>
        <w:jc w:val="center"/>
        <w:rPr>
          <w:b/>
          <w:bCs/>
        </w:rPr>
      </w:pPr>
    </w:p>
    <w:p w14:paraId="6D9D1F15" w14:textId="77777777" w:rsidR="00B7068A" w:rsidRPr="0047790D" w:rsidRDefault="00A3784B" w:rsidP="008A0B61">
      <w:pPr>
        <w:ind w:left="0" w:firstLine="0"/>
        <w:jc w:val="center"/>
        <w:rPr>
          <w:u w:val="single"/>
          <w:lang w:val="en-US"/>
        </w:rPr>
      </w:pPr>
      <w:r>
        <w:rPr>
          <w:u w:val="single"/>
          <w:lang w:val="en-US"/>
        </w:rPr>
        <w:t>NAJAH</w:t>
      </w:r>
      <w:r w:rsidR="00B7068A" w:rsidRPr="007E235E">
        <w:rPr>
          <w:u w:val="single"/>
        </w:rPr>
        <w:t xml:space="preserve"> </w:t>
      </w:r>
      <w:r>
        <w:rPr>
          <w:u w:val="single"/>
          <w:lang w:val="en-US"/>
        </w:rPr>
        <w:t>AGUSTINA</w:t>
      </w:r>
      <w:r w:rsidR="00B7068A" w:rsidRPr="007E235E">
        <w:rPr>
          <w:u w:val="single"/>
        </w:rPr>
        <w:t xml:space="preserve"> H</w:t>
      </w:r>
      <w:r w:rsidR="0047790D">
        <w:rPr>
          <w:u w:val="single"/>
          <w:lang w:val="en-US"/>
        </w:rPr>
        <w:t>ERAWATI</w:t>
      </w:r>
    </w:p>
    <w:p w14:paraId="3FBE65C2" w14:textId="77777777" w:rsidR="00B7068A" w:rsidRPr="008E1478" w:rsidRDefault="00B7068A" w:rsidP="008A0B61">
      <w:pPr>
        <w:ind w:left="0" w:firstLine="0"/>
        <w:jc w:val="center"/>
      </w:pPr>
      <w:r w:rsidRPr="008E1478">
        <w:t>G2B022202</w:t>
      </w:r>
    </w:p>
    <w:p w14:paraId="0652AA82" w14:textId="77777777" w:rsidR="005D5B06" w:rsidRDefault="005D5B06" w:rsidP="008A0B61">
      <w:pPr>
        <w:ind w:left="0" w:firstLine="0"/>
        <w:jc w:val="center"/>
      </w:pPr>
    </w:p>
    <w:p w14:paraId="2C63E756" w14:textId="77777777" w:rsidR="00F62CBB" w:rsidRPr="001E1A88" w:rsidRDefault="00F62CBB" w:rsidP="008A0B61">
      <w:pPr>
        <w:ind w:left="0" w:firstLine="0"/>
        <w:jc w:val="center"/>
      </w:pPr>
    </w:p>
    <w:p w14:paraId="0FAEAB3B" w14:textId="77777777" w:rsidR="00B7068A" w:rsidRPr="00C16521" w:rsidRDefault="00B7068A" w:rsidP="008A0B61">
      <w:pPr>
        <w:ind w:left="0" w:firstLine="0"/>
        <w:jc w:val="center"/>
        <w:rPr>
          <w:b/>
          <w:bCs/>
          <w:sz w:val="28"/>
          <w:szCs w:val="28"/>
        </w:rPr>
      </w:pPr>
      <w:r w:rsidRPr="00C16521">
        <w:rPr>
          <w:b/>
          <w:bCs/>
          <w:sz w:val="28"/>
          <w:szCs w:val="28"/>
        </w:rPr>
        <w:t>PROGRAM STUDI S1 ILMU GIZI</w:t>
      </w:r>
    </w:p>
    <w:p w14:paraId="3AEBB9DF" w14:textId="77777777" w:rsidR="00B7068A" w:rsidRPr="00C16521" w:rsidRDefault="00B7068A" w:rsidP="008A0B61">
      <w:pPr>
        <w:ind w:left="0" w:firstLine="0"/>
        <w:jc w:val="center"/>
        <w:rPr>
          <w:b/>
          <w:bCs/>
          <w:sz w:val="28"/>
          <w:szCs w:val="28"/>
        </w:rPr>
      </w:pPr>
      <w:r w:rsidRPr="00C16521">
        <w:rPr>
          <w:b/>
          <w:bCs/>
          <w:sz w:val="28"/>
          <w:szCs w:val="28"/>
        </w:rPr>
        <w:t>FAKULTAS ILMU KEPERAWATAN DAN KESEHATAN</w:t>
      </w:r>
    </w:p>
    <w:p w14:paraId="004665C6" w14:textId="77777777" w:rsidR="00B7068A" w:rsidRPr="00C16521" w:rsidRDefault="00B7068A" w:rsidP="008A0B61">
      <w:pPr>
        <w:ind w:left="0" w:firstLine="0"/>
        <w:jc w:val="center"/>
        <w:rPr>
          <w:b/>
          <w:bCs/>
          <w:sz w:val="28"/>
          <w:szCs w:val="28"/>
        </w:rPr>
      </w:pPr>
      <w:r w:rsidRPr="00C16521">
        <w:rPr>
          <w:b/>
          <w:bCs/>
          <w:sz w:val="28"/>
          <w:szCs w:val="28"/>
        </w:rPr>
        <w:t>UNIVERSITAS MUHAMMADIYAH SEMARANG</w:t>
      </w:r>
    </w:p>
    <w:p w14:paraId="27BB1487" w14:textId="77777777" w:rsidR="00B7068A" w:rsidRPr="00C16521" w:rsidRDefault="00B7068A" w:rsidP="008A0B61">
      <w:pPr>
        <w:ind w:left="0" w:firstLine="0"/>
        <w:jc w:val="center"/>
        <w:rPr>
          <w:b/>
          <w:bCs/>
          <w:sz w:val="28"/>
          <w:szCs w:val="28"/>
        </w:rPr>
      </w:pPr>
      <w:r w:rsidRPr="00C16521">
        <w:rPr>
          <w:b/>
          <w:bCs/>
          <w:sz w:val="28"/>
          <w:szCs w:val="28"/>
        </w:rPr>
        <w:t>TAHUN 2025</w:t>
      </w:r>
    </w:p>
    <w:p w14:paraId="4F0F5057" w14:textId="77777777" w:rsidR="00FA6778" w:rsidRDefault="00FA6778" w:rsidP="0058038B">
      <w:pPr>
        <w:pStyle w:val="Heading1"/>
        <w:sectPr w:rsidR="00FA6778" w:rsidSect="00DE502B">
          <w:headerReference w:type="default" r:id="rId12"/>
          <w:footerReference w:type="default" r:id="rId13"/>
          <w:footerReference w:type="first" r:id="rId14"/>
          <w:pgSz w:w="11906" w:h="16838" w:code="9"/>
          <w:pgMar w:top="1701" w:right="1701" w:bottom="1701" w:left="2268" w:header="709" w:footer="709" w:gutter="0"/>
          <w:pgNumType w:fmt="lowerRoman" w:start="1"/>
          <w:cols w:space="708"/>
          <w:titlePg/>
          <w:docGrid w:linePitch="360"/>
        </w:sectPr>
      </w:pPr>
      <w:bookmarkStart w:id="2" w:name="_Toc170922425"/>
    </w:p>
    <w:p w14:paraId="198A04E8" w14:textId="77777777" w:rsidR="00AC1B2B" w:rsidRDefault="0077462A" w:rsidP="0058038B">
      <w:pPr>
        <w:pStyle w:val="Heading1"/>
        <w:rPr>
          <w:lang w:val="en-US"/>
        </w:rPr>
      </w:pPr>
      <w:bookmarkStart w:id="3" w:name="_Toc196848140"/>
      <w:r>
        <w:rPr>
          <w:lang w:val="en-US"/>
        </w:rPr>
        <w:lastRenderedPageBreak/>
        <w:t>PROPOSAL PENELITIAN</w:t>
      </w:r>
      <w:bookmarkEnd w:id="3"/>
    </w:p>
    <w:p w14:paraId="5EEAEFF4" w14:textId="77777777" w:rsidR="000834C8" w:rsidRPr="000834C8" w:rsidRDefault="000834C8" w:rsidP="000834C8">
      <w:pPr>
        <w:ind w:left="0" w:firstLine="0"/>
        <w:jc w:val="center"/>
      </w:pPr>
      <w:r w:rsidRPr="000834C8">
        <w:t>HUBUNGAN ASUPAN ZAT GIZI MAKRO DAN AKTIVITAS FISIK DENGAN STATUS GIZI MAHASISWA</w:t>
      </w:r>
      <w:r w:rsidR="00982308">
        <w:rPr>
          <w:lang w:val="en-US"/>
        </w:rPr>
        <w:t xml:space="preserve"> </w:t>
      </w:r>
      <w:r w:rsidR="00982308" w:rsidRPr="00982308">
        <w:rPr>
          <w:lang w:val="en-US"/>
        </w:rPr>
        <w:t>PROGRAM STUDI GIZI</w:t>
      </w:r>
      <w:r w:rsidRPr="000834C8">
        <w:t xml:space="preserve"> UNIVERSITAS MUHAMMADIYAH SEMARANG YANG TINGGAL DI KOS</w:t>
      </w:r>
    </w:p>
    <w:p w14:paraId="76043BE7" w14:textId="77777777" w:rsidR="00051653" w:rsidRDefault="00051653" w:rsidP="00F71977">
      <w:pPr>
        <w:ind w:left="0" w:firstLine="0"/>
        <w:jc w:val="center"/>
        <w:rPr>
          <w:b/>
          <w:bCs/>
          <w:lang w:val="en-US"/>
        </w:rPr>
      </w:pPr>
    </w:p>
    <w:p w14:paraId="1B7B0C13" w14:textId="77777777" w:rsidR="0077462A" w:rsidRDefault="00F71977" w:rsidP="00F71977">
      <w:pPr>
        <w:ind w:left="0" w:firstLine="0"/>
        <w:jc w:val="center"/>
        <w:rPr>
          <w:b/>
          <w:bCs/>
          <w:lang w:val="en-US"/>
        </w:rPr>
      </w:pPr>
      <w:r>
        <w:rPr>
          <w:b/>
          <w:bCs/>
          <w:lang w:val="en-US"/>
        </w:rPr>
        <w:t>Disusun oleh:</w:t>
      </w:r>
    </w:p>
    <w:p w14:paraId="5A8AF1D1" w14:textId="77777777" w:rsidR="00CD278D" w:rsidRPr="0047790D" w:rsidRDefault="00CD278D" w:rsidP="00CD278D">
      <w:pPr>
        <w:ind w:left="0" w:firstLine="0"/>
        <w:jc w:val="center"/>
        <w:rPr>
          <w:u w:val="single"/>
          <w:lang w:val="en-US"/>
        </w:rPr>
      </w:pPr>
      <w:r>
        <w:rPr>
          <w:u w:val="single"/>
          <w:lang w:val="en-US"/>
        </w:rPr>
        <w:t>NAJAH</w:t>
      </w:r>
      <w:r w:rsidRPr="007E235E">
        <w:rPr>
          <w:u w:val="single"/>
        </w:rPr>
        <w:t xml:space="preserve"> </w:t>
      </w:r>
      <w:r>
        <w:rPr>
          <w:u w:val="single"/>
          <w:lang w:val="en-US"/>
        </w:rPr>
        <w:t>AGUSTINA</w:t>
      </w:r>
      <w:r w:rsidRPr="007E235E">
        <w:rPr>
          <w:u w:val="single"/>
        </w:rPr>
        <w:t xml:space="preserve"> H</w:t>
      </w:r>
      <w:r>
        <w:rPr>
          <w:u w:val="single"/>
          <w:lang w:val="en-US"/>
        </w:rPr>
        <w:t>ERAWATI</w:t>
      </w:r>
    </w:p>
    <w:p w14:paraId="1F6BD29E" w14:textId="77777777" w:rsidR="00051653" w:rsidRDefault="00051653" w:rsidP="00F71977">
      <w:pPr>
        <w:ind w:left="0" w:firstLine="0"/>
        <w:jc w:val="center"/>
        <w:rPr>
          <w:lang w:val="en-US"/>
        </w:rPr>
      </w:pPr>
      <w:r w:rsidRPr="00051653">
        <w:rPr>
          <w:lang w:val="en-US"/>
        </w:rPr>
        <w:t>G2B022202</w:t>
      </w:r>
    </w:p>
    <w:p w14:paraId="067BBC43" w14:textId="77777777" w:rsidR="00560464" w:rsidRPr="00051653" w:rsidRDefault="00560464" w:rsidP="00F71977">
      <w:pPr>
        <w:ind w:left="0" w:firstLine="0"/>
        <w:jc w:val="center"/>
        <w:rPr>
          <w:lang w:val="en-US"/>
        </w:rPr>
      </w:pPr>
    </w:p>
    <w:p w14:paraId="53F2070B" w14:textId="77777777" w:rsidR="00051653" w:rsidRDefault="00051653" w:rsidP="00F71977">
      <w:pPr>
        <w:ind w:left="0" w:firstLine="0"/>
        <w:jc w:val="center"/>
        <w:rPr>
          <w:b/>
          <w:bCs/>
          <w:lang w:val="en-US"/>
        </w:rPr>
      </w:pPr>
    </w:p>
    <w:p w14:paraId="07050D63" w14:textId="77777777" w:rsidR="00051653" w:rsidRDefault="00560464" w:rsidP="00F71977">
      <w:pPr>
        <w:ind w:left="0" w:firstLine="0"/>
        <w:jc w:val="center"/>
        <w:rPr>
          <w:lang w:val="en-US"/>
        </w:rPr>
      </w:pPr>
      <w:r>
        <w:rPr>
          <w:lang w:val="en-US"/>
        </w:rPr>
        <w:t>Telah disetujui oleh:</w:t>
      </w:r>
    </w:p>
    <w:p w14:paraId="67DF4104" w14:textId="77777777" w:rsidR="00FD1FD0" w:rsidRPr="00560464" w:rsidRDefault="00FD1FD0" w:rsidP="00F71977">
      <w:pPr>
        <w:ind w:left="0" w:firstLine="0"/>
        <w:jc w:val="center"/>
        <w:rPr>
          <w:lang w:val="en-US"/>
        </w:rPr>
      </w:pPr>
    </w:p>
    <w:p w14:paraId="7ACE1D2D" w14:textId="77777777" w:rsidR="00051653" w:rsidRPr="003937A6" w:rsidRDefault="003937A6" w:rsidP="003937A6">
      <w:pPr>
        <w:ind w:left="0" w:firstLine="0"/>
        <w:rPr>
          <w:lang w:val="en-US"/>
        </w:rPr>
      </w:pPr>
      <w:r w:rsidRPr="003937A6">
        <w:rPr>
          <w:lang w:val="en-US"/>
        </w:rPr>
        <w:t>Pembimbing</w:t>
      </w:r>
    </w:p>
    <w:p w14:paraId="504248AC" w14:textId="77777777" w:rsidR="00051653" w:rsidRDefault="00051653" w:rsidP="003937A6">
      <w:pPr>
        <w:ind w:left="0" w:firstLine="0"/>
        <w:rPr>
          <w:b/>
          <w:bCs/>
          <w:lang w:val="en-US"/>
        </w:rPr>
      </w:pPr>
    </w:p>
    <w:p w14:paraId="19EADC1B" w14:textId="77777777" w:rsidR="00FD1FD0" w:rsidRDefault="00FD1FD0" w:rsidP="003937A6">
      <w:pPr>
        <w:ind w:left="0" w:firstLine="0"/>
        <w:rPr>
          <w:b/>
          <w:bCs/>
          <w:lang w:val="en-US"/>
        </w:rPr>
      </w:pPr>
    </w:p>
    <w:p w14:paraId="620AC7AE" w14:textId="77777777" w:rsidR="00F1525C" w:rsidRDefault="00F1525C" w:rsidP="003937A6">
      <w:pPr>
        <w:ind w:left="0" w:firstLine="0"/>
        <w:rPr>
          <w:b/>
          <w:bCs/>
          <w:lang w:val="en-US"/>
        </w:rPr>
      </w:pPr>
    </w:p>
    <w:p w14:paraId="529B502D" w14:textId="77777777" w:rsidR="00553141" w:rsidRDefault="008D61A0" w:rsidP="003937A6">
      <w:pPr>
        <w:ind w:left="0" w:firstLine="0"/>
        <w:rPr>
          <w:lang w:val="en-US"/>
        </w:rPr>
      </w:pPr>
      <w:r w:rsidRPr="00212277">
        <w:rPr>
          <w:u w:val="single"/>
          <w:lang w:val="en-US"/>
        </w:rPr>
        <w:t>Dr</w:t>
      </w:r>
      <w:r w:rsidR="00A5774F" w:rsidRPr="00212277">
        <w:rPr>
          <w:u w:val="single"/>
          <w:lang w:val="en-US"/>
        </w:rPr>
        <w:t xml:space="preserve">. </w:t>
      </w:r>
      <w:r w:rsidR="00F1525C" w:rsidRPr="00212277">
        <w:rPr>
          <w:u w:val="single"/>
          <w:lang w:val="en-US"/>
        </w:rPr>
        <w:t>Sufiati Bintanah, SKM., M.Si</w:t>
      </w:r>
      <w:r w:rsidR="00F1525C">
        <w:rPr>
          <w:lang w:val="en-US"/>
        </w:rPr>
        <w:tab/>
      </w:r>
      <w:r w:rsidR="00394778">
        <w:rPr>
          <w:lang w:val="en-US"/>
        </w:rPr>
        <w:tab/>
      </w:r>
      <w:r w:rsidR="00394778">
        <w:rPr>
          <w:lang w:val="en-US"/>
        </w:rPr>
        <w:tab/>
        <w:t>tanggal, ……………………</w:t>
      </w:r>
    </w:p>
    <w:p w14:paraId="2B5FB2C1" w14:textId="77777777" w:rsidR="00F1525C" w:rsidRPr="00F1525C" w:rsidRDefault="00553141" w:rsidP="003937A6">
      <w:pPr>
        <w:ind w:left="0" w:firstLine="0"/>
        <w:rPr>
          <w:lang w:val="en-US"/>
        </w:rPr>
      </w:pPr>
      <w:r>
        <w:rPr>
          <w:lang w:val="en-US"/>
        </w:rPr>
        <w:t>NIK</w:t>
      </w:r>
      <w:r w:rsidR="00A5774F">
        <w:rPr>
          <w:lang w:val="en-US"/>
        </w:rPr>
        <w:t xml:space="preserve"> 28.6.</w:t>
      </w:r>
      <w:r w:rsidR="00394778">
        <w:rPr>
          <w:lang w:val="en-US"/>
        </w:rPr>
        <w:t>1026.022</w:t>
      </w:r>
      <w:r w:rsidR="00F1525C">
        <w:rPr>
          <w:lang w:val="en-US"/>
        </w:rPr>
        <w:tab/>
      </w:r>
      <w:r w:rsidR="00F1525C">
        <w:rPr>
          <w:lang w:val="en-US"/>
        </w:rPr>
        <w:tab/>
      </w:r>
    </w:p>
    <w:p w14:paraId="115958E1" w14:textId="77777777" w:rsidR="00051653" w:rsidRDefault="00051653" w:rsidP="00F71977">
      <w:pPr>
        <w:ind w:left="0" w:firstLine="0"/>
        <w:jc w:val="center"/>
        <w:rPr>
          <w:b/>
          <w:bCs/>
          <w:lang w:val="en-US"/>
        </w:rPr>
      </w:pPr>
    </w:p>
    <w:p w14:paraId="2BB35D25" w14:textId="77777777" w:rsidR="00212277" w:rsidRDefault="00212277" w:rsidP="00F71977">
      <w:pPr>
        <w:ind w:left="0" w:firstLine="0"/>
        <w:jc w:val="center"/>
        <w:rPr>
          <w:b/>
          <w:bCs/>
          <w:lang w:val="en-US"/>
        </w:rPr>
      </w:pPr>
    </w:p>
    <w:p w14:paraId="1B093121" w14:textId="77777777" w:rsidR="00212277" w:rsidRDefault="00212277" w:rsidP="00F71977">
      <w:pPr>
        <w:ind w:left="0" w:firstLine="0"/>
        <w:jc w:val="center"/>
        <w:rPr>
          <w:b/>
          <w:bCs/>
          <w:lang w:val="en-US"/>
        </w:rPr>
      </w:pPr>
    </w:p>
    <w:p w14:paraId="4AAE8CEA" w14:textId="77777777" w:rsidR="00FD1FD0" w:rsidRDefault="00FD1FD0" w:rsidP="00F71977">
      <w:pPr>
        <w:ind w:left="0" w:firstLine="0"/>
        <w:jc w:val="center"/>
        <w:rPr>
          <w:b/>
          <w:bCs/>
          <w:lang w:val="en-US"/>
        </w:rPr>
      </w:pPr>
    </w:p>
    <w:p w14:paraId="2560C341" w14:textId="77777777" w:rsidR="008F3C9D" w:rsidRDefault="008F3C9D" w:rsidP="00F71977">
      <w:pPr>
        <w:ind w:left="0" w:firstLine="0"/>
        <w:jc w:val="center"/>
        <w:rPr>
          <w:lang w:val="en-US"/>
        </w:rPr>
      </w:pPr>
      <w:r>
        <w:rPr>
          <w:lang w:val="en-US"/>
        </w:rPr>
        <w:t>Mengetahui,</w:t>
      </w:r>
    </w:p>
    <w:p w14:paraId="0C2F4AB7" w14:textId="77777777" w:rsidR="008F3C9D" w:rsidRDefault="008F3C9D" w:rsidP="00F71977">
      <w:pPr>
        <w:ind w:left="0" w:firstLine="0"/>
        <w:jc w:val="center"/>
        <w:rPr>
          <w:lang w:val="en-US"/>
        </w:rPr>
      </w:pPr>
      <w:r>
        <w:rPr>
          <w:lang w:val="en-US"/>
        </w:rPr>
        <w:t xml:space="preserve">Ketua Program Studi S1 </w:t>
      </w:r>
      <w:r w:rsidR="00952A50">
        <w:rPr>
          <w:lang w:val="en-US"/>
        </w:rPr>
        <w:t xml:space="preserve">Ilmu </w:t>
      </w:r>
      <w:r>
        <w:rPr>
          <w:lang w:val="en-US"/>
        </w:rPr>
        <w:t>Gizi</w:t>
      </w:r>
    </w:p>
    <w:p w14:paraId="0D520781" w14:textId="77777777" w:rsidR="008F3C9D" w:rsidRDefault="008F3C9D" w:rsidP="00F71977">
      <w:pPr>
        <w:ind w:left="0" w:firstLine="0"/>
        <w:jc w:val="center"/>
        <w:rPr>
          <w:lang w:val="en-US"/>
        </w:rPr>
      </w:pPr>
      <w:r>
        <w:rPr>
          <w:lang w:val="en-US"/>
        </w:rPr>
        <w:t>Fakultas</w:t>
      </w:r>
      <w:r w:rsidR="008E4178">
        <w:rPr>
          <w:lang w:val="en-US"/>
        </w:rPr>
        <w:t xml:space="preserve"> Ilmu Keperawatan dan Kesehatan</w:t>
      </w:r>
    </w:p>
    <w:p w14:paraId="1EF69C1C" w14:textId="77777777" w:rsidR="008E4178" w:rsidRDefault="008E4178" w:rsidP="00F71977">
      <w:pPr>
        <w:ind w:left="0" w:firstLine="0"/>
        <w:jc w:val="center"/>
        <w:rPr>
          <w:lang w:val="en-US"/>
        </w:rPr>
      </w:pPr>
      <w:r>
        <w:rPr>
          <w:lang w:val="en-US"/>
        </w:rPr>
        <w:t>Universitas Muhammadiyah Semarang</w:t>
      </w:r>
    </w:p>
    <w:p w14:paraId="75CF9325" w14:textId="77777777" w:rsidR="008E4178" w:rsidRDefault="008E4178" w:rsidP="00F71977">
      <w:pPr>
        <w:ind w:left="0" w:firstLine="0"/>
        <w:jc w:val="center"/>
        <w:rPr>
          <w:lang w:val="en-US"/>
        </w:rPr>
      </w:pPr>
    </w:p>
    <w:p w14:paraId="374CDC64" w14:textId="77777777" w:rsidR="008E4178" w:rsidRDefault="008E4178" w:rsidP="00F71977">
      <w:pPr>
        <w:ind w:left="0" w:firstLine="0"/>
        <w:jc w:val="center"/>
        <w:rPr>
          <w:lang w:val="en-US"/>
        </w:rPr>
      </w:pPr>
    </w:p>
    <w:p w14:paraId="1AAFBC2D" w14:textId="77777777" w:rsidR="00A879EB" w:rsidRDefault="00A879EB" w:rsidP="00F71977">
      <w:pPr>
        <w:ind w:left="0" w:firstLine="0"/>
        <w:jc w:val="center"/>
        <w:rPr>
          <w:lang w:val="en-US"/>
        </w:rPr>
      </w:pPr>
    </w:p>
    <w:p w14:paraId="62D2C7A3" w14:textId="77777777" w:rsidR="00A879EB" w:rsidRPr="00212277" w:rsidRDefault="00A879EB" w:rsidP="00F71977">
      <w:pPr>
        <w:ind w:left="0" w:firstLine="0"/>
        <w:jc w:val="center"/>
        <w:rPr>
          <w:u w:val="single"/>
          <w:lang w:val="en-US"/>
        </w:rPr>
      </w:pPr>
      <w:r w:rsidRPr="00212277">
        <w:rPr>
          <w:u w:val="single"/>
          <w:lang w:val="en-US"/>
        </w:rPr>
        <w:t>(Yuliana Noor Setiawati Ulvie, S.Gz</w:t>
      </w:r>
      <w:r w:rsidR="009D5906" w:rsidRPr="00212277">
        <w:rPr>
          <w:u w:val="single"/>
          <w:lang w:val="en-US"/>
        </w:rPr>
        <w:t>, M.Sc)</w:t>
      </w:r>
    </w:p>
    <w:p w14:paraId="4B41A862" w14:textId="77777777" w:rsidR="00051653" w:rsidRPr="00FD1FD0" w:rsidRDefault="009D5906" w:rsidP="00FD1FD0">
      <w:pPr>
        <w:ind w:left="0" w:firstLine="0"/>
        <w:jc w:val="center"/>
        <w:rPr>
          <w:lang w:val="en-US"/>
        </w:rPr>
      </w:pPr>
      <w:r>
        <w:rPr>
          <w:lang w:val="en-US"/>
        </w:rPr>
        <w:t>NIK 28.6.1026.220</w:t>
      </w:r>
    </w:p>
    <w:p w14:paraId="30E58E38" w14:textId="77777777" w:rsidR="00B7068A" w:rsidRPr="001E1A88" w:rsidRDefault="00B7068A" w:rsidP="0058038B">
      <w:pPr>
        <w:pStyle w:val="Heading1"/>
      </w:pPr>
      <w:bookmarkStart w:id="4" w:name="_Toc196848141"/>
      <w:r w:rsidRPr="001E1A88">
        <w:lastRenderedPageBreak/>
        <w:t>DAFTAR ISI</w:t>
      </w:r>
      <w:bookmarkEnd w:id="2"/>
      <w:bookmarkEnd w:id="4"/>
    </w:p>
    <w:sdt>
      <w:sdtPr>
        <w:rPr>
          <w:rFonts w:ascii="Times New Roman" w:eastAsiaTheme="minorHAnsi" w:hAnsi="Times New Roman" w:cs="Times New Roman"/>
          <w:color w:val="auto"/>
          <w:sz w:val="24"/>
          <w:szCs w:val="24"/>
          <w:lang w:eastAsia="en-US"/>
        </w:rPr>
        <w:id w:val="-1477917357"/>
        <w:docPartObj>
          <w:docPartGallery w:val="Table of Contents"/>
          <w:docPartUnique/>
        </w:docPartObj>
      </w:sdtPr>
      <w:sdtEndPr/>
      <w:sdtContent>
        <w:p w14:paraId="718DD348" w14:textId="77777777" w:rsidR="00B7068A" w:rsidRPr="001E1A88" w:rsidRDefault="00B7068A" w:rsidP="008A0B61">
          <w:pPr>
            <w:pStyle w:val="TOCHeading"/>
            <w:spacing w:line="276" w:lineRule="auto"/>
          </w:pPr>
        </w:p>
        <w:p w14:paraId="68EF624C" w14:textId="7E97D01F" w:rsidR="006930BD" w:rsidRDefault="00B7068A">
          <w:pPr>
            <w:pStyle w:val="TOC1"/>
            <w:rPr>
              <w:rFonts w:asciiTheme="minorHAnsi" w:hAnsiTheme="minorHAnsi" w:cstheme="minorBidi"/>
              <w:noProof/>
              <w:sz w:val="22"/>
              <w:szCs w:val="22"/>
              <w:lang w:val="en-ID"/>
            </w:rPr>
          </w:pPr>
          <w:r w:rsidRPr="001E1A88">
            <w:fldChar w:fldCharType="begin"/>
          </w:r>
          <w:r w:rsidRPr="001E1A88">
            <w:instrText xml:space="preserve"> TOC \o "1-3" \h \z \u </w:instrText>
          </w:r>
          <w:r w:rsidRPr="001E1A88">
            <w:fldChar w:fldCharType="separate"/>
          </w:r>
          <w:hyperlink w:anchor="_Toc196848140" w:history="1">
            <w:r w:rsidR="006930BD" w:rsidRPr="007B2FC5">
              <w:rPr>
                <w:rStyle w:val="Hyperlink"/>
                <w:noProof/>
                <w:lang w:val="en-US"/>
              </w:rPr>
              <w:t>PROPOSAL PENELITIAN</w:t>
            </w:r>
            <w:r w:rsidR="006930BD">
              <w:rPr>
                <w:noProof/>
                <w:webHidden/>
              </w:rPr>
              <w:tab/>
            </w:r>
            <w:r w:rsidR="006930BD">
              <w:rPr>
                <w:noProof/>
                <w:webHidden/>
              </w:rPr>
              <w:fldChar w:fldCharType="begin"/>
            </w:r>
            <w:r w:rsidR="006930BD">
              <w:rPr>
                <w:noProof/>
                <w:webHidden/>
              </w:rPr>
              <w:instrText xml:space="preserve"> PAGEREF _Toc196848140 \h </w:instrText>
            </w:r>
            <w:r w:rsidR="006930BD">
              <w:rPr>
                <w:noProof/>
                <w:webHidden/>
              </w:rPr>
            </w:r>
            <w:r w:rsidR="006930BD">
              <w:rPr>
                <w:noProof/>
                <w:webHidden/>
              </w:rPr>
              <w:fldChar w:fldCharType="separate"/>
            </w:r>
            <w:r w:rsidR="00164743">
              <w:rPr>
                <w:noProof/>
                <w:webHidden/>
              </w:rPr>
              <w:t>ii</w:t>
            </w:r>
            <w:r w:rsidR="006930BD">
              <w:rPr>
                <w:noProof/>
                <w:webHidden/>
              </w:rPr>
              <w:fldChar w:fldCharType="end"/>
            </w:r>
          </w:hyperlink>
        </w:p>
        <w:p w14:paraId="429AE23D" w14:textId="5ED70812" w:rsidR="006930BD" w:rsidRDefault="00994F79">
          <w:pPr>
            <w:pStyle w:val="TOC1"/>
            <w:rPr>
              <w:rFonts w:asciiTheme="minorHAnsi" w:hAnsiTheme="minorHAnsi" w:cstheme="minorBidi"/>
              <w:noProof/>
              <w:sz w:val="22"/>
              <w:szCs w:val="22"/>
              <w:lang w:val="en-ID"/>
            </w:rPr>
          </w:pPr>
          <w:hyperlink w:anchor="_Toc196848141" w:history="1">
            <w:r w:rsidR="006930BD" w:rsidRPr="007B2FC5">
              <w:rPr>
                <w:rStyle w:val="Hyperlink"/>
                <w:noProof/>
              </w:rPr>
              <w:t>DAFTAR ISI</w:t>
            </w:r>
            <w:r w:rsidR="006930BD">
              <w:rPr>
                <w:noProof/>
                <w:webHidden/>
              </w:rPr>
              <w:tab/>
            </w:r>
            <w:r w:rsidR="006930BD">
              <w:rPr>
                <w:noProof/>
                <w:webHidden/>
              </w:rPr>
              <w:fldChar w:fldCharType="begin"/>
            </w:r>
            <w:r w:rsidR="006930BD">
              <w:rPr>
                <w:noProof/>
                <w:webHidden/>
              </w:rPr>
              <w:instrText xml:space="preserve"> PAGEREF _Toc196848141 \h </w:instrText>
            </w:r>
            <w:r w:rsidR="006930BD">
              <w:rPr>
                <w:noProof/>
                <w:webHidden/>
              </w:rPr>
            </w:r>
            <w:r w:rsidR="006930BD">
              <w:rPr>
                <w:noProof/>
                <w:webHidden/>
              </w:rPr>
              <w:fldChar w:fldCharType="separate"/>
            </w:r>
            <w:r w:rsidR="00164743">
              <w:rPr>
                <w:noProof/>
                <w:webHidden/>
              </w:rPr>
              <w:t>iii</w:t>
            </w:r>
            <w:r w:rsidR="006930BD">
              <w:rPr>
                <w:noProof/>
                <w:webHidden/>
              </w:rPr>
              <w:fldChar w:fldCharType="end"/>
            </w:r>
          </w:hyperlink>
        </w:p>
        <w:p w14:paraId="4AE615D3" w14:textId="30B6AAB2" w:rsidR="006930BD" w:rsidRDefault="00994F79">
          <w:pPr>
            <w:pStyle w:val="TOC1"/>
            <w:rPr>
              <w:rFonts w:asciiTheme="minorHAnsi" w:hAnsiTheme="minorHAnsi" w:cstheme="minorBidi"/>
              <w:noProof/>
              <w:sz w:val="22"/>
              <w:szCs w:val="22"/>
              <w:lang w:val="en-ID"/>
            </w:rPr>
          </w:pPr>
          <w:hyperlink w:anchor="_Toc196848142" w:history="1">
            <w:r w:rsidR="006930BD" w:rsidRPr="007B2FC5">
              <w:rPr>
                <w:rStyle w:val="Hyperlink"/>
                <w:noProof/>
              </w:rPr>
              <w:t xml:space="preserve">DAFTAR </w:t>
            </w:r>
            <w:r w:rsidR="006930BD" w:rsidRPr="007B2FC5">
              <w:rPr>
                <w:rStyle w:val="Hyperlink"/>
                <w:noProof/>
                <w:lang w:val="en-US"/>
              </w:rPr>
              <w:t>TABEL</w:t>
            </w:r>
            <w:r w:rsidR="006930BD">
              <w:rPr>
                <w:noProof/>
                <w:webHidden/>
              </w:rPr>
              <w:tab/>
            </w:r>
            <w:r w:rsidR="006930BD">
              <w:rPr>
                <w:noProof/>
                <w:webHidden/>
              </w:rPr>
              <w:fldChar w:fldCharType="begin"/>
            </w:r>
            <w:r w:rsidR="006930BD">
              <w:rPr>
                <w:noProof/>
                <w:webHidden/>
              </w:rPr>
              <w:instrText xml:space="preserve"> PAGEREF _Toc196848142 \h </w:instrText>
            </w:r>
            <w:r w:rsidR="006930BD">
              <w:rPr>
                <w:noProof/>
                <w:webHidden/>
              </w:rPr>
            </w:r>
            <w:r w:rsidR="006930BD">
              <w:rPr>
                <w:noProof/>
                <w:webHidden/>
              </w:rPr>
              <w:fldChar w:fldCharType="separate"/>
            </w:r>
            <w:r w:rsidR="00164743">
              <w:rPr>
                <w:noProof/>
                <w:webHidden/>
              </w:rPr>
              <w:t>v</w:t>
            </w:r>
            <w:r w:rsidR="006930BD">
              <w:rPr>
                <w:noProof/>
                <w:webHidden/>
              </w:rPr>
              <w:fldChar w:fldCharType="end"/>
            </w:r>
          </w:hyperlink>
        </w:p>
        <w:p w14:paraId="77E02D6B" w14:textId="6A303E27" w:rsidR="006930BD" w:rsidRDefault="00994F79">
          <w:pPr>
            <w:pStyle w:val="TOC1"/>
            <w:rPr>
              <w:rFonts w:asciiTheme="minorHAnsi" w:hAnsiTheme="minorHAnsi" w:cstheme="minorBidi"/>
              <w:noProof/>
              <w:sz w:val="22"/>
              <w:szCs w:val="22"/>
              <w:lang w:val="en-ID"/>
            </w:rPr>
          </w:pPr>
          <w:hyperlink w:anchor="_Toc196848143" w:history="1">
            <w:r w:rsidR="006930BD" w:rsidRPr="007B2FC5">
              <w:rPr>
                <w:rStyle w:val="Hyperlink"/>
                <w:noProof/>
              </w:rPr>
              <w:t xml:space="preserve">DAFTAR </w:t>
            </w:r>
            <w:r w:rsidR="006930BD" w:rsidRPr="007B2FC5">
              <w:rPr>
                <w:rStyle w:val="Hyperlink"/>
                <w:noProof/>
                <w:lang w:val="en-US"/>
              </w:rPr>
              <w:t>GAMBAR</w:t>
            </w:r>
            <w:r w:rsidR="006930BD">
              <w:rPr>
                <w:noProof/>
                <w:webHidden/>
              </w:rPr>
              <w:tab/>
            </w:r>
            <w:r w:rsidR="006930BD">
              <w:rPr>
                <w:noProof/>
                <w:webHidden/>
              </w:rPr>
              <w:fldChar w:fldCharType="begin"/>
            </w:r>
            <w:r w:rsidR="006930BD">
              <w:rPr>
                <w:noProof/>
                <w:webHidden/>
              </w:rPr>
              <w:instrText xml:space="preserve"> PAGEREF _Toc196848143 \h </w:instrText>
            </w:r>
            <w:r w:rsidR="006930BD">
              <w:rPr>
                <w:noProof/>
                <w:webHidden/>
              </w:rPr>
            </w:r>
            <w:r w:rsidR="006930BD">
              <w:rPr>
                <w:noProof/>
                <w:webHidden/>
              </w:rPr>
              <w:fldChar w:fldCharType="separate"/>
            </w:r>
            <w:r w:rsidR="00164743">
              <w:rPr>
                <w:noProof/>
                <w:webHidden/>
              </w:rPr>
              <w:t>vi</w:t>
            </w:r>
            <w:r w:rsidR="006930BD">
              <w:rPr>
                <w:noProof/>
                <w:webHidden/>
              </w:rPr>
              <w:fldChar w:fldCharType="end"/>
            </w:r>
          </w:hyperlink>
        </w:p>
        <w:p w14:paraId="6E3B660B" w14:textId="18CE166C" w:rsidR="006930BD" w:rsidRDefault="00994F79">
          <w:pPr>
            <w:pStyle w:val="TOC1"/>
            <w:rPr>
              <w:rFonts w:asciiTheme="minorHAnsi" w:hAnsiTheme="minorHAnsi" w:cstheme="minorBidi"/>
              <w:noProof/>
              <w:sz w:val="22"/>
              <w:szCs w:val="22"/>
              <w:lang w:val="en-ID"/>
            </w:rPr>
          </w:pPr>
          <w:hyperlink w:anchor="_Toc196848144" w:history="1">
            <w:r w:rsidR="006930BD" w:rsidRPr="007B2FC5">
              <w:rPr>
                <w:rStyle w:val="Hyperlink"/>
                <w:noProof/>
              </w:rPr>
              <w:t xml:space="preserve">DAFTAR </w:t>
            </w:r>
            <w:r w:rsidR="006930BD" w:rsidRPr="007B2FC5">
              <w:rPr>
                <w:rStyle w:val="Hyperlink"/>
                <w:noProof/>
                <w:lang w:val="en-US"/>
              </w:rPr>
              <w:t>LAMPIRAN</w:t>
            </w:r>
            <w:r w:rsidR="006930BD">
              <w:rPr>
                <w:noProof/>
                <w:webHidden/>
              </w:rPr>
              <w:tab/>
            </w:r>
            <w:r w:rsidR="006930BD">
              <w:rPr>
                <w:noProof/>
                <w:webHidden/>
              </w:rPr>
              <w:fldChar w:fldCharType="begin"/>
            </w:r>
            <w:r w:rsidR="006930BD">
              <w:rPr>
                <w:noProof/>
                <w:webHidden/>
              </w:rPr>
              <w:instrText xml:space="preserve"> PAGEREF _Toc196848144 \h </w:instrText>
            </w:r>
            <w:r w:rsidR="006930BD">
              <w:rPr>
                <w:noProof/>
                <w:webHidden/>
              </w:rPr>
            </w:r>
            <w:r w:rsidR="006930BD">
              <w:rPr>
                <w:noProof/>
                <w:webHidden/>
              </w:rPr>
              <w:fldChar w:fldCharType="separate"/>
            </w:r>
            <w:r w:rsidR="00164743">
              <w:rPr>
                <w:noProof/>
                <w:webHidden/>
              </w:rPr>
              <w:t>vii</w:t>
            </w:r>
            <w:r w:rsidR="006930BD">
              <w:rPr>
                <w:noProof/>
                <w:webHidden/>
              </w:rPr>
              <w:fldChar w:fldCharType="end"/>
            </w:r>
          </w:hyperlink>
        </w:p>
        <w:p w14:paraId="77C69DB8" w14:textId="0EB09647" w:rsidR="006930BD" w:rsidRDefault="00994F79">
          <w:pPr>
            <w:pStyle w:val="TOC1"/>
            <w:rPr>
              <w:rFonts w:asciiTheme="minorHAnsi" w:hAnsiTheme="minorHAnsi" w:cstheme="minorBidi"/>
              <w:noProof/>
              <w:sz w:val="22"/>
              <w:szCs w:val="22"/>
              <w:lang w:val="en-ID"/>
            </w:rPr>
          </w:pPr>
          <w:hyperlink w:anchor="_Toc196848145" w:history="1">
            <w:r w:rsidR="006930BD" w:rsidRPr="007B2FC5">
              <w:rPr>
                <w:rStyle w:val="Hyperlink"/>
                <w:noProof/>
              </w:rPr>
              <w:t>BAB I  PENDAHULUAN</w:t>
            </w:r>
            <w:r w:rsidR="006930BD">
              <w:rPr>
                <w:noProof/>
                <w:webHidden/>
              </w:rPr>
              <w:tab/>
            </w:r>
            <w:r w:rsidR="006930BD">
              <w:rPr>
                <w:noProof/>
                <w:webHidden/>
              </w:rPr>
              <w:fldChar w:fldCharType="begin"/>
            </w:r>
            <w:r w:rsidR="006930BD">
              <w:rPr>
                <w:noProof/>
                <w:webHidden/>
              </w:rPr>
              <w:instrText xml:space="preserve"> PAGEREF _Toc196848145 \h </w:instrText>
            </w:r>
            <w:r w:rsidR="006930BD">
              <w:rPr>
                <w:noProof/>
                <w:webHidden/>
              </w:rPr>
            </w:r>
            <w:r w:rsidR="006930BD">
              <w:rPr>
                <w:noProof/>
                <w:webHidden/>
              </w:rPr>
              <w:fldChar w:fldCharType="separate"/>
            </w:r>
            <w:r w:rsidR="00164743">
              <w:rPr>
                <w:noProof/>
                <w:webHidden/>
              </w:rPr>
              <w:t>1</w:t>
            </w:r>
            <w:r w:rsidR="006930BD">
              <w:rPr>
                <w:noProof/>
                <w:webHidden/>
              </w:rPr>
              <w:fldChar w:fldCharType="end"/>
            </w:r>
          </w:hyperlink>
        </w:p>
        <w:p w14:paraId="199D8113" w14:textId="54140281" w:rsidR="006930BD" w:rsidRDefault="00994F79">
          <w:pPr>
            <w:pStyle w:val="TOC2"/>
            <w:rPr>
              <w:rFonts w:asciiTheme="minorHAnsi" w:hAnsiTheme="minorHAnsi" w:cstheme="minorBidi"/>
              <w:noProof/>
              <w:sz w:val="22"/>
              <w:szCs w:val="22"/>
              <w:lang w:val="en-ID"/>
            </w:rPr>
          </w:pPr>
          <w:hyperlink w:anchor="_Toc196848146" w:history="1">
            <w:r w:rsidR="006930BD" w:rsidRPr="007B2FC5">
              <w:rPr>
                <w:rStyle w:val="Hyperlink"/>
                <w:noProof/>
              </w:rPr>
              <w:t>1.1</w:t>
            </w:r>
            <w:r w:rsidR="006930BD">
              <w:rPr>
                <w:rFonts w:asciiTheme="minorHAnsi" w:hAnsiTheme="minorHAnsi" w:cstheme="minorBidi"/>
                <w:noProof/>
                <w:sz w:val="22"/>
                <w:szCs w:val="22"/>
                <w:lang w:val="en-ID"/>
              </w:rPr>
              <w:tab/>
            </w:r>
            <w:r w:rsidR="006930BD" w:rsidRPr="007B2FC5">
              <w:rPr>
                <w:rStyle w:val="Hyperlink"/>
                <w:noProof/>
              </w:rPr>
              <w:t>Latar Belakang</w:t>
            </w:r>
            <w:r w:rsidR="006930BD">
              <w:rPr>
                <w:noProof/>
                <w:webHidden/>
              </w:rPr>
              <w:tab/>
            </w:r>
            <w:r w:rsidR="006930BD">
              <w:rPr>
                <w:noProof/>
                <w:webHidden/>
              </w:rPr>
              <w:fldChar w:fldCharType="begin"/>
            </w:r>
            <w:r w:rsidR="006930BD">
              <w:rPr>
                <w:noProof/>
                <w:webHidden/>
              </w:rPr>
              <w:instrText xml:space="preserve"> PAGEREF _Toc196848146 \h </w:instrText>
            </w:r>
            <w:r w:rsidR="006930BD">
              <w:rPr>
                <w:noProof/>
                <w:webHidden/>
              </w:rPr>
            </w:r>
            <w:r w:rsidR="006930BD">
              <w:rPr>
                <w:noProof/>
                <w:webHidden/>
              </w:rPr>
              <w:fldChar w:fldCharType="separate"/>
            </w:r>
            <w:r w:rsidR="00164743">
              <w:rPr>
                <w:noProof/>
                <w:webHidden/>
              </w:rPr>
              <w:t>1</w:t>
            </w:r>
            <w:r w:rsidR="006930BD">
              <w:rPr>
                <w:noProof/>
                <w:webHidden/>
              </w:rPr>
              <w:fldChar w:fldCharType="end"/>
            </w:r>
          </w:hyperlink>
        </w:p>
        <w:p w14:paraId="4A6D78AA" w14:textId="2D12606B" w:rsidR="006930BD" w:rsidRDefault="00994F79">
          <w:pPr>
            <w:pStyle w:val="TOC2"/>
            <w:rPr>
              <w:rFonts w:asciiTheme="minorHAnsi" w:hAnsiTheme="minorHAnsi" w:cstheme="minorBidi"/>
              <w:noProof/>
              <w:sz w:val="22"/>
              <w:szCs w:val="22"/>
              <w:lang w:val="en-ID"/>
            </w:rPr>
          </w:pPr>
          <w:hyperlink w:anchor="_Toc196848147" w:history="1">
            <w:r w:rsidR="006930BD" w:rsidRPr="007B2FC5">
              <w:rPr>
                <w:rStyle w:val="Hyperlink"/>
                <w:noProof/>
              </w:rPr>
              <w:t>1.2</w:t>
            </w:r>
            <w:r w:rsidR="006930BD">
              <w:rPr>
                <w:rFonts w:asciiTheme="minorHAnsi" w:hAnsiTheme="minorHAnsi" w:cstheme="minorBidi"/>
                <w:noProof/>
                <w:sz w:val="22"/>
                <w:szCs w:val="22"/>
                <w:lang w:val="en-ID"/>
              </w:rPr>
              <w:tab/>
            </w:r>
            <w:r w:rsidR="006930BD" w:rsidRPr="007B2FC5">
              <w:rPr>
                <w:rStyle w:val="Hyperlink"/>
                <w:noProof/>
              </w:rPr>
              <w:t>Rumusan Masalah</w:t>
            </w:r>
            <w:r w:rsidR="006930BD">
              <w:rPr>
                <w:noProof/>
                <w:webHidden/>
              </w:rPr>
              <w:tab/>
            </w:r>
            <w:r w:rsidR="006930BD">
              <w:rPr>
                <w:noProof/>
                <w:webHidden/>
              </w:rPr>
              <w:fldChar w:fldCharType="begin"/>
            </w:r>
            <w:r w:rsidR="006930BD">
              <w:rPr>
                <w:noProof/>
                <w:webHidden/>
              </w:rPr>
              <w:instrText xml:space="preserve"> PAGEREF _Toc196848147 \h </w:instrText>
            </w:r>
            <w:r w:rsidR="006930BD">
              <w:rPr>
                <w:noProof/>
                <w:webHidden/>
              </w:rPr>
            </w:r>
            <w:r w:rsidR="006930BD">
              <w:rPr>
                <w:noProof/>
                <w:webHidden/>
              </w:rPr>
              <w:fldChar w:fldCharType="separate"/>
            </w:r>
            <w:r w:rsidR="00164743">
              <w:rPr>
                <w:noProof/>
                <w:webHidden/>
              </w:rPr>
              <w:t>4</w:t>
            </w:r>
            <w:r w:rsidR="006930BD">
              <w:rPr>
                <w:noProof/>
                <w:webHidden/>
              </w:rPr>
              <w:fldChar w:fldCharType="end"/>
            </w:r>
          </w:hyperlink>
        </w:p>
        <w:p w14:paraId="64BAE587" w14:textId="4FE4121B" w:rsidR="006930BD" w:rsidRDefault="00994F79">
          <w:pPr>
            <w:pStyle w:val="TOC2"/>
            <w:rPr>
              <w:rFonts w:asciiTheme="minorHAnsi" w:hAnsiTheme="minorHAnsi" w:cstheme="minorBidi"/>
              <w:noProof/>
              <w:sz w:val="22"/>
              <w:szCs w:val="22"/>
              <w:lang w:val="en-ID"/>
            </w:rPr>
          </w:pPr>
          <w:hyperlink w:anchor="_Toc196848148" w:history="1">
            <w:r w:rsidR="006930BD" w:rsidRPr="007B2FC5">
              <w:rPr>
                <w:rStyle w:val="Hyperlink"/>
                <w:noProof/>
              </w:rPr>
              <w:t>1.3</w:t>
            </w:r>
            <w:r w:rsidR="006930BD">
              <w:rPr>
                <w:rFonts w:asciiTheme="minorHAnsi" w:hAnsiTheme="minorHAnsi" w:cstheme="minorBidi"/>
                <w:noProof/>
                <w:sz w:val="22"/>
                <w:szCs w:val="22"/>
                <w:lang w:val="en-ID"/>
              </w:rPr>
              <w:tab/>
            </w:r>
            <w:r w:rsidR="006930BD" w:rsidRPr="007B2FC5">
              <w:rPr>
                <w:rStyle w:val="Hyperlink"/>
                <w:noProof/>
              </w:rPr>
              <w:t>Tujuan Penelitian</w:t>
            </w:r>
            <w:r w:rsidR="006930BD">
              <w:rPr>
                <w:noProof/>
                <w:webHidden/>
              </w:rPr>
              <w:tab/>
            </w:r>
            <w:r w:rsidR="006930BD">
              <w:rPr>
                <w:noProof/>
                <w:webHidden/>
              </w:rPr>
              <w:fldChar w:fldCharType="begin"/>
            </w:r>
            <w:r w:rsidR="006930BD">
              <w:rPr>
                <w:noProof/>
                <w:webHidden/>
              </w:rPr>
              <w:instrText xml:space="preserve"> PAGEREF _Toc196848148 \h </w:instrText>
            </w:r>
            <w:r w:rsidR="006930BD">
              <w:rPr>
                <w:noProof/>
                <w:webHidden/>
              </w:rPr>
            </w:r>
            <w:r w:rsidR="006930BD">
              <w:rPr>
                <w:noProof/>
                <w:webHidden/>
              </w:rPr>
              <w:fldChar w:fldCharType="separate"/>
            </w:r>
            <w:r w:rsidR="00164743">
              <w:rPr>
                <w:noProof/>
                <w:webHidden/>
              </w:rPr>
              <w:t>4</w:t>
            </w:r>
            <w:r w:rsidR="006930BD">
              <w:rPr>
                <w:noProof/>
                <w:webHidden/>
              </w:rPr>
              <w:fldChar w:fldCharType="end"/>
            </w:r>
          </w:hyperlink>
        </w:p>
        <w:p w14:paraId="710448BA" w14:textId="45EE9244" w:rsidR="006930BD" w:rsidRDefault="00994F79">
          <w:pPr>
            <w:pStyle w:val="TOC3"/>
            <w:tabs>
              <w:tab w:val="left" w:pos="1760"/>
            </w:tabs>
            <w:rPr>
              <w:rFonts w:asciiTheme="minorHAnsi" w:hAnsiTheme="minorHAnsi" w:cstheme="minorBidi"/>
              <w:noProof/>
              <w:sz w:val="22"/>
              <w:szCs w:val="22"/>
              <w:lang w:val="en-ID"/>
            </w:rPr>
          </w:pPr>
          <w:hyperlink w:anchor="_Toc196848149" w:history="1">
            <w:r w:rsidR="006930BD" w:rsidRPr="007B2FC5">
              <w:rPr>
                <w:rStyle w:val="Hyperlink"/>
                <w:noProof/>
              </w:rPr>
              <w:t>1.3.1</w:t>
            </w:r>
            <w:r w:rsidR="006930BD">
              <w:rPr>
                <w:rFonts w:asciiTheme="minorHAnsi" w:hAnsiTheme="minorHAnsi" w:cstheme="minorBidi"/>
                <w:noProof/>
                <w:sz w:val="22"/>
                <w:szCs w:val="22"/>
                <w:lang w:val="en-ID"/>
              </w:rPr>
              <w:tab/>
            </w:r>
            <w:r w:rsidR="006930BD" w:rsidRPr="007B2FC5">
              <w:rPr>
                <w:rStyle w:val="Hyperlink"/>
                <w:noProof/>
              </w:rPr>
              <w:t>Tujuan Umum</w:t>
            </w:r>
            <w:r w:rsidR="006930BD">
              <w:rPr>
                <w:noProof/>
                <w:webHidden/>
              </w:rPr>
              <w:tab/>
            </w:r>
            <w:r w:rsidR="006930BD">
              <w:rPr>
                <w:noProof/>
                <w:webHidden/>
              </w:rPr>
              <w:fldChar w:fldCharType="begin"/>
            </w:r>
            <w:r w:rsidR="006930BD">
              <w:rPr>
                <w:noProof/>
                <w:webHidden/>
              </w:rPr>
              <w:instrText xml:space="preserve"> PAGEREF _Toc196848149 \h </w:instrText>
            </w:r>
            <w:r w:rsidR="006930BD">
              <w:rPr>
                <w:noProof/>
                <w:webHidden/>
              </w:rPr>
            </w:r>
            <w:r w:rsidR="006930BD">
              <w:rPr>
                <w:noProof/>
                <w:webHidden/>
              </w:rPr>
              <w:fldChar w:fldCharType="separate"/>
            </w:r>
            <w:r w:rsidR="00164743">
              <w:rPr>
                <w:noProof/>
                <w:webHidden/>
              </w:rPr>
              <w:t>4</w:t>
            </w:r>
            <w:r w:rsidR="006930BD">
              <w:rPr>
                <w:noProof/>
                <w:webHidden/>
              </w:rPr>
              <w:fldChar w:fldCharType="end"/>
            </w:r>
          </w:hyperlink>
        </w:p>
        <w:p w14:paraId="4C66FBDC" w14:textId="53C9DF9B" w:rsidR="006930BD" w:rsidRDefault="00994F79">
          <w:pPr>
            <w:pStyle w:val="TOC3"/>
            <w:tabs>
              <w:tab w:val="left" w:pos="1760"/>
            </w:tabs>
            <w:rPr>
              <w:rFonts w:asciiTheme="minorHAnsi" w:hAnsiTheme="minorHAnsi" w:cstheme="minorBidi"/>
              <w:noProof/>
              <w:sz w:val="22"/>
              <w:szCs w:val="22"/>
              <w:lang w:val="en-ID"/>
            </w:rPr>
          </w:pPr>
          <w:hyperlink w:anchor="_Toc196848150" w:history="1">
            <w:r w:rsidR="006930BD" w:rsidRPr="007B2FC5">
              <w:rPr>
                <w:rStyle w:val="Hyperlink"/>
                <w:noProof/>
              </w:rPr>
              <w:t>1.3.2</w:t>
            </w:r>
            <w:r w:rsidR="006930BD">
              <w:rPr>
                <w:rFonts w:asciiTheme="minorHAnsi" w:hAnsiTheme="minorHAnsi" w:cstheme="minorBidi"/>
                <w:noProof/>
                <w:sz w:val="22"/>
                <w:szCs w:val="22"/>
                <w:lang w:val="en-ID"/>
              </w:rPr>
              <w:tab/>
            </w:r>
            <w:r w:rsidR="006930BD" w:rsidRPr="007B2FC5">
              <w:rPr>
                <w:rStyle w:val="Hyperlink"/>
                <w:noProof/>
              </w:rPr>
              <w:t>Tujuan Khusus</w:t>
            </w:r>
            <w:r w:rsidR="006930BD">
              <w:rPr>
                <w:noProof/>
                <w:webHidden/>
              </w:rPr>
              <w:tab/>
            </w:r>
            <w:r w:rsidR="006930BD">
              <w:rPr>
                <w:noProof/>
                <w:webHidden/>
              </w:rPr>
              <w:fldChar w:fldCharType="begin"/>
            </w:r>
            <w:r w:rsidR="006930BD">
              <w:rPr>
                <w:noProof/>
                <w:webHidden/>
              </w:rPr>
              <w:instrText xml:space="preserve"> PAGEREF _Toc196848150 \h </w:instrText>
            </w:r>
            <w:r w:rsidR="006930BD">
              <w:rPr>
                <w:noProof/>
                <w:webHidden/>
              </w:rPr>
            </w:r>
            <w:r w:rsidR="006930BD">
              <w:rPr>
                <w:noProof/>
                <w:webHidden/>
              </w:rPr>
              <w:fldChar w:fldCharType="separate"/>
            </w:r>
            <w:r w:rsidR="00164743">
              <w:rPr>
                <w:noProof/>
                <w:webHidden/>
              </w:rPr>
              <w:t>4</w:t>
            </w:r>
            <w:r w:rsidR="006930BD">
              <w:rPr>
                <w:noProof/>
                <w:webHidden/>
              </w:rPr>
              <w:fldChar w:fldCharType="end"/>
            </w:r>
          </w:hyperlink>
        </w:p>
        <w:p w14:paraId="25D8FD2B" w14:textId="2A2F87A5" w:rsidR="006930BD" w:rsidRDefault="00994F79">
          <w:pPr>
            <w:pStyle w:val="TOC2"/>
            <w:rPr>
              <w:rFonts w:asciiTheme="minorHAnsi" w:hAnsiTheme="minorHAnsi" w:cstheme="minorBidi"/>
              <w:noProof/>
              <w:sz w:val="22"/>
              <w:szCs w:val="22"/>
              <w:lang w:val="en-ID"/>
            </w:rPr>
          </w:pPr>
          <w:hyperlink w:anchor="_Toc196848151" w:history="1">
            <w:r w:rsidR="006930BD" w:rsidRPr="007B2FC5">
              <w:rPr>
                <w:rStyle w:val="Hyperlink"/>
                <w:noProof/>
              </w:rPr>
              <w:t>1.4</w:t>
            </w:r>
            <w:r w:rsidR="006930BD">
              <w:rPr>
                <w:rFonts w:asciiTheme="minorHAnsi" w:hAnsiTheme="minorHAnsi" w:cstheme="minorBidi"/>
                <w:noProof/>
                <w:sz w:val="22"/>
                <w:szCs w:val="22"/>
                <w:lang w:val="en-ID"/>
              </w:rPr>
              <w:tab/>
            </w:r>
            <w:r w:rsidR="006930BD" w:rsidRPr="007B2FC5">
              <w:rPr>
                <w:rStyle w:val="Hyperlink"/>
                <w:noProof/>
              </w:rPr>
              <w:t>Manfaat Penelitian</w:t>
            </w:r>
            <w:r w:rsidR="006930BD">
              <w:rPr>
                <w:noProof/>
                <w:webHidden/>
              </w:rPr>
              <w:tab/>
            </w:r>
            <w:r w:rsidR="006930BD">
              <w:rPr>
                <w:noProof/>
                <w:webHidden/>
              </w:rPr>
              <w:fldChar w:fldCharType="begin"/>
            </w:r>
            <w:r w:rsidR="006930BD">
              <w:rPr>
                <w:noProof/>
                <w:webHidden/>
              </w:rPr>
              <w:instrText xml:space="preserve"> PAGEREF _Toc196848151 \h </w:instrText>
            </w:r>
            <w:r w:rsidR="006930BD">
              <w:rPr>
                <w:noProof/>
                <w:webHidden/>
              </w:rPr>
            </w:r>
            <w:r w:rsidR="006930BD">
              <w:rPr>
                <w:noProof/>
                <w:webHidden/>
              </w:rPr>
              <w:fldChar w:fldCharType="separate"/>
            </w:r>
            <w:r w:rsidR="00164743">
              <w:rPr>
                <w:noProof/>
                <w:webHidden/>
              </w:rPr>
              <w:t>5</w:t>
            </w:r>
            <w:r w:rsidR="006930BD">
              <w:rPr>
                <w:noProof/>
                <w:webHidden/>
              </w:rPr>
              <w:fldChar w:fldCharType="end"/>
            </w:r>
          </w:hyperlink>
        </w:p>
        <w:p w14:paraId="107510B9" w14:textId="59CBB5AC" w:rsidR="006930BD" w:rsidRDefault="00994F79">
          <w:pPr>
            <w:pStyle w:val="TOC3"/>
            <w:tabs>
              <w:tab w:val="left" w:pos="1760"/>
            </w:tabs>
            <w:rPr>
              <w:rFonts w:asciiTheme="minorHAnsi" w:hAnsiTheme="minorHAnsi" w:cstheme="minorBidi"/>
              <w:noProof/>
              <w:sz w:val="22"/>
              <w:szCs w:val="22"/>
              <w:lang w:val="en-ID"/>
            </w:rPr>
          </w:pPr>
          <w:hyperlink w:anchor="_Toc196848152" w:history="1">
            <w:r w:rsidR="006930BD" w:rsidRPr="007B2FC5">
              <w:rPr>
                <w:rStyle w:val="Hyperlink"/>
                <w:noProof/>
              </w:rPr>
              <w:t>1.4.1</w:t>
            </w:r>
            <w:r w:rsidR="006930BD">
              <w:rPr>
                <w:rFonts w:asciiTheme="minorHAnsi" w:hAnsiTheme="minorHAnsi" w:cstheme="minorBidi"/>
                <w:noProof/>
                <w:sz w:val="22"/>
                <w:szCs w:val="22"/>
                <w:lang w:val="en-ID"/>
              </w:rPr>
              <w:tab/>
            </w:r>
            <w:r w:rsidR="006930BD" w:rsidRPr="007B2FC5">
              <w:rPr>
                <w:rStyle w:val="Hyperlink"/>
                <w:noProof/>
                <w:lang w:val="en-US"/>
              </w:rPr>
              <w:t>Manfaat Teoritis</w:t>
            </w:r>
            <w:r w:rsidR="006930BD">
              <w:rPr>
                <w:noProof/>
                <w:webHidden/>
              </w:rPr>
              <w:tab/>
            </w:r>
            <w:r w:rsidR="006930BD">
              <w:rPr>
                <w:noProof/>
                <w:webHidden/>
              </w:rPr>
              <w:fldChar w:fldCharType="begin"/>
            </w:r>
            <w:r w:rsidR="006930BD">
              <w:rPr>
                <w:noProof/>
                <w:webHidden/>
              </w:rPr>
              <w:instrText xml:space="preserve"> PAGEREF _Toc196848152 \h </w:instrText>
            </w:r>
            <w:r w:rsidR="006930BD">
              <w:rPr>
                <w:noProof/>
                <w:webHidden/>
              </w:rPr>
            </w:r>
            <w:r w:rsidR="006930BD">
              <w:rPr>
                <w:noProof/>
                <w:webHidden/>
              </w:rPr>
              <w:fldChar w:fldCharType="separate"/>
            </w:r>
            <w:r w:rsidR="00164743">
              <w:rPr>
                <w:noProof/>
                <w:webHidden/>
              </w:rPr>
              <w:t>5</w:t>
            </w:r>
            <w:r w:rsidR="006930BD">
              <w:rPr>
                <w:noProof/>
                <w:webHidden/>
              </w:rPr>
              <w:fldChar w:fldCharType="end"/>
            </w:r>
          </w:hyperlink>
        </w:p>
        <w:p w14:paraId="760F4239" w14:textId="0D0C5EB5" w:rsidR="006930BD" w:rsidRDefault="00994F79">
          <w:pPr>
            <w:pStyle w:val="TOC3"/>
            <w:tabs>
              <w:tab w:val="left" w:pos="1760"/>
            </w:tabs>
            <w:rPr>
              <w:rFonts w:asciiTheme="minorHAnsi" w:hAnsiTheme="minorHAnsi" w:cstheme="minorBidi"/>
              <w:noProof/>
              <w:sz w:val="22"/>
              <w:szCs w:val="22"/>
              <w:lang w:val="en-ID"/>
            </w:rPr>
          </w:pPr>
          <w:hyperlink w:anchor="_Toc196848153" w:history="1">
            <w:r w:rsidR="006930BD" w:rsidRPr="007B2FC5">
              <w:rPr>
                <w:rStyle w:val="Hyperlink"/>
                <w:noProof/>
              </w:rPr>
              <w:t>1.4.2</w:t>
            </w:r>
            <w:r w:rsidR="006930BD">
              <w:rPr>
                <w:rFonts w:asciiTheme="minorHAnsi" w:hAnsiTheme="minorHAnsi" w:cstheme="minorBidi"/>
                <w:noProof/>
                <w:sz w:val="22"/>
                <w:szCs w:val="22"/>
                <w:lang w:val="en-ID"/>
              </w:rPr>
              <w:tab/>
            </w:r>
            <w:r w:rsidR="006930BD" w:rsidRPr="007B2FC5">
              <w:rPr>
                <w:rStyle w:val="Hyperlink"/>
                <w:noProof/>
                <w:lang w:val="en-US"/>
              </w:rPr>
              <w:t>Manfaat Praktis</w:t>
            </w:r>
            <w:r w:rsidR="006930BD">
              <w:rPr>
                <w:noProof/>
                <w:webHidden/>
              </w:rPr>
              <w:tab/>
            </w:r>
            <w:r w:rsidR="006930BD">
              <w:rPr>
                <w:noProof/>
                <w:webHidden/>
              </w:rPr>
              <w:fldChar w:fldCharType="begin"/>
            </w:r>
            <w:r w:rsidR="006930BD">
              <w:rPr>
                <w:noProof/>
                <w:webHidden/>
              </w:rPr>
              <w:instrText xml:space="preserve"> PAGEREF _Toc196848153 \h </w:instrText>
            </w:r>
            <w:r w:rsidR="006930BD">
              <w:rPr>
                <w:noProof/>
                <w:webHidden/>
              </w:rPr>
            </w:r>
            <w:r w:rsidR="006930BD">
              <w:rPr>
                <w:noProof/>
                <w:webHidden/>
              </w:rPr>
              <w:fldChar w:fldCharType="separate"/>
            </w:r>
            <w:r w:rsidR="00164743">
              <w:rPr>
                <w:noProof/>
                <w:webHidden/>
              </w:rPr>
              <w:t>5</w:t>
            </w:r>
            <w:r w:rsidR="006930BD">
              <w:rPr>
                <w:noProof/>
                <w:webHidden/>
              </w:rPr>
              <w:fldChar w:fldCharType="end"/>
            </w:r>
          </w:hyperlink>
        </w:p>
        <w:p w14:paraId="426C8DAD" w14:textId="33DDE84E" w:rsidR="006930BD" w:rsidRDefault="00994F79">
          <w:pPr>
            <w:pStyle w:val="TOC2"/>
            <w:rPr>
              <w:rFonts w:asciiTheme="minorHAnsi" w:hAnsiTheme="minorHAnsi" w:cstheme="minorBidi"/>
              <w:noProof/>
              <w:sz w:val="22"/>
              <w:szCs w:val="22"/>
              <w:lang w:val="en-ID"/>
            </w:rPr>
          </w:pPr>
          <w:hyperlink w:anchor="_Toc196848154" w:history="1">
            <w:r w:rsidR="006930BD" w:rsidRPr="007B2FC5">
              <w:rPr>
                <w:rStyle w:val="Hyperlink"/>
                <w:noProof/>
              </w:rPr>
              <w:t>1.5</w:t>
            </w:r>
            <w:r w:rsidR="006930BD">
              <w:rPr>
                <w:rFonts w:asciiTheme="minorHAnsi" w:hAnsiTheme="minorHAnsi" w:cstheme="minorBidi"/>
                <w:noProof/>
                <w:sz w:val="22"/>
                <w:szCs w:val="22"/>
                <w:lang w:val="en-ID"/>
              </w:rPr>
              <w:tab/>
            </w:r>
            <w:r w:rsidR="006930BD" w:rsidRPr="007B2FC5">
              <w:rPr>
                <w:rStyle w:val="Hyperlink"/>
                <w:noProof/>
              </w:rPr>
              <w:t>Keaslian Penelitian</w:t>
            </w:r>
            <w:r w:rsidR="006930BD">
              <w:rPr>
                <w:noProof/>
                <w:webHidden/>
              </w:rPr>
              <w:tab/>
            </w:r>
            <w:r w:rsidR="006930BD">
              <w:rPr>
                <w:noProof/>
                <w:webHidden/>
              </w:rPr>
              <w:fldChar w:fldCharType="begin"/>
            </w:r>
            <w:r w:rsidR="006930BD">
              <w:rPr>
                <w:noProof/>
                <w:webHidden/>
              </w:rPr>
              <w:instrText xml:space="preserve"> PAGEREF _Toc196848154 \h </w:instrText>
            </w:r>
            <w:r w:rsidR="006930BD">
              <w:rPr>
                <w:noProof/>
                <w:webHidden/>
              </w:rPr>
            </w:r>
            <w:r w:rsidR="006930BD">
              <w:rPr>
                <w:noProof/>
                <w:webHidden/>
              </w:rPr>
              <w:fldChar w:fldCharType="separate"/>
            </w:r>
            <w:r w:rsidR="00164743">
              <w:rPr>
                <w:noProof/>
                <w:webHidden/>
              </w:rPr>
              <w:t>5</w:t>
            </w:r>
            <w:r w:rsidR="006930BD">
              <w:rPr>
                <w:noProof/>
                <w:webHidden/>
              </w:rPr>
              <w:fldChar w:fldCharType="end"/>
            </w:r>
          </w:hyperlink>
        </w:p>
        <w:p w14:paraId="5984012F" w14:textId="141207B6" w:rsidR="006930BD" w:rsidRDefault="00994F79">
          <w:pPr>
            <w:pStyle w:val="TOC1"/>
            <w:rPr>
              <w:rFonts w:asciiTheme="minorHAnsi" w:hAnsiTheme="minorHAnsi" w:cstheme="minorBidi"/>
              <w:noProof/>
              <w:sz w:val="22"/>
              <w:szCs w:val="22"/>
              <w:lang w:val="en-ID"/>
            </w:rPr>
          </w:pPr>
          <w:hyperlink w:anchor="_Toc196848155" w:history="1">
            <w:r w:rsidR="006930BD" w:rsidRPr="007B2FC5">
              <w:rPr>
                <w:rStyle w:val="Hyperlink"/>
                <w:noProof/>
              </w:rPr>
              <w:t>BAB II TINJAUAN PUSTAKA</w:t>
            </w:r>
            <w:r w:rsidR="006930BD">
              <w:rPr>
                <w:noProof/>
                <w:webHidden/>
              </w:rPr>
              <w:tab/>
            </w:r>
            <w:r w:rsidR="006930BD">
              <w:rPr>
                <w:noProof/>
                <w:webHidden/>
              </w:rPr>
              <w:fldChar w:fldCharType="begin"/>
            </w:r>
            <w:r w:rsidR="006930BD">
              <w:rPr>
                <w:noProof/>
                <w:webHidden/>
              </w:rPr>
              <w:instrText xml:space="preserve"> PAGEREF _Toc196848155 \h </w:instrText>
            </w:r>
            <w:r w:rsidR="006930BD">
              <w:rPr>
                <w:noProof/>
                <w:webHidden/>
              </w:rPr>
            </w:r>
            <w:r w:rsidR="006930BD">
              <w:rPr>
                <w:noProof/>
                <w:webHidden/>
              </w:rPr>
              <w:fldChar w:fldCharType="separate"/>
            </w:r>
            <w:r w:rsidR="00164743">
              <w:rPr>
                <w:noProof/>
                <w:webHidden/>
              </w:rPr>
              <w:t>7</w:t>
            </w:r>
            <w:r w:rsidR="006930BD">
              <w:rPr>
                <w:noProof/>
                <w:webHidden/>
              </w:rPr>
              <w:fldChar w:fldCharType="end"/>
            </w:r>
          </w:hyperlink>
        </w:p>
        <w:p w14:paraId="382E5206" w14:textId="4216F1AC" w:rsidR="006930BD" w:rsidRDefault="00994F79">
          <w:pPr>
            <w:pStyle w:val="TOC2"/>
            <w:rPr>
              <w:rFonts w:asciiTheme="minorHAnsi" w:hAnsiTheme="minorHAnsi" w:cstheme="minorBidi"/>
              <w:noProof/>
              <w:sz w:val="22"/>
              <w:szCs w:val="22"/>
              <w:lang w:val="en-ID"/>
            </w:rPr>
          </w:pPr>
          <w:hyperlink w:anchor="_Toc196848157" w:history="1">
            <w:r w:rsidR="006930BD" w:rsidRPr="007B2FC5">
              <w:rPr>
                <w:rStyle w:val="Hyperlink"/>
                <w:noProof/>
              </w:rPr>
              <w:t>2.1</w:t>
            </w:r>
            <w:r w:rsidR="006930BD">
              <w:rPr>
                <w:rFonts w:asciiTheme="minorHAnsi" w:hAnsiTheme="minorHAnsi" w:cstheme="minorBidi"/>
                <w:noProof/>
                <w:sz w:val="22"/>
                <w:szCs w:val="22"/>
                <w:lang w:val="en-ID"/>
              </w:rPr>
              <w:tab/>
            </w:r>
            <w:r w:rsidR="006930BD" w:rsidRPr="007B2FC5">
              <w:rPr>
                <w:rStyle w:val="Hyperlink"/>
                <w:noProof/>
              </w:rPr>
              <w:t>Landasan Teori</w:t>
            </w:r>
            <w:r w:rsidR="006930BD">
              <w:rPr>
                <w:noProof/>
                <w:webHidden/>
              </w:rPr>
              <w:tab/>
            </w:r>
            <w:r w:rsidR="006930BD">
              <w:rPr>
                <w:noProof/>
                <w:webHidden/>
              </w:rPr>
              <w:fldChar w:fldCharType="begin"/>
            </w:r>
            <w:r w:rsidR="006930BD">
              <w:rPr>
                <w:noProof/>
                <w:webHidden/>
              </w:rPr>
              <w:instrText xml:space="preserve"> PAGEREF _Toc196848157 \h </w:instrText>
            </w:r>
            <w:r w:rsidR="006930BD">
              <w:rPr>
                <w:noProof/>
                <w:webHidden/>
              </w:rPr>
            </w:r>
            <w:r w:rsidR="006930BD">
              <w:rPr>
                <w:noProof/>
                <w:webHidden/>
              </w:rPr>
              <w:fldChar w:fldCharType="separate"/>
            </w:r>
            <w:r w:rsidR="00164743">
              <w:rPr>
                <w:noProof/>
                <w:webHidden/>
              </w:rPr>
              <w:t>7</w:t>
            </w:r>
            <w:r w:rsidR="006930BD">
              <w:rPr>
                <w:noProof/>
                <w:webHidden/>
              </w:rPr>
              <w:fldChar w:fldCharType="end"/>
            </w:r>
          </w:hyperlink>
        </w:p>
        <w:p w14:paraId="640D83DF" w14:textId="426BA441" w:rsidR="006930BD" w:rsidRDefault="00994F79">
          <w:pPr>
            <w:pStyle w:val="TOC3"/>
            <w:tabs>
              <w:tab w:val="left" w:pos="1760"/>
            </w:tabs>
            <w:rPr>
              <w:rFonts w:asciiTheme="minorHAnsi" w:hAnsiTheme="minorHAnsi" w:cstheme="minorBidi"/>
              <w:noProof/>
              <w:sz w:val="22"/>
              <w:szCs w:val="22"/>
              <w:lang w:val="en-ID"/>
            </w:rPr>
          </w:pPr>
          <w:hyperlink w:anchor="_Toc196848158" w:history="1">
            <w:r w:rsidR="006930BD" w:rsidRPr="007B2FC5">
              <w:rPr>
                <w:rStyle w:val="Hyperlink"/>
                <w:noProof/>
              </w:rPr>
              <w:t>2.1.1</w:t>
            </w:r>
            <w:r w:rsidR="006930BD">
              <w:rPr>
                <w:rFonts w:asciiTheme="minorHAnsi" w:hAnsiTheme="minorHAnsi" w:cstheme="minorBidi"/>
                <w:noProof/>
                <w:sz w:val="22"/>
                <w:szCs w:val="22"/>
                <w:lang w:val="en-ID"/>
              </w:rPr>
              <w:tab/>
            </w:r>
            <w:r w:rsidR="006930BD" w:rsidRPr="007B2FC5">
              <w:rPr>
                <w:rStyle w:val="Hyperlink"/>
                <w:noProof/>
              </w:rPr>
              <w:t>Usia Dewasa Muda</w:t>
            </w:r>
            <w:r w:rsidR="006930BD">
              <w:rPr>
                <w:noProof/>
                <w:webHidden/>
              </w:rPr>
              <w:tab/>
            </w:r>
            <w:r w:rsidR="006930BD">
              <w:rPr>
                <w:noProof/>
                <w:webHidden/>
              </w:rPr>
              <w:fldChar w:fldCharType="begin"/>
            </w:r>
            <w:r w:rsidR="006930BD">
              <w:rPr>
                <w:noProof/>
                <w:webHidden/>
              </w:rPr>
              <w:instrText xml:space="preserve"> PAGEREF _Toc196848158 \h </w:instrText>
            </w:r>
            <w:r w:rsidR="006930BD">
              <w:rPr>
                <w:noProof/>
                <w:webHidden/>
              </w:rPr>
            </w:r>
            <w:r w:rsidR="006930BD">
              <w:rPr>
                <w:noProof/>
                <w:webHidden/>
              </w:rPr>
              <w:fldChar w:fldCharType="separate"/>
            </w:r>
            <w:r w:rsidR="00164743">
              <w:rPr>
                <w:noProof/>
                <w:webHidden/>
              </w:rPr>
              <w:t>7</w:t>
            </w:r>
            <w:r w:rsidR="006930BD">
              <w:rPr>
                <w:noProof/>
                <w:webHidden/>
              </w:rPr>
              <w:fldChar w:fldCharType="end"/>
            </w:r>
          </w:hyperlink>
        </w:p>
        <w:p w14:paraId="7588FE17" w14:textId="7264E501" w:rsidR="006930BD" w:rsidRDefault="00994F79">
          <w:pPr>
            <w:pStyle w:val="TOC3"/>
            <w:tabs>
              <w:tab w:val="left" w:pos="1760"/>
            </w:tabs>
            <w:rPr>
              <w:rFonts w:asciiTheme="minorHAnsi" w:hAnsiTheme="minorHAnsi" w:cstheme="minorBidi"/>
              <w:noProof/>
              <w:sz w:val="22"/>
              <w:szCs w:val="22"/>
              <w:lang w:val="en-ID"/>
            </w:rPr>
          </w:pPr>
          <w:hyperlink w:anchor="_Toc196848159" w:history="1">
            <w:r w:rsidR="006930BD" w:rsidRPr="007B2FC5">
              <w:rPr>
                <w:rStyle w:val="Hyperlink"/>
                <w:noProof/>
              </w:rPr>
              <w:t>2.1.2</w:t>
            </w:r>
            <w:r w:rsidR="006930BD">
              <w:rPr>
                <w:rFonts w:asciiTheme="minorHAnsi" w:hAnsiTheme="minorHAnsi" w:cstheme="minorBidi"/>
                <w:noProof/>
                <w:sz w:val="22"/>
                <w:szCs w:val="22"/>
                <w:lang w:val="en-ID"/>
              </w:rPr>
              <w:tab/>
            </w:r>
            <w:r w:rsidR="006930BD" w:rsidRPr="007B2FC5">
              <w:rPr>
                <w:rStyle w:val="Hyperlink"/>
                <w:noProof/>
              </w:rPr>
              <w:t>Status Gizi Dewasa</w:t>
            </w:r>
            <w:r w:rsidR="006930BD">
              <w:rPr>
                <w:noProof/>
                <w:webHidden/>
              </w:rPr>
              <w:tab/>
            </w:r>
            <w:r w:rsidR="006930BD">
              <w:rPr>
                <w:noProof/>
                <w:webHidden/>
              </w:rPr>
              <w:fldChar w:fldCharType="begin"/>
            </w:r>
            <w:r w:rsidR="006930BD">
              <w:rPr>
                <w:noProof/>
                <w:webHidden/>
              </w:rPr>
              <w:instrText xml:space="preserve"> PAGEREF _Toc196848159 \h </w:instrText>
            </w:r>
            <w:r w:rsidR="006930BD">
              <w:rPr>
                <w:noProof/>
                <w:webHidden/>
              </w:rPr>
            </w:r>
            <w:r w:rsidR="006930BD">
              <w:rPr>
                <w:noProof/>
                <w:webHidden/>
              </w:rPr>
              <w:fldChar w:fldCharType="separate"/>
            </w:r>
            <w:r w:rsidR="00164743">
              <w:rPr>
                <w:noProof/>
                <w:webHidden/>
              </w:rPr>
              <w:t>9</w:t>
            </w:r>
            <w:r w:rsidR="006930BD">
              <w:rPr>
                <w:noProof/>
                <w:webHidden/>
              </w:rPr>
              <w:fldChar w:fldCharType="end"/>
            </w:r>
          </w:hyperlink>
        </w:p>
        <w:p w14:paraId="2388B0C4" w14:textId="02987BC8" w:rsidR="006930BD" w:rsidRDefault="00994F79">
          <w:pPr>
            <w:pStyle w:val="TOC3"/>
            <w:tabs>
              <w:tab w:val="left" w:pos="1760"/>
            </w:tabs>
            <w:rPr>
              <w:rFonts w:asciiTheme="minorHAnsi" w:hAnsiTheme="minorHAnsi" w:cstheme="minorBidi"/>
              <w:noProof/>
              <w:sz w:val="22"/>
              <w:szCs w:val="22"/>
              <w:lang w:val="en-ID"/>
            </w:rPr>
          </w:pPr>
          <w:hyperlink w:anchor="_Toc196848160" w:history="1">
            <w:r w:rsidR="006930BD" w:rsidRPr="007B2FC5">
              <w:rPr>
                <w:rStyle w:val="Hyperlink"/>
                <w:noProof/>
              </w:rPr>
              <w:t>2.1.3</w:t>
            </w:r>
            <w:r w:rsidR="006930BD">
              <w:rPr>
                <w:rFonts w:asciiTheme="minorHAnsi" w:hAnsiTheme="minorHAnsi" w:cstheme="minorBidi"/>
                <w:noProof/>
                <w:sz w:val="22"/>
                <w:szCs w:val="22"/>
                <w:lang w:val="en-ID"/>
              </w:rPr>
              <w:tab/>
            </w:r>
            <w:r w:rsidR="006930BD" w:rsidRPr="007B2FC5">
              <w:rPr>
                <w:rStyle w:val="Hyperlink"/>
                <w:noProof/>
              </w:rPr>
              <w:t>Asupan Zat Gizi</w:t>
            </w:r>
            <w:r w:rsidR="006930BD">
              <w:rPr>
                <w:noProof/>
                <w:webHidden/>
              </w:rPr>
              <w:tab/>
            </w:r>
            <w:r w:rsidR="006930BD">
              <w:rPr>
                <w:noProof/>
                <w:webHidden/>
              </w:rPr>
              <w:fldChar w:fldCharType="begin"/>
            </w:r>
            <w:r w:rsidR="006930BD">
              <w:rPr>
                <w:noProof/>
                <w:webHidden/>
              </w:rPr>
              <w:instrText xml:space="preserve"> PAGEREF _Toc196848160 \h </w:instrText>
            </w:r>
            <w:r w:rsidR="006930BD">
              <w:rPr>
                <w:noProof/>
                <w:webHidden/>
              </w:rPr>
            </w:r>
            <w:r w:rsidR="006930BD">
              <w:rPr>
                <w:noProof/>
                <w:webHidden/>
              </w:rPr>
              <w:fldChar w:fldCharType="separate"/>
            </w:r>
            <w:r w:rsidR="00164743">
              <w:rPr>
                <w:noProof/>
                <w:webHidden/>
              </w:rPr>
              <w:t>20</w:t>
            </w:r>
            <w:r w:rsidR="006930BD">
              <w:rPr>
                <w:noProof/>
                <w:webHidden/>
              </w:rPr>
              <w:fldChar w:fldCharType="end"/>
            </w:r>
          </w:hyperlink>
        </w:p>
        <w:p w14:paraId="4DF22525" w14:textId="7C667C78" w:rsidR="006930BD" w:rsidRDefault="00994F79">
          <w:pPr>
            <w:pStyle w:val="TOC2"/>
            <w:rPr>
              <w:rFonts w:asciiTheme="minorHAnsi" w:hAnsiTheme="minorHAnsi" w:cstheme="minorBidi"/>
              <w:noProof/>
              <w:sz w:val="22"/>
              <w:szCs w:val="22"/>
              <w:lang w:val="en-ID"/>
            </w:rPr>
          </w:pPr>
          <w:hyperlink w:anchor="_Toc196848161" w:history="1">
            <w:r w:rsidR="006930BD" w:rsidRPr="007B2FC5">
              <w:rPr>
                <w:rStyle w:val="Hyperlink"/>
                <w:noProof/>
              </w:rPr>
              <w:t>2.2</w:t>
            </w:r>
            <w:r w:rsidR="006930BD">
              <w:rPr>
                <w:rFonts w:asciiTheme="minorHAnsi" w:hAnsiTheme="minorHAnsi" w:cstheme="minorBidi"/>
                <w:noProof/>
                <w:sz w:val="22"/>
                <w:szCs w:val="22"/>
                <w:lang w:val="en-ID"/>
              </w:rPr>
              <w:tab/>
            </w:r>
            <w:r w:rsidR="006930BD" w:rsidRPr="007B2FC5">
              <w:rPr>
                <w:rStyle w:val="Hyperlink"/>
                <w:noProof/>
              </w:rPr>
              <w:t>Kerangka Teori</w:t>
            </w:r>
            <w:r w:rsidR="006930BD">
              <w:rPr>
                <w:noProof/>
                <w:webHidden/>
              </w:rPr>
              <w:tab/>
            </w:r>
            <w:r w:rsidR="006930BD">
              <w:rPr>
                <w:noProof/>
                <w:webHidden/>
              </w:rPr>
              <w:fldChar w:fldCharType="begin"/>
            </w:r>
            <w:r w:rsidR="006930BD">
              <w:rPr>
                <w:noProof/>
                <w:webHidden/>
              </w:rPr>
              <w:instrText xml:space="preserve"> PAGEREF _Toc196848161 \h </w:instrText>
            </w:r>
            <w:r w:rsidR="006930BD">
              <w:rPr>
                <w:noProof/>
                <w:webHidden/>
              </w:rPr>
            </w:r>
            <w:r w:rsidR="006930BD">
              <w:rPr>
                <w:noProof/>
                <w:webHidden/>
              </w:rPr>
              <w:fldChar w:fldCharType="separate"/>
            </w:r>
            <w:r w:rsidR="00164743">
              <w:rPr>
                <w:noProof/>
                <w:webHidden/>
              </w:rPr>
              <w:t>27</w:t>
            </w:r>
            <w:r w:rsidR="006930BD">
              <w:rPr>
                <w:noProof/>
                <w:webHidden/>
              </w:rPr>
              <w:fldChar w:fldCharType="end"/>
            </w:r>
          </w:hyperlink>
        </w:p>
        <w:p w14:paraId="5D87E364" w14:textId="1C9A82A5" w:rsidR="006930BD" w:rsidRDefault="00994F79">
          <w:pPr>
            <w:pStyle w:val="TOC2"/>
            <w:rPr>
              <w:rFonts w:asciiTheme="minorHAnsi" w:hAnsiTheme="minorHAnsi" w:cstheme="minorBidi"/>
              <w:noProof/>
              <w:sz w:val="22"/>
              <w:szCs w:val="22"/>
              <w:lang w:val="en-ID"/>
            </w:rPr>
          </w:pPr>
          <w:hyperlink w:anchor="_Toc196848162" w:history="1">
            <w:r w:rsidR="006930BD" w:rsidRPr="007B2FC5">
              <w:rPr>
                <w:rStyle w:val="Hyperlink"/>
                <w:noProof/>
              </w:rPr>
              <w:t>2.3</w:t>
            </w:r>
            <w:r w:rsidR="006930BD">
              <w:rPr>
                <w:rFonts w:asciiTheme="minorHAnsi" w:hAnsiTheme="minorHAnsi" w:cstheme="minorBidi"/>
                <w:noProof/>
                <w:sz w:val="22"/>
                <w:szCs w:val="22"/>
                <w:lang w:val="en-ID"/>
              </w:rPr>
              <w:tab/>
            </w:r>
            <w:r w:rsidR="006930BD" w:rsidRPr="007B2FC5">
              <w:rPr>
                <w:rStyle w:val="Hyperlink"/>
                <w:noProof/>
              </w:rPr>
              <w:t>Kerangka Konsep</w:t>
            </w:r>
            <w:r w:rsidR="006930BD">
              <w:rPr>
                <w:noProof/>
                <w:webHidden/>
              </w:rPr>
              <w:tab/>
            </w:r>
            <w:r w:rsidR="006930BD">
              <w:rPr>
                <w:noProof/>
                <w:webHidden/>
              </w:rPr>
              <w:fldChar w:fldCharType="begin"/>
            </w:r>
            <w:r w:rsidR="006930BD">
              <w:rPr>
                <w:noProof/>
                <w:webHidden/>
              </w:rPr>
              <w:instrText xml:space="preserve"> PAGEREF _Toc196848162 \h </w:instrText>
            </w:r>
            <w:r w:rsidR="006930BD">
              <w:rPr>
                <w:noProof/>
                <w:webHidden/>
              </w:rPr>
            </w:r>
            <w:r w:rsidR="006930BD">
              <w:rPr>
                <w:noProof/>
                <w:webHidden/>
              </w:rPr>
              <w:fldChar w:fldCharType="separate"/>
            </w:r>
            <w:r w:rsidR="00164743">
              <w:rPr>
                <w:noProof/>
                <w:webHidden/>
              </w:rPr>
              <w:t>28</w:t>
            </w:r>
            <w:r w:rsidR="006930BD">
              <w:rPr>
                <w:noProof/>
                <w:webHidden/>
              </w:rPr>
              <w:fldChar w:fldCharType="end"/>
            </w:r>
          </w:hyperlink>
        </w:p>
        <w:p w14:paraId="412B6332" w14:textId="758E1BF5" w:rsidR="006930BD" w:rsidRDefault="00994F79">
          <w:pPr>
            <w:pStyle w:val="TOC2"/>
            <w:rPr>
              <w:rFonts w:asciiTheme="minorHAnsi" w:hAnsiTheme="minorHAnsi" w:cstheme="minorBidi"/>
              <w:noProof/>
              <w:sz w:val="22"/>
              <w:szCs w:val="22"/>
              <w:lang w:val="en-ID"/>
            </w:rPr>
          </w:pPr>
          <w:hyperlink w:anchor="_Toc196848163" w:history="1">
            <w:r w:rsidR="006930BD" w:rsidRPr="007B2FC5">
              <w:rPr>
                <w:rStyle w:val="Hyperlink"/>
                <w:noProof/>
              </w:rPr>
              <w:t>2.4</w:t>
            </w:r>
            <w:r w:rsidR="006930BD">
              <w:rPr>
                <w:rFonts w:asciiTheme="minorHAnsi" w:hAnsiTheme="minorHAnsi" w:cstheme="minorBidi"/>
                <w:noProof/>
                <w:sz w:val="22"/>
                <w:szCs w:val="22"/>
                <w:lang w:val="en-ID"/>
              </w:rPr>
              <w:tab/>
            </w:r>
            <w:r w:rsidR="006930BD" w:rsidRPr="007B2FC5">
              <w:rPr>
                <w:rStyle w:val="Hyperlink"/>
                <w:noProof/>
              </w:rPr>
              <w:t>Hipotesis</w:t>
            </w:r>
            <w:r w:rsidR="006930BD">
              <w:rPr>
                <w:noProof/>
                <w:webHidden/>
              </w:rPr>
              <w:tab/>
            </w:r>
            <w:r w:rsidR="006930BD">
              <w:rPr>
                <w:noProof/>
                <w:webHidden/>
              </w:rPr>
              <w:fldChar w:fldCharType="begin"/>
            </w:r>
            <w:r w:rsidR="006930BD">
              <w:rPr>
                <w:noProof/>
                <w:webHidden/>
              </w:rPr>
              <w:instrText xml:space="preserve"> PAGEREF _Toc196848163 \h </w:instrText>
            </w:r>
            <w:r w:rsidR="006930BD">
              <w:rPr>
                <w:noProof/>
                <w:webHidden/>
              </w:rPr>
            </w:r>
            <w:r w:rsidR="006930BD">
              <w:rPr>
                <w:noProof/>
                <w:webHidden/>
              </w:rPr>
              <w:fldChar w:fldCharType="separate"/>
            </w:r>
            <w:r w:rsidR="00164743">
              <w:rPr>
                <w:noProof/>
                <w:webHidden/>
              </w:rPr>
              <w:t>28</w:t>
            </w:r>
            <w:r w:rsidR="006930BD">
              <w:rPr>
                <w:noProof/>
                <w:webHidden/>
              </w:rPr>
              <w:fldChar w:fldCharType="end"/>
            </w:r>
          </w:hyperlink>
        </w:p>
        <w:p w14:paraId="38895646" w14:textId="74E5D92E" w:rsidR="006930BD" w:rsidRDefault="00994F79">
          <w:pPr>
            <w:pStyle w:val="TOC1"/>
            <w:rPr>
              <w:rFonts w:asciiTheme="minorHAnsi" w:hAnsiTheme="minorHAnsi" w:cstheme="minorBidi"/>
              <w:noProof/>
              <w:sz w:val="22"/>
              <w:szCs w:val="22"/>
              <w:lang w:val="en-ID"/>
            </w:rPr>
          </w:pPr>
          <w:hyperlink w:anchor="_Toc196848164" w:history="1">
            <w:r w:rsidR="006930BD" w:rsidRPr="007B2FC5">
              <w:rPr>
                <w:rStyle w:val="Hyperlink"/>
                <w:noProof/>
              </w:rPr>
              <w:t>BAB III METODE PENELITIAN</w:t>
            </w:r>
            <w:r w:rsidR="006930BD">
              <w:rPr>
                <w:noProof/>
                <w:webHidden/>
              </w:rPr>
              <w:tab/>
            </w:r>
            <w:r w:rsidR="006930BD">
              <w:rPr>
                <w:noProof/>
                <w:webHidden/>
              </w:rPr>
              <w:fldChar w:fldCharType="begin"/>
            </w:r>
            <w:r w:rsidR="006930BD">
              <w:rPr>
                <w:noProof/>
                <w:webHidden/>
              </w:rPr>
              <w:instrText xml:space="preserve"> PAGEREF _Toc196848164 \h </w:instrText>
            </w:r>
            <w:r w:rsidR="006930BD">
              <w:rPr>
                <w:noProof/>
                <w:webHidden/>
              </w:rPr>
            </w:r>
            <w:r w:rsidR="006930BD">
              <w:rPr>
                <w:noProof/>
                <w:webHidden/>
              </w:rPr>
              <w:fldChar w:fldCharType="separate"/>
            </w:r>
            <w:r w:rsidR="00164743">
              <w:rPr>
                <w:noProof/>
                <w:webHidden/>
              </w:rPr>
              <w:t>30</w:t>
            </w:r>
            <w:r w:rsidR="006930BD">
              <w:rPr>
                <w:noProof/>
                <w:webHidden/>
              </w:rPr>
              <w:fldChar w:fldCharType="end"/>
            </w:r>
          </w:hyperlink>
        </w:p>
        <w:p w14:paraId="07BF7E7F" w14:textId="09E794EF" w:rsidR="006930BD" w:rsidRDefault="00994F79">
          <w:pPr>
            <w:pStyle w:val="TOC2"/>
            <w:rPr>
              <w:rFonts w:asciiTheme="minorHAnsi" w:hAnsiTheme="minorHAnsi" w:cstheme="minorBidi"/>
              <w:noProof/>
              <w:sz w:val="22"/>
              <w:szCs w:val="22"/>
              <w:lang w:val="en-ID"/>
            </w:rPr>
          </w:pPr>
          <w:hyperlink w:anchor="_Toc196848166" w:history="1">
            <w:r w:rsidR="006930BD" w:rsidRPr="007B2FC5">
              <w:rPr>
                <w:rStyle w:val="Hyperlink"/>
                <w:noProof/>
              </w:rPr>
              <w:t>3.1</w:t>
            </w:r>
            <w:r w:rsidR="006930BD">
              <w:rPr>
                <w:rFonts w:asciiTheme="minorHAnsi" w:hAnsiTheme="minorHAnsi" w:cstheme="minorBidi"/>
                <w:noProof/>
                <w:sz w:val="22"/>
                <w:szCs w:val="22"/>
                <w:lang w:val="en-ID"/>
              </w:rPr>
              <w:tab/>
            </w:r>
            <w:r w:rsidR="006930BD" w:rsidRPr="007B2FC5">
              <w:rPr>
                <w:rStyle w:val="Hyperlink"/>
                <w:noProof/>
              </w:rPr>
              <w:t>Rancangan Penelitian</w:t>
            </w:r>
            <w:r w:rsidR="006930BD">
              <w:rPr>
                <w:noProof/>
                <w:webHidden/>
              </w:rPr>
              <w:tab/>
            </w:r>
            <w:r w:rsidR="006930BD">
              <w:rPr>
                <w:noProof/>
                <w:webHidden/>
              </w:rPr>
              <w:fldChar w:fldCharType="begin"/>
            </w:r>
            <w:r w:rsidR="006930BD">
              <w:rPr>
                <w:noProof/>
                <w:webHidden/>
              </w:rPr>
              <w:instrText xml:space="preserve"> PAGEREF _Toc196848166 \h </w:instrText>
            </w:r>
            <w:r w:rsidR="006930BD">
              <w:rPr>
                <w:noProof/>
                <w:webHidden/>
              </w:rPr>
            </w:r>
            <w:r w:rsidR="006930BD">
              <w:rPr>
                <w:noProof/>
                <w:webHidden/>
              </w:rPr>
              <w:fldChar w:fldCharType="separate"/>
            </w:r>
            <w:r w:rsidR="00164743">
              <w:rPr>
                <w:noProof/>
                <w:webHidden/>
              </w:rPr>
              <w:t>30</w:t>
            </w:r>
            <w:r w:rsidR="006930BD">
              <w:rPr>
                <w:noProof/>
                <w:webHidden/>
              </w:rPr>
              <w:fldChar w:fldCharType="end"/>
            </w:r>
          </w:hyperlink>
        </w:p>
        <w:p w14:paraId="5864710D" w14:textId="7015C8A2" w:rsidR="006930BD" w:rsidRDefault="00994F79">
          <w:pPr>
            <w:pStyle w:val="TOC3"/>
            <w:tabs>
              <w:tab w:val="left" w:pos="1760"/>
            </w:tabs>
            <w:rPr>
              <w:rFonts w:asciiTheme="minorHAnsi" w:hAnsiTheme="minorHAnsi" w:cstheme="minorBidi"/>
              <w:noProof/>
              <w:sz w:val="22"/>
              <w:szCs w:val="22"/>
              <w:lang w:val="en-ID"/>
            </w:rPr>
          </w:pPr>
          <w:hyperlink w:anchor="_Toc196848167" w:history="1">
            <w:r w:rsidR="006930BD" w:rsidRPr="007B2FC5">
              <w:rPr>
                <w:rStyle w:val="Hyperlink"/>
                <w:noProof/>
              </w:rPr>
              <w:t>3.1.1</w:t>
            </w:r>
            <w:r w:rsidR="006930BD">
              <w:rPr>
                <w:rFonts w:asciiTheme="minorHAnsi" w:hAnsiTheme="minorHAnsi" w:cstheme="minorBidi"/>
                <w:noProof/>
                <w:sz w:val="22"/>
                <w:szCs w:val="22"/>
                <w:lang w:val="en-ID"/>
              </w:rPr>
              <w:tab/>
            </w:r>
            <w:r w:rsidR="006930BD" w:rsidRPr="007B2FC5">
              <w:rPr>
                <w:rStyle w:val="Hyperlink"/>
                <w:noProof/>
              </w:rPr>
              <w:t>Lokasi Penelitian</w:t>
            </w:r>
            <w:r w:rsidR="006930BD">
              <w:rPr>
                <w:noProof/>
                <w:webHidden/>
              </w:rPr>
              <w:tab/>
            </w:r>
            <w:r w:rsidR="006930BD">
              <w:rPr>
                <w:noProof/>
                <w:webHidden/>
              </w:rPr>
              <w:fldChar w:fldCharType="begin"/>
            </w:r>
            <w:r w:rsidR="006930BD">
              <w:rPr>
                <w:noProof/>
                <w:webHidden/>
              </w:rPr>
              <w:instrText xml:space="preserve"> PAGEREF _Toc196848167 \h </w:instrText>
            </w:r>
            <w:r w:rsidR="006930BD">
              <w:rPr>
                <w:noProof/>
                <w:webHidden/>
              </w:rPr>
            </w:r>
            <w:r w:rsidR="006930BD">
              <w:rPr>
                <w:noProof/>
                <w:webHidden/>
              </w:rPr>
              <w:fldChar w:fldCharType="separate"/>
            </w:r>
            <w:r w:rsidR="00164743">
              <w:rPr>
                <w:noProof/>
                <w:webHidden/>
              </w:rPr>
              <w:t>30</w:t>
            </w:r>
            <w:r w:rsidR="006930BD">
              <w:rPr>
                <w:noProof/>
                <w:webHidden/>
              </w:rPr>
              <w:fldChar w:fldCharType="end"/>
            </w:r>
          </w:hyperlink>
        </w:p>
        <w:p w14:paraId="2051F24A" w14:textId="76251F5F" w:rsidR="006930BD" w:rsidRDefault="00994F79">
          <w:pPr>
            <w:pStyle w:val="TOC2"/>
            <w:rPr>
              <w:rFonts w:asciiTheme="minorHAnsi" w:hAnsiTheme="minorHAnsi" w:cstheme="minorBidi"/>
              <w:noProof/>
              <w:sz w:val="22"/>
              <w:szCs w:val="22"/>
              <w:lang w:val="en-ID"/>
            </w:rPr>
          </w:pPr>
          <w:hyperlink w:anchor="_Toc196848168" w:history="1">
            <w:r w:rsidR="006930BD" w:rsidRPr="007B2FC5">
              <w:rPr>
                <w:rStyle w:val="Hyperlink"/>
                <w:noProof/>
              </w:rPr>
              <w:t>3.2</w:t>
            </w:r>
            <w:r w:rsidR="006930BD">
              <w:rPr>
                <w:rFonts w:asciiTheme="minorHAnsi" w:hAnsiTheme="minorHAnsi" w:cstheme="minorBidi"/>
                <w:noProof/>
                <w:sz w:val="22"/>
                <w:szCs w:val="22"/>
                <w:lang w:val="en-ID"/>
              </w:rPr>
              <w:tab/>
            </w:r>
            <w:r w:rsidR="006930BD" w:rsidRPr="007B2FC5">
              <w:rPr>
                <w:rStyle w:val="Hyperlink"/>
                <w:noProof/>
              </w:rPr>
              <w:t>Populasi dan Sampel Penelitian</w:t>
            </w:r>
            <w:r w:rsidR="006930BD">
              <w:rPr>
                <w:noProof/>
                <w:webHidden/>
              </w:rPr>
              <w:tab/>
            </w:r>
            <w:r w:rsidR="006930BD">
              <w:rPr>
                <w:noProof/>
                <w:webHidden/>
              </w:rPr>
              <w:fldChar w:fldCharType="begin"/>
            </w:r>
            <w:r w:rsidR="006930BD">
              <w:rPr>
                <w:noProof/>
                <w:webHidden/>
              </w:rPr>
              <w:instrText xml:space="preserve"> PAGEREF _Toc196848168 \h </w:instrText>
            </w:r>
            <w:r w:rsidR="006930BD">
              <w:rPr>
                <w:noProof/>
                <w:webHidden/>
              </w:rPr>
            </w:r>
            <w:r w:rsidR="006930BD">
              <w:rPr>
                <w:noProof/>
                <w:webHidden/>
              </w:rPr>
              <w:fldChar w:fldCharType="separate"/>
            </w:r>
            <w:r w:rsidR="00164743">
              <w:rPr>
                <w:noProof/>
                <w:webHidden/>
              </w:rPr>
              <w:t>30</w:t>
            </w:r>
            <w:r w:rsidR="006930BD">
              <w:rPr>
                <w:noProof/>
                <w:webHidden/>
              </w:rPr>
              <w:fldChar w:fldCharType="end"/>
            </w:r>
          </w:hyperlink>
        </w:p>
        <w:p w14:paraId="02C8D050" w14:textId="10E2F5F8" w:rsidR="006930BD" w:rsidRDefault="00994F79">
          <w:pPr>
            <w:pStyle w:val="TOC3"/>
            <w:tabs>
              <w:tab w:val="left" w:pos="1760"/>
            </w:tabs>
            <w:rPr>
              <w:rFonts w:asciiTheme="minorHAnsi" w:hAnsiTheme="minorHAnsi" w:cstheme="minorBidi"/>
              <w:noProof/>
              <w:sz w:val="22"/>
              <w:szCs w:val="22"/>
              <w:lang w:val="en-ID"/>
            </w:rPr>
          </w:pPr>
          <w:hyperlink w:anchor="_Toc196848169" w:history="1">
            <w:r w:rsidR="006930BD" w:rsidRPr="007B2FC5">
              <w:rPr>
                <w:rStyle w:val="Hyperlink"/>
                <w:noProof/>
              </w:rPr>
              <w:t>3.2.1</w:t>
            </w:r>
            <w:r w:rsidR="006930BD">
              <w:rPr>
                <w:rFonts w:asciiTheme="minorHAnsi" w:hAnsiTheme="minorHAnsi" w:cstheme="minorBidi"/>
                <w:noProof/>
                <w:sz w:val="22"/>
                <w:szCs w:val="22"/>
                <w:lang w:val="en-ID"/>
              </w:rPr>
              <w:tab/>
            </w:r>
            <w:r w:rsidR="006930BD" w:rsidRPr="007B2FC5">
              <w:rPr>
                <w:rStyle w:val="Hyperlink"/>
                <w:noProof/>
              </w:rPr>
              <w:t>Populasi</w:t>
            </w:r>
            <w:r w:rsidR="006930BD">
              <w:rPr>
                <w:noProof/>
                <w:webHidden/>
              </w:rPr>
              <w:tab/>
            </w:r>
            <w:r w:rsidR="006930BD">
              <w:rPr>
                <w:noProof/>
                <w:webHidden/>
              </w:rPr>
              <w:fldChar w:fldCharType="begin"/>
            </w:r>
            <w:r w:rsidR="006930BD">
              <w:rPr>
                <w:noProof/>
                <w:webHidden/>
              </w:rPr>
              <w:instrText xml:space="preserve"> PAGEREF _Toc196848169 \h </w:instrText>
            </w:r>
            <w:r w:rsidR="006930BD">
              <w:rPr>
                <w:noProof/>
                <w:webHidden/>
              </w:rPr>
            </w:r>
            <w:r w:rsidR="006930BD">
              <w:rPr>
                <w:noProof/>
                <w:webHidden/>
              </w:rPr>
              <w:fldChar w:fldCharType="separate"/>
            </w:r>
            <w:r w:rsidR="00164743">
              <w:rPr>
                <w:noProof/>
                <w:webHidden/>
              </w:rPr>
              <w:t>30</w:t>
            </w:r>
            <w:r w:rsidR="006930BD">
              <w:rPr>
                <w:noProof/>
                <w:webHidden/>
              </w:rPr>
              <w:fldChar w:fldCharType="end"/>
            </w:r>
          </w:hyperlink>
        </w:p>
        <w:p w14:paraId="6CEC2EDA" w14:textId="43863847" w:rsidR="006930BD" w:rsidRDefault="00994F79">
          <w:pPr>
            <w:pStyle w:val="TOC3"/>
            <w:tabs>
              <w:tab w:val="left" w:pos="1760"/>
            </w:tabs>
            <w:rPr>
              <w:rFonts w:asciiTheme="minorHAnsi" w:hAnsiTheme="minorHAnsi" w:cstheme="minorBidi"/>
              <w:noProof/>
              <w:sz w:val="22"/>
              <w:szCs w:val="22"/>
              <w:lang w:val="en-ID"/>
            </w:rPr>
          </w:pPr>
          <w:hyperlink w:anchor="_Toc196848170" w:history="1">
            <w:r w:rsidR="006930BD" w:rsidRPr="007B2FC5">
              <w:rPr>
                <w:rStyle w:val="Hyperlink"/>
                <w:noProof/>
              </w:rPr>
              <w:t>3.2.2</w:t>
            </w:r>
            <w:r w:rsidR="006930BD">
              <w:rPr>
                <w:rFonts w:asciiTheme="minorHAnsi" w:hAnsiTheme="minorHAnsi" w:cstheme="minorBidi"/>
                <w:noProof/>
                <w:sz w:val="22"/>
                <w:szCs w:val="22"/>
                <w:lang w:val="en-ID"/>
              </w:rPr>
              <w:tab/>
            </w:r>
            <w:r w:rsidR="006930BD" w:rsidRPr="007B2FC5">
              <w:rPr>
                <w:rStyle w:val="Hyperlink"/>
                <w:noProof/>
              </w:rPr>
              <w:t>Sampel</w:t>
            </w:r>
            <w:r w:rsidR="006930BD">
              <w:rPr>
                <w:noProof/>
                <w:webHidden/>
              </w:rPr>
              <w:tab/>
            </w:r>
            <w:r w:rsidR="006930BD">
              <w:rPr>
                <w:noProof/>
                <w:webHidden/>
              </w:rPr>
              <w:fldChar w:fldCharType="begin"/>
            </w:r>
            <w:r w:rsidR="006930BD">
              <w:rPr>
                <w:noProof/>
                <w:webHidden/>
              </w:rPr>
              <w:instrText xml:space="preserve"> PAGEREF _Toc196848170 \h </w:instrText>
            </w:r>
            <w:r w:rsidR="006930BD">
              <w:rPr>
                <w:noProof/>
                <w:webHidden/>
              </w:rPr>
            </w:r>
            <w:r w:rsidR="006930BD">
              <w:rPr>
                <w:noProof/>
                <w:webHidden/>
              </w:rPr>
              <w:fldChar w:fldCharType="separate"/>
            </w:r>
            <w:r w:rsidR="00164743">
              <w:rPr>
                <w:noProof/>
                <w:webHidden/>
              </w:rPr>
              <w:t>30</w:t>
            </w:r>
            <w:r w:rsidR="006930BD">
              <w:rPr>
                <w:noProof/>
                <w:webHidden/>
              </w:rPr>
              <w:fldChar w:fldCharType="end"/>
            </w:r>
          </w:hyperlink>
        </w:p>
        <w:p w14:paraId="3BCE5E54" w14:textId="22DA8AB0" w:rsidR="006930BD" w:rsidRDefault="00994F79">
          <w:pPr>
            <w:pStyle w:val="TOC3"/>
            <w:tabs>
              <w:tab w:val="left" w:pos="1760"/>
            </w:tabs>
            <w:rPr>
              <w:rFonts w:asciiTheme="minorHAnsi" w:hAnsiTheme="minorHAnsi" w:cstheme="minorBidi"/>
              <w:noProof/>
              <w:sz w:val="22"/>
              <w:szCs w:val="22"/>
              <w:lang w:val="en-ID"/>
            </w:rPr>
          </w:pPr>
          <w:hyperlink w:anchor="_Toc196848171" w:history="1">
            <w:r w:rsidR="006930BD" w:rsidRPr="007B2FC5">
              <w:rPr>
                <w:rStyle w:val="Hyperlink"/>
                <w:noProof/>
              </w:rPr>
              <w:t>3.2.3</w:t>
            </w:r>
            <w:r w:rsidR="006930BD">
              <w:rPr>
                <w:rFonts w:asciiTheme="minorHAnsi" w:hAnsiTheme="minorHAnsi" w:cstheme="minorBidi"/>
                <w:noProof/>
                <w:sz w:val="22"/>
                <w:szCs w:val="22"/>
                <w:lang w:val="en-ID"/>
              </w:rPr>
              <w:tab/>
            </w:r>
            <w:r w:rsidR="006930BD" w:rsidRPr="007B2FC5">
              <w:rPr>
                <w:rStyle w:val="Hyperlink"/>
                <w:noProof/>
                <w:lang w:val="en-US"/>
              </w:rPr>
              <w:t>Metode Pengambilan Sampel</w:t>
            </w:r>
            <w:r w:rsidR="006930BD">
              <w:rPr>
                <w:noProof/>
                <w:webHidden/>
              </w:rPr>
              <w:tab/>
            </w:r>
            <w:r w:rsidR="006930BD">
              <w:rPr>
                <w:noProof/>
                <w:webHidden/>
              </w:rPr>
              <w:fldChar w:fldCharType="begin"/>
            </w:r>
            <w:r w:rsidR="006930BD">
              <w:rPr>
                <w:noProof/>
                <w:webHidden/>
              </w:rPr>
              <w:instrText xml:space="preserve"> PAGEREF _Toc196848171 \h </w:instrText>
            </w:r>
            <w:r w:rsidR="006930BD">
              <w:rPr>
                <w:noProof/>
                <w:webHidden/>
              </w:rPr>
            </w:r>
            <w:r w:rsidR="006930BD">
              <w:rPr>
                <w:noProof/>
                <w:webHidden/>
              </w:rPr>
              <w:fldChar w:fldCharType="separate"/>
            </w:r>
            <w:r w:rsidR="00164743">
              <w:rPr>
                <w:noProof/>
                <w:webHidden/>
              </w:rPr>
              <w:t>31</w:t>
            </w:r>
            <w:r w:rsidR="006930BD">
              <w:rPr>
                <w:noProof/>
                <w:webHidden/>
              </w:rPr>
              <w:fldChar w:fldCharType="end"/>
            </w:r>
          </w:hyperlink>
        </w:p>
        <w:p w14:paraId="7705941B" w14:textId="5FCD4030" w:rsidR="006930BD" w:rsidRDefault="00994F79">
          <w:pPr>
            <w:pStyle w:val="TOC2"/>
            <w:rPr>
              <w:rFonts w:asciiTheme="minorHAnsi" w:hAnsiTheme="minorHAnsi" w:cstheme="minorBidi"/>
              <w:noProof/>
              <w:sz w:val="22"/>
              <w:szCs w:val="22"/>
              <w:lang w:val="en-ID"/>
            </w:rPr>
          </w:pPr>
          <w:hyperlink w:anchor="_Toc196848172" w:history="1">
            <w:r w:rsidR="006930BD" w:rsidRPr="007B2FC5">
              <w:rPr>
                <w:rStyle w:val="Hyperlink"/>
                <w:noProof/>
              </w:rPr>
              <w:t>3.3</w:t>
            </w:r>
            <w:r w:rsidR="006930BD">
              <w:rPr>
                <w:rFonts w:asciiTheme="minorHAnsi" w:hAnsiTheme="minorHAnsi" w:cstheme="minorBidi"/>
                <w:noProof/>
                <w:sz w:val="22"/>
                <w:szCs w:val="22"/>
                <w:lang w:val="en-ID"/>
              </w:rPr>
              <w:tab/>
            </w:r>
            <w:r w:rsidR="006930BD" w:rsidRPr="007B2FC5">
              <w:rPr>
                <w:rStyle w:val="Hyperlink"/>
                <w:noProof/>
              </w:rPr>
              <w:t>Variabel Penelitian</w:t>
            </w:r>
            <w:r w:rsidR="006930BD">
              <w:rPr>
                <w:noProof/>
                <w:webHidden/>
              </w:rPr>
              <w:tab/>
            </w:r>
            <w:r w:rsidR="006930BD">
              <w:rPr>
                <w:noProof/>
                <w:webHidden/>
              </w:rPr>
              <w:fldChar w:fldCharType="begin"/>
            </w:r>
            <w:r w:rsidR="006930BD">
              <w:rPr>
                <w:noProof/>
                <w:webHidden/>
              </w:rPr>
              <w:instrText xml:space="preserve"> PAGEREF _Toc196848172 \h </w:instrText>
            </w:r>
            <w:r w:rsidR="006930BD">
              <w:rPr>
                <w:noProof/>
                <w:webHidden/>
              </w:rPr>
            </w:r>
            <w:r w:rsidR="006930BD">
              <w:rPr>
                <w:noProof/>
                <w:webHidden/>
              </w:rPr>
              <w:fldChar w:fldCharType="separate"/>
            </w:r>
            <w:r w:rsidR="00164743">
              <w:rPr>
                <w:noProof/>
                <w:webHidden/>
              </w:rPr>
              <w:t>32</w:t>
            </w:r>
            <w:r w:rsidR="006930BD">
              <w:rPr>
                <w:noProof/>
                <w:webHidden/>
              </w:rPr>
              <w:fldChar w:fldCharType="end"/>
            </w:r>
          </w:hyperlink>
        </w:p>
        <w:p w14:paraId="2C0FB69D" w14:textId="7517BEC1" w:rsidR="006930BD" w:rsidRDefault="00994F79">
          <w:pPr>
            <w:pStyle w:val="TOC3"/>
            <w:tabs>
              <w:tab w:val="left" w:pos="1760"/>
            </w:tabs>
            <w:rPr>
              <w:rFonts w:asciiTheme="minorHAnsi" w:hAnsiTheme="minorHAnsi" w:cstheme="minorBidi"/>
              <w:noProof/>
              <w:sz w:val="22"/>
              <w:szCs w:val="22"/>
              <w:lang w:val="en-ID"/>
            </w:rPr>
          </w:pPr>
          <w:hyperlink w:anchor="_Toc196848173" w:history="1">
            <w:r w:rsidR="006930BD" w:rsidRPr="007B2FC5">
              <w:rPr>
                <w:rStyle w:val="Hyperlink"/>
                <w:noProof/>
              </w:rPr>
              <w:t>3.3.1</w:t>
            </w:r>
            <w:r w:rsidR="006930BD">
              <w:rPr>
                <w:rFonts w:asciiTheme="minorHAnsi" w:hAnsiTheme="minorHAnsi" w:cstheme="minorBidi"/>
                <w:noProof/>
                <w:sz w:val="22"/>
                <w:szCs w:val="22"/>
                <w:lang w:val="en-ID"/>
              </w:rPr>
              <w:tab/>
            </w:r>
            <w:r w:rsidR="006930BD" w:rsidRPr="007B2FC5">
              <w:rPr>
                <w:rStyle w:val="Hyperlink"/>
                <w:i/>
                <w:noProof/>
              </w:rPr>
              <w:t>Independent Variable</w:t>
            </w:r>
            <w:r w:rsidR="006930BD" w:rsidRPr="007B2FC5">
              <w:rPr>
                <w:rStyle w:val="Hyperlink"/>
                <w:noProof/>
              </w:rPr>
              <w:t xml:space="preserve"> (Variabel Bebas)</w:t>
            </w:r>
            <w:r w:rsidR="006930BD">
              <w:rPr>
                <w:noProof/>
                <w:webHidden/>
              </w:rPr>
              <w:tab/>
            </w:r>
            <w:r w:rsidR="006930BD">
              <w:rPr>
                <w:noProof/>
                <w:webHidden/>
              </w:rPr>
              <w:fldChar w:fldCharType="begin"/>
            </w:r>
            <w:r w:rsidR="006930BD">
              <w:rPr>
                <w:noProof/>
                <w:webHidden/>
              </w:rPr>
              <w:instrText xml:space="preserve"> PAGEREF _Toc196848173 \h </w:instrText>
            </w:r>
            <w:r w:rsidR="006930BD">
              <w:rPr>
                <w:noProof/>
                <w:webHidden/>
              </w:rPr>
            </w:r>
            <w:r w:rsidR="006930BD">
              <w:rPr>
                <w:noProof/>
                <w:webHidden/>
              </w:rPr>
              <w:fldChar w:fldCharType="separate"/>
            </w:r>
            <w:r w:rsidR="00164743">
              <w:rPr>
                <w:noProof/>
                <w:webHidden/>
              </w:rPr>
              <w:t>32</w:t>
            </w:r>
            <w:r w:rsidR="006930BD">
              <w:rPr>
                <w:noProof/>
                <w:webHidden/>
              </w:rPr>
              <w:fldChar w:fldCharType="end"/>
            </w:r>
          </w:hyperlink>
        </w:p>
        <w:p w14:paraId="71DD609A" w14:textId="68CECCCF" w:rsidR="006930BD" w:rsidRDefault="00994F79">
          <w:pPr>
            <w:pStyle w:val="TOC3"/>
            <w:tabs>
              <w:tab w:val="left" w:pos="1760"/>
            </w:tabs>
            <w:rPr>
              <w:rFonts w:asciiTheme="minorHAnsi" w:hAnsiTheme="minorHAnsi" w:cstheme="minorBidi"/>
              <w:noProof/>
              <w:sz w:val="22"/>
              <w:szCs w:val="22"/>
              <w:lang w:val="en-ID"/>
            </w:rPr>
          </w:pPr>
          <w:hyperlink w:anchor="_Toc196848174" w:history="1">
            <w:r w:rsidR="006930BD" w:rsidRPr="007B2FC5">
              <w:rPr>
                <w:rStyle w:val="Hyperlink"/>
                <w:noProof/>
              </w:rPr>
              <w:t>3.3.2</w:t>
            </w:r>
            <w:r w:rsidR="006930BD">
              <w:rPr>
                <w:rFonts w:asciiTheme="minorHAnsi" w:hAnsiTheme="minorHAnsi" w:cstheme="minorBidi"/>
                <w:noProof/>
                <w:sz w:val="22"/>
                <w:szCs w:val="22"/>
                <w:lang w:val="en-ID"/>
              </w:rPr>
              <w:tab/>
            </w:r>
            <w:r w:rsidR="006930BD" w:rsidRPr="007B2FC5">
              <w:rPr>
                <w:rStyle w:val="Hyperlink"/>
                <w:i/>
                <w:noProof/>
              </w:rPr>
              <w:t>Dependent Variable</w:t>
            </w:r>
            <w:r w:rsidR="006930BD" w:rsidRPr="007B2FC5">
              <w:rPr>
                <w:rStyle w:val="Hyperlink"/>
                <w:noProof/>
              </w:rPr>
              <w:t xml:space="preserve"> (Variabel terikat)</w:t>
            </w:r>
            <w:r w:rsidR="006930BD">
              <w:rPr>
                <w:noProof/>
                <w:webHidden/>
              </w:rPr>
              <w:tab/>
            </w:r>
            <w:r w:rsidR="006930BD">
              <w:rPr>
                <w:noProof/>
                <w:webHidden/>
              </w:rPr>
              <w:fldChar w:fldCharType="begin"/>
            </w:r>
            <w:r w:rsidR="006930BD">
              <w:rPr>
                <w:noProof/>
                <w:webHidden/>
              </w:rPr>
              <w:instrText xml:space="preserve"> PAGEREF _Toc196848174 \h </w:instrText>
            </w:r>
            <w:r w:rsidR="006930BD">
              <w:rPr>
                <w:noProof/>
                <w:webHidden/>
              </w:rPr>
            </w:r>
            <w:r w:rsidR="006930BD">
              <w:rPr>
                <w:noProof/>
                <w:webHidden/>
              </w:rPr>
              <w:fldChar w:fldCharType="separate"/>
            </w:r>
            <w:r w:rsidR="00164743">
              <w:rPr>
                <w:noProof/>
                <w:webHidden/>
              </w:rPr>
              <w:t>32</w:t>
            </w:r>
            <w:r w:rsidR="006930BD">
              <w:rPr>
                <w:noProof/>
                <w:webHidden/>
              </w:rPr>
              <w:fldChar w:fldCharType="end"/>
            </w:r>
          </w:hyperlink>
        </w:p>
        <w:p w14:paraId="54CFDD4B" w14:textId="4F1E8C0A" w:rsidR="006930BD" w:rsidRDefault="00994F79">
          <w:pPr>
            <w:pStyle w:val="TOC2"/>
            <w:rPr>
              <w:rFonts w:asciiTheme="minorHAnsi" w:hAnsiTheme="minorHAnsi" w:cstheme="minorBidi"/>
              <w:noProof/>
              <w:sz w:val="22"/>
              <w:szCs w:val="22"/>
              <w:lang w:val="en-ID"/>
            </w:rPr>
          </w:pPr>
          <w:hyperlink w:anchor="_Toc196848175" w:history="1">
            <w:r w:rsidR="006930BD" w:rsidRPr="007B2FC5">
              <w:rPr>
                <w:rStyle w:val="Hyperlink"/>
                <w:noProof/>
              </w:rPr>
              <w:t>3.4</w:t>
            </w:r>
            <w:r w:rsidR="006930BD">
              <w:rPr>
                <w:rFonts w:asciiTheme="minorHAnsi" w:hAnsiTheme="minorHAnsi" w:cstheme="minorBidi"/>
                <w:noProof/>
                <w:sz w:val="22"/>
                <w:szCs w:val="22"/>
                <w:lang w:val="en-ID"/>
              </w:rPr>
              <w:tab/>
            </w:r>
            <w:r w:rsidR="006930BD" w:rsidRPr="007B2FC5">
              <w:rPr>
                <w:rStyle w:val="Hyperlink"/>
                <w:noProof/>
              </w:rPr>
              <w:t>Definisi Operasional</w:t>
            </w:r>
            <w:r w:rsidR="006930BD">
              <w:rPr>
                <w:noProof/>
                <w:webHidden/>
              </w:rPr>
              <w:tab/>
            </w:r>
            <w:r w:rsidR="006930BD">
              <w:rPr>
                <w:noProof/>
                <w:webHidden/>
              </w:rPr>
              <w:fldChar w:fldCharType="begin"/>
            </w:r>
            <w:r w:rsidR="006930BD">
              <w:rPr>
                <w:noProof/>
                <w:webHidden/>
              </w:rPr>
              <w:instrText xml:space="preserve"> PAGEREF _Toc196848175 \h </w:instrText>
            </w:r>
            <w:r w:rsidR="006930BD">
              <w:rPr>
                <w:noProof/>
                <w:webHidden/>
              </w:rPr>
            </w:r>
            <w:r w:rsidR="006930BD">
              <w:rPr>
                <w:noProof/>
                <w:webHidden/>
              </w:rPr>
              <w:fldChar w:fldCharType="separate"/>
            </w:r>
            <w:r w:rsidR="00164743">
              <w:rPr>
                <w:noProof/>
                <w:webHidden/>
              </w:rPr>
              <w:t>32</w:t>
            </w:r>
            <w:r w:rsidR="006930BD">
              <w:rPr>
                <w:noProof/>
                <w:webHidden/>
              </w:rPr>
              <w:fldChar w:fldCharType="end"/>
            </w:r>
          </w:hyperlink>
        </w:p>
        <w:p w14:paraId="45696F12" w14:textId="52484C66" w:rsidR="006930BD" w:rsidRDefault="00994F79">
          <w:pPr>
            <w:pStyle w:val="TOC2"/>
            <w:rPr>
              <w:rFonts w:asciiTheme="minorHAnsi" w:hAnsiTheme="minorHAnsi" w:cstheme="minorBidi"/>
              <w:noProof/>
              <w:sz w:val="22"/>
              <w:szCs w:val="22"/>
              <w:lang w:val="en-ID"/>
            </w:rPr>
          </w:pPr>
          <w:hyperlink w:anchor="_Toc196848176" w:history="1">
            <w:r w:rsidR="006930BD" w:rsidRPr="007B2FC5">
              <w:rPr>
                <w:rStyle w:val="Hyperlink"/>
                <w:noProof/>
              </w:rPr>
              <w:t>3.5</w:t>
            </w:r>
            <w:r w:rsidR="006930BD">
              <w:rPr>
                <w:rFonts w:asciiTheme="minorHAnsi" w:hAnsiTheme="minorHAnsi" w:cstheme="minorBidi"/>
                <w:noProof/>
                <w:sz w:val="22"/>
                <w:szCs w:val="22"/>
                <w:lang w:val="en-ID"/>
              </w:rPr>
              <w:tab/>
            </w:r>
            <w:r w:rsidR="006930BD" w:rsidRPr="007B2FC5">
              <w:rPr>
                <w:rStyle w:val="Hyperlink"/>
                <w:noProof/>
              </w:rPr>
              <w:t>Jenis dan Cara Pengumpulan Data</w:t>
            </w:r>
            <w:r w:rsidR="006930BD">
              <w:rPr>
                <w:noProof/>
                <w:webHidden/>
              </w:rPr>
              <w:tab/>
            </w:r>
            <w:r w:rsidR="006930BD">
              <w:rPr>
                <w:noProof/>
                <w:webHidden/>
              </w:rPr>
              <w:fldChar w:fldCharType="begin"/>
            </w:r>
            <w:r w:rsidR="006930BD">
              <w:rPr>
                <w:noProof/>
                <w:webHidden/>
              </w:rPr>
              <w:instrText xml:space="preserve"> PAGEREF _Toc196848176 \h </w:instrText>
            </w:r>
            <w:r w:rsidR="006930BD">
              <w:rPr>
                <w:noProof/>
                <w:webHidden/>
              </w:rPr>
            </w:r>
            <w:r w:rsidR="006930BD">
              <w:rPr>
                <w:noProof/>
                <w:webHidden/>
              </w:rPr>
              <w:fldChar w:fldCharType="separate"/>
            </w:r>
            <w:r w:rsidR="00164743">
              <w:rPr>
                <w:noProof/>
                <w:webHidden/>
              </w:rPr>
              <w:t>34</w:t>
            </w:r>
            <w:r w:rsidR="006930BD">
              <w:rPr>
                <w:noProof/>
                <w:webHidden/>
              </w:rPr>
              <w:fldChar w:fldCharType="end"/>
            </w:r>
          </w:hyperlink>
        </w:p>
        <w:p w14:paraId="78D6E3CC" w14:textId="7644C333" w:rsidR="006930BD" w:rsidRDefault="00994F79">
          <w:pPr>
            <w:pStyle w:val="TOC3"/>
            <w:tabs>
              <w:tab w:val="left" w:pos="1760"/>
            </w:tabs>
            <w:rPr>
              <w:rFonts w:asciiTheme="minorHAnsi" w:hAnsiTheme="minorHAnsi" w:cstheme="minorBidi"/>
              <w:noProof/>
              <w:sz w:val="22"/>
              <w:szCs w:val="22"/>
              <w:lang w:val="en-ID"/>
            </w:rPr>
          </w:pPr>
          <w:hyperlink w:anchor="_Toc196848177" w:history="1">
            <w:r w:rsidR="006930BD" w:rsidRPr="007B2FC5">
              <w:rPr>
                <w:rStyle w:val="Hyperlink"/>
                <w:noProof/>
              </w:rPr>
              <w:t>3.5.1</w:t>
            </w:r>
            <w:r w:rsidR="006930BD">
              <w:rPr>
                <w:rFonts w:asciiTheme="minorHAnsi" w:hAnsiTheme="minorHAnsi" w:cstheme="minorBidi"/>
                <w:noProof/>
                <w:sz w:val="22"/>
                <w:szCs w:val="22"/>
                <w:lang w:val="en-ID"/>
              </w:rPr>
              <w:tab/>
            </w:r>
            <w:r w:rsidR="006930BD" w:rsidRPr="007B2FC5">
              <w:rPr>
                <w:rStyle w:val="Hyperlink"/>
                <w:noProof/>
              </w:rPr>
              <w:t>Jenis Data</w:t>
            </w:r>
            <w:r w:rsidR="006930BD">
              <w:rPr>
                <w:noProof/>
                <w:webHidden/>
              </w:rPr>
              <w:tab/>
            </w:r>
            <w:r w:rsidR="006930BD">
              <w:rPr>
                <w:noProof/>
                <w:webHidden/>
              </w:rPr>
              <w:fldChar w:fldCharType="begin"/>
            </w:r>
            <w:r w:rsidR="006930BD">
              <w:rPr>
                <w:noProof/>
                <w:webHidden/>
              </w:rPr>
              <w:instrText xml:space="preserve"> PAGEREF _Toc196848177 \h </w:instrText>
            </w:r>
            <w:r w:rsidR="006930BD">
              <w:rPr>
                <w:noProof/>
                <w:webHidden/>
              </w:rPr>
            </w:r>
            <w:r w:rsidR="006930BD">
              <w:rPr>
                <w:noProof/>
                <w:webHidden/>
              </w:rPr>
              <w:fldChar w:fldCharType="separate"/>
            </w:r>
            <w:r w:rsidR="00164743">
              <w:rPr>
                <w:noProof/>
                <w:webHidden/>
              </w:rPr>
              <w:t>34</w:t>
            </w:r>
            <w:r w:rsidR="006930BD">
              <w:rPr>
                <w:noProof/>
                <w:webHidden/>
              </w:rPr>
              <w:fldChar w:fldCharType="end"/>
            </w:r>
          </w:hyperlink>
        </w:p>
        <w:p w14:paraId="66EDF647" w14:textId="16CA7E0A" w:rsidR="006930BD" w:rsidRDefault="00994F79">
          <w:pPr>
            <w:pStyle w:val="TOC3"/>
            <w:tabs>
              <w:tab w:val="left" w:pos="1760"/>
            </w:tabs>
            <w:rPr>
              <w:rFonts w:asciiTheme="minorHAnsi" w:hAnsiTheme="minorHAnsi" w:cstheme="minorBidi"/>
              <w:noProof/>
              <w:sz w:val="22"/>
              <w:szCs w:val="22"/>
              <w:lang w:val="en-ID"/>
            </w:rPr>
          </w:pPr>
          <w:hyperlink w:anchor="_Toc196848178" w:history="1">
            <w:r w:rsidR="006930BD" w:rsidRPr="007B2FC5">
              <w:rPr>
                <w:rStyle w:val="Hyperlink"/>
                <w:noProof/>
              </w:rPr>
              <w:t>3.5.2</w:t>
            </w:r>
            <w:r w:rsidR="006930BD">
              <w:rPr>
                <w:rFonts w:asciiTheme="minorHAnsi" w:hAnsiTheme="minorHAnsi" w:cstheme="minorBidi"/>
                <w:noProof/>
                <w:sz w:val="22"/>
                <w:szCs w:val="22"/>
                <w:lang w:val="en-ID"/>
              </w:rPr>
              <w:tab/>
            </w:r>
            <w:r w:rsidR="006930BD" w:rsidRPr="007B2FC5">
              <w:rPr>
                <w:rStyle w:val="Hyperlink"/>
                <w:noProof/>
              </w:rPr>
              <w:t>Cara Pengumpulan Data</w:t>
            </w:r>
            <w:r w:rsidR="006930BD">
              <w:rPr>
                <w:noProof/>
                <w:webHidden/>
              </w:rPr>
              <w:tab/>
            </w:r>
            <w:r w:rsidR="006930BD">
              <w:rPr>
                <w:noProof/>
                <w:webHidden/>
              </w:rPr>
              <w:fldChar w:fldCharType="begin"/>
            </w:r>
            <w:r w:rsidR="006930BD">
              <w:rPr>
                <w:noProof/>
                <w:webHidden/>
              </w:rPr>
              <w:instrText xml:space="preserve"> PAGEREF _Toc196848178 \h </w:instrText>
            </w:r>
            <w:r w:rsidR="006930BD">
              <w:rPr>
                <w:noProof/>
                <w:webHidden/>
              </w:rPr>
            </w:r>
            <w:r w:rsidR="006930BD">
              <w:rPr>
                <w:noProof/>
                <w:webHidden/>
              </w:rPr>
              <w:fldChar w:fldCharType="separate"/>
            </w:r>
            <w:r w:rsidR="00164743">
              <w:rPr>
                <w:noProof/>
                <w:webHidden/>
              </w:rPr>
              <w:t>34</w:t>
            </w:r>
            <w:r w:rsidR="006930BD">
              <w:rPr>
                <w:noProof/>
                <w:webHidden/>
              </w:rPr>
              <w:fldChar w:fldCharType="end"/>
            </w:r>
          </w:hyperlink>
        </w:p>
        <w:p w14:paraId="520DF4A8" w14:textId="7CF241E3" w:rsidR="006930BD" w:rsidRDefault="00994F79">
          <w:pPr>
            <w:pStyle w:val="TOC2"/>
            <w:rPr>
              <w:rFonts w:asciiTheme="minorHAnsi" w:hAnsiTheme="minorHAnsi" w:cstheme="minorBidi"/>
              <w:noProof/>
              <w:sz w:val="22"/>
              <w:szCs w:val="22"/>
              <w:lang w:val="en-ID"/>
            </w:rPr>
          </w:pPr>
          <w:hyperlink w:anchor="_Toc196848179" w:history="1">
            <w:r w:rsidR="006930BD" w:rsidRPr="007B2FC5">
              <w:rPr>
                <w:rStyle w:val="Hyperlink"/>
                <w:noProof/>
              </w:rPr>
              <w:t>3.6</w:t>
            </w:r>
            <w:r w:rsidR="006930BD">
              <w:rPr>
                <w:rFonts w:asciiTheme="minorHAnsi" w:hAnsiTheme="minorHAnsi" w:cstheme="minorBidi"/>
                <w:noProof/>
                <w:sz w:val="22"/>
                <w:szCs w:val="22"/>
                <w:lang w:val="en-ID"/>
              </w:rPr>
              <w:tab/>
            </w:r>
            <w:r w:rsidR="006930BD" w:rsidRPr="007B2FC5">
              <w:rPr>
                <w:rStyle w:val="Hyperlink"/>
                <w:noProof/>
              </w:rPr>
              <w:t>Pengolahan dan Analisa Data</w:t>
            </w:r>
            <w:r w:rsidR="006930BD">
              <w:rPr>
                <w:noProof/>
                <w:webHidden/>
              </w:rPr>
              <w:tab/>
            </w:r>
            <w:r w:rsidR="006930BD">
              <w:rPr>
                <w:noProof/>
                <w:webHidden/>
              </w:rPr>
              <w:fldChar w:fldCharType="begin"/>
            </w:r>
            <w:r w:rsidR="006930BD">
              <w:rPr>
                <w:noProof/>
                <w:webHidden/>
              </w:rPr>
              <w:instrText xml:space="preserve"> PAGEREF _Toc196848179 \h </w:instrText>
            </w:r>
            <w:r w:rsidR="006930BD">
              <w:rPr>
                <w:noProof/>
                <w:webHidden/>
              </w:rPr>
            </w:r>
            <w:r w:rsidR="006930BD">
              <w:rPr>
                <w:noProof/>
                <w:webHidden/>
              </w:rPr>
              <w:fldChar w:fldCharType="separate"/>
            </w:r>
            <w:r w:rsidR="00164743">
              <w:rPr>
                <w:noProof/>
                <w:webHidden/>
              </w:rPr>
              <w:t>35</w:t>
            </w:r>
            <w:r w:rsidR="006930BD">
              <w:rPr>
                <w:noProof/>
                <w:webHidden/>
              </w:rPr>
              <w:fldChar w:fldCharType="end"/>
            </w:r>
          </w:hyperlink>
        </w:p>
        <w:p w14:paraId="7C6FBC53" w14:textId="6BB22214" w:rsidR="006930BD" w:rsidRDefault="00994F79">
          <w:pPr>
            <w:pStyle w:val="TOC1"/>
            <w:rPr>
              <w:rFonts w:asciiTheme="minorHAnsi" w:hAnsiTheme="minorHAnsi" w:cstheme="minorBidi"/>
              <w:noProof/>
              <w:sz w:val="22"/>
              <w:szCs w:val="22"/>
              <w:lang w:val="en-ID"/>
            </w:rPr>
          </w:pPr>
          <w:hyperlink w:anchor="_Toc196848180" w:history="1">
            <w:r w:rsidR="006930BD" w:rsidRPr="007B2FC5">
              <w:rPr>
                <w:rStyle w:val="Hyperlink"/>
                <w:noProof/>
              </w:rPr>
              <w:t>DAFTAR PUSTAKA</w:t>
            </w:r>
            <w:r w:rsidR="006930BD">
              <w:rPr>
                <w:noProof/>
                <w:webHidden/>
              </w:rPr>
              <w:tab/>
            </w:r>
            <w:r w:rsidR="006930BD">
              <w:rPr>
                <w:noProof/>
                <w:webHidden/>
              </w:rPr>
              <w:fldChar w:fldCharType="begin"/>
            </w:r>
            <w:r w:rsidR="006930BD">
              <w:rPr>
                <w:noProof/>
                <w:webHidden/>
              </w:rPr>
              <w:instrText xml:space="preserve"> PAGEREF _Toc196848180 \h </w:instrText>
            </w:r>
            <w:r w:rsidR="006930BD">
              <w:rPr>
                <w:noProof/>
                <w:webHidden/>
              </w:rPr>
            </w:r>
            <w:r w:rsidR="006930BD">
              <w:rPr>
                <w:noProof/>
                <w:webHidden/>
              </w:rPr>
              <w:fldChar w:fldCharType="separate"/>
            </w:r>
            <w:r w:rsidR="00164743">
              <w:rPr>
                <w:noProof/>
                <w:webHidden/>
              </w:rPr>
              <w:t>37</w:t>
            </w:r>
            <w:r w:rsidR="006930BD">
              <w:rPr>
                <w:noProof/>
                <w:webHidden/>
              </w:rPr>
              <w:fldChar w:fldCharType="end"/>
            </w:r>
          </w:hyperlink>
        </w:p>
        <w:p w14:paraId="6598C08C" w14:textId="77777777" w:rsidR="00B7068A" w:rsidRPr="001E1A88" w:rsidRDefault="00B7068A" w:rsidP="008A0B61">
          <w:pPr>
            <w:spacing w:line="276" w:lineRule="auto"/>
            <w:ind w:firstLine="0"/>
          </w:pPr>
          <w:r w:rsidRPr="001E1A88">
            <w:fldChar w:fldCharType="end"/>
          </w:r>
        </w:p>
      </w:sdtContent>
    </w:sdt>
    <w:p w14:paraId="301FB990" w14:textId="77777777" w:rsidR="00B7068A" w:rsidRDefault="00B7068A" w:rsidP="00847765"/>
    <w:p w14:paraId="4C1EA912" w14:textId="77777777" w:rsidR="000568DC" w:rsidRDefault="000568DC" w:rsidP="00847765"/>
    <w:p w14:paraId="4F48F69F" w14:textId="77777777" w:rsidR="000568DC" w:rsidRDefault="000568DC" w:rsidP="00847765"/>
    <w:p w14:paraId="3D2A1EDC" w14:textId="77777777" w:rsidR="000568DC" w:rsidRDefault="000568DC" w:rsidP="00847765"/>
    <w:p w14:paraId="13EEA362" w14:textId="77777777" w:rsidR="000568DC" w:rsidRDefault="000568DC" w:rsidP="00847765"/>
    <w:p w14:paraId="44FEA8B0" w14:textId="77777777" w:rsidR="000568DC" w:rsidRDefault="000568DC" w:rsidP="00847765"/>
    <w:p w14:paraId="789A49B7" w14:textId="77777777" w:rsidR="000568DC" w:rsidRDefault="000568DC" w:rsidP="00847765"/>
    <w:p w14:paraId="520AF341" w14:textId="77777777" w:rsidR="000568DC" w:rsidRDefault="000568DC" w:rsidP="00847765"/>
    <w:p w14:paraId="0922F589" w14:textId="77777777" w:rsidR="000568DC" w:rsidRDefault="000568DC" w:rsidP="00847765"/>
    <w:p w14:paraId="1D3231FC" w14:textId="77777777" w:rsidR="000568DC" w:rsidRDefault="000568DC" w:rsidP="00847765"/>
    <w:p w14:paraId="29B44047" w14:textId="77777777" w:rsidR="003F3C0E" w:rsidRDefault="003F3C0E" w:rsidP="00847765"/>
    <w:p w14:paraId="0312B252" w14:textId="77777777" w:rsidR="000568DC" w:rsidRDefault="000568DC" w:rsidP="00F46414">
      <w:pPr>
        <w:ind w:left="0" w:firstLine="0"/>
      </w:pPr>
    </w:p>
    <w:p w14:paraId="7F4FB50C" w14:textId="77777777" w:rsidR="00146F6C" w:rsidRDefault="00146F6C" w:rsidP="00146F6C">
      <w:pPr>
        <w:pStyle w:val="Heading1"/>
        <w:rPr>
          <w:lang w:val="en-US"/>
        </w:rPr>
      </w:pPr>
      <w:bookmarkStart w:id="5" w:name="_Toc196848142"/>
      <w:r w:rsidRPr="001E1A88">
        <w:t xml:space="preserve">DAFTAR </w:t>
      </w:r>
      <w:r>
        <w:rPr>
          <w:lang w:val="en-US"/>
        </w:rPr>
        <w:t>TABEL</w:t>
      </w:r>
      <w:bookmarkEnd w:id="5"/>
    </w:p>
    <w:p w14:paraId="2FE19595" w14:textId="77777777" w:rsidR="00904A51" w:rsidRPr="00904A51" w:rsidRDefault="00904A51" w:rsidP="00904A51">
      <w:pPr>
        <w:rPr>
          <w:lang w:val="en-US"/>
        </w:rPr>
      </w:pPr>
    </w:p>
    <w:p w14:paraId="7C344839" w14:textId="77777777" w:rsidR="00491E9B" w:rsidRDefault="00491E9B" w:rsidP="00FE1174">
      <w:pPr>
        <w:pStyle w:val="TableofFigures"/>
        <w:tabs>
          <w:tab w:val="right" w:leader="dot" w:pos="7927"/>
        </w:tabs>
        <w:ind w:firstLine="0"/>
        <w:rPr>
          <w:noProof/>
        </w:rPr>
      </w:pPr>
      <w:r>
        <w:rPr>
          <w:lang w:val="en-US"/>
        </w:rPr>
        <w:fldChar w:fldCharType="begin"/>
      </w:r>
      <w:r>
        <w:rPr>
          <w:lang w:val="en-US"/>
        </w:rPr>
        <w:instrText xml:space="preserve"> TOC \h \z \c "Tabel 1." </w:instrText>
      </w:r>
      <w:r>
        <w:rPr>
          <w:lang w:val="en-US"/>
        </w:rPr>
        <w:fldChar w:fldCharType="separate"/>
      </w:r>
      <w:hyperlink w:anchor="_Toc196051718" w:history="1">
        <w:r w:rsidRPr="006576C8">
          <w:rPr>
            <w:rStyle w:val="Hyperlink"/>
            <w:noProof/>
          </w:rPr>
          <w:t>Tabel 1. 1</w:t>
        </w:r>
        <w:r w:rsidRPr="006576C8">
          <w:rPr>
            <w:rStyle w:val="Hyperlink"/>
            <w:noProof/>
            <w:lang w:val="en-US"/>
          </w:rPr>
          <w:t xml:space="preserve"> Keaslian Penelitian</w:t>
        </w:r>
        <w:r>
          <w:rPr>
            <w:noProof/>
            <w:webHidden/>
          </w:rPr>
          <w:tab/>
        </w:r>
        <w:r>
          <w:rPr>
            <w:noProof/>
            <w:webHidden/>
          </w:rPr>
          <w:fldChar w:fldCharType="begin"/>
        </w:r>
        <w:r>
          <w:rPr>
            <w:noProof/>
            <w:webHidden/>
          </w:rPr>
          <w:instrText xml:space="preserve"> PAGEREF _Toc196051718 \h </w:instrText>
        </w:r>
        <w:r>
          <w:rPr>
            <w:noProof/>
            <w:webHidden/>
          </w:rPr>
        </w:r>
        <w:r>
          <w:rPr>
            <w:noProof/>
            <w:webHidden/>
          </w:rPr>
          <w:fldChar w:fldCharType="separate"/>
        </w:r>
        <w:r w:rsidR="00BB7BB0">
          <w:rPr>
            <w:noProof/>
            <w:webHidden/>
          </w:rPr>
          <w:t>5</w:t>
        </w:r>
        <w:r>
          <w:rPr>
            <w:noProof/>
            <w:webHidden/>
          </w:rPr>
          <w:fldChar w:fldCharType="end"/>
        </w:r>
      </w:hyperlink>
    </w:p>
    <w:p w14:paraId="7CC39D67" w14:textId="77777777" w:rsidR="00904A51" w:rsidRPr="006D543D" w:rsidRDefault="00491E9B" w:rsidP="00FE1174">
      <w:pPr>
        <w:ind w:left="0" w:firstLine="0"/>
        <w:rPr>
          <w:noProof/>
        </w:rPr>
      </w:pPr>
      <w:r>
        <w:rPr>
          <w:lang w:val="en-US"/>
        </w:rPr>
        <w:fldChar w:fldCharType="end"/>
      </w:r>
      <w:r w:rsidR="00904A51">
        <w:rPr>
          <w:lang w:val="en-US"/>
        </w:rPr>
        <w:fldChar w:fldCharType="begin"/>
      </w:r>
      <w:r w:rsidR="00904A51">
        <w:rPr>
          <w:lang w:val="en-US"/>
        </w:rPr>
        <w:instrText xml:space="preserve"> TOC \h \z \c "Tabel 2." </w:instrText>
      </w:r>
      <w:r w:rsidR="00904A51">
        <w:rPr>
          <w:lang w:val="en-US"/>
        </w:rPr>
        <w:fldChar w:fldCharType="separate"/>
      </w:r>
      <w:hyperlink w:anchor="_Toc196051729" w:history="1">
        <w:r w:rsidR="00904A51" w:rsidRPr="0003007D">
          <w:rPr>
            <w:rStyle w:val="Hyperlink"/>
            <w:noProof/>
          </w:rPr>
          <w:t>Tabel 2. 1</w:t>
        </w:r>
        <w:r w:rsidR="00904A51" w:rsidRPr="0003007D">
          <w:rPr>
            <w:rStyle w:val="Hyperlink"/>
            <w:noProof/>
            <w:lang w:val="en-US"/>
          </w:rPr>
          <w:t xml:space="preserve"> Kebutuhan Zat Gizi Usia 19-29 tahun</w:t>
        </w:r>
        <w:r w:rsidR="006D543D">
          <w:rPr>
            <w:rStyle w:val="Hyperlink"/>
            <w:noProof/>
            <w:webHidden/>
            <w:lang w:val="en-US"/>
          </w:rPr>
          <w:t>…………</w:t>
        </w:r>
        <w:r w:rsidR="006D543D">
          <w:rPr>
            <w:noProof/>
            <w:webHidden/>
            <w:lang w:val="en-US"/>
          </w:rPr>
          <w:t>…………</w:t>
        </w:r>
        <w:r w:rsidR="00546AB7">
          <w:rPr>
            <w:noProof/>
            <w:webHidden/>
            <w:lang w:val="en-US"/>
          </w:rPr>
          <w:t>………</w:t>
        </w:r>
        <w:r w:rsidR="006D543D">
          <w:rPr>
            <w:noProof/>
            <w:webHidden/>
            <w:lang w:val="en-US"/>
          </w:rPr>
          <w:t>…...</w:t>
        </w:r>
        <w:r w:rsidR="009E52C2">
          <w:rPr>
            <w:noProof/>
            <w:webHidden/>
            <w:lang w:val="en-US"/>
          </w:rPr>
          <w:t>.</w:t>
        </w:r>
        <w:r w:rsidR="006D543D">
          <w:rPr>
            <w:noProof/>
            <w:webHidden/>
            <w:lang w:val="en-US"/>
          </w:rPr>
          <w:t xml:space="preserve"> </w:t>
        </w:r>
        <w:r w:rsidR="00904A51">
          <w:rPr>
            <w:noProof/>
            <w:webHidden/>
          </w:rPr>
          <w:fldChar w:fldCharType="begin"/>
        </w:r>
        <w:r w:rsidR="00904A51">
          <w:rPr>
            <w:noProof/>
            <w:webHidden/>
          </w:rPr>
          <w:instrText xml:space="preserve"> PAGEREF _Toc196051729 \h </w:instrText>
        </w:r>
        <w:r w:rsidR="00904A51">
          <w:rPr>
            <w:noProof/>
            <w:webHidden/>
          </w:rPr>
        </w:r>
        <w:r w:rsidR="00904A51">
          <w:rPr>
            <w:noProof/>
            <w:webHidden/>
          </w:rPr>
          <w:fldChar w:fldCharType="separate"/>
        </w:r>
        <w:r w:rsidR="00BB7BB0">
          <w:rPr>
            <w:noProof/>
            <w:webHidden/>
          </w:rPr>
          <w:t>8</w:t>
        </w:r>
        <w:r w:rsidR="00904A51">
          <w:rPr>
            <w:noProof/>
            <w:webHidden/>
          </w:rPr>
          <w:fldChar w:fldCharType="end"/>
        </w:r>
      </w:hyperlink>
    </w:p>
    <w:p w14:paraId="777A6B6E" w14:textId="77777777" w:rsidR="00904A51" w:rsidRDefault="00994F79" w:rsidP="00FE1174">
      <w:pPr>
        <w:pStyle w:val="TableofFigures"/>
        <w:tabs>
          <w:tab w:val="right" w:leader="dot" w:pos="7927"/>
        </w:tabs>
        <w:ind w:firstLine="0"/>
        <w:rPr>
          <w:rFonts w:asciiTheme="minorHAnsi" w:eastAsiaTheme="minorEastAsia" w:hAnsiTheme="minorHAnsi" w:cstheme="minorBidi"/>
          <w:noProof/>
          <w:sz w:val="22"/>
          <w:szCs w:val="22"/>
          <w:lang w:val="en-ID" w:eastAsia="en-ID"/>
        </w:rPr>
      </w:pPr>
      <w:hyperlink w:anchor="_Toc196051730" w:history="1">
        <w:r w:rsidR="00904A51" w:rsidRPr="0003007D">
          <w:rPr>
            <w:rStyle w:val="Hyperlink"/>
            <w:noProof/>
          </w:rPr>
          <w:t>Tabel 2. 2</w:t>
        </w:r>
        <w:r w:rsidR="00904A51" w:rsidRPr="0003007D">
          <w:rPr>
            <w:rStyle w:val="Hyperlink"/>
            <w:noProof/>
            <w:lang w:val="en-US"/>
          </w:rPr>
          <w:t xml:space="preserve"> </w:t>
        </w:r>
        <w:r w:rsidR="00904A51" w:rsidRPr="0003007D">
          <w:rPr>
            <w:rStyle w:val="Hyperlink"/>
            <w:noProof/>
          </w:rPr>
          <w:t>Klasifikasi IMT menurut Kemenkes (2014)</w:t>
        </w:r>
        <w:r w:rsidR="00904A51">
          <w:rPr>
            <w:noProof/>
            <w:webHidden/>
          </w:rPr>
          <w:tab/>
        </w:r>
        <w:r w:rsidR="00904A51">
          <w:rPr>
            <w:noProof/>
            <w:webHidden/>
          </w:rPr>
          <w:fldChar w:fldCharType="begin"/>
        </w:r>
        <w:r w:rsidR="00904A51">
          <w:rPr>
            <w:noProof/>
            <w:webHidden/>
          </w:rPr>
          <w:instrText xml:space="preserve"> PAGEREF _Toc196051730 \h </w:instrText>
        </w:r>
        <w:r w:rsidR="00904A51">
          <w:rPr>
            <w:noProof/>
            <w:webHidden/>
          </w:rPr>
        </w:r>
        <w:r w:rsidR="00904A51">
          <w:rPr>
            <w:noProof/>
            <w:webHidden/>
          </w:rPr>
          <w:fldChar w:fldCharType="separate"/>
        </w:r>
        <w:r w:rsidR="00BB7BB0">
          <w:rPr>
            <w:noProof/>
            <w:webHidden/>
          </w:rPr>
          <w:t>11</w:t>
        </w:r>
        <w:r w:rsidR="00904A51">
          <w:rPr>
            <w:noProof/>
            <w:webHidden/>
          </w:rPr>
          <w:fldChar w:fldCharType="end"/>
        </w:r>
      </w:hyperlink>
    </w:p>
    <w:p w14:paraId="2E785445" w14:textId="77777777" w:rsidR="00904A51" w:rsidRDefault="00994F79" w:rsidP="00FE1174">
      <w:pPr>
        <w:pStyle w:val="TableofFigures"/>
        <w:tabs>
          <w:tab w:val="right" w:leader="dot" w:pos="7927"/>
        </w:tabs>
        <w:ind w:firstLine="0"/>
        <w:rPr>
          <w:rFonts w:asciiTheme="minorHAnsi" w:eastAsiaTheme="minorEastAsia" w:hAnsiTheme="minorHAnsi" w:cstheme="minorBidi"/>
          <w:noProof/>
          <w:sz w:val="22"/>
          <w:szCs w:val="22"/>
          <w:lang w:val="en-ID" w:eastAsia="en-ID"/>
        </w:rPr>
      </w:pPr>
      <w:hyperlink w:anchor="_Toc196051731" w:history="1">
        <w:r w:rsidR="00904A51" w:rsidRPr="0003007D">
          <w:rPr>
            <w:rStyle w:val="Hyperlink"/>
            <w:noProof/>
          </w:rPr>
          <w:t>Tabel 2. 3</w:t>
        </w:r>
        <w:r w:rsidR="00904A51" w:rsidRPr="0003007D">
          <w:rPr>
            <w:rStyle w:val="Hyperlink"/>
            <w:noProof/>
            <w:lang w:val="en-US"/>
          </w:rPr>
          <w:t xml:space="preserve"> </w:t>
        </w:r>
        <w:r w:rsidR="00904A51" w:rsidRPr="0003007D">
          <w:rPr>
            <w:rStyle w:val="Hyperlink"/>
            <w:noProof/>
          </w:rPr>
          <w:t>Physical Activity Rate (PAR) Berbagai Aktivitas Fisik</w:t>
        </w:r>
        <w:r w:rsidR="00904A51">
          <w:rPr>
            <w:noProof/>
            <w:webHidden/>
          </w:rPr>
          <w:tab/>
        </w:r>
        <w:r w:rsidR="00904A51">
          <w:rPr>
            <w:noProof/>
            <w:webHidden/>
          </w:rPr>
          <w:fldChar w:fldCharType="begin"/>
        </w:r>
        <w:r w:rsidR="00904A51">
          <w:rPr>
            <w:noProof/>
            <w:webHidden/>
          </w:rPr>
          <w:instrText xml:space="preserve"> PAGEREF _Toc196051731 \h </w:instrText>
        </w:r>
        <w:r w:rsidR="00904A51">
          <w:rPr>
            <w:noProof/>
            <w:webHidden/>
          </w:rPr>
        </w:r>
        <w:r w:rsidR="00904A51">
          <w:rPr>
            <w:noProof/>
            <w:webHidden/>
          </w:rPr>
          <w:fldChar w:fldCharType="separate"/>
        </w:r>
        <w:r w:rsidR="00BB7BB0">
          <w:rPr>
            <w:noProof/>
            <w:webHidden/>
          </w:rPr>
          <w:t>18</w:t>
        </w:r>
        <w:r w:rsidR="00904A51">
          <w:rPr>
            <w:noProof/>
            <w:webHidden/>
          </w:rPr>
          <w:fldChar w:fldCharType="end"/>
        </w:r>
      </w:hyperlink>
    </w:p>
    <w:p w14:paraId="5945B7E7" w14:textId="77777777" w:rsidR="00904A51" w:rsidRPr="009E52C2" w:rsidRDefault="00904A51" w:rsidP="00FE1174">
      <w:pPr>
        <w:tabs>
          <w:tab w:val="left" w:pos="913"/>
        </w:tabs>
        <w:ind w:left="0" w:firstLine="0"/>
        <w:rPr>
          <w:noProof/>
        </w:rPr>
      </w:pPr>
      <w:r>
        <w:rPr>
          <w:lang w:val="en-US"/>
        </w:rPr>
        <w:fldChar w:fldCharType="end"/>
      </w:r>
      <w:r>
        <w:rPr>
          <w:lang w:val="en-US"/>
        </w:rPr>
        <w:fldChar w:fldCharType="begin"/>
      </w:r>
      <w:r>
        <w:rPr>
          <w:lang w:val="en-US"/>
        </w:rPr>
        <w:instrText xml:space="preserve"> TOC \h \z \c "Tabel 3." </w:instrText>
      </w:r>
      <w:r>
        <w:rPr>
          <w:lang w:val="en-US"/>
        </w:rPr>
        <w:fldChar w:fldCharType="separate"/>
      </w:r>
      <w:hyperlink w:anchor="_Toc196051735" w:history="1">
        <w:r w:rsidRPr="007C3D88">
          <w:rPr>
            <w:rStyle w:val="Hyperlink"/>
            <w:noProof/>
          </w:rPr>
          <w:t>Tabel 3. 1</w:t>
        </w:r>
        <w:r w:rsidRPr="007C3D88">
          <w:rPr>
            <w:rStyle w:val="Hyperlink"/>
            <w:noProof/>
            <w:lang w:val="en-US"/>
          </w:rPr>
          <w:t xml:space="preserve"> </w:t>
        </w:r>
        <w:r w:rsidRPr="007C3D88">
          <w:rPr>
            <w:rStyle w:val="Hyperlink"/>
            <w:noProof/>
          </w:rPr>
          <w:t>Definisi Operasional</w:t>
        </w:r>
        <w:r w:rsidR="00903FE2">
          <w:rPr>
            <w:noProof/>
            <w:webHidden/>
            <w:lang w:val="en-US"/>
          </w:rPr>
          <w:t>……………………………………</w:t>
        </w:r>
        <w:r w:rsidR="00546AB7">
          <w:rPr>
            <w:noProof/>
            <w:webHidden/>
            <w:lang w:val="en-US"/>
          </w:rPr>
          <w:t>………</w:t>
        </w:r>
        <w:r w:rsidR="00903FE2">
          <w:rPr>
            <w:noProof/>
            <w:webHidden/>
            <w:lang w:val="en-US"/>
          </w:rPr>
          <w:t xml:space="preserve">……. </w:t>
        </w:r>
        <w:r>
          <w:rPr>
            <w:noProof/>
            <w:webHidden/>
          </w:rPr>
          <w:fldChar w:fldCharType="begin"/>
        </w:r>
        <w:r>
          <w:rPr>
            <w:noProof/>
            <w:webHidden/>
          </w:rPr>
          <w:instrText xml:space="preserve"> PAGEREF _Toc196051735 \h </w:instrText>
        </w:r>
        <w:r>
          <w:rPr>
            <w:noProof/>
            <w:webHidden/>
          </w:rPr>
        </w:r>
        <w:r>
          <w:rPr>
            <w:noProof/>
            <w:webHidden/>
          </w:rPr>
          <w:fldChar w:fldCharType="separate"/>
        </w:r>
        <w:r w:rsidR="00BB7BB0">
          <w:rPr>
            <w:noProof/>
            <w:webHidden/>
          </w:rPr>
          <w:t>32</w:t>
        </w:r>
        <w:r>
          <w:rPr>
            <w:noProof/>
            <w:webHidden/>
          </w:rPr>
          <w:fldChar w:fldCharType="end"/>
        </w:r>
      </w:hyperlink>
    </w:p>
    <w:p w14:paraId="62ACF4C7" w14:textId="77777777" w:rsidR="003F3C0E" w:rsidRDefault="00904A51" w:rsidP="00FE1174">
      <w:pPr>
        <w:ind w:firstLine="0"/>
        <w:rPr>
          <w:lang w:val="en-US"/>
        </w:rPr>
      </w:pPr>
      <w:r>
        <w:rPr>
          <w:lang w:val="en-US"/>
        </w:rPr>
        <w:fldChar w:fldCharType="end"/>
      </w:r>
    </w:p>
    <w:p w14:paraId="20376AA9" w14:textId="77777777" w:rsidR="009353C4" w:rsidRDefault="009353C4" w:rsidP="003F3C0E">
      <w:pPr>
        <w:rPr>
          <w:lang w:val="en-US"/>
        </w:rPr>
      </w:pPr>
    </w:p>
    <w:p w14:paraId="09038C3F" w14:textId="77777777" w:rsidR="009353C4" w:rsidRDefault="009353C4" w:rsidP="003F3C0E">
      <w:pPr>
        <w:rPr>
          <w:lang w:val="en-US"/>
        </w:rPr>
      </w:pPr>
    </w:p>
    <w:p w14:paraId="6827FEDD" w14:textId="77777777" w:rsidR="009353C4" w:rsidRDefault="009353C4" w:rsidP="003F3C0E">
      <w:pPr>
        <w:rPr>
          <w:lang w:val="en-US"/>
        </w:rPr>
      </w:pPr>
    </w:p>
    <w:p w14:paraId="6169440B" w14:textId="77777777" w:rsidR="009353C4" w:rsidRDefault="009353C4" w:rsidP="003F3C0E">
      <w:pPr>
        <w:rPr>
          <w:lang w:val="en-US"/>
        </w:rPr>
      </w:pPr>
    </w:p>
    <w:p w14:paraId="1E643915" w14:textId="77777777" w:rsidR="009353C4" w:rsidRDefault="009353C4" w:rsidP="003F3C0E">
      <w:pPr>
        <w:rPr>
          <w:lang w:val="en-US"/>
        </w:rPr>
      </w:pPr>
    </w:p>
    <w:p w14:paraId="05EEA15D" w14:textId="77777777" w:rsidR="009353C4" w:rsidRDefault="009353C4" w:rsidP="003F3C0E">
      <w:pPr>
        <w:rPr>
          <w:lang w:val="en-US"/>
        </w:rPr>
      </w:pPr>
    </w:p>
    <w:p w14:paraId="2EB1323F" w14:textId="77777777" w:rsidR="009353C4" w:rsidRDefault="009353C4" w:rsidP="003F3C0E">
      <w:pPr>
        <w:rPr>
          <w:lang w:val="en-US"/>
        </w:rPr>
      </w:pPr>
    </w:p>
    <w:p w14:paraId="5EE15CF9" w14:textId="77777777" w:rsidR="009353C4" w:rsidRDefault="009353C4" w:rsidP="003F3C0E">
      <w:pPr>
        <w:rPr>
          <w:lang w:val="en-US"/>
        </w:rPr>
      </w:pPr>
    </w:p>
    <w:p w14:paraId="06B89E3E" w14:textId="77777777" w:rsidR="009353C4" w:rsidRDefault="009353C4" w:rsidP="003F3C0E">
      <w:pPr>
        <w:rPr>
          <w:lang w:val="en-US"/>
        </w:rPr>
      </w:pPr>
    </w:p>
    <w:p w14:paraId="739B6592" w14:textId="77777777" w:rsidR="009353C4" w:rsidRDefault="009353C4" w:rsidP="003F3C0E">
      <w:pPr>
        <w:rPr>
          <w:lang w:val="en-US"/>
        </w:rPr>
      </w:pPr>
    </w:p>
    <w:p w14:paraId="2B9482F5" w14:textId="77777777" w:rsidR="009353C4" w:rsidRDefault="009353C4" w:rsidP="003F3C0E">
      <w:pPr>
        <w:rPr>
          <w:lang w:val="en-US"/>
        </w:rPr>
      </w:pPr>
    </w:p>
    <w:p w14:paraId="7B70C0A6" w14:textId="77777777" w:rsidR="009353C4" w:rsidRDefault="009353C4" w:rsidP="003F3C0E">
      <w:pPr>
        <w:rPr>
          <w:lang w:val="en-US"/>
        </w:rPr>
      </w:pPr>
    </w:p>
    <w:p w14:paraId="2F9BA3BB" w14:textId="77777777" w:rsidR="009353C4" w:rsidRDefault="009353C4" w:rsidP="003F3C0E">
      <w:pPr>
        <w:rPr>
          <w:lang w:val="en-US"/>
        </w:rPr>
      </w:pPr>
    </w:p>
    <w:p w14:paraId="00E5077E" w14:textId="77777777" w:rsidR="009353C4" w:rsidRDefault="009353C4" w:rsidP="003F3C0E">
      <w:pPr>
        <w:rPr>
          <w:lang w:val="en-US"/>
        </w:rPr>
      </w:pPr>
    </w:p>
    <w:p w14:paraId="6D5D15FB" w14:textId="77777777" w:rsidR="009353C4" w:rsidRDefault="009353C4" w:rsidP="003F3C0E">
      <w:pPr>
        <w:rPr>
          <w:lang w:val="en-US"/>
        </w:rPr>
      </w:pPr>
    </w:p>
    <w:p w14:paraId="27213AA4" w14:textId="77777777" w:rsidR="009353C4" w:rsidRDefault="009353C4" w:rsidP="003F3C0E">
      <w:pPr>
        <w:rPr>
          <w:lang w:val="en-US"/>
        </w:rPr>
      </w:pPr>
    </w:p>
    <w:p w14:paraId="40D37FB8" w14:textId="77777777" w:rsidR="009353C4" w:rsidRDefault="009353C4" w:rsidP="003F3C0E">
      <w:pPr>
        <w:rPr>
          <w:lang w:val="en-US"/>
        </w:rPr>
      </w:pPr>
    </w:p>
    <w:p w14:paraId="0CD77D07" w14:textId="77777777" w:rsidR="009353C4" w:rsidRDefault="009353C4" w:rsidP="003F3C0E">
      <w:pPr>
        <w:rPr>
          <w:lang w:val="en-US"/>
        </w:rPr>
      </w:pPr>
    </w:p>
    <w:p w14:paraId="41E43E73" w14:textId="77777777" w:rsidR="009353C4" w:rsidRDefault="009353C4" w:rsidP="003F3C0E">
      <w:pPr>
        <w:rPr>
          <w:lang w:val="en-US"/>
        </w:rPr>
      </w:pPr>
    </w:p>
    <w:p w14:paraId="6C3C9180" w14:textId="77777777" w:rsidR="009353C4" w:rsidRDefault="009353C4" w:rsidP="003F3C0E">
      <w:pPr>
        <w:rPr>
          <w:lang w:val="en-US"/>
        </w:rPr>
      </w:pPr>
    </w:p>
    <w:p w14:paraId="6AA6BF87" w14:textId="77777777" w:rsidR="009353C4" w:rsidRDefault="009353C4" w:rsidP="003F3C0E">
      <w:pPr>
        <w:rPr>
          <w:lang w:val="en-US"/>
        </w:rPr>
      </w:pPr>
    </w:p>
    <w:p w14:paraId="1A0E8AC4" w14:textId="77777777" w:rsidR="00CE35A4" w:rsidRDefault="00CE35A4" w:rsidP="003F3C0E">
      <w:pPr>
        <w:rPr>
          <w:lang w:val="en-US"/>
        </w:rPr>
      </w:pPr>
    </w:p>
    <w:p w14:paraId="3AEE4A2F" w14:textId="77777777" w:rsidR="00CE35A4" w:rsidRPr="003F3C0E" w:rsidRDefault="00CE35A4" w:rsidP="003F3C0E">
      <w:pPr>
        <w:rPr>
          <w:lang w:val="en-US"/>
        </w:rPr>
      </w:pPr>
    </w:p>
    <w:p w14:paraId="62A0C3C4" w14:textId="77777777" w:rsidR="003F3C0E" w:rsidRDefault="003F3C0E" w:rsidP="003F3C0E">
      <w:pPr>
        <w:pStyle w:val="Heading1"/>
        <w:rPr>
          <w:lang w:val="en-US"/>
        </w:rPr>
      </w:pPr>
      <w:bookmarkStart w:id="6" w:name="_Toc196848143"/>
      <w:r w:rsidRPr="001E1A88">
        <w:t xml:space="preserve">DAFTAR </w:t>
      </w:r>
      <w:r>
        <w:rPr>
          <w:lang w:val="en-US"/>
        </w:rPr>
        <w:t>GAMBAR</w:t>
      </w:r>
      <w:bookmarkEnd w:id="6"/>
    </w:p>
    <w:p w14:paraId="4C83161C" w14:textId="77777777" w:rsidR="009353C4" w:rsidRDefault="009353C4" w:rsidP="009353C4">
      <w:pPr>
        <w:rPr>
          <w:lang w:val="en-US"/>
        </w:rPr>
      </w:pPr>
    </w:p>
    <w:p w14:paraId="5BF41D31" w14:textId="77777777" w:rsidR="009353C4" w:rsidRDefault="009353C4" w:rsidP="00546AB7">
      <w:pPr>
        <w:pStyle w:val="TableofFigures"/>
        <w:tabs>
          <w:tab w:val="right" w:leader="dot" w:pos="7927"/>
        </w:tabs>
        <w:ind w:firstLine="0"/>
        <w:rPr>
          <w:rFonts w:asciiTheme="minorHAnsi" w:eastAsiaTheme="minorEastAsia" w:hAnsiTheme="minorHAnsi" w:cstheme="minorBidi"/>
          <w:noProof/>
          <w:sz w:val="22"/>
          <w:szCs w:val="22"/>
          <w:lang w:val="en-ID" w:eastAsia="en-ID"/>
        </w:rPr>
      </w:pPr>
      <w:r>
        <w:rPr>
          <w:lang w:val="en-US"/>
        </w:rPr>
        <w:fldChar w:fldCharType="begin"/>
      </w:r>
      <w:r>
        <w:rPr>
          <w:lang w:val="en-US"/>
        </w:rPr>
        <w:instrText xml:space="preserve"> TOC \h \z \c "Gambar 2." </w:instrText>
      </w:r>
      <w:r>
        <w:rPr>
          <w:lang w:val="en-US"/>
        </w:rPr>
        <w:fldChar w:fldCharType="separate"/>
      </w:r>
      <w:hyperlink w:anchor="_Toc196052041" w:history="1">
        <w:r w:rsidRPr="006177DF">
          <w:rPr>
            <w:rStyle w:val="Hyperlink"/>
            <w:noProof/>
          </w:rPr>
          <w:t>Gambar 2. 1</w:t>
        </w:r>
        <w:r w:rsidRPr="006177DF">
          <w:rPr>
            <w:rStyle w:val="Hyperlink"/>
            <w:noProof/>
            <w:lang w:val="en-US"/>
          </w:rPr>
          <w:t xml:space="preserve"> </w:t>
        </w:r>
        <w:r w:rsidRPr="006177DF">
          <w:rPr>
            <w:rStyle w:val="Hyperlink"/>
            <w:noProof/>
          </w:rPr>
          <w:t>Kerangka Teori</w:t>
        </w:r>
        <w:r>
          <w:rPr>
            <w:noProof/>
            <w:webHidden/>
          </w:rPr>
          <w:tab/>
        </w:r>
        <w:r>
          <w:rPr>
            <w:noProof/>
            <w:webHidden/>
          </w:rPr>
          <w:fldChar w:fldCharType="begin"/>
        </w:r>
        <w:r>
          <w:rPr>
            <w:noProof/>
            <w:webHidden/>
          </w:rPr>
          <w:instrText xml:space="preserve"> PAGEREF _Toc196052041 \h </w:instrText>
        </w:r>
        <w:r>
          <w:rPr>
            <w:noProof/>
            <w:webHidden/>
          </w:rPr>
        </w:r>
        <w:r>
          <w:rPr>
            <w:noProof/>
            <w:webHidden/>
          </w:rPr>
          <w:fldChar w:fldCharType="separate"/>
        </w:r>
        <w:r w:rsidR="00BB7BB0">
          <w:rPr>
            <w:noProof/>
            <w:webHidden/>
          </w:rPr>
          <w:t>27</w:t>
        </w:r>
        <w:r>
          <w:rPr>
            <w:noProof/>
            <w:webHidden/>
          </w:rPr>
          <w:fldChar w:fldCharType="end"/>
        </w:r>
      </w:hyperlink>
    </w:p>
    <w:p w14:paraId="3F10C5A8" w14:textId="77777777" w:rsidR="009353C4" w:rsidRDefault="00994F79" w:rsidP="00546AB7">
      <w:pPr>
        <w:pStyle w:val="TableofFigures"/>
        <w:tabs>
          <w:tab w:val="right" w:leader="dot" w:pos="7927"/>
        </w:tabs>
        <w:ind w:firstLine="0"/>
        <w:rPr>
          <w:rFonts w:asciiTheme="minorHAnsi" w:eastAsiaTheme="minorEastAsia" w:hAnsiTheme="minorHAnsi" w:cstheme="minorBidi"/>
          <w:noProof/>
          <w:sz w:val="22"/>
          <w:szCs w:val="22"/>
          <w:lang w:val="en-ID" w:eastAsia="en-ID"/>
        </w:rPr>
      </w:pPr>
      <w:hyperlink w:anchor="_Toc196052042" w:history="1">
        <w:r w:rsidR="009353C4" w:rsidRPr="006177DF">
          <w:rPr>
            <w:rStyle w:val="Hyperlink"/>
            <w:noProof/>
          </w:rPr>
          <w:t>Gambar 2. 2</w:t>
        </w:r>
        <w:r w:rsidR="009353C4" w:rsidRPr="006177DF">
          <w:rPr>
            <w:rStyle w:val="Hyperlink"/>
            <w:noProof/>
            <w:lang w:val="en-US"/>
          </w:rPr>
          <w:t xml:space="preserve"> </w:t>
        </w:r>
        <w:r w:rsidR="009353C4" w:rsidRPr="006177DF">
          <w:rPr>
            <w:rStyle w:val="Hyperlink"/>
            <w:noProof/>
          </w:rPr>
          <w:t xml:space="preserve">Kerangka </w:t>
        </w:r>
        <w:r w:rsidR="009353C4" w:rsidRPr="006177DF">
          <w:rPr>
            <w:rStyle w:val="Hyperlink"/>
            <w:noProof/>
            <w:lang w:val="en-US"/>
          </w:rPr>
          <w:t>Konsep</w:t>
        </w:r>
        <w:r w:rsidR="009353C4">
          <w:rPr>
            <w:noProof/>
            <w:webHidden/>
          </w:rPr>
          <w:tab/>
        </w:r>
        <w:r w:rsidR="009353C4">
          <w:rPr>
            <w:noProof/>
            <w:webHidden/>
          </w:rPr>
          <w:fldChar w:fldCharType="begin"/>
        </w:r>
        <w:r w:rsidR="009353C4">
          <w:rPr>
            <w:noProof/>
            <w:webHidden/>
          </w:rPr>
          <w:instrText xml:space="preserve"> PAGEREF _Toc196052042 \h </w:instrText>
        </w:r>
        <w:r w:rsidR="009353C4">
          <w:rPr>
            <w:noProof/>
            <w:webHidden/>
          </w:rPr>
        </w:r>
        <w:r w:rsidR="009353C4">
          <w:rPr>
            <w:noProof/>
            <w:webHidden/>
          </w:rPr>
          <w:fldChar w:fldCharType="separate"/>
        </w:r>
        <w:r w:rsidR="00BB7BB0">
          <w:rPr>
            <w:noProof/>
            <w:webHidden/>
          </w:rPr>
          <w:t>28</w:t>
        </w:r>
        <w:r w:rsidR="009353C4">
          <w:rPr>
            <w:noProof/>
            <w:webHidden/>
          </w:rPr>
          <w:fldChar w:fldCharType="end"/>
        </w:r>
      </w:hyperlink>
    </w:p>
    <w:p w14:paraId="017B843E" w14:textId="77777777" w:rsidR="009353C4" w:rsidRDefault="009353C4" w:rsidP="009353C4">
      <w:pPr>
        <w:rPr>
          <w:lang w:val="en-US"/>
        </w:rPr>
      </w:pPr>
      <w:r>
        <w:rPr>
          <w:lang w:val="en-US"/>
        </w:rPr>
        <w:fldChar w:fldCharType="end"/>
      </w:r>
    </w:p>
    <w:p w14:paraId="7A8CF990" w14:textId="77777777" w:rsidR="009353C4" w:rsidRDefault="009353C4" w:rsidP="009353C4">
      <w:pPr>
        <w:rPr>
          <w:lang w:val="en-US"/>
        </w:rPr>
      </w:pPr>
    </w:p>
    <w:p w14:paraId="0D4F0E9D" w14:textId="77777777" w:rsidR="009353C4" w:rsidRDefault="009353C4" w:rsidP="009353C4">
      <w:pPr>
        <w:rPr>
          <w:lang w:val="en-US"/>
        </w:rPr>
      </w:pPr>
    </w:p>
    <w:p w14:paraId="2CF06172" w14:textId="77777777" w:rsidR="009353C4" w:rsidRDefault="009353C4" w:rsidP="009353C4">
      <w:pPr>
        <w:rPr>
          <w:lang w:val="en-US"/>
        </w:rPr>
      </w:pPr>
    </w:p>
    <w:p w14:paraId="1CD72609" w14:textId="77777777" w:rsidR="009353C4" w:rsidRDefault="009353C4" w:rsidP="009353C4">
      <w:pPr>
        <w:rPr>
          <w:lang w:val="en-US"/>
        </w:rPr>
      </w:pPr>
    </w:p>
    <w:p w14:paraId="04DAF606" w14:textId="77777777" w:rsidR="009353C4" w:rsidRDefault="009353C4" w:rsidP="009353C4">
      <w:pPr>
        <w:rPr>
          <w:lang w:val="en-US"/>
        </w:rPr>
      </w:pPr>
    </w:p>
    <w:p w14:paraId="5F1CF3FB" w14:textId="77777777" w:rsidR="009353C4" w:rsidRDefault="009353C4" w:rsidP="009353C4">
      <w:pPr>
        <w:rPr>
          <w:lang w:val="en-US"/>
        </w:rPr>
      </w:pPr>
    </w:p>
    <w:p w14:paraId="74C8E00A" w14:textId="77777777" w:rsidR="009353C4" w:rsidRDefault="009353C4" w:rsidP="009353C4">
      <w:pPr>
        <w:rPr>
          <w:lang w:val="en-US"/>
        </w:rPr>
      </w:pPr>
    </w:p>
    <w:p w14:paraId="5947C323" w14:textId="77777777" w:rsidR="009353C4" w:rsidRDefault="009353C4" w:rsidP="009353C4">
      <w:pPr>
        <w:rPr>
          <w:lang w:val="en-US"/>
        </w:rPr>
      </w:pPr>
    </w:p>
    <w:p w14:paraId="3115F7F2" w14:textId="77777777" w:rsidR="009353C4" w:rsidRDefault="009353C4" w:rsidP="009353C4">
      <w:pPr>
        <w:rPr>
          <w:lang w:val="en-US"/>
        </w:rPr>
      </w:pPr>
    </w:p>
    <w:p w14:paraId="32D5DDC6" w14:textId="77777777" w:rsidR="009353C4" w:rsidRDefault="009353C4" w:rsidP="009353C4">
      <w:pPr>
        <w:rPr>
          <w:lang w:val="en-US"/>
        </w:rPr>
      </w:pPr>
    </w:p>
    <w:p w14:paraId="51A9CD1F" w14:textId="77777777" w:rsidR="009353C4" w:rsidRDefault="009353C4" w:rsidP="009353C4">
      <w:pPr>
        <w:rPr>
          <w:lang w:val="en-US"/>
        </w:rPr>
      </w:pPr>
    </w:p>
    <w:p w14:paraId="7A2EF015" w14:textId="77777777" w:rsidR="009353C4" w:rsidRDefault="009353C4" w:rsidP="009353C4">
      <w:pPr>
        <w:rPr>
          <w:lang w:val="en-US"/>
        </w:rPr>
      </w:pPr>
    </w:p>
    <w:p w14:paraId="75BD3CF4" w14:textId="77777777" w:rsidR="009353C4" w:rsidRDefault="009353C4" w:rsidP="009353C4">
      <w:pPr>
        <w:rPr>
          <w:lang w:val="en-US"/>
        </w:rPr>
      </w:pPr>
    </w:p>
    <w:p w14:paraId="77D8490F" w14:textId="77777777" w:rsidR="009353C4" w:rsidRDefault="009353C4" w:rsidP="009353C4">
      <w:pPr>
        <w:rPr>
          <w:lang w:val="en-US"/>
        </w:rPr>
      </w:pPr>
    </w:p>
    <w:p w14:paraId="3F77BE5C" w14:textId="77777777" w:rsidR="009353C4" w:rsidRDefault="009353C4" w:rsidP="009353C4">
      <w:pPr>
        <w:rPr>
          <w:lang w:val="en-US"/>
        </w:rPr>
      </w:pPr>
    </w:p>
    <w:p w14:paraId="6FCE9747" w14:textId="77777777" w:rsidR="009353C4" w:rsidRDefault="009353C4" w:rsidP="009353C4">
      <w:pPr>
        <w:rPr>
          <w:lang w:val="en-US"/>
        </w:rPr>
      </w:pPr>
    </w:p>
    <w:p w14:paraId="638E600C" w14:textId="77777777" w:rsidR="009353C4" w:rsidRDefault="009353C4" w:rsidP="009353C4">
      <w:pPr>
        <w:rPr>
          <w:lang w:val="en-US"/>
        </w:rPr>
      </w:pPr>
    </w:p>
    <w:p w14:paraId="6807A3DE" w14:textId="77777777" w:rsidR="009353C4" w:rsidRDefault="009353C4" w:rsidP="009353C4">
      <w:pPr>
        <w:rPr>
          <w:lang w:val="en-US"/>
        </w:rPr>
      </w:pPr>
    </w:p>
    <w:p w14:paraId="082670FD" w14:textId="77777777" w:rsidR="009353C4" w:rsidRDefault="009353C4" w:rsidP="009353C4">
      <w:pPr>
        <w:rPr>
          <w:lang w:val="en-US"/>
        </w:rPr>
      </w:pPr>
    </w:p>
    <w:p w14:paraId="45C95E9F" w14:textId="77777777" w:rsidR="009353C4" w:rsidRDefault="009353C4" w:rsidP="009353C4">
      <w:pPr>
        <w:rPr>
          <w:lang w:val="en-US"/>
        </w:rPr>
      </w:pPr>
    </w:p>
    <w:p w14:paraId="593FC2E4" w14:textId="77777777" w:rsidR="009353C4" w:rsidRDefault="009353C4" w:rsidP="009353C4">
      <w:pPr>
        <w:rPr>
          <w:lang w:val="en-US"/>
        </w:rPr>
      </w:pPr>
    </w:p>
    <w:p w14:paraId="7E248974" w14:textId="77777777" w:rsidR="009353C4" w:rsidRDefault="009353C4" w:rsidP="009353C4">
      <w:pPr>
        <w:rPr>
          <w:lang w:val="en-US"/>
        </w:rPr>
      </w:pPr>
    </w:p>
    <w:p w14:paraId="5ABA252B" w14:textId="77777777" w:rsidR="009353C4" w:rsidRDefault="009353C4" w:rsidP="009353C4">
      <w:pPr>
        <w:rPr>
          <w:lang w:val="en-US"/>
        </w:rPr>
      </w:pPr>
    </w:p>
    <w:p w14:paraId="3230D08B" w14:textId="77777777" w:rsidR="009353C4" w:rsidRDefault="009353C4" w:rsidP="009353C4">
      <w:pPr>
        <w:rPr>
          <w:lang w:val="en-US"/>
        </w:rPr>
      </w:pPr>
    </w:p>
    <w:p w14:paraId="15BD29E2" w14:textId="77777777" w:rsidR="009353C4" w:rsidRDefault="009353C4" w:rsidP="009353C4">
      <w:pPr>
        <w:rPr>
          <w:lang w:val="en-US"/>
        </w:rPr>
      </w:pPr>
    </w:p>
    <w:p w14:paraId="14FC7E39" w14:textId="77777777" w:rsidR="009353C4" w:rsidRPr="009353C4" w:rsidRDefault="009353C4" w:rsidP="009353C4">
      <w:pPr>
        <w:rPr>
          <w:lang w:val="en-US"/>
        </w:rPr>
      </w:pPr>
    </w:p>
    <w:p w14:paraId="3583103F" w14:textId="77777777" w:rsidR="003F3C0E" w:rsidRDefault="003F3C0E" w:rsidP="003F3C0E">
      <w:pPr>
        <w:pStyle w:val="Heading1"/>
        <w:rPr>
          <w:lang w:val="en-US"/>
        </w:rPr>
      </w:pPr>
      <w:bookmarkStart w:id="7" w:name="_Toc196848144"/>
      <w:r w:rsidRPr="001E1A88">
        <w:t xml:space="preserve">DAFTAR </w:t>
      </w:r>
      <w:r>
        <w:rPr>
          <w:lang w:val="en-US"/>
        </w:rPr>
        <w:t>LAMPIRAN</w:t>
      </w:r>
      <w:bookmarkEnd w:id="7"/>
    </w:p>
    <w:p w14:paraId="00131BEE" w14:textId="77777777" w:rsidR="00EF22B4" w:rsidRPr="00EF22B4" w:rsidRDefault="00EF22B4" w:rsidP="00EF22B4">
      <w:pPr>
        <w:rPr>
          <w:lang w:val="en-US"/>
        </w:rPr>
      </w:pPr>
    </w:p>
    <w:p w14:paraId="7823212B" w14:textId="77777777" w:rsidR="00EF22B4" w:rsidRDefault="00EF22B4" w:rsidP="00546AB7">
      <w:pPr>
        <w:pStyle w:val="TableofFigures"/>
        <w:tabs>
          <w:tab w:val="right" w:leader="dot" w:pos="7927"/>
        </w:tabs>
        <w:ind w:firstLine="0"/>
        <w:rPr>
          <w:rFonts w:asciiTheme="minorHAnsi" w:eastAsiaTheme="minorEastAsia" w:hAnsiTheme="minorHAnsi" w:cstheme="minorBidi"/>
          <w:noProof/>
          <w:sz w:val="22"/>
          <w:szCs w:val="22"/>
          <w:lang w:val="en-ID" w:eastAsia="en-ID"/>
        </w:rPr>
      </w:pPr>
      <w:r>
        <w:rPr>
          <w:lang w:val="en-US"/>
        </w:rPr>
        <w:fldChar w:fldCharType="begin"/>
      </w:r>
      <w:r>
        <w:rPr>
          <w:lang w:val="en-US"/>
        </w:rPr>
        <w:instrText xml:space="preserve"> TOC \h \z \c "Lampiran" </w:instrText>
      </w:r>
      <w:r>
        <w:rPr>
          <w:lang w:val="en-US"/>
        </w:rPr>
        <w:fldChar w:fldCharType="separate"/>
      </w:r>
      <w:hyperlink w:anchor="_Toc196052307" w:history="1">
        <w:r w:rsidRPr="00B24BA3">
          <w:rPr>
            <w:rStyle w:val="Hyperlink"/>
            <w:noProof/>
          </w:rPr>
          <w:t>Lampiran 1</w:t>
        </w:r>
        <w:r w:rsidRPr="00B24BA3">
          <w:rPr>
            <w:rStyle w:val="Hyperlink"/>
            <w:noProof/>
            <w:lang w:val="en-US"/>
          </w:rPr>
          <w:t xml:space="preserve"> Formulir Kesediaan Menjadi Responden</w:t>
        </w:r>
        <w:r>
          <w:rPr>
            <w:noProof/>
            <w:webHidden/>
          </w:rPr>
          <w:tab/>
        </w:r>
        <w:r>
          <w:rPr>
            <w:noProof/>
            <w:webHidden/>
          </w:rPr>
          <w:fldChar w:fldCharType="begin"/>
        </w:r>
        <w:r>
          <w:rPr>
            <w:noProof/>
            <w:webHidden/>
          </w:rPr>
          <w:instrText xml:space="preserve"> PAGEREF _Toc196052307 \h </w:instrText>
        </w:r>
        <w:r>
          <w:rPr>
            <w:noProof/>
            <w:webHidden/>
          </w:rPr>
        </w:r>
        <w:r>
          <w:rPr>
            <w:noProof/>
            <w:webHidden/>
          </w:rPr>
          <w:fldChar w:fldCharType="separate"/>
        </w:r>
        <w:r w:rsidR="00BB7BB0">
          <w:rPr>
            <w:noProof/>
            <w:webHidden/>
          </w:rPr>
          <w:t>41</w:t>
        </w:r>
        <w:r>
          <w:rPr>
            <w:noProof/>
            <w:webHidden/>
          </w:rPr>
          <w:fldChar w:fldCharType="end"/>
        </w:r>
      </w:hyperlink>
    </w:p>
    <w:p w14:paraId="76BC7929" w14:textId="77777777" w:rsidR="00EF22B4" w:rsidRDefault="00994F79" w:rsidP="00546AB7">
      <w:pPr>
        <w:pStyle w:val="TableofFigures"/>
        <w:tabs>
          <w:tab w:val="right" w:leader="dot" w:pos="7927"/>
        </w:tabs>
        <w:ind w:firstLine="0"/>
        <w:rPr>
          <w:rFonts w:asciiTheme="minorHAnsi" w:eastAsiaTheme="minorEastAsia" w:hAnsiTheme="minorHAnsi" w:cstheme="minorBidi"/>
          <w:noProof/>
          <w:sz w:val="22"/>
          <w:szCs w:val="22"/>
          <w:lang w:val="en-ID" w:eastAsia="en-ID"/>
        </w:rPr>
      </w:pPr>
      <w:hyperlink w:anchor="_Toc196052308" w:history="1">
        <w:r w:rsidR="00EF22B4" w:rsidRPr="00B24BA3">
          <w:rPr>
            <w:rStyle w:val="Hyperlink"/>
            <w:noProof/>
          </w:rPr>
          <w:t>Lampiran 2</w:t>
        </w:r>
        <w:r w:rsidR="00EF22B4" w:rsidRPr="00B24BA3">
          <w:rPr>
            <w:rStyle w:val="Hyperlink"/>
            <w:noProof/>
            <w:lang w:val="en-US"/>
          </w:rPr>
          <w:t xml:space="preserve"> Formulir Identitas Responden</w:t>
        </w:r>
        <w:r w:rsidR="00EF22B4">
          <w:rPr>
            <w:noProof/>
            <w:webHidden/>
          </w:rPr>
          <w:tab/>
        </w:r>
        <w:r w:rsidR="00EF22B4">
          <w:rPr>
            <w:noProof/>
            <w:webHidden/>
          </w:rPr>
          <w:fldChar w:fldCharType="begin"/>
        </w:r>
        <w:r w:rsidR="00EF22B4">
          <w:rPr>
            <w:noProof/>
            <w:webHidden/>
          </w:rPr>
          <w:instrText xml:space="preserve"> PAGEREF _Toc196052308 \h </w:instrText>
        </w:r>
        <w:r w:rsidR="00EF22B4">
          <w:rPr>
            <w:noProof/>
            <w:webHidden/>
          </w:rPr>
        </w:r>
        <w:r w:rsidR="00EF22B4">
          <w:rPr>
            <w:noProof/>
            <w:webHidden/>
          </w:rPr>
          <w:fldChar w:fldCharType="separate"/>
        </w:r>
        <w:r w:rsidR="00BB7BB0">
          <w:rPr>
            <w:noProof/>
            <w:webHidden/>
          </w:rPr>
          <w:t>42</w:t>
        </w:r>
        <w:r w:rsidR="00EF22B4">
          <w:rPr>
            <w:noProof/>
            <w:webHidden/>
          </w:rPr>
          <w:fldChar w:fldCharType="end"/>
        </w:r>
      </w:hyperlink>
    </w:p>
    <w:p w14:paraId="37812231" w14:textId="77777777" w:rsidR="00EF22B4" w:rsidRDefault="00994F79" w:rsidP="00546AB7">
      <w:pPr>
        <w:pStyle w:val="TableofFigures"/>
        <w:tabs>
          <w:tab w:val="right" w:leader="dot" w:pos="7927"/>
        </w:tabs>
        <w:ind w:firstLine="0"/>
        <w:rPr>
          <w:rFonts w:asciiTheme="minorHAnsi" w:eastAsiaTheme="minorEastAsia" w:hAnsiTheme="minorHAnsi" w:cstheme="minorBidi"/>
          <w:noProof/>
          <w:sz w:val="22"/>
          <w:szCs w:val="22"/>
          <w:lang w:val="en-ID" w:eastAsia="en-ID"/>
        </w:rPr>
      </w:pPr>
      <w:hyperlink w:anchor="_Toc196052309" w:history="1">
        <w:r w:rsidR="00EF22B4" w:rsidRPr="00B24BA3">
          <w:rPr>
            <w:rStyle w:val="Hyperlink"/>
            <w:noProof/>
          </w:rPr>
          <w:t>Lampiran 3</w:t>
        </w:r>
        <w:r w:rsidR="00EF22B4" w:rsidRPr="00B24BA3">
          <w:rPr>
            <w:rStyle w:val="Hyperlink"/>
            <w:noProof/>
            <w:lang w:val="en-US"/>
          </w:rPr>
          <w:t xml:space="preserve"> Formulir </w:t>
        </w:r>
        <w:r w:rsidR="00EF22B4" w:rsidRPr="00B24BA3">
          <w:rPr>
            <w:rStyle w:val="Hyperlink"/>
            <w:i/>
            <w:iCs/>
            <w:noProof/>
            <w:lang w:val="en-US"/>
          </w:rPr>
          <w:t>Food Recall</w:t>
        </w:r>
        <w:r w:rsidR="00EF22B4">
          <w:rPr>
            <w:noProof/>
            <w:webHidden/>
          </w:rPr>
          <w:tab/>
        </w:r>
        <w:r w:rsidR="00EF22B4">
          <w:rPr>
            <w:noProof/>
            <w:webHidden/>
          </w:rPr>
          <w:fldChar w:fldCharType="begin"/>
        </w:r>
        <w:r w:rsidR="00EF22B4">
          <w:rPr>
            <w:noProof/>
            <w:webHidden/>
          </w:rPr>
          <w:instrText xml:space="preserve"> PAGEREF _Toc196052309 \h </w:instrText>
        </w:r>
        <w:r w:rsidR="00EF22B4">
          <w:rPr>
            <w:noProof/>
            <w:webHidden/>
          </w:rPr>
        </w:r>
        <w:r w:rsidR="00EF22B4">
          <w:rPr>
            <w:noProof/>
            <w:webHidden/>
          </w:rPr>
          <w:fldChar w:fldCharType="separate"/>
        </w:r>
        <w:r w:rsidR="00BB7BB0">
          <w:rPr>
            <w:noProof/>
            <w:webHidden/>
          </w:rPr>
          <w:t>43</w:t>
        </w:r>
        <w:r w:rsidR="00EF22B4">
          <w:rPr>
            <w:noProof/>
            <w:webHidden/>
          </w:rPr>
          <w:fldChar w:fldCharType="end"/>
        </w:r>
      </w:hyperlink>
    </w:p>
    <w:p w14:paraId="700974DC" w14:textId="77777777" w:rsidR="00EF22B4" w:rsidRDefault="00994F79" w:rsidP="00546AB7">
      <w:pPr>
        <w:pStyle w:val="TableofFigures"/>
        <w:tabs>
          <w:tab w:val="right" w:leader="dot" w:pos="7927"/>
        </w:tabs>
        <w:ind w:firstLine="0"/>
        <w:rPr>
          <w:rFonts w:asciiTheme="minorHAnsi" w:eastAsiaTheme="minorEastAsia" w:hAnsiTheme="minorHAnsi" w:cstheme="minorBidi"/>
          <w:noProof/>
          <w:sz w:val="22"/>
          <w:szCs w:val="22"/>
          <w:lang w:val="en-ID" w:eastAsia="en-ID"/>
        </w:rPr>
      </w:pPr>
      <w:hyperlink w:anchor="_Toc196052310" w:history="1">
        <w:r w:rsidR="00EF22B4" w:rsidRPr="00B24BA3">
          <w:rPr>
            <w:rStyle w:val="Hyperlink"/>
            <w:noProof/>
          </w:rPr>
          <w:t>Lampiran 4</w:t>
        </w:r>
        <w:r w:rsidR="00EF22B4" w:rsidRPr="00B24BA3">
          <w:rPr>
            <w:rStyle w:val="Hyperlink"/>
            <w:noProof/>
            <w:lang w:val="en-US"/>
          </w:rPr>
          <w:t xml:space="preserve"> Formulir Aktivitas Fisik</w:t>
        </w:r>
        <w:r w:rsidR="00EF22B4">
          <w:rPr>
            <w:noProof/>
            <w:webHidden/>
          </w:rPr>
          <w:tab/>
        </w:r>
        <w:r w:rsidR="00EF22B4">
          <w:rPr>
            <w:noProof/>
            <w:webHidden/>
          </w:rPr>
          <w:fldChar w:fldCharType="begin"/>
        </w:r>
        <w:r w:rsidR="00EF22B4">
          <w:rPr>
            <w:noProof/>
            <w:webHidden/>
          </w:rPr>
          <w:instrText xml:space="preserve"> PAGEREF _Toc196052310 \h </w:instrText>
        </w:r>
        <w:r w:rsidR="00EF22B4">
          <w:rPr>
            <w:noProof/>
            <w:webHidden/>
          </w:rPr>
        </w:r>
        <w:r w:rsidR="00EF22B4">
          <w:rPr>
            <w:noProof/>
            <w:webHidden/>
          </w:rPr>
          <w:fldChar w:fldCharType="separate"/>
        </w:r>
        <w:r w:rsidR="00BB7BB0">
          <w:rPr>
            <w:noProof/>
            <w:webHidden/>
          </w:rPr>
          <w:t>44</w:t>
        </w:r>
        <w:r w:rsidR="00EF22B4">
          <w:rPr>
            <w:noProof/>
            <w:webHidden/>
          </w:rPr>
          <w:fldChar w:fldCharType="end"/>
        </w:r>
      </w:hyperlink>
    </w:p>
    <w:p w14:paraId="35D50B91" w14:textId="77777777" w:rsidR="003F3C0E" w:rsidRPr="003F3C0E" w:rsidRDefault="00EF22B4" w:rsidP="003F3C0E">
      <w:pPr>
        <w:rPr>
          <w:lang w:val="en-US"/>
        </w:rPr>
      </w:pPr>
      <w:r>
        <w:rPr>
          <w:lang w:val="en-US"/>
        </w:rPr>
        <w:fldChar w:fldCharType="end"/>
      </w:r>
    </w:p>
    <w:p w14:paraId="49298607" w14:textId="77777777" w:rsidR="000568DC" w:rsidRDefault="000568DC" w:rsidP="00847765"/>
    <w:p w14:paraId="590797E7" w14:textId="77777777" w:rsidR="000568DC" w:rsidRDefault="000568DC" w:rsidP="00847765"/>
    <w:p w14:paraId="135B5F33" w14:textId="77777777" w:rsidR="000568DC" w:rsidRDefault="000568DC" w:rsidP="00847765"/>
    <w:p w14:paraId="335FD8AE" w14:textId="77777777" w:rsidR="000568DC" w:rsidRDefault="000568DC" w:rsidP="00847765"/>
    <w:p w14:paraId="7F086B0A" w14:textId="77777777" w:rsidR="000568DC" w:rsidRDefault="000568DC" w:rsidP="00847765"/>
    <w:p w14:paraId="00FF6B0D" w14:textId="77777777" w:rsidR="000568DC" w:rsidRDefault="000568DC" w:rsidP="00847765"/>
    <w:p w14:paraId="61BA947B" w14:textId="77777777" w:rsidR="000568DC" w:rsidRDefault="000568DC" w:rsidP="00847765"/>
    <w:p w14:paraId="4DDF2CD1" w14:textId="77777777" w:rsidR="000568DC" w:rsidRDefault="000568DC" w:rsidP="00847765"/>
    <w:p w14:paraId="05C73614" w14:textId="77777777" w:rsidR="000568DC" w:rsidRDefault="000568DC" w:rsidP="00847765"/>
    <w:p w14:paraId="4672632C" w14:textId="77777777" w:rsidR="000568DC" w:rsidRDefault="000568DC" w:rsidP="00847765"/>
    <w:p w14:paraId="2D537AE2" w14:textId="77777777" w:rsidR="000568DC" w:rsidRPr="001E1A88" w:rsidRDefault="000568DC" w:rsidP="00847765"/>
    <w:p w14:paraId="769DF927" w14:textId="77777777" w:rsidR="000568DC" w:rsidRDefault="000568DC" w:rsidP="0058038B">
      <w:pPr>
        <w:pStyle w:val="Heading1"/>
        <w:sectPr w:rsidR="000568DC" w:rsidSect="003448B9">
          <w:headerReference w:type="first" r:id="rId15"/>
          <w:footerReference w:type="first" r:id="rId16"/>
          <w:pgSz w:w="11906" w:h="16838"/>
          <w:pgMar w:top="2268" w:right="1701" w:bottom="1701" w:left="2268" w:header="709" w:footer="709" w:gutter="0"/>
          <w:pgNumType w:fmt="lowerRoman" w:start="2"/>
          <w:cols w:space="708"/>
          <w:titlePg/>
          <w:docGrid w:linePitch="360"/>
        </w:sectPr>
      </w:pPr>
    </w:p>
    <w:p w14:paraId="256C5132" w14:textId="77777777" w:rsidR="00B7068A" w:rsidRPr="001E1A88" w:rsidRDefault="00B7068A" w:rsidP="0058038B">
      <w:pPr>
        <w:pStyle w:val="Heading1"/>
      </w:pPr>
      <w:bookmarkStart w:id="8" w:name="_Toc196848145"/>
      <w:r w:rsidRPr="001E1A88">
        <w:lastRenderedPageBreak/>
        <w:t>BAB I</w:t>
      </w:r>
      <w:r w:rsidR="00D36C5E" w:rsidRPr="001E1A88">
        <w:t xml:space="preserve"> </w:t>
      </w:r>
      <w:r w:rsidR="00154679" w:rsidRPr="001E1A88">
        <w:br/>
      </w:r>
      <w:r w:rsidRPr="001E1A88">
        <w:t>PENDAHULUAN</w:t>
      </w:r>
      <w:bookmarkEnd w:id="8"/>
    </w:p>
    <w:p w14:paraId="4773A0BD" w14:textId="77777777" w:rsidR="00B7068A" w:rsidRPr="001E1A88" w:rsidRDefault="00B7068A" w:rsidP="00847765"/>
    <w:p w14:paraId="39EA47A1" w14:textId="77777777" w:rsidR="00B7068A" w:rsidRPr="001E1A88" w:rsidRDefault="00B7068A" w:rsidP="00847765">
      <w:pPr>
        <w:pStyle w:val="Heading2"/>
      </w:pPr>
      <w:bookmarkStart w:id="9" w:name="_Toc196848146"/>
      <w:r w:rsidRPr="001E1A88">
        <w:t>Latar Belakang</w:t>
      </w:r>
      <w:bookmarkEnd w:id="9"/>
    </w:p>
    <w:p w14:paraId="6BCAC493" w14:textId="3E5353E3" w:rsidR="00351AF7" w:rsidRPr="001E1A88" w:rsidRDefault="00B7068A" w:rsidP="00847765">
      <w:r w:rsidRPr="001E1A88">
        <w:t xml:space="preserve">Status gizi merupakan salah satu indikator penting dalam menentukan kualitas kesehatan seseorang, terutama bagi mahasiswa yang sedang dalam masa transisi dari remaja </w:t>
      </w:r>
      <w:r w:rsidR="001C013C">
        <w:rPr>
          <w:lang w:val="en-US"/>
        </w:rPr>
        <w:t>menuju</w:t>
      </w:r>
      <w:r w:rsidRPr="001E1A88">
        <w:t xml:space="preserve"> dewasa. Berat badan kurus maupun gemuk disebabkan oleh ketidakseimbangan antara asupan dan penggunaan energi. Pada usia dewasa muda, energi berperan penting dalam berbagai fungsi tubuh. Keseimbangan energi ini digambarkan sebagai status gizi, yang dapat diukur menggunakan Indeks Massa Tubuh (IMT)</w:t>
      </w:r>
      <w:r w:rsidR="00740A03" w:rsidRPr="001E1A88">
        <w:t xml:space="preserve">. </w:t>
      </w:r>
      <w:r w:rsidRPr="001E1A88">
        <w:t>Seseorang dikategorikan kurus jika memiliki IMT antara 17,0 hingga kurang dari 18,5, sedangkan kondisi kelebihan berat badan ditandai dengan IMT lebih dari 25,0 hingga 27,0 (Permenkes, 2014).</w:t>
      </w:r>
    </w:p>
    <w:p w14:paraId="5CE43A7B" w14:textId="77777777" w:rsidR="00351AF7" w:rsidRPr="001E1A88" w:rsidRDefault="00EE7DC9" w:rsidP="00847765">
      <w:r w:rsidRPr="001E1A88">
        <w:t xml:space="preserve">Berdasarkan data </w:t>
      </w:r>
      <w:r w:rsidRPr="001E1A88">
        <w:rPr>
          <w:i/>
        </w:rPr>
        <w:t xml:space="preserve">World Health Organization </w:t>
      </w:r>
      <w:r w:rsidRPr="001E1A88">
        <w:t xml:space="preserve">(WHO) tahun 2017, prevalensi berat badan kurus pada usia &gt;18 tahun secara global mencapai 8,6% pada laki-laki dan 9,4% pada perempuan. </w:t>
      </w:r>
      <w:r w:rsidR="00F67AD2" w:rsidRPr="001E1A88">
        <w:t>B</w:t>
      </w:r>
      <w:r w:rsidR="005248D2" w:rsidRPr="001E1A88">
        <w:t xml:space="preserve">erdasarkan laporan </w:t>
      </w:r>
      <w:r w:rsidR="0007629E" w:rsidRPr="001E1A88">
        <w:t>SKI</w:t>
      </w:r>
      <w:r w:rsidR="005248D2" w:rsidRPr="001E1A88">
        <w:t xml:space="preserve"> 20</w:t>
      </w:r>
      <w:r w:rsidR="0007629E" w:rsidRPr="001E1A88">
        <w:t>23</w:t>
      </w:r>
      <w:r w:rsidR="00F67AD2" w:rsidRPr="001E1A88">
        <w:t xml:space="preserve">, </w:t>
      </w:r>
      <w:r w:rsidR="005248D2" w:rsidRPr="001E1A88">
        <w:t xml:space="preserve">kekurangan berat badan pada kelompok usia &gt;18 tahun di </w:t>
      </w:r>
      <w:r w:rsidR="0007629E" w:rsidRPr="001E1A88">
        <w:t>I</w:t>
      </w:r>
      <w:r w:rsidR="005248D2" w:rsidRPr="001E1A88">
        <w:t xml:space="preserve">ndonesia prevalensi sebesar </w:t>
      </w:r>
      <w:r w:rsidR="00F67AD2" w:rsidRPr="001E1A88">
        <w:t>7,3</w:t>
      </w:r>
      <w:r w:rsidR="005248D2" w:rsidRPr="001E1A88">
        <w:t xml:space="preserve">% terjadi </w:t>
      </w:r>
      <w:r w:rsidR="00F67AD2" w:rsidRPr="001E1A88">
        <w:t>penurunan</w:t>
      </w:r>
      <w:r w:rsidR="005248D2" w:rsidRPr="001E1A88">
        <w:t xml:space="preserve"> dari Riskesdas 20</w:t>
      </w:r>
      <w:r w:rsidR="0007629E" w:rsidRPr="001E1A88">
        <w:t>18</w:t>
      </w:r>
      <w:r w:rsidR="005248D2" w:rsidRPr="001E1A88">
        <w:t xml:space="preserve"> prevalensi</w:t>
      </w:r>
      <w:r w:rsidR="00A52E64" w:rsidRPr="001E1A88">
        <w:t xml:space="preserve"> kekurangan berat badan</w:t>
      </w:r>
      <w:r w:rsidR="005248D2" w:rsidRPr="001E1A88">
        <w:t xml:space="preserve"> sebesar </w:t>
      </w:r>
      <w:r w:rsidR="0007629E" w:rsidRPr="001E1A88">
        <w:t>9,3</w:t>
      </w:r>
      <w:r w:rsidR="005248D2" w:rsidRPr="001E1A88">
        <w:t>%</w:t>
      </w:r>
      <w:r w:rsidR="00B7068A" w:rsidRPr="001E1A88">
        <w:t xml:space="preserve">. Di Jawa Tengah, prevalensi berat badan kurus mencapai 10,4% (Kemenkes, 2018), sedangkan di Kota Semarang tercatat sebesar 8,8% pada laki-laki dan 5,7% pada perempuan (Kemenkes, 2018). </w:t>
      </w:r>
    </w:p>
    <w:p w14:paraId="3AA45CEC" w14:textId="1A12868D" w:rsidR="00785150" w:rsidRDefault="002B700F" w:rsidP="00760AE7">
      <w:pPr>
        <w:sectPr w:rsidR="00785150" w:rsidSect="00CD5318">
          <w:headerReference w:type="first" r:id="rId17"/>
          <w:footerReference w:type="first" r:id="rId18"/>
          <w:pgSz w:w="11906" w:h="16838"/>
          <w:pgMar w:top="2268" w:right="1701" w:bottom="1701" w:left="2268" w:header="709" w:footer="709" w:gutter="0"/>
          <w:pgNumType w:start="1"/>
          <w:cols w:space="708"/>
          <w:titlePg/>
          <w:docGrid w:linePitch="360"/>
        </w:sectPr>
      </w:pPr>
      <w:r w:rsidRPr="001E1A88">
        <w:t xml:space="preserve">Prevalensi berat badan lebih pada usia &gt;18 tahun di tingkat global mencapai 39% menurut WHO (2017). Berdasarkan laporan </w:t>
      </w:r>
      <w:r w:rsidR="00EC1318" w:rsidRPr="001E1A88">
        <w:t xml:space="preserve">SKI </w:t>
      </w:r>
      <w:r w:rsidR="00FA6E77" w:rsidRPr="001E1A88">
        <w:t>2023, obesitas pada dewasa</w:t>
      </w:r>
      <w:r w:rsidR="0097566A">
        <w:rPr>
          <w:lang w:val="en-US"/>
        </w:rPr>
        <w:t xml:space="preserve">  </w:t>
      </w:r>
      <w:r w:rsidR="002F69DB">
        <w:rPr>
          <w:lang w:val="en-US"/>
        </w:rPr>
        <w:t>usia</w:t>
      </w:r>
      <w:r w:rsidR="00FA6E77" w:rsidRPr="001E1A88">
        <w:t xml:space="preserve"> &gt;18 tahun di Indonesia prevalensi obesitas sebesar 23,4% terjadi peningkatan dari Riskesdas 2018 prevalensi obesitas sebesar 21,8%</w:t>
      </w:r>
      <w:r w:rsidR="0034025C" w:rsidRPr="001E1A88">
        <w:t xml:space="preserve">. Peningkatan </w:t>
      </w:r>
      <w:r w:rsidRPr="001E1A88">
        <w:t xml:space="preserve">ini terjadi pada laki-laki </w:t>
      </w:r>
      <w:r w:rsidR="001569DA">
        <w:rPr>
          <w:lang w:val="en-US"/>
        </w:rPr>
        <w:t>dan</w:t>
      </w:r>
      <w:r w:rsidRPr="001E1A88">
        <w:t xml:space="preserve"> perempuan. Di Jawa Tengah, prevalensi berat badan gemuk mencapai 11,6% pada laki-laki dan 14,4% pada perempuan (Kemenkes, 2018), sedangkan di Kota</w:t>
      </w:r>
    </w:p>
    <w:p w14:paraId="4E8D9436" w14:textId="77777777" w:rsidR="00351AF7" w:rsidRPr="001E1A88" w:rsidRDefault="002B700F" w:rsidP="00785150">
      <w:pPr>
        <w:ind w:firstLine="0"/>
      </w:pPr>
      <w:r w:rsidRPr="001E1A88">
        <w:lastRenderedPageBreak/>
        <w:t>Semarang, angka prevalensi tercatat sebesar 13,2% pada laki-laki dan 12,6% pada perempuan (Kemenkes, 2018).</w:t>
      </w:r>
    </w:p>
    <w:p w14:paraId="287BCA96" w14:textId="77777777" w:rsidR="00351AF7" w:rsidRPr="001E1A88" w:rsidRDefault="00187663" w:rsidP="00847765">
      <w:r w:rsidRPr="001E1A88">
        <w:t>Status gizi yang tidak seimbang pada mahasiswa dapat memberikan dampak signifikan terhadap kesehatan fisik, mental, dan akademik mereka. Mahasiswa dengan berat badan kurang cenderung mengalami penurunan imunitas, kelelahan kronis, serta peningkatan risiko penyakit infeksi akibat asupan gizi yang tidak mencukupi.</w:t>
      </w:r>
      <w:r w:rsidR="00591680" w:rsidRPr="001E1A88">
        <w:t xml:space="preserve"> Sementara itu, mahasiswa dengan berat badan berlebih berisiko lebih tinggi terkena penyakit degeneratif seperti diabetes tipe 2, hipertensi, dan penyakit jantung, serta gangguan metabolisme, masalah psikososial seperti rendahnya rasa percaya diri, dan gangguan tidur seperti </w:t>
      </w:r>
      <w:r w:rsidR="00591680" w:rsidRPr="001E1A88">
        <w:rPr>
          <w:i/>
        </w:rPr>
        <w:t>sleep apnea</w:t>
      </w:r>
      <w:r w:rsidR="00582D26" w:rsidRPr="001E1A88">
        <w:rPr>
          <w:i/>
        </w:rPr>
        <w:t>.</w:t>
      </w:r>
    </w:p>
    <w:p w14:paraId="3017B6B5" w14:textId="11E60B86" w:rsidR="00351AF7" w:rsidRPr="001E1A88" w:rsidRDefault="00B7068A" w:rsidP="00847765">
      <w:r w:rsidRPr="001E1A88">
        <w:rPr>
          <w:lang w:eastAsia="en-ID"/>
        </w:rPr>
        <w:t xml:space="preserve">Kekurangan berat badan pada usia dewasa dapat dipengaruhi oleh dua faktor utama. Pertama, faktor individu seperti kurangnya asupan zat gizi yang mencukupi. Kedua, faktor lingkungan yang meliputi keterbatasan ketersediaan pangan di tingkat rumah tangga serta penggunaan energi yang melebihi jumlah asupan. </w:t>
      </w:r>
      <w:r w:rsidR="00970ED1" w:rsidRPr="001E1A88">
        <w:rPr>
          <w:rFonts w:eastAsia="Times New Roman"/>
          <w:lang w:eastAsia="en-ID"/>
        </w:rPr>
        <w:t xml:space="preserve">Tinggal </w:t>
      </w:r>
      <w:r w:rsidR="00E84B88">
        <w:rPr>
          <w:rFonts w:eastAsia="Times New Roman"/>
          <w:lang w:val="en-US" w:eastAsia="en-ID"/>
        </w:rPr>
        <w:t>bersama</w:t>
      </w:r>
      <w:r w:rsidR="00970ED1" w:rsidRPr="001E1A88">
        <w:rPr>
          <w:rFonts w:eastAsia="Times New Roman"/>
          <w:lang w:eastAsia="en-ID"/>
        </w:rPr>
        <w:t xml:space="preserve"> orang</w:t>
      </w:r>
      <w:r w:rsidR="007F286A" w:rsidRPr="001E1A88">
        <w:rPr>
          <w:rFonts w:eastAsia="Times New Roman"/>
          <w:lang w:eastAsia="en-ID"/>
        </w:rPr>
        <w:t xml:space="preserve"> </w:t>
      </w:r>
      <w:r w:rsidR="00970ED1" w:rsidRPr="001E1A88">
        <w:rPr>
          <w:rFonts w:eastAsia="Times New Roman"/>
          <w:lang w:eastAsia="en-ID"/>
        </w:rPr>
        <w:t xml:space="preserve">tua </w:t>
      </w:r>
      <w:r w:rsidR="00E84B88">
        <w:rPr>
          <w:rFonts w:eastAsia="Times New Roman"/>
          <w:lang w:val="en-US" w:eastAsia="en-ID"/>
        </w:rPr>
        <w:t>secara signifikan</w:t>
      </w:r>
      <w:r w:rsidR="0087283F">
        <w:rPr>
          <w:rFonts w:eastAsia="Times New Roman"/>
          <w:lang w:val="en-US" w:eastAsia="en-ID"/>
        </w:rPr>
        <w:t xml:space="preserve"> meningkatkan kemungkinan penerapan pola</w:t>
      </w:r>
      <w:r w:rsidR="00970ED1" w:rsidRPr="001E1A88">
        <w:rPr>
          <w:rFonts w:eastAsia="Times New Roman"/>
          <w:lang w:eastAsia="en-ID"/>
        </w:rPr>
        <w:t xml:space="preserve"> hidup yang lebih teratur, karena peran orang tua dalam menjaga</w:t>
      </w:r>
      <w:r w:rsidR="00B67AC8">
        <w:rPr>
          <w:rFonts w:eastAsia="Times New Roman"/>
          <w:lang w:val="en-US" w:eastAsia="en-ID"/>
        </w:rPr>
        <w:t xml:space="preserve"> anak-anak mereka</w:t>
      </w:r>
      <w:r w:rsidR="00970ED1" w:rsidRPr="001E1A88">
        <w:rPr>
          <w:rFonts w:eastAsia="Times New Roman"/>
          <w:lang w:eastAsia="en-ID"/>
        </w:rPr>
        <w:t xml:space="preserve"> </w:t>
      </w:r>
      <w:r w:rsidR="00B67AC8">
        <w:rPr>
          <w:rFonts w:eastAsia="Times New Roman"/>
          <w:lang w:val="en-US" w:eastAsia="en-ID"/>
        </w:rPr>
        <w:t>tetap</w:t>
      </w:r>
      <w:r w:rsidR="00970ED1" w:rsidRPr="001E1A88">
        <w:rPr>
          <w:rFonts w:eastAsia="Times New Roman"/>
          <w:lang w:eastAsia="en-ID"/>
        </w:rPr>
        <w:t xml:space="preserve"> besar. </w:t>
      </w:r>
      <w:r w:rsidR="00B67AC8">
        <w:rPr>
          <w:rFonts w:eastAsia="Times New Roman"/>
          <w:lang w:val="en-US" w:eastAsia="en-ID"/>
        </w:rPr>
        <w:t>Individu yang</w:t>
      </w:r>
      <w:r w:rsidR="0079232D">
        <w:rPr>
          <w:rFonts w:eastAsia="Times New Roman"/>
          <w:lang w:val="en-US" w:eastAsia="en-ID"/>
        </w:rPr>
        <w:t xml:space="preserve"> tinggal</w:t>
      </w:r>
      <w:r w:rsidR="00970ED1" w:rsidRPr="001E1A88">
        <w:rPr>
          <w:rFonts w:eastAsia="Times New Roman"/>
          <w:lang w:eastAsia="en-ID"/>
        </w:rPr>
        <w:t xml:space="preserve"> </w:t>
      </w:r>
      <w:r w:rsidR="0079232D">
        <w:rPr>
          <w:rFonts w:eastAsia="Times New Roman"/>
          <w:lang w:val="en-US" w:eastAsia="en-ID"/>
        </w:rPr>
        <w:t>bersama orang tua</w:t>
      </w:r>
      <w:r w:rsidR="00970ED1" w:rsidRPr="001E1A88">
        <w:rPr>
          <w:rFonts w:eastAsia="Times New Roman"/>
          <w:lang w:eastAsia="en-ID"/>
        </w:rPr>
        <w:t xml:space="preserve"> </w:t>
      </w:r>
      <w:r w:rsidR="0079232D">
        <w:rPr>
          <w:rFonts w:eastAsia="Times New Roman"/>
          <w:lang w:val="en-US" w:eastAsia="en-ID"/>
        </w:rPr>
        <w:t>cenderung lebih</w:t>
      </w:r>
      <w:r w:rsidR="00970ED1" w:rsidRPr="001E1A88">
        <w:rPr>
          <w:rFonts w:eastAsia="Times New Roman"/>
          <w:lang w:eastAsia="en-ID"/>
        </w:rPr>
        <w:t xml:space="preserve"> tenang karena ada yang merawat, conto</w:t>
      </w:r>
      <w:r w:rsidR="0006300E" w:rsidRPr="001E1A88">
        <w:rPr>
          <w:rFonts w:eastAsia="Times New Roman"/>
          <w:lang w:eastAsia="en-ID"/>
        </w:rPr>
        <w:t>h</w:t>
      </w:r>
      <w:r w:rsidR="00970ED1" w:rsidRPr="001E1A88">
        <w:rPr>
          <w:rFonts w:eastAsia="Times New Roman"/>
          <w:lang w:eastAsia="en-ID"/>
        </w:rPr>
        <w:t>nya saat</w:t>
      </w:r>
      <w:r w:rsidR="0079232D">
        <w:rPr>
          <w:rFonts w:eastAsia="Times New Roman"/>
          <w:lang w:val="en-US" w:eastAsia="en-ID"/>
        </w:rPr>
        <w:t xml:space="preserve"> mengalami</w:t>
      </w:r>
      <w:r w:rsidR="00F74ECD">
        <w:rPr>
          <w:rFonts w:eastAsia="Times New Roman"/>
          <w:lang w:val="en-US" w:eastAsia="en-ID"/>
        </w:rPr>
        <w:t xml:space="preserve"> kondisi kesehatan yang buruk </w:t>
      </w:r>
      <w:r w:rsidR="00970ED1" w:rsidRPr="001E1A88">
        <w:rPr>
          <w:rFonts w:eastAsia="Times New Roman"/>
          <w:lang w:eastAsia="en-ID"/>
        </w:rPr>
        <w:t>(sakit), sedangkan mahasiswa</w:t>
      </w:r>
      <w:r w:rsidR="00F74ECD">
        <w:rPr>
          <w:rFonts w:eastAsia="Times New Roman"/>
          <w:lang w:val="en-US" w:eastAsia="en-ID"/>
        </w:rPr>
        <w:t xml:space="preserve"> yang</w:t>
      </w:r>
      <w:r w:rsidR="00970ED1" w:rsidRPr="001E1A88">
        <w:rPr>
          <w:rFonts w:eastAsia="Times New Roman"/>
          <w:lang w:eastAsia="en-ID"/>
        </w:rPr>
        <w:t xml:space="preserve"> tinggal di kos </w:t>
      </w:r>
      <w:r w:rsidR="002C40E2">
        <w:rPr>
          <w:rFonts w:eastAsia="Times New Roman"/>
          <w:lang w:val="en-US" w:eastAsia="en-ID"/>
        </w:rPr>
        <w:t>umumnya</w:t>
      </w:r>
      <w:r w:rsidR="00970ED1" w:rsidRPr="001E1A88">
        <w:rPr>
          <w:rFonts w:eastAsia="Times New Roman"/>
          <w:lang w:eastAsia="en-ID"/>
        </w:rPr>
        <w:t xml:space="preserve"> lebih banyak </w:t>
      </w:r>
      <w:r w:rsidR="002C40E2">
        <w:rPr>
          <w:rFonts w:eastAsia="Times New Roman"/>
          <w:lang w:val="en-US" w:eastAsia="en-ID"/>
        </w:rPr>
        <w:t>menghadapi</w:t>
      </w:r>
      <w:r w:rsidR="00970ED1" w:rsidRPr="001E1A88">
        <w:rPr>
          <w:rFonts w:eastAsia="Times New Roman"/>
          <w:lang w:eastAsia="en-ID"/>
        </w:rPr>
        <w:t xml:space="preserve"> kesulitan dalam kehidupan</w:t>
      </w:r>
      <w:r w:rsidR="002C40E2">
        <w:rPr>
          <w:rFonts w:eastAsia="Times New Roman"/>
          <w:lang w:val="en-US" w:eastAsia="en-ID"/>
        </w:rPr>
        <w:t xml:space="preserve"> mereka</w:t>
      </w:r>
      <w:r w:rsidR="00970ED1" w:rsidRPr="001E1A88">
        <w:rPr>
          <w:rFonts w:eastAsia="Times New Roman"/>
          <w:lang w:eastAsia="en-ID"/>
        </w:rPr>
        <w:t xml:space="preserve"> </w:t>
      </w:r>
      <w:r w:rsidR="007538B9">
        <w:rPr>
          <w:rFonts w:eastAsia="Times New Roman"/>
          <w:lang w:val="en-US" w:eastAsia="en-ID"/>
        </w:rPr>
        <w:t>dibandingkan dengan yang tinggal</w:t>
      </w:r>
      <w:r w:rsidR="00B274EF" w:rsidRPr="001E1A88">
        <w:rPr>
          <w:rFonts w:eastAsia="Times New Roman"/>
          <w:lang w:eastAsia="en-ID"/>
        </w:rPr>
        <w:t xml:space="preserve"> </w:t>
      </w:r>
      <w:r w:rsidR="00970ED1" w:rsidRPr="001E1A88">
        <w:rPr>
          <w:rFonts w:eastAsia="Times New Roman"/>
          <w:lang w:eastAsia="en-ID"/>
        </w:rPr>
        <w:t xml:space="preserve">di rumah </w:t>
      </w:r>
      <w:r w:rsidR="007538B9">
        <w:rPr>
          <w:rFonts w:eastAsia="Times New Roman"/>
          <w:lang w:val="en-US" w:eastAsia="en-ID"/>
        </w:rPr>
        <w:t xml:space="preserve">bersama orang tua, yang </w:t>
      </w:r>
      <w:r w:rsidR="00970ED1" w:rsidRPr="001E1A88">
        <w:rPr>
          <w:rFonts w:eastAsia="Times New Roman"/>
          <w:lang w:eastAsia="en-ID"/>
        </w:rPr>
        <w:t>dapat dilihat dari pola hidu</w:t>
      </w:r>
      <w:r w:rsidR="00A90854">
        <w:rPr>
          <w:rFonts w:eastAsia="Times New Roman"/>
          <w:lang w:val="en-US" w:eastAsia="en-ID"/>
        </w:rPr>
        <w:t xml:space="preserve">p mereka, termasuk </w:t>
      </w:r>
      <w:r w:rsidR="00970ED1" w:rsidRPr="001E1A88">
        <w:rPr>
          <w:rFonts w:eastAsia="Times New Roman"/>
          <w:lang w:eastAsia="en-ID"/>
        </w:rPr>
        <w:t>pola makan (Jayanti, 2017).</w:t>
      </w:r>
      <w:r w:rsidR="00FC7F46" w:rsidRPr="001E1A88">
        <w:t xml:space="preserve"> </w:t>
      </w:r>
    </w:p>
    <w:p w14:paraId="18C90BE8" w14:textId="6AECE35C" w:rsidR="00351AF7" w:rsidRPr="001E1A88" w:rsidRDefault="00A35B0D" w:rsidP="00847765">
      <w:r w:rsidRPr="001E1A88">
        <w:t>Aktivitas</w:t>
      </w:r>
      <w:r w:rsidR="00156AF8" w:rsidRPr="001E1A88">
        <w:t xml:space="preserve"> fisik </w:t>
      </w:r>
      <w:r w:rsidR="00754CAB">
        <w:rPr>
          <w:lang w:val="en-US"/>
        </w:rPr>
        <w:t>ad</w:t>
      </w:r>
      <w:r w:rsidR="00156AF8" w:rsidRPr="001E1A88">
        <w:t xml:space="preserve">alah segala gerakan yang dilakukan oleh kontraksi otot rangka yang meningkatkan penggunaan energi di atas tingkat dasar dan bisa memengaruhi status nutrisi seseorang. </w:t>
      </w:r>
      <w:r w:rsidR="00156AF8" w:rsidRPr="001E1A88">
        <w:rPr>
          <w:lang w:eastAsia="en-ID"/>
        </w:rPr>
        <w:t xml:space="preserve">Aktivitas fisik </w:t>
      </w:r>
      <w:r w:rsidR="009E6F11">
        <w:rPr>
          <w:lang w:val="en-US" w:eastAsia="en-ID"/>
        </w:rPr>
        <w:t>berperan</w:t>
      </w:r>
      <w:r w:rsidR="00156AF8" w:rsidRPr="001E1A88">
        <w:rPr>
          <w:lang w:eastAsia="en-ID"/>
        </w:rPr>
        <w:t xml:space="preserve"> penting dalam </w:t>
      </w:r>
      <w:r w:rsidR="00794C2A">
        <w:rPr>
          <w:lang w:val="en-US" w:eastAsia="en-ID"/>
        </w:rPr>
        <w:t>memelihara</w:t>
      </w:r>
      <w:r w:rsidR="00156AF8" w:rsidRPr="001E1A88">
        <w:rPr>
          <w:lang w:eastAsia="en-ID"/>
        </w:rPr>
        <w:t xml:space="preserve"> kesehatan dan status gizi </w:t>
      </w:r>
      <w:r w:rsidR="00490BE5">
        <w:rPr>
          <w:lang w:val="en-US" w:eastAsia="en-ID"/>
        </w:rPr>
        <w:t>individu</w:t>
      </w:r>
      <w:r w:rsidR="00156AF8" w:rsidRPr="001E1A88">
        <w:rPr>
          <w:lang w:eastAsia="en-ID"/>
        </w:rPr>
        <w:t>, karena dapat membantu mengontrol keseimbangan energi serta mengurangi risiko penyakit tidak menular seperti obesitas, diabetes tipe 2, dan penyakit kardiovaskular (World Health Organization, 2020).</w:t>
      </w:r>
      <w:r w:rsidR="00DB0F6A" w:rsidRPr="001E1A88">
        <w:rPr>
          <w:lang w:eastAsia="en-ID"/>
        </w:rPr>
        <w:t xml:space="preserve"> </w:t>
      </w:r>
      <w:r w:rsidR="00156AF8" w:rsidRPr="001E1A88">
        <w:rPr>
          <w:rFonts w:eastAsia="Times New Roman"/>
          <w:lang w:eastAsia="en-ID"/>
        </w:rPr>
        <w:t xml:space="preserve">Mahasiswa yang tinggal di kos sering mengalami perubahan pola aktivitas fisik dibandingkan </w:t>
      </w:r>
      <w:r w:rsidR="00156AF8" w:rsidRPr="001E1A88">
        <w:rPr>
          <w:rFonts w:eastAsia="Times New Roman"/>
          <w:lang w:eastAsia="en-ID"/>
        </w:rPr>
        <w:lastRenderedPageBreak/>
        <w:t xml:space="preserve">dengan saat mereka tinggal bersama keluarga. </w:t>
      </w:r>
      <w:r w:rsidR="0004550D" w:rsidRPr="001E1A88">
        <w:rPr>
          <w:rFonts w:eastAsia="Times New Roman"/>
          <w:lang w:eastAsia="en-ID"/>
        </w:rPr>
        <w:t xml:space="preserve">Beban </w:t>
      </w:r>
      <w:r w:rsidR="00156AF8" w:rsidRPr="001E1A88">
        <w:rPr>
          <w:rFonts w:eastAsia="Times New Roman"/>
          <w:lang w:eastAsia="en-ID"/>
        </w:rPr>
        <w:t>akademik yang tinggi juga dapat menyebabkan mahasiswa mengurangi aktivitas fisik mereka, sehingga berisiko mengalami ketidakseimbangan energi yang berkontribusi terhadap perubahan status gizi</w:t>
      </w:r>
      <w:r w:rsidR="00DB0F6A" w:rsidRPr="001E1A88">
        <w:rPr>
          <w:rFonts w:eastAsia="Times New Roman"/>
          <w:lang w:eastAsia="en-ID"/>
        </w:rPr>
        <w:t>.</w:t>
      </w:r>
    </w:p>
    <w:p w14:paraId="73DA8810" w14:textId="3A2C05AD" w:rsidR="00351AF7" w:rsidRPr="001E1A88" w:rsidRDefault="00AE1FAD" w:rsidP="00847765">
      <w:r w:rsidRPr="001E1A88">
        <w:t xml:space="preserve">Berdasarkan penelitian yang dijalankan oleh (Fauziyyah and Muhdiana, 2020) di Universitas Muhammadiyah Jakarta pada mahasiwa Fakultas Ilmu Kesehatan Keperawatan, menunjukkan hasil bahwasanya </w:t>
      </w:r>
      <w:r w:rsidR="00DA2844">
        <w:rPr>
          <w:lang w:val="en-US"/>
        </w:rPr>
        <w:t>terdapat</w:t>
      </w:r>
      <w:r w:rsidRPr="001E1A88">
        <w:t xml:space="preserve"> hubungan signifikan antara aktivitas fisik </w:t>
      </w:r>
      <w:r w:rsidR="001D0237">
        <w:rPr>
          <w:lang w:val="en-US"/>
        </w:rPr>
        <w:t>dan</w:t>
      </w:r>
      <w:r w:rsidRPr="001E1A88">
        <w:t xml:space="preserve"> status gizi dengan nilai p-value 0,010. Penelitian yang dilakukan oleh Rahmi (2023) didapatkan hasil </w:t>
      </w:r>
      <w:r w:rsidR="005567B5">
        <w:rPr>
          <w:lang w:val="en-US"/>
        </w:rPr>
        <w:t>adanya</w:t>
      </w:r>
      <w:r w:rsidRPr="001E1A88">
        <w:t xml:space="preserve"> hubungan antara asupan karbohidrat, asupan protein, dan asupan lemak dengan status gizi. Hal ini sejalan dengan penelitian yang dilakukan oleh Rosa Ariyani (2023) pada mahasiswa juga </w:t>
      </w:r>
      <w:r w:rsidR="00C6698C">
        <w:rPr>
          <w:lang w:val="en-US"/>
        </w:rPr>
        <w:t>menunjukkan</w:t>
      </w:r>
      <w:r w:rsidRPr="001E1A88">
        <w:t xml:space="preserve"> adanya hubungan antara asupan zat gizi makro dengan status gizi pada mahasiswa.</w:t>
      </w:r>
    </w:p>
    <w:p w14:paraId="21A2C447" w14:textId="77777777" w:rsidR="00351AF7" w:rsidRPr="001E1A88" w:rsidRDefault="009D5E8D" w:rsidP="00847765">
      <w:r w:rsidRPr="001E1A88">
        <w:t xml:space="preserve">Untuk mendapatkan gambaran awal mengenai </w:t>
      </w:r>
      <w:r w:rsidR="00970CFD" w:rsidRPr="001E1A88">
        <w:t>pola makan mahasiswa yang tinggal di kos</w:t>
      </w:r>
      <w:r w:rsidRPr="001E1A88">
        <w:t xml:space="preserve">, peneliti melakukan studi pendahuluan pada bulan April 2025 dengan melibatkan 10 mahasiswa </w:t>
      </w:r>
      <w:r w:rsidR="008B47B5">
        <w:rPr>
          <w:lang w:val="en-US"/>
        </w:rPr>
        <w:t xml:space="preserve">gizi </w:t>
      </w:r>
      <w:r w:rsidRPr="001E1A88">
        <w:t>yang tinggal di kos di sekitar kampus Universitas Muhammadiyah Semarang.</w:t>
      </w:r>
      <w:r w:rsidR="00AD3587" w:rsidRPr="001E1A88">
        <w:t xml:space="preserve"> Hasil studi pendahuluan menunjukkan bahwa 80% mahasiswa yang tinggal di kos memiliki pola makan yang tidak teratur, dengan frekuensi makan utama kurang dari 3 kali sehari.</w:t>
      </w:r>
      <w:r w:rsidRPr="001E1A88">
        <w:t xml:space="preserve"> </w:t>
      </w:r>
      <w:r w:rsidR="00066277" w:rsidRPr="001E1A88">
        <w:t>Sekitar 50% mahasiswa cenderung melewatkan sarapan dan hanya mengonsumsi air putih atau makanan ringan sebagai pengganti sarapan.</w:t>
      </w:r>
      <w:r w:rsidR="001501BD" w:rsidRPr="001E1A88">
        <w:t xml:space="preserve"> Jenis makanan yang sering dikonsumsi didominasi oleh makanan tinggi karbohidrat seperti nasi dan mie instan, dengan asupan sayur dan buah yang terbatas. Asupan protein hewani relatif kurang mencukupi pada sebagian responden, kebanyakan hanya mengonsumsi telur atau ayam dalam porsi terbatas. Konsumsi minuman manis seperti jus buah, es teh, dan kopi gula aren juga cukup tinggi di kalangan mahasiswa kos. Porsi makan sangat bervariasi, namun mayoritas responden mengonsumsi makanan dengan jumlah yang tidak mencukupi kebutuhan energi harian mereka.</w:t>
      </w:r>
    </w:p>
    <w:p w14:paraId="7C509202" w14:textId="77777777" w:rsidR="00B7068A" w:rsidRPr="001E1A88" w:rsidRDefault="00B7068A" w:rsidP="00847765">
      <w:r w:rsidRPr="001E1A88">
        <w:t xml:space="preserve">Berdasarkan uraian permasalahan di atas, maka peneliti tertarik untuk meneliti </w:t>
      </w:r>
      <w:r w:rsidR="00744B3B" w:rsidRPr="001E1A88">
        <w:t>h</w:t>
      </w:r>
      <w:r w:rsidR="00A97A66" w:rsidRPr="001E1A88">
        <w:t xml:space="preserve">ubungan </w:t>
      </w:r>
      <w:r w:rsidR="00DF7902" w:rsidRPr="001E1A88">
        <w:t xml:space="preserve">antara </w:t>
      </w:r>
      <w:r w:rsidR="00744B3B" w:rsidRPr="001E1A88">
        <w:t>a</w:t>
      </w:r>
      <w:r w:rsidR="00A97A66" w:rsidRPr="001E1A88">
        <w:t xml:space="preserve">supan </w:t>
      </w:r>
      <w:r w:rsidR="00744B3B" w:rsidRPr="001E1A88">
        <w:t>z</w:t>
      </w:r>
      <w:r w:rsidR="00A97A66" w:rsidRPr="001E1A88">
        <w:t xml:space="preserve">at </w:t>
      </w:r>
      <w:r w:rsidR="00744B3B" w:rsidRPr="001E1A88">
        <w:t>g</w:t>
      </w:r>
      <w:r w:rsidR="00A97A66" w:rsidRPr="001E1A88">
        <w:t xml:space="preserve">izi </w:t>
      </w:r>
      <w:r w:rsidR="00744B3B" w:rsidRPr="001E1A88">
        <w:t>m</w:t>
      </w:r>
      <w:r w:rsidR="00A97A66" w:rsidRPr="001E1A88">
        <w:t xml:space="preserve">akro dan </w:t>
      </w:r>
      <w:r w:rsidR="00744B3B" w:rsidRPr="001E1A88">
        <w:t>a</w:t>
      </w:r>
      <w:r w:rsidR="00A97A66" w:rsidRPr="001E1A88">
        <w:t xml:space="preserve">ktivitas </w:t>
      </w:r>
      <w:r w:rsidR="00744B3B" w:rsidRPr="001E1A88">
        <w:t>f</w:t>
      </w:r>
      <w:r w:rsidR="00A97A66" w:rsidRPr="001E1A88">
        <w:t xml:space="preserve">isik </w:t>
      </w:r>
      <w:r w:rsidR="00A97A66" w:rsidRPr="001E1A88">
        <w:lastRenderedPageBreak/>
        <w:t xml:space="preserve">dengan </w:t>
      </w:r>
      <w:r w:rsidR="00744B3B" w:rsidRPr="001E1A88">
        <w:t>s</w:t>
      </w:r>
      <w:r w:rsidR="00A97A66" w:rsidRPr="001E1A88">
        <w:t xml:space="preserve">tatus </w:t>
      </w:r>
      <w:r w:rsidR="00744B3B" w:rsidRPr="001E1A88">
        <w:t>g</w:t>
      </w:r>
      <w:r w:rsidR="00A97A66" w:rsidRPr="001E1A88">
        <w:t xml:space="preserve">izi </w:t>
      </w:r>
      <w:r w:rsidR="0031471D" w:rsidRPr="001E1A88">
        <w:t>m</w:t>
      </w:r>
      <w:r w:rsidR="00A97A66" w:rsidRPr="001E1A88">
        <w:t>ahasiswa</w:t>
      </w:r>
      <w:r w:rsidR="00385516">
        <w:rPr>
          <w:lang w:val="en-US"/>
        </w:rPr>
        <w:t xml:space="preserve"> program studi gizi</w:t>
      </w:r>
      <w:r w:rsidR="00A97A66" w:rsidRPr="001E1A88">
        <w:t xml:space="preserve"> Universitas Muhammadiyah Semarang </w:t>
      </w:r>
      <w:r w:rsidR="00DF7902" w:rsidRPr="001E1A88">
        <w:t>y</w:t>
      </w:r>
      <w:r w:rsidR="00A97A66" w:rsidRPr="001E1A88">
        <w:t xml:space="preserve">ang </w:t>
      </w:r>
      <w:r w:rsidR="00DF7902" w:rsidRPr="001E1A88">
        <w:t>t</w:t>
      </w:r>
      <w:r w:rsidR="00A97A66" w:rsidRPr="001E1A88">
        <w:t xml:space="preserve">inggal di </w:t>
      </w:r>
      <w:r w:rsidR="00DF7902" w:rsidRPr="001E1A88">
        <w:t>k</w:t>
      </w:r>
      <w:r w:rsidR="00A97A66" w:rsidRPr="001E1A88">
        <w:t>os</w:t>
      </w:r>
      <w:r w:rsidRPr="001E1A88">
        <w:t>.</w:t>
      </w:r>
    </w:p>
    <w:p w14:paraId="39FE5C1A" w14:textId="77777777" w:rsidR="00B7068A" w:rsidRPr="001E1A88" w:rsidRDefault="00B7068A" w:rsidP="00847765">
      <w:pPr>
        <w:pStyle w:val="Heading2"/>
      </w:pPr>
      <w:bookmarkStart w:id="10" w:name="_Toc196848147"/>
      <w:r w:rsidRPr="001E1A88">
        <w:t>Rumusan Masalah</w:t>
      </w:r>
      <w:bookmarkEnd w:id="10"/>
    </w:p>
    <w:p w14:paraId="6E201135" w14:textId="77777777" w:rsidR="00B7068A" w:rsidRPr="001E1A88" w:rsidRDefault="00B7068A" w:rsidP="00847765">
      <w:r w:rsidRPr="001E1A88">
        <w:t xml:space="preserve">Berdasarkan permasalahan di atas peneliti tertarik untuk meneliti apakah terdapat </w:t>
      </w:r>
      <w:r w:rsidR="00DF7902" w:rsidRPr="001E1A88">
        <w:t xml:space="preserve">hubungan antara asupan zat gizi makro dan aktivitas fisik dengan status gizi </w:t>
      </w:r>
      <w:r w:rsidR="0031471D" w:rsidRPr="001E1A88">
        <w:t>m</w:t>
      </w:r>
      <w:r w:rsidR="00DF7902" w:rsidRPr="001E1A88">
        <w:t xml:space="preserve">ahasiswa </w:t>
      </w:r>
      <w:r w:rsidR="008B47B5">
        <w:rPr>
          <w:lang w:val="en-US"/>
        </w:rPr>
        <w:t>program studi gizi</w:t>
      </w:r>
      <w:r w:rsidR="008B47B5" w:rsidRPr="001E1A88">
        <w:t xml:space="preserve"> </w:t>
      </w:r>
      <w:r w:rsidR="00DF7902" w:rsidRPr="001E1A88">
        <w:t>Universitas Muhammadiyah Semarang yang tinggal di kos</w:t>
      </w:r>
      <w:r w:rsidR="00F044E3" w:rsidRPr="001E1A88">
        <w:t>?</w:t>
      </w:r>
    </w:p>
    <w:p w14:paraId="5F410E32" w14:textId="77777777" w:rsidR="00B7068A" w:rsidRPr="001E1A88" w:rsidRDefault="00B7068A" w:rsidP="00847765">
      <w:pPr>
        <w:pStyle w:val="Heading2"/>
      </w:pPr>
      <w:bookmarkStart w:id="11" w:name="_Toc196848148"/>
      <w:r w:rsidRPr="001E1A88">
        <w:t>Tujuan Penelitian</w:t>
      </w:r>
      <w:bookmarkEnd w:id="11"/>
    </w:p>
    <w:p w14:paraId="5DCA7C63" w14:textId="77777777" w:rsidR="00B7068A" w:rsidRPr="001E1A88" w:rsidRDefault="00B7068A" w:rsidP="00847765">
      <w:pPr>
        <w:pStyle w:val="Heading3"/>
      </w:pPr>
      <w:bookmarkStart w:id="12" w:name="_Toc196848149"/>
      <w:r w:rsidRPr="001E1A88">
        <w:t>Tujuan Umum</w:t>
      </w:r>
      <w:bookmarkEnd w:id="12"/>
    </w:p>
    <w:p w14:paraId="3C12D535" w14:textId="77777777" w:rsidR="00351AF7" w:rsidRPr="001E1A88" w:rsidRDefault="00B7068A" w:rsidP="00847765">
      <w:r w:rsidRPr="001E1A88">
        <w:t xml:space="preserve">Tujuan penelitian ini adalah mengetahui </w:t>
      </w:r>
      <w:r w:rsidR="00F044E3" w:rsidRPr="001E1A88">
        <w:t xml:space="preserve">hubungan antara asupan zat gizi makro dan aktivitas fisik dengan status gizi </w:t>
      </w:r>
      <w:r w:rsidR="0031471D" w:rsidRPr="001E1A88">
        <w:t>m</w:t>
      </w:r>
      <w:r w:rsidR="00F044E3" w:rsidRPr="001E1A88">
        <w:t xml:space="preserve">ahasiswa </w:t>
      </w:r>
      <w:r w:rsidR="008B47B5">
        <w:rPr>
          <w:lang w:val="en-US"/>
        </w:rPr>
        <w:t>program studi gizi</w:t>
      </w:r>
      <w:r w:rsidR="008B47B5" w:rsidRPr="001E1A88">
        <w:t xml:space="preserve"> </w:t>
      </w:r>
      <w:r w:rsidR="00F044E3" w:rsidRPr="001E1A88">
        <w:t>Universitas Muhammadiyah Semarang yang tinggal di k</w:t>
      </w:r>
      <w:r w:rsidR="00A97A66" w:rsidRPr="001E1A88">
        <w:t>os</w:t>
      </w:r>
      <w:r w:rsidRPr="001E1A88">
        <w:t>.</w:t>
      </w:r>
    </w:p>
    <w:p w14:paraId="398A13AB" w14:textId="77777777" w:rsidR="00B7068A" w:rsidRPr="001E1A88" w:rsidRDefault="00B7068A" w:rsidP="00847765">
      <w:pPr>
        <w:pStyle w:val="Heading3"/>
      </w:pPr>
      <w:bookmarkStart w:id="13" w:name="_Toc196848150"/>
      <w:r w:rsidRPr="001E1A88">
        <w:t>Tujuan Khusus</w:t>
      </w:r>
      <w:bookmarkEnd w:id="13"/>
    </w:p>
    <w:p w14:paraId="0121508E" w14:textId="77777777" w:rsidR="00B42454" w:rsidRPr="001E1A88" w:rsidRDefault="00B42454" w:rsidP="00DE6FBB">
      <w:pPr>
        <w:pStyle w:val="ListParagraph"/>
        <w:numPr>
          <w:ilvl w:val="0"/>
          <w:numId w:val="4"/>
        </w:numPr>
        <w:ind w:left="1134"/>
      </w:pPr>
      <w:r w:rsidRPr="001E1A88">
        <w:t>Mend</w:t>
      </w:r>
      <w:r w:rsidR="00B9444F" w:rsidRPr="001E1A88">
        <w:t>e</w:t>
      </w:r>
      <w:r w:rsidRPr="001E1A88">
        <w:t>sk</w:t>
      </w:r>
      <w:r w:rsidR="0031471D" w:rsidRPr="001E1A88">
        <w:t>ripsikan asupan energi mahasiswa</w:t>
      </w:r>
      <w:r w:rsidR="008B47B5">
        <w:rPr>
          <w:lang w:val="en-US"/>
        </w:rPr>
        <w:t xml:space="preserve"> program studi gizi</w:t>
      </w:r>
      <w:r w:rsidR="0031471D" w:rsidRPr="001E1A88">
        <w:t xml:space="preserve"> Universitas Muhammadiyah Semarang yang tinggal di kos.</w:t>
      </w:r>
    </w:p>
    <w:p w14:paraId="761C0B5C" w14:textId="77777777" w:rsidR="0031471D" w:rsidRPr="001E1A88" w:rsidRDefault="0031471D" w:rsidP="00DE6FBB">
      <w:pPr>
        <w:pStyle w:val="ListParagraph"/>
        <w:numPr>
          <w:ilvl w:val="0"/>
          <w:numId w:val="4"/>
        </w:numPr>
        <w:ind w:left="1134"/>
      </w:pPr>
      <w:r w:rsidRPr="001E1A88">
        <w:t>Mend</w:t>
      </w:r>
      <w:r w:rsidR="00364123" w:rsidRPr="001E1A88">
        <w:t>es</w:t>
      </w:r>
      <w:r w:rsidRPr="001E1A88">
        <w:t xml:space="preserve">kripsikan asupan </w:t>
      </w:r>
      <w:r w:rsidR="00B25BD0" w:rsidRPr="001E1A88">
        <w:t>protein</w:t>
      </w:r>
      <w:r w:rsidRPr="001E1A88">
        <w:t xml:space="preserve"> mahasiswa</w:t>
      </w:r>
      <w:r w:rsidR="008B47B5">
        <w:rPr>
          <w:lang w:val="en-US"/>
        </w:rPr>
        <w:t xml:space="preserve"> program studi gizi</w:t>
      </w:r>
      <w:r w:rsidRPr="001E1A88">
        <w:t xml:space="preserve"> Universitas Muhammadiyah Semarang yang tinggal di kos.</w:t>
      </w:r>
    </w:p>
    <w:p w14:paraId="2CECB5F8" w14:textId="77777777" w:rsidR="00B25BD0" w:rsidRPr="001E1A88" w:rsidRDefault="00B25BD0" w:rsidP="00DE6FBB">
      <w:pPr>
        <w:pStyle w:val="ListParagraph"/>
        <w:numPr>
          <w:ilvl w:val="0"/>
          <w:numId w:val="4"/>
        </w:numPr>
        <w:ind w:left="1134"/>
      </w:pPr>
      <w:r w:rsidRPr="001E1A88">
        <w:t>Mend</w:t>
      </w:r>
      <w:r w:rsidR="00B9444F" w:rsidRPr="001E1A88">
        <w:t>e</w:t>
      </w:r>
      <w:r w:rsidRPr="001E1A88">
        <w:t>skripsikan asupan lemak mahasiswa</w:t>
      </w:r>
      <w:r w:rsidR="00F94979" w:rsidRPr="00F94979">
        <w:rPr>
          <w:lang w:val="en-US"/>
        </w:rPr>
        <w:t xml:space="preserve"> </w:t>
      </w:r>
      <w:r w:rsidR="00F94979">
        <w:rPr>
          <w:lang w:val="en-US"/>
        </w:rPr>
        <w:t>program studi gizi</w:t>
      </w:r>
      <w:r w:rsidRPr="001E1A88">
        <w:t xml:space="preserve"> Universitas Muhammadiyah Semarang yang tinggal di kos.</w:t>
      </w:r>
    </w:p>
    <w:p w14:paraId="100DBF8B" w14:textId="77777777" w:rsidR="00B25BD0" w:rsidRPr="001E1A88" w:rsidRDefault="00B25BD0" w:rsidP="00DE6FBB">
      <w:pPr>
        <w:pStyle w:val="ListParagraph"/>
        <w:numPr>
          <w:ilvl w:val="0"/>
          <w:numId w:val="4"/>
        </w:numPr>
        <w:ind w:left="1134"/>
      </w:pPr>
      <w:r w:rsidRPr="001E1A88">
        <w:t>Mend</w:t>
      </w:r>
      <w:r w:rsidR="00B9444F" w:rsidRPr="001E1A88">
        <w:t>e</w:t>
      </w:r>
      <w:r w:rsidRPr="001E1A88">
        <w:t>skripsikan asupan karbohidrat mahasiswa</w:t>
      </w:r>
      <w:r w:rsidR="00F94979">
        <w:rPr>
          <w:lang w:val="en-US"/>
        </w:rPr>
        <w:t xml:space="preserve"> program studi gizi</w:t>
      </w:r>
      <w:r w:rsidRPr="001E1A88">
        <w:t xml:space="preserve"> Universitas Muhammadiyah Semarang yang tinggal di kos.</w:t>
      </w:r>
    </w:p>
    <w:p w14:paraId="7A79DFCE" w14:textId="77777777" w:rsidR="00B25BD0" w:rsidRPr="001E1A88" w:rsidRDefault="00B25BD0" w:rsidP="00DE6FBB">
      <w:pPr>
        <w:pStyle w:val="ListParagraph"/>
        <w:numPr>
          <w:ilvl w:val="0"/>
          <w:numId w:val="4"/>
        </w:numPr>
        <w:ind w:left="1134"/>
      </w:pPr>
      <w:r w:rsidRPr="001E1A88">
        <w:t>Mend</w:t>
      </w:r>
      <w:r w:rsidR="00B9444F" w:rsidRPr="001E1A88">
        <w:t>e</w:t>
      </w:r>
      <w:r w:rsidRPr="001E1A88">
        <w:t>skripsikan aktivitas fisik mahasiswa</w:t>
      </w:r>
      <w:r w:rsidR="00F94979">
        <w:rPr>
          <w:lang w:val="en-US"/>
        </w:rPr>
        <w:t xml:space="preserve"> program studi gizi</w:t>
      </w:r>
      <w:r w:rsidRPr="001E1A88">
        <w:t xml:space="preserve"> Universitas Muhammadiyah Semarang yang tinggal di kos.</w:t>
      </w:r>
    </w:p>
    <w:p w14:paraId="308BD766" w14:textId="77777777" w:rsidR="0031471D" w:rsidRPr="001E1A88" w:rsidRDefault="00B25BD0" w:rsidP="00DE6FBB">
      <w:pPr>
        <w:pStyle w:val="ListParagraph"/>
        <w:numPr>
          <w:ilvl w:val="0"/>
          <w:numId w:val="4"/>
        </w:numPr>
        <w:ind w:left="1134"/>
      </w:pPr>
      <w:r w:rsidRPr="001E1A88">
        <w:t>Mend</w:t>
      </w:r>
      <w:r w:rsidR="00B9444F" w:rsidRPr="001E1A88">
        <w:t>e</w:t>
      </w:r>
      <w:r w:rsidRPr="001E1A88">
        <w:t>skripsikan status gizi mahasiswa</w:t>
      </w:r>
      <w:r w:rsidR="00F94979">
        <w:rPr>
          <w:lang w:val="en-US"/>
        </w:rPr>
        <w:t xml:space="preserve"> program studi gizi</w:t>
      </w:r>
      <w:r w:rsidRPr="001E1A88">
        <w:t xml:space="preserve"> Universitas Muhammadiyah Semarang yang tinggal di kos.</w:t>
      </w:r>
    </w:p>
    <w:p w14:paraId="7FD33DBE" w14:textId="77777777" w:rsidR="008A4E7A" w:rsidRPr="001E1A88" w:rsidRDefault="008A4E7A" w:rsidP="00DE6FBB">
      <w:pPr>
        <w:pStyle w:val="ListParagraph"/>
        <w:numPr>
          <w:ilvl w:val="0"/>
          <w:numId w:val="4"/>
        </w:numPr>
        <w:ind w:left="1134"/>
      </w:pPr>
      <w:r w:rsidRPr="001E1A88">
        <w:t xml:space="preserve">Menganalisis hubungan asupan zat gizi makro (energi, protein, lemak dan karbohidrat) dengan status gizi mahasiswa </w:t>
      </w:r>
      <w:r w:rsidR="00F94979">
        <w:rPr>
          <w:lang w:val="en-US"/>
        </w:rPr>
        <w:t>program studi gizi</w:t>
      </w:r>
      <w:r w:rsidR="00F94979" w:rsidRPr="001E1A88">
        <w:t xml:space="preserve"> </w:t>
      </w:r>
      <w:r w:rsidRPr="001E1A88">
        <w:t>Universitas Muhammadiyah Semarang yang tinggal di kos.</w:t>
      </w:r>
    </w:p>
    <w:p w14:paraId="65F48C1F" w14:textId="77777777" w:rsidR="00B7068A" w:rsidRPr="001E1A88" w:rsidRDefault="006A791F" w:rsidP="00DE6FBB">
      <w:pPr>
        <w:pStyle w:val="ListParagraph"/>
        <w:numPr>
          <w:ilvl w:val="0"/>
          <w:numId w:val="4"/>
        </w:numPr>
        <w:ind w:left="1134"/>
      </w:pPr>
      <w:r w:rsidRPr="001E1A88">
        <w:t>Menganalisis hubungan aktivitas fisik dengan status gizi mahasiswa</w:t>
      </w:r>
      <w:r w:rsidR="00F94979">
        <w:rPr>
          <w:lang w:val="en-US"/>
        </w:rPr>
        <w:t xml:space="preserve"> program studi gizi</w:t>
      </w:r>
      <w:r w:rsidR="00F94979" w:rsidRPr="001E1A88">
        <w:t xml:space="preserve"> </w:t>
      </w:r>
      <w:r w:rsidRPr="001E1A88">
        <w:t>Universitas Muhammadiyah Semarang yang tinggal di kos</w:t>
      </w:r>
      <w:r w:rsidR="00B7068A" w:rsidRPr="001E1A88">
        <w:t>.</w:t>
      </w:r>
    </w:p>
    <w:p w14:paraId="71B062E4" w14:textId="77777777" w:rsidR="00B7068A" w:rsidRPr="001E1A88" w:rsidRDefault="00B7068A" w:rsidP="00626A55">
      <w:pPr>
        <w:pStyle w:val="Heading2"/>
        <w:keepNext/>
        <w:widowControl w:val="0"/>
      </w:pPr>
      <w:bookmarkStart w:id="14" w:name="_Toc196848151"/>
      <w:r w:rsidRPr="001E1A88">
        <w:lastRenderedPageBreak/>
        <w:t>Manfaat Penelitian</w:t>
      </w:r>
      <w:bookmarkEnd w:id="14"/>
    </w:p>
    <w:p w14:paraId="16CEB8AC" w14:textId="77777777" w:rsidR="00B7068A" w:rsidRPr="001E1A88" w:rsidRDefault="00802EE3" w:rsidP="00626A55">
      <w:pPr>
        <w:pStyle w:val="Heading3"/>
        <w:keepNext/>
        <w:widowControl w:val="0"/>
      </w:pPr>
      <w:bookmarkStart w:id="15" w:name="_Toc196848152"/>
      <w:r>
        <w:rPr>
          <w:lang w:val="en-US"/>
        </w:rPr>
        <w:t>Manfaat Teoritis</w:t>
      </w:r>
      <w:bookmarkEnd w:id="15"/>
    </w:p>
    <w:p w14:paraId="138F4B12" w14:textId="77777777" w:rsidR="00B35619" w:rsidRDefault="00D2646F" w:rsidP="00B35619">
      <w:pPr>
        <w:pStyle w:val="ListParagraph"/>
        <w:keepNext/>
        <w:widowControl w:val="0"/>
        <w:numPr>
          <w:ilvl w:val="0"/>
          <w:numId w:val="6"/>
        </w:numPr>
        <w:ind w:left="1134"/>
      </w:pPr>
      <w:r>
        <w:t xml:space="preserve">Hasil penelitian ini dapat memberikan kontribusi ilmiah dalam pengembangan ilmu pengetahuan di bidang gizi, khususnya mengenai hubungan antara asupan zat gizi makro dan aktivitas fisik dengan status gizi mahasiswa </w:t>
      </w:r>
      <w:r w:rsidR="00DB6417">
        <w:rPr>
          <w:lang w:val="en-US"/>
        </w:rPr>
        <w:t>program studi gizi</w:t>
      </w:r>
      <w:r w:rsidR="00DB6417" w:rsidRPr="001E1A88">
        <w:t xml:space="preserve"> </w:t>
      </w:r>
      <w:r>
        <w:t>yang tinggal di kos.</w:t>
      </w:r>
    </w:p>
    <w:p w14:paraId="7B3FA7EF" w14:textId="77777777" w:rsidR="00C34087" w:rsidRDefault="00C34087" w:rsidP="00B35619">
      <w:pPr>
        <w:pStyle w:val="ListParagraph"/>
        <w:keepNext/>
        <w:widowControl w:val="0"/>
        <w:numPr>
          <w:ilvl w:val="0"/>
          <w:numId w:val="6"/>
        </w:numPr>
        <w:ind w:left="1134"/>
      </w:pPr>
      <w:r>
        <w:t>Dapat menjadi referensi atau bahan rujukan bagi penelitian-penelitian selanjutnya yang berkaitan dengan status gizi pada kelompok mahasiswa.</w:t>
      </w:r>
    </w:p>
    <w:p w14:paraId="541A7715" w14:textId="77777777" w:rsidR="00B7068A" w:rsidRPr="001E1A88" w:rsidRDefault="00802EE3" w:rsidP="00656EDF">
      <w:pPr>
        <w:pStyle w:val="Heading3"/>
      </w:pPr>
      <w:bookmarkStart w:id="16" w:name="_Toc196848153"/>
      <w:r>
        <w:rPr>
          <w:lang w:val="en-US"/>
        </w:rPr>
        <w:t>Manfaat Praktis</w:t>
      </w:r>
      <w:bookmarkEnd w:id="16"/>
    </w:p>
    <w:p w14:paraId="165732D4" w14:textId="77777777" w:rsidR="00393C8E" w:rsidRDefault="00393C8E" w:rsidP="00BE2F26">
      <w:pPr>
        <w:pStyle w:val="ListParagraph"/>
        <w:numPr>
          <w:ilvl w:val="0"/>
          <w:numId w:val="42"/>
        </w:numPr>
        <w:ind w:left="1134"/>
        <w:rPr>
          <w:lang w:val="en-US"/>
        </w:rPr>
      </w:pPr>
      <w:r>
        <w:rPr>
          <w:lang w:val="en-US"/>
        </w:rPr>
        <w:t>Bagi Peneliti</w:t>
      </w:r>
    </w:p>
    <w:p w14:paraId="2A45AC75" w14:textId="77777777" w:rsidR="009152B1" w:rsidRPr="00957431" w:rsidRDefault="009152B1" w:rsidP="00957431">
      <w:pPr>
        <w:pStyle w:val="ListParagraph"/>
        <w:numPr>
          <w:ilvl w:val="0"/>
          <w:numId w:val="43"/>
        </w:numPr>
        <w:rPr>
          <w:lang w:val="en-US"/>
        </w:rPr>
      </w:pPr>
      <w:r w:rsidRPr="009152B1">
        <w:rPr>
          <w:lang w:val="en-US"/>
        </w:rPr>
        <w:t xml:space="preserve">Memperoleh pengalaman dalam melakukan penelitian ilmiah di </w:t>
      </w:r>
      <w:r w:rsidRPr="00957431">
        <w:rPr>
          <w:lang w:val="en-US"/>
        </w:rPr>
        <w:t>bidang gizi.</w:t>
      </w:r>
    </w:p>
    <w:p w14:paraId="4DF5DC3F" w14:textId="77777777" w:rsidR="00BE2F26" w:rsidRPr="00957431" w:rsidRDefault="009152B1" w:rsidP="00957431">
      <w:pPr>
        <w:pStyle w:val="ListParagraph"/>
        <w:numPr>
          <w:ilvl w:val="0"/>
          <w:numId w:val="43"/>
        </w:numPr>
        <w:rPr>
          <w:lang w:val="en-US"/>
        </w:rPr>
      </w:pPr>
      <w:r w:rsidRPr="009152B1">
        <w:rPr>
          <w:lang w:val="en-US"/>
        </w:rPr>
        <w:t>Mendapatkan pemahaman yang lebih mendalam mengenai hubungan antara asupan zat gizi makro dan aktivitas fisik dengan</w:t>
      </w:r>
      <w:r w:rsidRPr="00957431">
        <w:rPr>
          <w:lang w:val="en-US"/>
        </w:rPr>
        <w:t xml:space="preserve"> status gizi mahasiswa yang tinggal di kos</w:t>
      </w:r>
    </w:p>
    <w:p w14:paraId="6C0F2B42" w14:textId="77777777" w:rsidR="00393C8E" w:rsidRDefault="00393C8E" w:rsidP="00BE2F26">
      <w:pPr>
        <w:pStyle w:val="ListParagraph"/>
        <w:numPr>
          <w:ilvl w:val="0"/>
          <w:numId w:val="42"/>
        </w:numPr>
        <w:ind w:left="1134"/>
        <w:rPr>
          <w:lang w:val="en-US"/>
        </w:rPr>
      </w:pPr>
      <w:r>
        <w:rPr>
          <w:lang w:val="en-US"/>
        </w:rPr>
        <w:t>Bagi Institusi Pendidikan</w:t>
      </w:r>
    </w:p>
    <w:p w14:paraId="1CFB8308" w14:textId="77777777" w:rsidR="00957431" w:rsidRPr="00C41A47" w:rsidRDefault="00C41A47" w:rsidP="00C41A47">
      <w:pPr>
        <w:pStyle w:val="ListParagraph"/>
        <w:ind w:left="1134" w:firstLine="0"/>
        <w:rPr>
          <w:lang w:val="en-US"/>
        </w:rPr>
      </w:pPr>
      <w:r w:rsidRPr="00C41A47">
        <w:rPr>
          <w:lang w:val="en-US"/>
        </w:rPr>
        <w:t>Dapat menjadi bahan pertimbangan dalam pengembangan program edukasi gizi bagi mahasiswa</w:t>
      </w:r>
      <w:r w:rsidR="00D12964">
        <w:rPr>
          <w:lang w:val="en-US"/>
        </w:rPr>
        <w:t xml:space="preserve"> program studi gizi</w:t>
      </w:r>
      <w:r w:rsidRPr="00C41A47">
        <w:rPr>
          <w:lang w:val="en-US"/>
        </w:rPr>
        <w:t>, khususnya yang tinggal di kos.</w:t>
      </w:r>
    </w:p>
    <w:p w14:paraId="77DE8DB7" w14:textId="77777777" w:rsidR="00393C8E" w:rsidRDefault="00393C8E" w:rsidP="00BE2F26">
      <w:pPr>
        <w:pStyle w:val="ListParagraph"/>
        <w:numPr>
          <w:ilvl w:val="0"/>
          <w:numId w:val="42"/>
        </w:numPr>
        <w:ind w:left="1134"/>
        <w:rPr>
          <w:lang w:val="en-US"/>
        </w:rPr>
      </w:pPr>
      <w:r>
        <w:rPr>
          <w:lang w:val="en-US"/>
        </w:rPr>
        <w:t>Bagi Mahasiswa</w:t>
      </w:r>
    </w:p>
    <w:p w14:paraId="2FEF8E15" w14:textId="77777777" w:rsidR="00B7068A" w:rsidRPr="00BE2F26" w:rsidRDefault="00BE2F26" w:rsidP="00BE2F26">
      <w:pPr>
        <w:pStyle w:val="ListParagraph"/>
        <w:ind w:left="1134" w:firstLine="0"/>
        <w:rPr>
          <w:lang w:val="en-US"/>
        </w:rPr>
      </w:pPr>
      <w:r w:rsidRPr="00BE2F26">
        <w:rPr>
          <w:lang w:val="en-US"/>
        </w:rPr>
        <w:t>Memberikan informasi dan meningkatkan kesadaran tentang</w:t>
      </w:r>
      <w:r>
        <w:rPr>
          <w:lang w:val="en-US"/>
        </w:rPr>
        <w:t xml:space="preserve"> </w:t>
      </w:r>
      <w:r w:rsidRPr="00BE2F26">
        <w:rPr>
          <w:lang w:val="en-US"/>
        </w:rPr>
        <w:t>pentingnya asupan zat gizi yang seimbang dan aktivitas fisik yang cukup bagi kesehatan.</w:t>
      </w:r>
    </w:p>
    <w:p w14:paraId="142A84FD" w14:textId="77777777" w:rsidR="00B7068A" w:rsidRPr="001E1A88" w:rsidRDefault="00B7068A" w:rsidP="00847765">
      <w:pPr>
        <w:pStyle w:val="Heading2"/>
      </w:pPr>
      <w:bookmarkStart w:id="17" w:name="_Toc196848154"/>
      <w:r w:rsidRPr="001E1A88">
        <w:t>Keaslian Penelitian</w:t>
      </w:r>
      <w:bookmarkEnd w:id="17"/>
    </w:p>
    <w:p w14:paraId="3E3C8AB8" w14:textId="77777777" w:rsidR="00B7068A" w:rsidRPr="0058038B" w:rsidRDefault="00C309F2" w:rsidP="00CE294E">
      <w:pPr>
        <w:pStyle w:val="Caption"/>
        <w:jc w:val="left"/>
      </w:pPr>
      <w:bookmarkStart w:id="18" w:name="_Toc196051718"/>
      <w:r>
        <w:t xml:space="preserve">Tabel 1. </w:t>
      </w:r>
      <w:r>
        <w:fldChar w:fldCharType="begin"/>
      </w:r>
      <w:r>
        <w:instrText xml:space="preserve"> SEQ Tabel_1. \* ARABIC </w:instrText>
      </w:r>
      <w:r>
        <w:fldChar w:fldCharType="separate"/>
      </w:r>
      <w:r w:rsidR="00BB7BB0">
        <w:rPr>
          <w:noProof/>
        </w:rPr>
        <w:t>1</w:t>
      </w:r>
      <w:r>
        <w:fldChar w:fldCharType="end"/>
      </w:r>
      <w:r>
        <w:rPr>
          <w:noProof/>
          <w:lang w:val="en-US"/>
        </w:rPr>
        <w:t xml:space="preserve"> Keaslian Penelitian</w:t>
      </w:r>
      <w:bookmarkEnd w:id="18"/>
    </w:p>
    <w:tbl>
      <w:tblPr>
        <w:tblStyle w:val="PlainTable2"/>
        <w:tblW w:w="8287" w:type="dxa"/>
        <w:tblLook w:val="04A0" w:firstRow="1" w:lastRow="0" w:firstColumn="1" w:lastColumn="0" w:noHBand="0" w:noVBand="1"/>
      </w:tblPr>
      <w:tblGrid>
        <w:gridCol w:w="511"/>
        <w:gridCol w:w="2384"/>
        <w:gridCol w:w="1681"/>
        <w:gridCol w:w="1078"/>
        <w:gridCol w:w="2633"/>
      </w:tblGrid>
      <w:tr w:rsidR="00B7068A" w:rsidRPr="001E1A88" w14:paraId="065C4710" w14:textId="77777777" w:rsidTr="00BD6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tcPr>
          <w:p w14:paraId="33A28026" w14:textId="77777777" w:rsidR="00B7068A" w:rsidRPr="0058038B" w:rsidRDefault="00B7068A" w:rsidP="007331A3">
            <w:pPr>
              <w:pStyle w:val="tabel"/>
            </w:pPr>
            <w:r w:rsidRPr="0058038B">
              <w:t>No</w:t>
            </w:r>
          </w:p>
        </w:tc>
        <w:tc>
          <w:tcPr>
            <w:tcW w:w="2395" w:type="dxa"/>
          </w:tcPr>
          <w:p w14:paraId="7C1AFA55" w14:textId="77777777" w:rsidR="00B7068A" w:rsidRPr="0058038B" w:rsidRDefault="00B7068A" w:rsidP="0058038B">
            <w:pPr>
              <w:spacing w:line="240" w:lineRule="auto"/>
              <w:ind w:left="38" w:hanging="4"/>
              <w:cnfStyle w:val="100000000000" w:firstRow="1" w:lastRow="0" w:firstColumn="0" w:lastColumn="0" w:oddVBand="0" w:evenVBand="0" w:oddHBand="0" w:evenHBand="0" w:firstRowFirstColumn="0" w:firstRowLastColumn="0" w:lastRowFirstColumn="0" w:lastRowLastColumn="0"/>
              <w:rPr>
                <w:sz w:val="22"/>
                <w:szCs w:val="22"/>
              </w:rPr>
            </w:pPr>
            <w:r w:rsidRPr="0058038B">
              <w:rPr>
                <w:sz w:val="22"/>
                <w:szCs w:val="22"/>
              </w:rPr>
              <w:t>Judul Penelitian</w:t>
            </w:r>
          </w:p>
        </w:tc>
        <w:tc>
          <w:tcPr>
            <w:tcW w:w="1686" w:type="dxa"/>
          </w:tcPr>
          <w:p w14:paraId="3202887D" w14:textId="77777777" w:rsidR="00B7068A" w:rsidRPr="0058038B" w:rsidRDefault="00B7068A" w:rsidP="0058038B">
            <w:pPr>
              <w:spacing w:line="240" w:lineRule="auto"/>
              <w:ind w:left="38" w:hanging="4"/>
              <w:cnfStyle w:val="100000000000" w:firstRow="1" w:lastRow="0" w:firstColumn="0" w:lastColumn="0" w:oddVBand="0" w:evenVBand="0" w:oddHBand="0" w:evenHBand="0" w:firstRowFirstColumn="0" w:firstRowLastColumn="0" w:lastRowFirstColumn="0" w:lastRowLastColumn="0"/>
              <w:rPr>
                <w:sz w:val="22"/>
                <w:szCs w:val="22"/>
              </w:rPr>
            </w:pPr>
            <w:r w:rsidRPr="0058038B">
              <w:rPr>
                <w:sz w:val="22"/>
                <w:szCs w:val="22"/>
              </w:rPr>
              <w:t>Nama Peneliti</w:t>
            </w:r>
          </w:p>
        </w:tc>
        <w:tc>
          <w:tcPr>
            <w:tcW w:w="1078" w:type="dxa"/>
          </w:tcPr>
          <w:p w14:paraId="263AF5C2" w14:textId="77777777" w:rsidR="00B7068A" w:rsidRPr="0058038B" w:rsidRDefault="00B7068A" w:rsidP="0058038B">
            <w:pPr>
              <w:spacing w:line="240" w:lineRule="auto"/>
              <w:ind w:left="38" w:hanging="4"/>
              <w:cnfStyle w:val="100000000000" w:firstRow="1" w:lastRow="0" w:firstColumn="0" w:lastColumn="0" w:oddVBand="0" w:evenVBand="0" w:oddHBand="0" w:evenHBand="0" w:firstRowFirstColumn="0" w:firstRowLastColumn="0" w:lastRowFirstColumn="0" w:lastRowLastColumn="0"/>
              <w:rPr>
                <w:sz w:val="22"/>
                <w:szCs w:val="22"/>
              </w:rPr>
            </w:pPr>
            <w:r w:rsidRPr="0058038B">
              <w:rPr>
                <w:sz w:val="22"/>
                <w:szCs w:val="22"/>
              </w:rPr>
              <w:t>Metode</w:t>
            </w:r>
          </w:p>
        </w:tc>
        <w:tc>
          <w:tcPr>
            <w:tcW w:w="2643" w:type="dxa"/>
          </w:tcPr>
          <w:p w14:paraId="3EF2DEDB" w14:textId="77777777" w:rsidR="00B7068A" w:rsidRPr="0058038B" w:rsidRDefault="00B7068A" w:rsidP="0058038B">
            <w:pPr>
              <w:spacing w:line="240" w:lineRule="auto"/>
              <w:ind w:left="38" w:hanging="4"/>
              <w:cnfStyle w:val="100000000000" w:firstRow="1" w:lastRow="0" w:firstColumn="0" w:lastColumn="0" w:oddVBand="0" w:evenVBand="0" w:oddHBand="0" w:evenHBand="0" w:firstRowFirstColumn="0" w:firstRowLastColumn="0" w:lastRowFirstColumn="0" w:lastRowLastColumn="0"/>
              <w:rPr>
                <w:sz w:val="22"/>
                <w:szCs w:val="22"/>
              </w:rPr>
            </w:pPr>
            <w:r w:rsidRPr="0058038B">
              <w:rPr>
                <w:sz w:val="22"/>
                <w:szCs w:val="22"/>
              </w:rPr>
              <w:t>Hasil</w:t>
            </w:r>
          </w:p>
        </w:tc>
      </w:tr>
      <w:tr w:rsidR="00B7068A" w:rsidRPr="001E1A88" w14:paraId="05C845E5" w14:textId="77777777" w:rsidTr="00BD6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tcPr>
          <w:p w14:paraId="1D1ED993" w14:textId="77777777" w:rsidR="00B7068A" w:rsidRPr="0058038B" w:rsidRDefault="00B7068A" w:rsidP="0058038B">
            <w:pPr>
              <w:spacing w:line="240" w:lineRule="auto"/>
              <w:ind w:left="38" w:hanging="4"/>
              <w:rPr>
                <w:sz w:val="22"/>
                <w:szCs w:val="22"/>
              </w:rPr>
            </w:pPr>
            <w:r w:rsidRPr="0058038B">
              <w:rPr>
                <w:sz w:val="22"/>
                <w:szCs w:val="22"/>
              </w:rPr>
              <w:t>1.</w:t>
            </w:r>
          </w:p>
        </w:tc>
        <w:tc>
          <w:tcPr>
            <w:tcW w:w="2395" w:type="dxa"/>
          </w:tcPr>
          <w:p w14:paraId="438DAF0C" w14:textId="77777777" w:rsidR="00B7068A" w:rsidRPr="0058038B" w:rsidRDefault="007432B3" w:rsidP="0058038B">
            <w:pPr>
              <w:spacing w:line="240" w:lineRule="auto"/>
              <w:ind w:left="38" w:hanging="4"/>
              <w:cnfStyle w:val="000000100000" w:firstRow="0" w:lastRow="0" w:firstColumn="0" w:lastColumn="0" w:oddVBand="0" w:evenVBand="0" w:oddHBand="1" w:evenHBand="0" w:firstRowFirstColumn="0" w:firstRowLastColumn="0" w:lastRowFirstColumn="0" w:lastRowLastColumn="0"/>
              <w:rPr>
                <w:sz w:val="22"/>
                <w:szCs w:val="22"/>
              </w:rPr>
            </w:pPr>
            <w:r w:rsidRPr="0058038B">
              <w:rPr>
                <w:sz w:val="22"/>
                <w:szCs w:val="22"/>
              </w:rPr>
              <w:t>Hubungan Asupan Zat Gizi Makro, Aktivitas Fisik dan Kualitas Hidup dengan Status Gizi Karyawan Rumah Sakit Mitra Keluarga Kemayoran Jakarta</w:t>
            </w:r>
          </w:p>
        </w:tc>
        <w:tc>
          <w:tcPr>
            <w:tcW w:w="1686" w:type="dxa"/>
          </w:tcPr>
          <w:p w14:paraId="2D81469D" w14:textId="77777777" w:rsidR="00B7068A" w:rsidRPr="0058038B" w:rsidRDefault="00607EF4" w:rsidP="0058038B">
            <w:pPr>
              <w:spacing w:line="240" w:lineRule="auto"/>
              <w:ind w:left="38" w:hanging="4"/>
              <w:cnfStyle w:val="000000100000" w:firstRow="0" w:lastRow="0" w:firstColumn="0" w:lastColumn="0" w:oddVBand="0" w:evenVBand="0" w:oddHBand="1" w:evenHBand="0" w:firstRowFirstColumn="0" w:firstRowLastColumn="0" w:lastRowFirstColumn="0" w:lastRowLastColumn="0"/>
              <w:rPr>
                <w:sz w:val="22"/>
                <w:szCs w:val="22"/>
              </w:rPr>
            </w:pPr>
            <w:r w:rsidRPr="0058038B">
              <w:rPr>
                <w:sz w:val="22"/>
                <w:szCs w:val="22"/>
              </w:rPr>
              <w:t>Tutik Ariyani</w:t>
            </w:r>
            <w:r w:rsidR="00733216" w:rsidRPr="0058038B">
              <w:rPr>
                <w:sz w:val="22"/>
                <w:szCs w:val="22"/>
              </w:rPr>
              <w:t xml:space="preserve">, </w:t>
            </w:r>
            <w:r w:rsidR="000848B5" w:rsidRPr="0058038B">
              <w:rPr>
                <w:sz w:val="22"/>
                <w:szCs w:val="22"/>
              </w:rPr>
              <w:t>Tri Ardianti Khasanah</w:t>
            </w:r>
          </w:p>
        </w:tc>
        <w:tc>
          <w:tcPr>
            <w:tcW w:w="1078" w:type="dxa"/>
          </w:tcPr>
          <w:p w14:paraId="537EB40D" w14:textId="77777777" w:rsidR="00B7068A" w:rsidRPr="0058038B" w:rsidRDefault="00B7068A" w:rsidP="0058038B">
            <w:pPr>
              <w:spacing w:line="240" w:lineRule="auto"/>
              <w:ind w:left="38" w:hanging="4"/>
              <w:cnfStyle w:val="000000100000" w:firstRow="0" w:lastRow="0" w:firstColumn="0" w:lastColumn="0" w:oddVBand="0" w:evenVBand="0" w:oddHBand="1" w:evenHBand="0" w:firstRowFirstColumn="0" w:firstRowLastColumn="0" w:lastRowFirstColumn="0" w:lastRowLastColumn="0"/>
              <w:rPr>
                <w:sz w:val="22"/>
                <w:szCs w:val="22"/>
              </w:rPr>
            </w:pPr>
            <w:r w:rsidRPr="0058038B">
              <w:rPr>
                <w:sz w:val="22"/>
                <w:szCs w:val="22"/>
              </w:rPr>
              <w:t>Cross sectional</w:t>
            </w:r>
          </w:p>
        </w:tc>
        <w:tc>
          <w:tcPr>
            <w:tcW w:w="2643" w:type="dxa"/>
          </w:tcPr>
          <w:p w14:paraId="3ECE2759" w14:textId="77777777" w:rsidR="00B7068A" w:rsidRPr="0058038B" w:rsidRDefault="00B7068A" w:rsidP="0058038B">
            <w:pPr>
              <w:spacing w:line="240" w:lineRule="auto"/>
              <w:ind w:left="38" w:hanging="4"/>
              <w:cnfStyle w:val="000000100000" w:firstRow="0" w:lastRow="0" w:firstColumn="0" w:lastColumn="0" w:oddVBand="0" w:evenVBand="0" w:oddHBand="1" w:evenHBand="0" w:firstRowFirstColumn="0" w:firstRowLastColumn="0" w:lastRowFirstColumn="0" w:lastRowLastColumn="0"/>
              <w:rPr>
                <w:sz w:val="22"/>
                <w:szCs w:val="22"/>
              </w:rPr>
            </w:pPr>
            <w:r w:rsidRPr="0058038B">
              <w:rPr>
                <w:sz w:val="22"/>
                <w:szCs w:val="22"/>
                <w:shd w:val="clear" w:color="auto" w:fill="FFFFFF"/>
              </w:rPr>
              <w:t>Tidak ada hubungan</w:t>
            </w:r>
            <w:r w:rsidR="000848B5" w:rsidRPr="0058038B">
              <w:rPr>
                <w:sz w:val="22"/>
                <w:szCs w:val="22"/>
                <w:shd w:val="clear" w:color="auto" w:fill="FFFFFF"/>
              </w:rPr>
              <w:t xml:space="preserve"> antara</w:t>
            </w:r>
            <w:r w:rsidRPr="0058038B">
              <w:rPr>
                <w:sz w:val="22"/>
                <w:szCs w:val="22"/>
                <w:shd w:val="clear" w:color="auto" w:fill="FFFFFF"/>
              </w:rPr>
              <w:t xml:space="preserve"> asupan zat gizi (</w:t>
            </w:r>
            <w:r w:rsidR="000848B5" w:rsidRPr="0058038B">
              <w:rPr>
                <w:sz w:val="22"/>
                <w:szCs w:val="22"/>
                <w:shd w:val="clear" w:color="auto" w:fill="FFFFFF"/>
              </w:rPr>
              <w:t>karbohidrat</w:t>
            </w:r>
            <w:r w:rsidRPr="0058038B">
              <w:rPr>
                <w:sz w:val="22"/>
                <w:szCs w:val="22"/>
                <w:shd w:val="clear" w:color="auto" w:fill="FFFFFF"/>
              </w:rPr>
              <w:t>, protein, lemak</w:t>
            </w:r>
            <w:r w:rsidR="00C65FC2" w:rsidRPr="0058038B">
              <w:rPr>
                <w:sz w:val="22"/>
                <w:szCs w:val="22"/>
                <w:shd w:val="clear" w:color="auto" w:fill="FFFFFF"/>
              </w:rPr>
              <w:t>, aktivitas fisik</w:t>
            </w:r>
            <w:r w:rsidRPr="0058038B">
              <w:rPr>
                <w:sz w:val="22"/>
                <w:szCs w:val="22"/>
                <w:shd w:val="clear" w:color="auto" w:fill="FFFFFF"/>
              </w:rPr>
              <w:t xml:space="preserve"> dan </w:t>
            </w:r>
            <w:r w:rsidR="00C65FC2" w:rsidRPr="0058038B">
              <w:rPr>
                <w:sz w:val="22"/>
                <w:szCs w:val="22"/>
                <w:shd w:val="clear" w:color="auto" w:fill="FFFFFF"/>
              </w:rPr>
              <w:t>kualitas hidup</w:t>
            </w:r>
            <w:r w:rsidRPr="0058038B">
              <w:rPr>
                <w:sz w:val="22"/>
                <w:szCs w:val="22"/>
                <w:shd w:val="clear" w:color="auto" w:fill="FFFFFF"/>
              </w:rPr>
              <w:t xml:space="preserve">) dengan status gizi </w:t>
            </w:r>
            <w:r w:rsidR="00C65FC2" w:rsidRPr="0058038B">
              <w:rPr>
                <w:sz w:val="22"/>
                <w:szCs w:val="22"/>
                <w:shd w:val="clear" w:color="auto" w:fill="FFFFFF"/>
              </w:rPr>
              <w:t>karyawan</w:t>
            </w:r>
            <w:r w:rsidRPr="0058038B">
              <w:rPr>
                <w:sz w:val="22"/>
                <w:szCs w:val="22"/>
                <w:shd w:val="clear" w:color="auto" w:fill="FFFFFF"/>
              </w:rPr>
              <w:t> </w:t>
            </w:r>
          </w:p>
        </w:tc>
      </w:tr>
      <w:tr w:rsidR="0057540F" w:rsidRPr="001E1A88" w14:paraId="659C8F7E" w14:textId="77777777" w:rsidTr="00BD602C">
        <w:tc>
          <w:tcPr>
            <w:cnfStyle w:val="001000000000" w:firstRow="0" w:lastRow="0" w:firstColumn="1" w:lastColumn="0" w:oddVBand="0" w:evenVBand="0" w:oddHBand="0" w:evenHBand="0" w:firstRowFirstColumn="0" w:firstRowLastColumn="0" w:lastRowFirstColumn="0" w:lastRowLastColumn="0"/>
            <w:tcW w:w="485" w:type="dxa"/>
          </w:tcPr>
          <w:p w14:paraId="6F2E1D62" w14:textId="77777777" w:rsidR="008B50B8" w:rsidRPr="0058038B" w:rsidRDefault="008B50B8" w:rsidP="0058038B">
            <w:pPr>
              <w:spacing w:line="240" w:lineRule="auto"/>
              <w:ind w:left="38" w:hanging="4"/>
              <w:rPr>
                <w:sz w:val="22"/>
                <w:szCs w:val="22"/>
              </w:rPr>
            </w:pPr>
          </w:p>
          <w:p w14:paraId="572A2579" w14:textId="77777777" w:rsidR="0057540F" w:rsidRPr="0058038B" w:rsidRDefault="0057540F" w:rsidP="0058038B">
            <w:pPr>
              <w:spacing w:line="240" w:lineRule="auto"/>
              <w:ind w:left="38" w:hanging="4"/>
              <w:rPr>
                <w:sz w:val="22"/>
                <w:szCs w:val="22"/>
              </w:rPr>
            </w:pPr>
            <w:r w:rsidRPr="0058038B">
              <w:rPr>
                <w:sz w:val="22"/>
                <w:szCs w:val="22"/>
              </w:rPr>
              <w:t>2.</w:t>
            </w:r>
          </w:p>
        </w:tc>
        <w:tc>
          <w:tcPr>
            <w:tcW w:w="2395" w:type="dxa"/>
          </w:tcPr>
          <w:p w14:paraId="06EC69F4" w14:textId="77777777" w:rsidR="0057540F" w:rsidRPr="0058038B" w:rsidRDefault="0057540F" w:rsidP="0058038B">
            <w:pPr>
              <w:spacing w:line="240" w:lineRule="auto"/>
              <w:ind w:left="38" w:hanging="4"/>
              <w:cnfStyle w:val="000000000000" w:firstRow="0" w:lastRow="0" w:firstColumn="0" w:lastColumn="0" w:oddVBand="0" w:evenVBand="0" w:oddHBand="0" w:evenHBand="0" w:firstRowFirstColumn="0" w:firstRowLastColumn="0" w:lastRowFirstColumn="0" w:lastRowLastColumn="0"/>
              <w:rPr>
                <w:sz w:val="22"/>
                <w:szCs w:val="22"/>
              </w:rPr>
            </w:pPr>
            <w:r w:rsidRPr="0058038B">
              <w:rPr>
                <w:sz w:val="22"/>
                <w:szCs w:val="22"/>
              </w:rPr>
              <w:t>Hubungan Asupan Energi, Karbohidrat, Protein, Lemak, dan Aktivitas Fisik dengan Status Gizi Kelompok Usia Dewasa Muda di RW VI Kelurahan Ngaliyan</w:t>
            </w:r>
          </w:p>
        </w:tc>
        <w:tc>
          <w:tcPr>
            <w:tcW w:w="1686" w:type="dxa"/>
          </w:tcPr>
          <w:p w14:paraId="36A964B2" w14:textId="77777777" w:rsidR="0057540F" w:rsidRPr="0058038B" w:rsidRDefault="0057540F" w:rsidP="0058038B">
            <w:pPr>
              <w:spacing w:line="240" w:lineRule="auto"/>
              <w:ind w:left="38" w:hanging="4"/>
              <w:cnfStyle w:val="000000000000" w:firstRow="0" w:lastRow="0" w:firstColumn="0" w:lastColumn="0" w:oddVBand="0" w:evenVBand="0" w:oddHBand="0" w:evenHBand="0" w:firstRowFirstColumn="0" w:firstRowLastColumn="0" w:lastRowFirstColumn="0" w:lastRowLastColumn="0"/>
              <w:rPr>
                <w:sz w:val="22"/>
                <w:szCs w:val="22"/>
              </w:rPr>
            </w:pPr>
            <w:r w:rsidRPr="0058038B">
              <w:rPr>
                <w:sz w:val="22"/>
                <w:szCs w:val="22"/>
              </w:rPr>
              <w:t>Shafi Nur Rahmi</w:t>
            </w:r>
          </w:p>
        </w:tc>
        <w:tc>
          <w:tcPr>
            <w:tcW w:w="1078" w:type="dxa"/>
          </w:tcPr>
          <w:p w14:paraId="1B88DD34" w14:textId="77777777" w:rsidR="0057540F" w:rsidRPr="0058038B" w:rsidRDefault="0057540F" w:rsidP="0058038B">
            <w:pPr>
              <w:spacing w:line="240" w:lineRule="auto"/>
              <w:ind w:left="38" w:hanging="4"/>
              <w:cnfStyle w:val="000000000000" w:firstRow="0" w:lastRow="0" w:firstColumn="0" w:lastColumn="0" w:oddVBand="0" w:evenVBand="0" w:oddHBand="0" w:evenHBand="0" w:firstRowFirstColumn="0" w:firstRowLastColumn="0" w:lastRowFirstColumn="0" w:lastRowLastColumn="0"/>
              <w:rPr>
                <w:sz w:val="22"/>
                <w:szCs w:val="22"/>
              </w:rPr>
            </w:pPr>
            <w:r w:rsidRPr="0058038B">
              <w:rPr>
                <w:sz w:val="22"/>
                <w:szCs w:val="22"/>
              </w:rPr>
              <w:t>Cross sectional</w:t>
            </w:r>
          </w:p>
        </w:tc>
        <w:tc>
          <w:tcPr>
            <w:tcW w:w="2643" w:type="dxa"/>
          </w:tcPr>
          <w:p w14:paraId="6C9AD3E1" w14:textId="77777777" w:rsidR="0057540F" w:rsidRPr="0058038B" w:rsidRDefault="0057540F" w:rsidP="00AA0420">
            <w:pPr>
              <w:pStyle w:val="ListParagraph"/>
              <w:numPr>
                <w:ilvl w:val="0"/>
                <w:numId w:val="10"/>
              </w:numPr>
              <w:spacing w:line="240" w:lineRule="auto"/>
              <w:ind w:left="38" w:hanging="4"/>
              <w:cnfStyle w:val="000000000000" w:firstRow="0" w:lastRow="0" w:firstColumn="0" w:lastColumn="0" w:oddVBand="0" w:evenVBand="0" w:oddHBand="0" w:evenHBand="0" w:firstRowFirstColumn="0" w:firstRowLastColumn="0" w:lastRowFirstColumn="0" w:lastRowLastColumn="0"/>
              <w:rPr>
                <w:sz w:val="22"/>
                <w:szCs w:val="22"/>
              </w:rPr>
            </w:pPr>
            <w:r w:rsidRPr="0058038B">
              <w:rPr>
                <w:sz w:val="22"/>
                <w:szCs w:val="22"/>
              </w:rPr>
              <w:t xml:space="preserve">Terdapat hubungan antara asupan karbohidrat, asupan protein, dan asupan lemak dengan status gizi dewasa. </w:t>
            </w:r>
          </w:p>
          <w:p w14:paraId="0ABF3D3A" w14:textId="77777777" w:rsidR="0057540F" w:rsidRPr="0058038B" w:rsidRDefault="0057540F" w:rsidP="00AA0420">
            <w:pPr>
              <w:pStyle w:val="ListParagraph"/>
              <w:numPr>
                <w:ilvl w:val="0"/>
                <w:numId w:val="10"/>
              </w:numPr>
              <w:spacing w:line="240" w:lineRule="auto"/>
              <w:ind w:left="38" w:hanging="4"/>
              <w:cnfStyle w:val="000000000000" w:firstRow="0" w:lastRow="0" w:firstColumn="0" w:lastColumn="0" w:oddVBand="0" w:evenVBand="0" w:oddHBand="0" w:evenHBand="0" w:firstRowFirstColumn="0" w:firstRowLastColumn="0" w:lastRowFirstColumn="0" w:lastRowLastColumn="0"/>
              <w:rPr>
                <w:sz w:val="22"/>
                <w:szCs w:val="22"/>
              </w:rPr>
            </w:pPr>
            <w:r w:rsidRPr="0058038B">
              <w:rPr>
                <w:sz w:val="22"/>
                <w:szCs w:val="22"/>
              </w:rPr>
              <w:t xml:space="preserve"> Tidak terdapat hubungan antara asupan energi dan aktivitas fisik dengan status gizi dewasa</w:t>
            </w:r>
          </w:p>
        </w:tc>
      </w:tr>
      <w:tr w:rsidR="0057540F" w:rsidRPr="001E1A88" w14:paraId="510D8DE4" w14:textId="77777777" w:rsidTr="00BD6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tcPr>
          <w:p w14:paraId="4239C22B" w14:textId="77777777" w:rsidR="0057540F" w:rsidRPr="0058038B" w:rsidRDefault="0057540F" w:rsidP="0058038B">
            <w:pPr>
              <w:spacing w:line="240" w:lineRule="auto"/>
              <w:ind w:left="38" w:hanging="4"/>
              <w:rPr>
                <w:sz w:val="22"/>
                <w:szCs w:val="22"/>
              </w:rPr>
            </w:pPr>
            <w:r w:rsidRPr="0058038B">
              <w:rPr>
                <w:sz w:val="22"/>
                <w:szCs w:val="22"/>
              </w:rPr>
              <w:t>3.</w:t>
            </w:r>
          </w:p>
        </w:tc>
        <w:tc>
          <w:tcPr>
            <w:tcW w:w="2395" w:type="dxa"/>
          </w:tcPr>
          <w:p w14:paraId="3CDACCF4" w14:textId="77777777" w:rsidR="0057540F" w:rsidRPr="0058038B" w:rsidRDefault="0057540F" w:rsidP="0058038B">
            <w:pPr>
              <w:spacing w:line="240" w:lineRule="auto"/>
              <w:ind w:left="38" w:hanging="4"/>
              <w:cnfStyle w:val="000000100000" w:firstRow="0" w:lastRow="0" w:firstColumn="0" w:lastColumn="0" w:oddVBand="0" w:evenVBand="0" w:oddHBand="1" w:evenHBand="0" w:firstRowFirstColumn="0" w:firstRowLastColumn="0" w:lastRowFirstColumn="0" w:lastRowLastColumn="0"/>
              <w:rPr>
                <w:i/>
                <w:sz w:val="22"/>
                <w:szCs w:val="22"/>
              </w:rPr>
            </w:pPr>
            <w:r w:rsidRPr="0058038B">
              <w:rPr>
                <w:sz w:val="22"/>
                <w:szCs w:val="22"/>
              </w:rPr>
              <w:t>Hubungan Asupan Zat Gizi Makro dan Kebiasaan Olahraga dengan Status Gizi Pada Mahasiswa Fakultas Ilmu Sosial dan Ilmu Politik Uin Walisongo Semarang</w:t>
            </w:r>
          </w:p>
        </w:tc>
        <w:tc>
          <w:tcPr>
            <w:tcW w:w="1686" w:type="dxa"/>
          </w:tcPr>
          <w:p w14:paraId="30F5849C" w14:textId="77777777" w:rsidR="0057540F" w:rsidRPr="0058038B" w:rsidRDefault="0057540F" w:rsidP="0058038B">
            <w:pPr>
              <w:spacing w:line="240" w:lineRule="auto"/>
              <w:ind w:left="38" w:hanging="4"/>
              <w:cnfStyle w:val="000000100000" w:firstRow="0" w:lastRow="0" w:firstColumn="0" w:lastColumn="0" w:oddVBand="0" w:evenVBand="0" w:oddHBand="1" w:evenHBand="0" w:firstRowFirstColumn="0" w:firstRowLastColumn="0" w:lastRowFirstColumn="0" w:lastRowLastColumn="0"/>
              <w:rPr>
                <w:sz w:val="22"/>
                <w:szCs w:val="22"/>
              </w:rPr>
            </w:pPr>
            <w:r w:rsidRPr="0058038B">
              <w:rPr>
                <w:sz w:val="22"/>
                <w:szCs w:val="22"/>
              </w:rPr>
              <w:t>Rosa Ariyani</w:t>
            </w:r>
          </w:p>
        </w:tc>
        <w:tc>
          <w:tcPr>
            <w:tcW w:w="1078" w:type="dxa"/>
          </w:tcPr>
          <w:p w14:paraId="55ED1196" w14:textId="77777777" w:rsidR="0057540F" w:rsidRPr="0058038B" w:rsidRDefault="0057540F" w:rsidP="0058038B">
            <w:pPr>
              <w:spacing w:line="240" w:lineRule="auto"/>
              <w:ind w:left="38" w:hanging="4"/>
              <w:cnfStyle w:val="000000100000" w:firstRow="0" w:lastRow="0" w:firstColumn="0" w:lastColumn="0" w:oddVBand="0" w:evenVBand="0" w:oddHBand="1" w:evenHBand="0" w:firstRowFirstColumn="0" w:firstRowLastColumn="0" w:lastRowFirstColumn="0" w:lastRowLastColumn="0"/>
              <w:rPr>
                <w:sz w:val="22"/>
                <w:szCs w:val="22"/>
              </w:rPr>
            </w:pPr>
            <w:r w:rsidRPr="0058038B">
              <w:rPr>
                <w:sz w:val="22"/>
                <w:szCs w:val="22"/>
              </w:rPr>
              <w:t>Cross sectional</w:t>
            </w:r>
          </w:p>
        </w:tc>
        <w:tc>
          <w:tcPr>
            <w:tcW w:w="2643" w:type="dxa"/>
          </w:tcPr>
          <w:p w14:paraId="02C89B2F" w14:textId="77777777" w:rsidR="0057540F" w:rsidRPr="0058038B" w:rsidRDefault="0057540F" w:rsidP="00AA0420">
            <w:pPr>
              <w:pStyle w:val="ListParagraph"/>
              <w:numPr>
                <w:ilvl w:val="0"/>
                <w:numId w:val="10"/>
              </w:numPr>
              <w:spacing w:line="240" w:lineRule="auto"/>
              <w:ind w:left="38" w:hanging="4"/>
              <w:cnfStyle w:val="000000100000" w:firstRow="0" w:lastRow="0" w:firstColumn="0" w:lastColumn="0" w:oddVBand="0" w:evenVBand="0" w:oddHBand="1" w:evenHBand="0" w:firstRowFirstColumn="0" w:firstRowLastColumn="0" w:lastRowFirstColumn="0" w:lastRowLastColumn="0"/>
              <w:rPr>
                <w:sz w:val="22"/>
                <w:szCs w:val="22"/>
              </w:rPr>
            </w:pPr>
            <w:r w:rsidRPr="0058038B">
              <w:rPr>
                <w:sz w:val="22"/>
                <w:szCs w:val="22"/>
              </w:rPr>
              <w:t>Terdapat hubungan antara asupan zat gizi makro dengan status gizi pada mahasiswa</w:t>
            </w:r>
          </w:p>
          <w:p w14:paraId="64F61EEE" w14:textId="77777777" w:rsidR="0057540F" w:rsidRPr="0058038B" w:rsidRDefault="0057540F" w:rsidP="00AA0420">
            <w:pPr>
              <w:pStyle w:val="ListParagraph"/>
              <w:numPr>
                <w:ilvl w:val="0"/>
                <w:numId w:val="10"/>
              </w:numPr>
              <w:spacing w:line="240" w:lineRule="auto"/>
              <w:ind w:left="38" w:hanging="4"/>
              <w:cnfStyle w:val="000000100000" w:firstRow="0" w:lastRow="0" w:firstColumn="0" w:lastColumn="0" w:oddVBand="0" w:evenVBand="0" w:oddHBand="1" w:evenHBand="0" w:firstRowFirstColumn="0" w:firstRowLastColumn="0" w:lastRowFirstColumn="0" w:lastRowLastColumn="0"/>
              <w:rPr>
                <w:sz w:val="22"/>
                <w:szCs w:val="22"/>
              </w:rPr>
            </w:pPr>
            <w:r w:rsidRPr="0058038B">
              <w:rPr>
                <w:sz w:val="22"/>
                <w:szCs w:val="22"/>
              </w:rPr>
              <w:t>Tidak terdapat hubungan antara kebiasaan olahraga dengan status gizi pada mahasiswa.</w:t>
            </w:r>
          </w:p>
        </w:tc>
      </w:tr>
      <w:tr w:rsidR="0057540F" w:rsidRPr="001E1A88" w14:paraId="44A79F48" w14:textId="77777777" w:rsidTr="00BD602C">
        <w:tc>
          <w:tcPr>
            <w:cnfStyle w:val="001000000000" w:firstRow="0" w:lastRow="0" w:firstColumn="1" w:lastColumn="0" w:oddVBand="0" w:evenVBand="0" w:oddHBand="0" w:evenHBand="0" w:firstRowFirstColumn="0" w:firstRowLastColumn="0" w:lastRowFirstColumn="0" w:lastRowLastColumn="0"/>
            <w:tcW w:w="485" w:type="dxa"/>
          </w:tcPr>
          <w:p w14:paraId="10095739" w14:textId="77777777" w:rsidR="0057540F" w:rsidRPr="0058038B" w:rsidRDefault="0057540F" w:rsidP="0058038B">
            <w:pPr>
              <w:spacing w:line="240" w:lineRule="auto"/>
              <w:ind w:left="38" w:hanging="4"/>
              <w:rPr>
                <w:sz w:val="22"/>
                <w:szCs w:val="22"/>
              </w:rPr>
            </w:pPr>
            <w:r w:rsidRPr="0058038B">
              <w:rPr>
                <w:sz w:val="22"/>
                <w:szCs w:val="22"/>
              </w:rPr>
              <w:t>4.</w:t>
            </w:r>
          </w:p>
        </w:tc>
        <w:tc>
          <w:tcPr>
            <w:tcW w:w="2395" w:type="dxa"/>
          </w:tcPr>
          <w:p w14:paraId="5163CEB1" w14:textId="77777777" w:rsidR="0057540F" w:rsidRPr="0058038B" w:rsidRDefault="0057540F" w:rsidP="0058038B">
            <w:pPr>
              <w:spacing w:line="240" w:lineRule="auto"/>
              <w:ind w:left="38" w:hanging="4"/>
              <w:cnfStyle w:val="000000000000" w:firstRow="0" w:lastRow="0" w:firstColumn="0" w:lastColumn="0" w:oddVBand="0" w:evenVBand="0" w:oddHBand="0" w:evenHBand="0" w:firstRowFirstColumn="0" w:firstRowLastColumn="0" w:lastRowFirstColumn="0" w:lastRowLastColumn="0"/>
              <w:rPr>
                <w:i/>
                <w:sz w:val="22"/>
                <w:szCs w:val="22"/>
              </w:rPr>
            </w:pPr>
            <w:r w:rsidRPr="0058038B">
              <w:rPr>
                <w:sz w:val="22"/>
                <w:szCs w:val="22"/>
              </w:rPr>
              <w:t>Hubungan Asupan Zat Gizi Makro, Kualitas Tidur dan Aktivitas Fisik dengan Status Gizi Pada Karyawan di PT.Pajitex</w:t>
            </w:r>
          </w:p>
        </w:tc>
        <w:tc>
          <w:tcPr>
            <w:tcW w:w="1686" w:type="dxa"/>
          </w:tcPr>
          <w:p w14:paraId="7CFD43D9" w14:textId="77777777" w:rsidR="0057540F" w:rsidRPr="0058038B" w:rsidRDefault="0057540F" w:rsidP="0058038B">
            <w:pPr>
              <w:spacing w:line="240" w:lineRule="auto"/>
              <w:ind w:left="38" w:hanging="4"/>
              <w:cnfStyle w:val="000000000000" w:firstRow="0" w:lastRow="0" w:firstColumn="0" w:lastColumn="0" w:oddVBand="0" w:evenVBand="0" w:oddHBand="0" w:evenHBand="0" w:firstRowFirstColumn="0" w:firstRowLastColumn="0" w:lastRowFirstColumn="0" w:lastRowLastColumn="0"/>
              <w:rPr>
                <w:sz w:val="22"/>
                <w:szCs w:val="22"/>
              </w:rPr>
            </w:pPr>
            <w:r w:rsidRPr="0058038B">
              <w:rPr>
                <w:sz w:val="22"/>
                <w:szCs w:val="22"/>
              </w:rPr>
              <w:t>Qonita Amalia Zulfa, Endo Dardjito, Teguh Jati Prasetyo</w:t>
            </w:r>
          </w:p>
        </w:tc>
        <w:tc>
          <w:tcPr>
            <w:tcW w:w="1078" w:type="dxa"/>
          </w:tcPr>
          <w:p w14:paraId="1B20DD16" w14:textId="77777777" w:rsidR="0057540F" w:rsidRPr="0058038B" w:rsidRDefault="0057540F" w:rsidP="0058038B">
            <w:pPr>
              <w:spacing w:line="240" w:lineRule="auto"/>
              <w:ind w:left="38" w:hanging="4"/>
              <w:cnfStyle w:val="000000000000" w:firstRow="0" w:lastRow="0" w:firstColumn="0" w:lastColumn="0" w:oddVBand="0" w:evenVBand="0" w:oddHBand="0" w:evenHBand="0" w:firstRowFirstColumn="0" w:firstRowLastColumn="0" w:lastRowFirstColumn="0" w:lastRowLastColumn="0"/>
              <w:rPr>
                <w:sz w:val="22"/>
                <w:szCs w:val="22"/>
              </w:rPr>
            </w:pPr>
            <w:r w:rsidRPr="0058038B">
              <w:rPr>
                <w:sz w:val="22"/>
                <w:szCs w:val="22"/>
              </w:rPr>
              <w:t>Cross Sectional</w:t>
            </w:r>
          </w:p>
        </w:tc>
        <w:tc>
          <w:tcPr>
            <w:tcW w:w="2643" w:type="dxa"/>
          </w:tcPr>
          <w:p w14:paraId="56CE5534" w14:textId="77777777" w:rsidR="0057540F" w:rsidRPr="0058038B" w:rsidRDefault="0057540F" w:rsidP="0058038B">
            <w:pPr>
              <w:spacing w:line="240" w:lineRule="auto"/>
              <w:ind w:left="38" w:hanging="4"/>
              <w:cnfStyle w:val="000000000000" w:firstRow="0" w:lastRow="0" w:firstColumn="0" w:lastColumn="0" w:oddVBand="0" w:evenVBand="0" w:oddHBand="0" w:evenHBand="0" w:firstRowFirstColumn="0" w:firstRowLastColumn="0" w:lastRowFirstColumn="0" w:lastRowLastColumn="0"/>
              <w:rPr>
                <w:sz w:val="22"/>
                <w:szCs w:val="22"/>
              </w:rPr>
            </w:pPr>
            <w:r w:rsidRPr="0058038B">
              <w:rPr>
                <w:sz w:val="22"/>
                <w:szCs w:val="22"/>
              </w:rPr>
              <w:t>Terdapat hubungan asupan zat gizi makro, kualitas tidur dan aktivitas fisik dengan status gizi.</w:t>
            </w:r>
          </w:p>
        </w:tc>
      </w:tr>
      <w:tr w:rsidR="0057540F" w:rsidRPr="001E1A88" w14:paraId="6422B40B" w14:textId="77777777" w:rsidTr="00BD6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tcPr>
          <w:p w14:paraId="6D965C81" w14:textId="77777777" w:rsidR="0057540F" w:rsidRPr="0058038B" w:rsidRDefault="0057540F" w:rsidP="0058038B">
            <w:pPr>
              <w:spacing w:line="240" w:lineRule="auto"/>
              <w:ind w:left="38" w:hanging="4"/>
              <w:rPr>
                <w:sz w:val="22"/>
                <w:szCs w:val="22"/>
              </w:rPr>
            </w:pPr>
            <w:r w:rsidRPr="0058038B">
              <w:rPr>
                <w:sz w:val="22"/>
                <w:szCs w:val="22"/>
              </w:rPr>
              <w:t>5.</w:t>
            </w:r>
          </w:p>
        </w:tc>
        <w:tc>
          <w:tcPr>
            <w:tcW w:w="2395" w:type="dxa"/>
          </w:tcPr>
          <w:p w14:paraId="3C67A86A" w14:textId="77777777" w:rsidR="0057540F" w:rsidRPr="0058038B" w:rsidRDefault="0057540F" w:rsidP="0058038B">
            <w:pPr>
              <w:spacing w:line="240" w:lineRule="auto"/>
              <w:ind w:left="38" w:hanging="4"/>
              <w:cnfStyle w:val="000000100000" w:firstRow="0" w:lastRow="0" w:firstColumn="0" w:lastColumn="0" w:oddVBand="0" w:evenVBand="0" w:oddHBand="1" w:evenHBand="0" w:firstRowFirstColumn="0" w:firstRowLastColumn="0" w:lastRowFirstColumn="0" w:lastRowLastColumn="0"/>
              <w:rPr>
                <w:sz w:val="22"/>
                <w:szCs w:val="22"/>
              </w:rPr>
            </w:pPr>
            <w:r w:rsidRPr="0058038B">
              <w:rPr>
                <w:sz w:val="22"/>
                <w:szCs w:val="22"/>
              </w:rPr>
              <w:t>Hubungan Tingkat Kecukupan Zat Gizi Makro dan Aktivitas Fisik terhadap Status Gizi Atlet Bulutangkis di Kecamatan Kulisusu Kabupaten Buton Utara</w:t>
            </w:r>
          </w:p>
        </w:tc>
        <w:tc>
          <w:tcPr>
            <w:tcW w:w="1686" w:type="dxa"/>
          </w:tcPr>
          <w:p w14:paraId="6FB4C58B" w14:textId="77777777" w:rsidR="0057540F" w:rsidRPr="0058038B" w:rsidRDefault="0057540F" w:rsidP="0058038B">
            <w:pPr>
              <w:spacing w:line="240" w:lineRule="auto"/>
              <w:ind w:left="38" w:hanging="4"/>
              <w:cnfStyle w:val="000000100000" w:firstRow="0" w:lastRow="0" w:firstColumn="0" w:lastColumn="0" w:oddVBand="0" w:evenVBand="0" w:oddHBand="1" w:evenHBand="0" w:firstRowFirstColumn="0" w:firstRowLastColumn="0" w:lastRowFirstColumn="0" w:lastRowLastColumn="0"/>
              <w:rPr>
                <w:sz w:val="22"/>
                <w:szCs w:val="22"/>
              </w:rPr>
            </w:pPr>
            <w:r w:rsidRPr="0058038B">
              <w:rPr>
                <w:sz w:val="22"/>
                <w:szCs w:val="22"/>
              </w:rPr>
              <w:t>Inggri Fidayani Dwi Ayu Putri, Desiderius Bela Dhesa, Ellyani Abadi, Siti Hadrayanti Ananda</w:t>
            </w:r>
          </w:p>
        </w:tc>
        <w:tc>
          <w:tcPr>
            <w:tcW w:w="1078" w:type="dxa"/>
          </w:tcPr>
          <w:p w14:paraId="050B59F0" w14:textId="77777777" w:rsidR="0057540F" w:rsidRPr="0058038B" w:rsidRDefault="0057540F" w:rsidP="0058038B">
            <w:pPr>
              <w:spacing w:line="240" w:lineRule="auto"/>
              <w:ind w:left="38" w:hanging="4"/>
              <w:cnfStyle w:val="000000100000" w:firstRow="0" w:lastRow="0" w:firstColumn="0" w:lastColumn="0" w:oddVBand="0" w:evenVBand="0" w:oddHBand="1" w:evenHBand="0" w:firstRowFirstColumn="0" w:firstRowLastColumn="0" w:lastRowFirstColumn="0" w:lastRowLastColumn="0"/>
              <w:rPr>
                <w:sz w:val="22"/>
                <w:szCs w:val="22"/>
              </w:rPr>
            </w:pPr>
            <w:r w:rsidRPr="0058038B">
              <w:rPr>
                <w:sz w:val="22"/>
                <w:szCs w:val="22"/>
              </w:rPr>
              <w:t>Cross sectional</w:t>
            </w:r>
          </w:p>
        </w:tc>
        <w:tc>
          <w:tcPr>
            <w:tcW w:w="2643" w:type="dxa"/>
          </w:tcPr>
          <w:p w14:paraId="1F860A28" w14:textId="77777777" w:rsidR="0057540F" w:rsidRPr="0058038B" w:rsidRDefault="0057540F" w:rsidP="00AA0420">
            <w:pPr>
              <w:pStyle w:val="ListParagraph"/>
              <w:numPr>
                <w:ilvl w:val="0"/>
                <w:numId w:val="10"/>
              </w:numPr>
              <w:spacing w:line="240" w:lineRule="auto"/>
              <w:ind w:left="38" w:hanging="4"/>
              <w:cnfStyle w:val="000000100000" w:firstRow="0" w:lastRow="0" w:firstColumn="0" w:lastColumn="0" w:oddVBand="0" w:evenVBand="0" w:oddHBand="1" w:evenHBand="0" w:firstRowFirstColumn="0" w:firstRowLastColumn="0" w:lastRowFirstColumn="0" w:lastRowLastColumn="0"/>
              <w:rPr>
                <w:sz w:val="22"/>
                <w:szCs w:val="22"/>
              </w:rPr>
            </w:pPr>
            <w:r w:rsidRPr="0058038B">
              <w:rPr>
                <w:sz w:val="22"/>
                <w:szCs w:val="22"/>
              </w:rPr>
              <w:t xml:space="preserve">Ada hubungan antara asupan karbohidrat dan protein terhadap status gizi, </w:t>
            </w:r>
          </w:p>
          <w:p w14:paraId="74405C52" w14:textId="77777777" w:rsidR="0057540F" w:rsidRPr="0058038B" w:rsidRDefault="0057540F" w:rsidP="00AA0420">
            <w:pPr>
              <w:pStyle w:val="ListParagraph"/>
              <w:numPr>
                <w:ilvl w:val="0"/>
                <w:numId w:val="10"/>
              </w:numPr>
              <w:spacing w:line="240" w:lineRule="auto"/>
              <w:ind w:left="38" w:hanging="4"/>
              <w:cnfStyle w:val="000000100000" w:firstRow="0" w:lastRow="0" w:firstColumn="0" w:lastColumn="0" w:oddVBand="0" w:evenVBand="0" w:oddHBand="1" w:evenHBand="0" w:firstRowFirstColumn="0" w:firstRowLastColumn="0" w:lastRowFirstColumn="0" w:lastRowLastColumn="0"/>
              <w:rPr>
                <w:sz w:val="22"/>
                <w:szCs w:val="22"/>
              </w:rPr>
            </w:pPr>
            <w:r w:rsidRPr="0058038B">
              <w:rPr>
                <w:sz w:val="22"/>
                <w:szCs w:val="22"/>
              </w:rPr>
              <w:t>Tidak terdapat hubungan antara asupan lemak dan aktivitas fisik terhadap status gizi.</w:t>
            </w:r>
          </w:p>
        </w:tc>
      </w:tr>
    </w:tbl>
    <w:p w14:paraId="2261E663" w14:textId="77777777" w:rsidR="00B7068A" w:rsidRPr="001E1A88" w:rsidRDefault="00B7068A" w:rsidP="00847765">
      <w:bookmarkStart w:id="19" w:name="_Toc170925398"/>
    </w:p>
    <w:p w14:paraId="20D01605" w14:textId="77777777" w:rsidR="00B7068A" w:rsidRDefault="00B7068A" w:rsidP="00847765">
      <w:pPr>
        <w:rPr>
          <w:lang w:val="en-US"/>
        </w:rPr>
      </w:pPr>
      <w:r w:rsidRPr="001E1A88">
        <w:t xml:space="preserve">Penelitian yang akan dilakukan yaitu meneliti </w:t>
      </w:r>
      <w:r w:rsidR="00A97A66" w:rsidRPr="001E1A88">
        <w:t xml:space="preserve">Hubungan Asupan Zat Gizi Makro dan Aktivitas Fisik dengan Status Gizi Mahasiswa </w:t>
      </w:r>
      <w:r w:rsidR="00855E29">
        <w:rPr>
          <w:lang w:val="en-US"/>
        </w:rPr>
        <w:t xml:space="preserve">Program Studi Gizi </w:t>
      </w:r>
      <w:r w:rsidR="00A97A66" w:rsidRPr="001E1A88">
        <w:t>Universitas Muhammadiyah Semarang Yang Tinggal di Kos</w:t>
      </w:r>
      <w:r w:rsidRPr="001E1A88">
        <w:t>. Berdasarkan uraian penelitian-penelitian yang telah dilakukan sebelumnya, maka terdapat perbedaan yaitu pada variabel penelitian</w:t>
      </w:r>
      <w:r w:rsidR="007370E2" w:rsidRPr="001E1A88">
        <w:t xml:space="preserve">, lokasi penelitian dan </w:t>
      </w:r>
      <w:r w:rsidR="00DB7EB0" w:rsidRPr="001E1A88">
        <w:t>subjek penelitian</w:t>
      </w:r>
      <w:r w:rsidRPr="001E1A88">
        <w:t xml:space="preserve">, dimana peniliti memilih untuk meneliti asupan </w:t>
      </w:r>
      <w:r w:rsidR="00EE51C1" w:rsidRPr="001E1A88">
        <w:t>zat gizi makro (</w:t>
      </w:r>
      <w:r w:rsidRPr="001E1A88">
        <w:t>energi, protein, lemak,</w:t>
      </w:r>
      <w:r w:rsidR="00EE51C1" w:rsidRPr="001E1A88">
        <w:t xml:space="preserve"> </w:t>
      </w:r>
      <w:r w:rsidRPr="001E1A88">
        <w:t>karbohidrat</w:t>
      </w:r>
      <w:r w:rsidR="00EE51C1" w:rsidRPr="001E1A88">
        <w:t>) dan aktivitas fisik</w:t>
      </w:r>
      <w:r w:rsidRPr="001E1A88">
        <w:t xml:space="preserve"> pada mahasiswa </w:t>
      </w:r>
      <w:r w:rsidR="00855E29">
        <w:rPr>
          <w:lang w:val="en-US"/>
        </w:rPr>
        <w:t xml:space="preserve">program studi gizi </w:t>
      </w:r>
      <w:r w:rsidRPr="001E1A88">
        <w:t>Universitas Muhammadiyah Semarang yang tinggal di kos dengan kelompok usia 19-29 tahun</w:t>
      </w:r>
      <w:r w:rsidR="00844ABC">
        <w:rPr>
          <w:lang w:val="en-US"/>
        </w:rPr>
        <w:t>.</w:t>
      </w:r>
    </w:p>
    <w:p w14:paraId="69E97E2D" w14:textId="77777777" w:rsidR="006267B1" w:rsidRDefault="006267B1" w:rsidP="00847765">
      <w:pPr>
        <w:rPr>
          <w:lang w:val="en-US"/>
        </w:rPr>
      </w:pPr>
    </w:p>
    <w:p w14:paraId="3D9A85AD" w14:textId="77777777" w:rsidR="006267B1" w:rsidRDefault="006267B1" w:rsidP="00847765">
      <w:pPr>
        <w:rPr>
          <w:lang w:val="en-US"/>
        </w:rPr>
      </w:pPr>
    </w:p>
    <w:p w14:paraId="6C0704F4" w14:textId="77777777" w:rsidR="006267B1" w:rsidRDefault="006267B1" w:rsidP="00847765">
      <w:pPr>
        <w:rPr>
          <w:lang w:val="en-US"/>
        </w:rPr>
      </w:pPr>
    </w:p>
    <w:p w14:paraId="6455ECF0" w14:textId="77777777" w:rsidR="00541FCA" w:rsidRDefault="00541FCA" w:rsidP="00855E29">
      <w:pPr>
        <w:pStyle w:val="Heading1"/>
        <w:jc w:val="both"/>
        <w:sectPr w:rsidR="00541FCA" w:rsidSect="00CD5318">
          <w:headerReference w:type="default" r:id="rId19"/>
          <w:footerReference w:type="default" r:id="rId20"/>
          <w:footerReference w:type="first" r:id="rId21"/>
          <w:pgSz w:w="11906" w:h="16838"/>
          <w:pgMar w:top="1701" w:right="1701" w:bottom="1701" w:left="2268" w:header="709" w:footer="709" w:gutter="0"/>
          <w:pgNumType w:start="2"/>
          <w:cols w:space="708"/>
          <w:docGrid w:linePitch="360"/>
        </w:sectPr>
      </w:pPr>
    </w:p>
    <w:p w14:paraId="4F6FAD65" w14:textId="77777777" w:rsidR="00B7068A" w:rsidRPr="001E1A88" w:rsidRDefault="00B7068A" w:rsidP="0058038B">
      <w:pPr>
        <w:pStyle w:val="Heading1"/>
      </w:pPr>
      <w:bookmarkStart w:id="20" w:name="_Toc196848155"/>
      <w:r w:rsidRPr="001E1A88">
        <w:lastRenderedPageBreak/>
        <w:t>BAB II</w:t>
      </w:r>
      <w:bookmarkStart w:id="21" w:name="_Toc170925399"/>
      <w:bookmarkEnd w:id="19"/>
      <w:r w:rsidR="00154679" w:rsidRPr="001E1A88">
        <w:br/>
      </w:r>
      <w:r w:rsidRPr="001E1A88">
        <w:t>TINJAUAN PUSTAKA</w:t>
      </w:r>
      <w:bookmarkEnd w:id="20"/>
      <w:bookmarkEnd w:id="21"/>
    </w:p>
    <w:p w14:paraId="0A5BDF5A" w14:textId="77777777" w:rsidR="00B7068A" w:rsidRPr="001E1A88" w:rsidRDefault="00B7068A" w:rsidP="00847765"/>
    <w:p w14:paraId="01942324" w14:textId="77777777" w:rsidR="0058038B" w:rsidRPr="0058038B" w:rsidRDefault="0058038B" w:rsidP="0058038B">
      <w:pPr>
        <w:pStyle w:val="ListParagraph"/>
        <w:numPr>
          <w:ilvl w:val="0"/>
          <w:numId w:val="1"/>
        </w:numPr>
        <w:outlineLvl w:val="1"/>
        <w:rPr>
          <w:bCs/>
          <w:vanish/>
        </w:rPr>
      </w:pPr>
      <w:bookmarkStart w:id="22" w:name="_Toc195740260"/>
      <w:bookmarkStart w:id="23" w:name="_Toc195745666"/>
      <w:bookmarkStart w:id="24" w:name="_Toc196052342"/>
      <w:bookmarkStart w:id="25" w:name="_Toc196287060"/>
      <w:bookmarkStart w:id="26" w:name="_Toc196848156"/>
      <w:bookmarkStart w:id="27" w:name="_Toc170925400"/>
      <w:bookmarkEnd w:id="22"/>
      <w:bookmarkEnd w:id="23"/>
      <w:bookmarkEnd w:id="24"/>
      <w:bookmarkEnd w:id="25"/>
      <w:bookmarkEnd w:id="26"/>
    </w:p>
    <w:p w14:paraId="2B14CC55" w14:textId="77777777" w:rsidR="00B7068A" w:rsidRPr="001E1A88" w:rsidRDefault="00B7068A" w:rsidP="00680751">
      <w:pPr>
        <w:pStyle w:val="Heading2"/>
        <w:ind w:left="284" w:hanging="284"/>
      </w:pPr>
      <w:bookmarkStart w:id="28" w:name="_Toc196848157"/>
      <w:r w:rsidRPr="001E1A88">
        <w:t>Landasan Teori</w:t>
      </w:r>
      <w:bookmarkEnd w:id="27"/>
      <w:bookmarkEnd w:id="28"/>
    </w:p>
    <w:p w14:paraId="57EFB1D2" w14:textId="77777777" w:rsidR="00B7068A" w:rsidRPr="001E1A88" w:rsidRDefault="00B7068A" w:rsidP="00680751">
      <w:pPr>
        <w:pStyle w:val="Heading3"/>
        <w:ind w:left="284" w:hanging="284"/>
      </w:pPr>
      <w:bookmarkStart w:id="29" w:name="_Toc196848158"/>
      <w:r w:rsidRPr="001E1A88">
        <w:t>Usia Dewasa Muda</w:t>
      </w:r>
      <w:bookmarkEnd w:id="29"/>
    </w:p>
    <w:p w14:paraId="21859B92" w14:textId="77777777" w:rsidR="00B7068A" w:rsidRPr="001E1A88" w:rsidRDefault="00B7068A" w:rsidP="00AA0420">
      <w:pPr>
        <w:pStyle w:val="ListParagraph"/>
        <w:numPr>
          <w:ilvl w:val="0"/>
          <w:numId w:val="14"/>
        </w:numPr>
        <w:ind w:left="1134" w:hanging="414"/>
      </w:pPr>
      <w:r w:rsidRPr="001E1A88">
        <w:t>Karakteristik</w:t>
      </w:r>
    </w:p>
    <w:p w14:paraId="1DADFCC5" w14:textId="5AE1E965" w:rsidR="0058038B" w:rsidRDefault="00B7068A" w:rsidP="0058038B">
      <w:pPr>
        <w:pStyle w:val="ListParagraph"/>
        <w:ind w:left="1134"/>
        <w:rPr>
          <w:shd w:val="clear" w:color="auto" w:fill="FFFFFF"/>
        </w:rPr>
      </w:pPr>
      <w:r w:rsidRPr="001E1A88">
        <w:t xml:space="preserve">Usia dewasa muda merupakan bagian dari tahap kehidupan dewasa, yang terbagi menjadi tiga kelompok usia, yaitu: 19-29 tahun yang dikategorikan sebagai dewasa muda, 30-49 tahun sebagai dewasa pertengahan, dan di atas 50 tahun sebagai dewasa setengah tua. </w:t>
      </w:r>
      <w:r w:rsidR="00E727F7" w:rsidRPr="001E1A88">
        <w:rPr>
          <w:shd w:val="clear" w:color="auto" w:fill="FFFFFF"/>
        </w:rPr>
        <w:t xml:space="preserve">Dewasa </w:t>
      </w:r>
      <w:r w:rsidR="004C6F60" w:rsidRPr="001E1A88">
        <w:rPr>
          <w:shd w:val="clear" w:color="auto" w:fill="FFFFFF"/>
        </w:rPr>
        <w:t>muda</w:t>
      </w:r>
      <w:r w:rsidR="00E727F7" w:rsidRPr="001E1A88">
        <w:rPr>
          <w:shd w:val="clear" w:color="auto" w:fill="FFFFFF"/>
        </w:rPr>
        <w:t xml:space="preserve"> </w:t>
      </w:r>
      <w:r w:rsidR="0095010F">
        <w:rPr>
          <w:shd w:val="clear" w:color="auto" w:fill="FFFFFF"/>
          <w:lang w:val="en-US"/>
        </w:rPr>
        <w:t>adalah</w:t>
      </w:r>
      <w:r w:rsidR="00E727F7" w:rsidRPr="001E1A88">
        <w:rPr>
          <w:shd w:val="clear" w:color="auto" w:fill="FFFFFF"/>
        </w:rPr>
        <w:t xml:space="preserve"> </w:t>
      </w:r>
      <w:r w:rsidR="0095010F">
        <w:rPr>
          <w:shd w:val="clear" w:color="auto" w:fill="FFFFFF"/>
          <w:lang w:val="en-US"/>
        </w:rPr>
        <w:t>fase transisi</w:t>
      </w:r>
      <w:r w:rsidR="00E727F7" w:rsidRPr="001E1A88">
        <w:rPr>
          <w:shd w:val="clear" w:color="auto" w:fill="FFFFFF"/>
        </w:rPr>
        <w:t xml:space="preserve"> dari masa remaja menuju </w:t>
      </w:r>
      <w:r w:rsidR="0095010F">
        <w:rPr>
          <w:shd w:val="clear" w:color="auto" w:fill="FFFFFF"/>
          <w:lang w:val="en-US"/>
        </w:rPr>
        <w:t>kematangan</w:t>
      </w:r>
      <w:r w:rsidR="00E727F7" w:rsidRPr="001E1A88">
        <w:rPr>
          <w:shd w:val="clear" w:color="auto" w:fill="FFFFFF"/>
        </w:rPr>
        <w:t xml:space="preserve">. </w:t>
      </w:r>
      <w:r w:rsidR="0095010F">
        <w:rPr>
          <w:shd w:val="clear" w:color="auto" w:fill="FFFFFF"/>
          <w:lang w:val="en-US"/>
        </w:rPr>
        <w:t>Kematangan</w:t>
      </w:r>
      <w:r w:rsidR="00E727F7" w:rsidRPr="001E1A88">
        <w:rPr>
          <w:shd w:val="clear" w:color="auto" w:fill="FFFFFF"/>
        </w:rPr>
        <w:t xml:space="preserve"> tersebut</w:t>
      </w:r>
      <w:r w:rsidR="00BC2A05">
        <w:rPr>
          <w:shd w:val="clear" w:color="auto" w:fill="FFFFFF"/>
          <w:lang w:val="en-US"/>
        </w:rPr>
        <w:t xml:space="preserve">, </w:t>
      </w:r>
      <w:r w:rsidR="00E727F7" w:rsidRPr="001E1A88">
        <w:rPr>
          <w:shd w:val="clear" w:color="auto" w:fill="FFFFFF"/>
        </w:rPr>
        <w:t xml:space="preserve">secara fisik dapat berupa pertumbuhan dan </w:t>
      </w:r>
      <w:r w:rsidR="00D50710">
        <w:rPr>
          <w:shd w:val="clear" w:color="auto" w:fill="FFFFFF"/>
          <w:lang w:val="en-US"/>
        </w:rPr>
        <w:t>kekuatan, dimana individu yang telah mencapai kedewasaan tidak</w:t>
      </w:r>
      <w:r w:rsidR="00E727F7" w:rsidRPr="001E1A88">
        <w:rPr>
          <w:shd w:val="clear" w:color="auto" w:fill="FFFFFF"/>
        </w:rPr>
        <w:t xml:space="preserve"> lagi bergantung pada orang lain.</w:t>
      </w:r>
      <w:r w:rsidR="004C6F60" w:rsidRPr="001E1A88">
        <w:rPr>
          <w:shd w:val="clear" w:color="auto" w:fill="FFFFFF"/>
        </w:rPr>
        <w:t xml:space="preserve"> </w:t>
      </w:r>
      <w:r w:rsidR="00E727F7" w:rsidRPr="001E1A88">
        <w:rPr>
          <w:shd w:val="clear" w:color="auto" w:fill="FFFFFF"/>
        </w:rPr>
        <w:t xml:space="preserve">Pada </w:t>
      </w:r>
      <w:r w:rsidR="001529E1">
        <w:rPr>
          <w:shd w:val="clear" w:color="auto" w:fill="FFFFFF"/>
          <w:lang w:val="en-US"/>
        </w:rPr>
        <w:t>individu</w:t>
      </w:r>
      <w:r w:rsidR="00E727F7" w:rsidRPr="001E1A88">
        <w:rPr>
          <w:shd w:val="clear" w:color="auto" w:fill="FFFFFF"/>
        </w:rPr>
        <w:t xml:space="preserve"> dewasa, </w:t>
      </w:r>
      <w:r w:rsidR="008F1131">
        <w:rPr>
          <w:shd w:val="clear" w:color="auto" w:fill="FFFFFF"/>
          <w:lang w:val="en-US"/>
        </w:rPr>
        <w:t xml:space="preserve">hal ini juga </w:t>
      </w:r>
      <w:r w:rsidR="00E727F7" w:rsidRPr="001E1A88">
        <w:rPr>
          <w:shd w:val="clear" w:color="auto" w:fill="FFFFFF"/>
        </w:rPr>
        <w:t xml:space="preserve">ditandai dengan kemampuan </w:t>
      </w:r>
      <w:r w:rsidR="008F1131">
        <w:rPr>
          <w:shd w:val="clear" w:color="auto" w:fill="FFFFFF"/>
          <w:lang w:val="en-US"/>
        </w:rPr>
        <w:t>untuk</w:t>
      </w:r>
      <w:r w:rsidR="00E727F7" w:rsidRPr="001E1A88">
        <w:rPr>
          <w:shd w:val="clear" w:color="auto" w:fill="FFFFFF"/>
        </w:rPr>
        <w:t xml:space="preserve"> membuat keputusan dan </w:t>
      </w:r>
      <w:r w:rsidR="008F1131">
        <w:rPr>
          <w:shd w:val="clear" w:color="auto" w:fill="FFFFFF"/>
          <w:lang w:val="en-US"/>
        </w:rPr>
        <w:t>mempertimbangkan</w:t>
      </w:r>
      <w:r w:rsidR="00E727F7" w:rsidRPr="001E1A88">
        <w:rPr>
          <w:shd w:val="clear" w:color="auto" w:fill="FFFFFF"/>
        </w:rPr>
        <w:t xml:space="preserve"> sesuatu dalam </w:t>
      </w:r>
      <w:r w:rsidR="008F1131">
        <w:rPr>
          <w:shd w:val="clear" w:color="auto" w:fill="FFFFFF"/>
          <w:lang w:val="en-US"/>
        </w:rPr>
        <w:t>berbagai perspektif</w:t>
      </w:r>
      <w:r w:rsidR="00E727F7" w:rsidRPr="001E1A88">
        <w:rPr>
          <w:shd w:val="clear" w:color="auto" w:fill="FFFFFF"/>
        </w:rPr>
        <w:t xml:space="preserve">. Adapun ciri-ciri dewasa yang dapat dilihat dari segi psikologisnya, </w:t>
      </w:r>
      <w:r w:rsidR="006062F9">
        <w:rPr>
          <w:shd w:val="clear" w:color="auto" w:fill="FFFFFF"/>
          <w:lang w:val="en-US"/>
        </w:rPr>
        <w:t>meliputi</w:t>
      </w:r>
      <w:r w:rsidR="00E727F7" w:rsidRPr="001E1A88">
        <w:rPr>
          <w:shd w:val="clear" w:color="auto" w:fill="FFFFFF"/>
        </w:rPr>
        <w:t xml:space="preserve"> </w:t>
      </w:r>
      <w:r w:rsidR="006062F9">
        <w:rPr>
          <w:shd w:val="clear" w:color="auto" w:fill="FFFFFF"/>
          <w:lang w:val="en-US"/>
        </w:rPr>
        <w:t>pemikiran tentang</w:t>
      </w:r>
      <w:r w:rsidR="00E727F7" w:rsidRPr="001E1A88">
        <w:rPr>
          <w:shd w:val="clear" w:color="auto" w:fill="FFFFFF"/>
        </w:rPr>
        <w:t xml:space="preserve"> masa depan, </w:t>
      </w:r>
      <w:r w:rsidR="006062F9">
        <w:rPr>
          <w:shd w:val="clear" w:color="auto" w:fill="FFFFFF"/>
          <w:lang w:val="en-US"/>
        </w:rPr>
        <w:t>penentuan</w:t>
      </w:r>
      <w:r w:rsidR="00E727F7" w:rsidRPr="001E1A88">
        <w:rPr>
          <w:shd w:val="clear" w:color="auto" w:fill="FFFFFF"/>
        </w:rPr>
        <w:t xml:space="preserve"> karir</w:t>
      </w:r>
      <w:r w:rsidR="006062F9">
        <w:rPr>
          <w:shd w:val="clear" w:color="auto" w:fill="FFFFFF"/>
          <w:lang w:val="en-US"/>
        </w:rPr>
        <w:t xml:space="preserve"> </w:t>
      </w:r>
      <w:r w:rsidR="00E727F7" w:rsidRPr="001E1A88">
        <w:rPr>
          <w:shd w:val="clear" w:color="auto" w:fill="FFFFFF"/>
        </w:rPr>
        <w:t xml:space="preserve">dan </w:t>
      </w:r>
      <w:r w:rsidR="006062F9">
        <w:rPr>
          <w:shd w:val="clear" w:color="auto" w:fill="FFFFFF"/>
          <w:lang w:val="en-US"/>
        </w:rPr>
        <w:t>transisi ke dunia kerja</w:t>
      </w:r>
      <w:r w:rsidR="0058038B">
        <w:rPr>
          <w:shd w:val="clear" w:color="auto" w:fill="FFFFFF"/>
        </w:rPr>
        <w:t>.</w:t>
      </w:r>
    </w:p>
    <w:p w14:paraId="36C6C50B" w14:textId="77777777" w:rsidR="0058038B" w:rsidRDefault="00B7068A" w:rsidP="0058038B">
      <w:pPr>
        <w:pStyle w:val="ListParagraph"/>
        <w:ind w:left="1134"/>
      </w:pPr>
      <w:r w:rsidRPr="001E1A88">
        <w:t>Menurut Al-Faruq &amp; Sukatin (2020), perkembangan pada usia dewasa muda memiliki beberapa karakteristik, antara lain:</w:t>
      </w:r>
    </w:p>
    <w:p w14:paraId="028208AC" w14:textId="77777777" w:rsidR="0058038B" w:rsidRDefault="00B7068A" w:rsidP="00AA0420">
      <w:pPr>
        <w:pStyle w:val="ListParagraph"/>
        <w:numPr>
          <w:ilvl w:val="0"/>
          <w:numId w:val="25"/>
        </w:numPr>
      </w:pPr>
      <w:r w:rsidRPr="001E1A88">
        <w:t xml:space="preserve">Usia reproduktif </w:t>
      </w:r>
    </w:p>
    <w:p w14:paraId="51936183" w14:textId="77777777" w:rsidR="0058038B" w:rsidRDefault="0031231B" w:rsidP="0058038B">
      <w:pPr>
        <w:pStyle w:val="ListParagraph"/>
        <w:ind w:left="1491"/>
      </w:pPr>
      <w:r w:rsidRPr="001E1A88">
        <w:t>Pada tahap ini, individu mulai membentuk keluarga, meskipun saat ini banyak yang menunda pernikahan karena berbagai pertimbangan seperti pendidikan dan karir.</w:t>
      </w:r>
    </w:p>
    <w:p w14:paraId="1E10ACD2" w14:textId="77777777" w:rsidR="0058038B" w:rsidRDefault="00B7068A" w:rsidP="00AA0420">
      <w:pPr>
        <w:pStyle w:val="ListParagraph"/>
        <w:numPr>
          <w:ilvl w:val="0"/>
          <w:numId w:val="25"/>
        </w:numPr>
      </w:pPr>
      <w:r w:rsidRPr="001E1A88">
        <w:t>Usia pemantapan kedudukan</w:t>
      </w:r>
    </w:p>
    <w:p w14:paraId="00C2B0AF" w14:textId="77777777" w:rsidR="0058038B" w:rsidRDefault="00FD7CD4" w:rsidP="0058038B">
      <w:pPr>
        <w:pStyle w:val="ListParagraph"/>
        <w:ind w:left="1491"/>
      </w:pPr>
      <w:r w:rsidRPr="001E1A88">
        <w:t>I</w:t>
      </w:r>
      <w:r w:rsidR="00B7068A" w:rsidRPr="001E1A88">
        <w:t xml:space="preserve">ndividu mulai mengukuhkan posisinya dalam </w:t>
      </w:r>
      <w:r w:rsidR="006C0AF0" w:rsidRPr="001E1A88">
        <w:t xml:space="preserve">masyarakat dan </w:t>
      </w:r>
      <w:r w:rsidR="00B7068A" w:rsidRPr="001E1A88">
        <w:t xml:space="preserve">kehidupan sesuai dengan pola hidupnya masing-masing. </w:t>
      </w:r>
      <w:r w:rsidR="006C0AF0" w:rsidRPr="001E1A88">
        <w:t>Pada masa ini</w:t>
      </w:r>
      <w:r w:rsidR="00B7068A" w:rsidRPr="001E1A88">
        <w:t xml:space="preserve">, </w:t>
      </w:r>
      <w:r w:rsidR="006C0AF0" w:rsidRPr="001E1A88">
        <w:t>individu juga</w:t>
      </w:r>
      <w:r w:rsidR="00332690" w:rsidRPr="001E1A88">
        <w:t xml:space="preserve"> mulai mengembangkan identitas karir yang stabil.</w:t>
      </w:r>
    </w:p>
    <w:p w14:paraId="4800EC7C" w14:textId="77777777" w:rsidR="0058038B" w:rsidRDefault="00B7068A" w:rsidP="00874C10">
      <w:pPr>
        <w:pStyle w:val="ListParagraph"/>
        <w:keepNext/>
        <w:widowControl w:val="0"/>
        <w:numPr>
          <w:ilvl w:val="0"/>
          <w:numId w:val="25"/>
        </w:numPr>
      </w:pPr>
      <w:r w:rsidRPr="001E1A88">
        <w:lastRenderedPageBreak/>
        <w:t>Usia problematik</w:t>
      </w:r>
    </w:p>
    <w:p w14:paraId="667D32C1" w14:textId="77777777" w:rsidR="00626A55" w:rsidRDefault="00B7068A" w:rsidP="00E57F7D">
      <w:pPr>
        <w:pStyle w:val="ListParagraph"/>
        <w:keepNext/>
        <w:widowControl w:val="0"/>
        <w:ind w:left="1491" w:firstLine="669"/>
        <w:sectPr w:rsidR="00626A55" w:rsidSect="00874C10">
          <w:pgSz w:w="11906" w:h="16838"/>
          <w:pgMar w:top="2268" w:right="1701" w:bottom="1701" w:left="2268" w:header="709" w:footer="709" w:gutter="0"/>
          <w:cols w:space="708"/>
          <w:titlePg/>
          <w:docGrid w:linePitch="360"/>
        </w:sectPr>
      </w:pPr>
      <w:r w:rsidRPr="001E1A88">
        <w:t>Individu yang belum siap memasuki tahap dewasa muda</w:t>
      </w:r>
    </w:p>
    <w:p w14:paraId="6C10F605" w14:textId="77777777" w:rsidR="00B7068A" w:rsidRPr="001E1A88" w:rsidRDefault="00B7068A" w:rsidP="006A3460">
      <w:pPr>
        <w:keepNext/>
        <w:widowControl w:val="0"/>
        <w:ind w:left="1134" w:firstLine="0"/>
      </w:pPr>
      <w:r w:rsidRPr="001E1A88">
        <w:t>akan menghadapi kendala dalam menyelesaikan proses perkembangannya. Berbagai permasalahan yang muncul menuntut adanya penyesuaian diri. Banyak orang dewasa muda mengalami kegagalan emosional yang berkaitan dengan persoalan-persoalan yang mereka hadapi.</w:t>
      </w:r>
    </w:p>
    <w:p w14:paraId="61BB0AD6" w14:textId="77777777" w:rsidR="00B7068A" w:rsidRPr="001E1A88" w:rsidRDefault="00B7068A" w:rsidP="0058038B">
      <w:pPr>
        <w:ind w:left="1134"/>
      </w:pPr>
      <w:r w:rsidRPr="001E1A88">
        <w:t>Sementara itu, perubahan fisik pada usia dewasa muda umumnya berada dalam kondisi optimal. Menurut Par’i et al. (2017), kondisi puncak tersebut mencakup kematangan fisik, kemampuan reproduksi, kekuatan tenaga dan motorik, serta kesehatan fisik yang tetap terjaga dengan baik.</w:t>
      </w:r>
    </w:p>
    <w:p w14:paraId="5F9B98AB" w14:textId="77777777" w:rsidR="007331A3" w:rsidRDefault="00B7068A" w:rsidP="00AA0420">
      <w:pPr>
        <w:pStyle w:val="ListParagraph"/>
        <w:numPr>
          <w:ilvl w:val="0"/>
          <w:numId w:val="14"/>
        </w:numPr>
        <w:ind w:left="1134" w:hanging="414"/>
      </w:pPr>
      <w:r w:rsidRPr="001E1A88">
        <w:t>Kebutuhan Gizi</w:t>
      </w:r>
    </w:p>
    <w:p w14:paraId="6F3CCBA8" w14:textId="77777777" w:rsidR="007331A3" w:rsidRDefault="00B7068A" w:rsidP="007331A3">
      <w:pPr>
        <w:pStyle w:val="ListParagraph"/>
        <w:ind w:left="1134"/>
      </w:pPr>
      <w:r w:rsidRPr="001E1A88">
        <w:t>Kebutuhan gizi merupakan banyaknya zat gizi yang perlu diasup oleh individu selama satu hari untuk mendapat energi dan zat gizi lainnya (Santosa &amp; Imelda, 2022). Usia dewasa muda merupakan masa transisi dari masa remaja menuju masa dewasa, sehingga pertumbuhan pada masa remaja telah terhenti, maka kebutuhan gizi dibutuhkan untuk memelihara kesehatan yang akan memengaruhi produktivitas kerja dan kualitas kesehatan di tahapan usia selanjutnya (Damayanti et al., 2017).</w:t>
      </w:r>
    </w:p>
    <w:p w14:paraId="0A5DEFAF" w14:textId="7091C6AC" w:rsidR="00B7068A" w:rsidRPr="001E1A88" w:rsidRDefault="00B7068A" w:rsidP="007331A3">
      <w:pPr>
        <w:pStyle w:val="ListParagraph"/>
        <w:ind w:left="1134"/>
      </w:pPr>
      <w:r w:rsidRPr="001E1A88">
        <w:t xml:space="preserve">Untuk mengetahui nilai konsumsi rata-rata individu dewasa didapat dari pengolahan survei konsumsi pangan, dengan membandingkan rata-rata konsumsi yang diperoleh dari perhitungan </w:t>
      </w:r>
      <w:r w:rsidR="00867685">
        <w:rPr>
          <w:lang w:val="en-US"/>
        </w:rPr>
        <w:t>m</w:t>
      </w:r>
      <w:r w:rsidR="007031AB">
        <w:rPr>
          <w:lang w:val="en-US"/>
        </w:rPr>
        <w:t>enggunakan</w:t>
      </w:r>
      <w:r w:rsidRPr="001E1A88">
        <w:t xml:space="preserve"> daftar kecukupan gizi yang </w:t>
      </w:r>
      <w:r w:rsidR="007031AB">
        <w:rPr>
          <w:lang w:val="en-US"/>
        </w:rPr>
        <w:t>direkomendasikan</w:t>
      </w:r>
      <w:r w:rsidRPr="001E1A88">
        <w:t xml:space="preserve"> angka kecukupan gizi (Kusharto &amp; Supariasa, 2014). Rata-rata yang dianjurkan berdasarkan angka kecukupan gizi (Kemenkes RI No.28, 2019), angka kecukupan energi dan zat gizi makro usia dewasa muda dengan kelompok umur 19-29 tahun sebagai berikut:</w:t>
      </w:r>
    </w:p>
    <w:p w14:paraId="08ADD7B5" w14:textId="77777777" w:rsidR="00867685" w:rsidRDefault="00867685" w:rsidP="00651806">
      <w:pPr>
        <w:pStyle w:val="Caption"/>
        <w:ind w:left="414" w:firstLine="720"/>
      </w:pPr>
      <w:bookmarkStart w:id="30" w:name="_Toc196051729"/>
    </w:p>
    <w:p w14:paraId="721B2A7C" w14:textId="77777777" w:rsidR="00867685" w:rsidRDefault="00867685" w:rsidP="00651806">
      <w:pPr>
        <w:pStyle w:val="Caption"/>
        <w:ind w:left="414" w:firstLine="720"/>
      </w:pPr>
    </w:p>
    <w:p w14:paraId="50C0C598" w14:textId="1038E7A4" w:rsidR="00B7068A" w:rsidRPr="003B0858" w:rsidRDefault="003B0858" w:rsidP="00651806">
      <w:pPr>
        <w:pStyle w:val="Caption"/>
        <w:ind w:left="414" w:firstLine="720"/>
        <w:rPr>
          <w:noProof/>
          <w:lang w:val="en-US"/>
        </w:rPr>
      </w:pPr>
      <w:r>
        <w:lastRenderedPageBreak/>
        <w:t xml:space="preserve">Tabel 2. </w:t>
      </w:r>
      <w:r>
        <w:fldChar w:fldCharType="begin"/>
      </w:r>
      <w:r>
        <w:instrText xml:space="preserve"> SEQ Tabel_2. \* ARABIC </w:instrText>
      </w:r>
      <w:r>
        <w:fldChar w:fldCharType="separate"/>
      </w:r>
      <w:r w:rsidR="00BB7BB0">
        <w:rPr>
          <w:noProof/>
        </w:rPr>
        <w:t>1</w:t>
      </w:r>
      <w:r>
        <w:fldChar w:fldCharType="end"/>
      </w:r>
      <w:r>
        <w:rPr>
          <w:noProof/>
          <w:lang w:val="en-US"/>
        </w:rPr>
        <w:t xml:space="preserve"> </w:t>
      </w:r>
      <w:r w:rsidRPr="00214430">
        <w:rPr>
          <w:noProof/>
          <w:lang w:val="en-US"/>
        </w:rPr>
        <w:t>Kebutuhan Zat Gizi Usia 19-29 tahun</w:t>
      </w:r>
      <w:bookmarkEnd w:id="30"/>
    </w:p>
    <w:tbl>
      <w:tblPr>
        <w:tblStyle w:val="PlainTable2"/>
        <w:tblW w:w="6809" w:type="dxa"/>
        <w:jc w:val="right"/>
        <w:tblLook w:val="04A0" w:firstRow="1" w:lastRow="0" w:firstColumn="1" w:lastColumn="0" w:noHBand="0" w:noVBand="1"/>
      </w:tblPr>
      <w:tblGrid>
        <w:gridCol w:w="1304"/>
        <w:gridCol w:w="884"/>
        <w:gridCol w:w="566"/>
        <w:gridCol w:w="852"/>
        <w:gridCol w:w="913"/>
        <w:gridCol w:w="876"/>
        <w:gridCol w:w="1414"/>
      </w:tblGrid>
      <w:tr w:rsidR="00B7068A" w:rsidRPr="007331A3" w14:paraId="48F2803F" w14:textId="77777777" w:rsidTr="007331A3">
        <w:trPr>
          <w:cnfStyle w:val="100000000000" w:firstRow="1" w:lastRow="0" w:firstColumn="0" w:lastColumn="0" w:oddVBand="0" w:evenVBand="0" w:oddHBand="0" w:evenHBand="0" w:firstRowFirstColumn="0" w:firstRowLastColumn="0" w:lastRowFirstColumn="0" w:lastRowLastColumn="0"/>
          <w:trHeight w:val="566"/>
          <w:jc w:val="right"/>
        </w:trPr>
        <w:tc>
          <w:tcPr>
            <w:cnfStyle w:val="001000000000" w:firstRow="0" w:lastRow="0" w:firstColumn="1" w:lastColumn="0" w:oddVBand="0" w:evenVBand="0" w:oddHBand="0" w:evenHBand="0" w:firstRowFirstColumn="0" w:firstRowLastColumn="0" w:lastRowFirstColumn="0" w:lastRowLastColumn="0"/>
            <w:tcW w:w="1304" w:type="dxa"/>
          </w:tcPr>
          <w:p w14:paraId="0E693AD4" w14:textId="77777777" w:rsidR="00B7068A" w:rsidRPr="007331A3" w:rsidRDefault="00B7068A" w:rsidP="007331A3">
            <w:pPr>
              <w:pStyle w:val="ListParagraph"/>
              <w:spacing w:line="240" w:lineRule="auto"/>
              <w:ind w:left="-29" w:firstLine="29"/>
              <w:rPr>
                <w:sz w:val="22"/>
                <w:szCs w:val="22"/>
              </w:rPr>
            </w:pPr>
            <w:r w:rsidRPr="007331A3">
              <w:rPr>
                <w:sz w:val="22"/>
                <w:szCs w:val="22"/>
              </w:rPr>
              <w:t>Jenis Kelamin</w:t>
            </w:r>
          </w:p>
        </w:tc>
        <w:tc>
          <w:tcPr>
            <w:tcW w:w="884" w:type="dxa"/>
          </w:tcPr>
          <w:p w14:paraId="76028BFD" w14:textId="77777777" w:rsidR="00B7068A" w:rsidRPr="007331A3" w:rsidRDefault="00B7068A" w:rsidP="007331A3">
            <w:pPr>
              <w:pStyle w:val="ListParagraph"/>
              <w:spacing w:line="240" w:lineRule="auto"/>
              <w:ind w:left="-29" w:firstLine="29"/>
              <w:cnfStyle w:val="100000000000" w:firstRow="1" w:lastRow="0" w:firstColumn="0" w:lastColumn="0" w:oddVBand="0" w:evenVBand="0" w:oddHBand="0" w:evenHBand="0" w:firstRowFirstColumn="0" w:firstRowLastColumn="0" w:lastRowFirstColumn="0" w:lastRowLastColumn="0"/>
              <w:rPr>
                <w:sz w:val="22"/>
                <w:szCs w:val="22"/>
              </w:rPr>
            </w:pPr>
            <w:r w:rsidRPr="007331A3">
              <w:rPr>
                <w:sz w:val="22"/>
                <w:szCs w:val="22"/>
              </w:rPr>
              <w:t>Usia (tahun)</w:t>
            </w:r>
          </w:p>
        </w:tc>
        <w:tc>
          <w:tcPr>
            <w:tcW w:w="566" w:type="dxa"/>
          </w:tcPr>
          <w:p w14:paraId="5AC152DC" w14:textId="77777777" w:rsidR="00B7068A" w:rsidRPr="007331A3" w:rsidRDefault="00B7068A" w:rsidP="007331A3">
            <w:pPr>
              <w:pStyle w:val="ListParagraph"/>
              <w:spacing w:line="240" w:lineRule="auto"/>
              <w:ind w:left="-29" w:firstLine="29"/>
              <w:cnfStyle w:val="100000000000" w:firstRow="1" w:lastRow="0" w:firstColumn="0" w:lastColumn="0" w:oddVBand="0" w:evenVBand="0" w:oddHBand="0" w:evenHBand="0" w:firstRowFirstColumn="0" w:firstRowLastColumn="0" w:lastRowFirstColumn="0" w:lastRowLastColumn="0"/>
              <w:rPr>
                <w:sz w:val="22"/>
                <w:szCs w:val="22"/>
              </w:rPr>
            </w:pPr>
            <w:r w:rsidRPr="007331A3">
              <w:rPr>
                <w:sz w:val="22"/>
                <w:szCs w:val="22"/>
              </w:rPr>
              <w:t>BB (kg)</w:t>
            </w:r>
          </w:p>
        </w:tc>
        <w:tc>
          <w:tcPr>
            <w:tcW w:w="852" w:type="dxa"/>
          </w:tcPr>
          <w:p w14:paraId="459495C4" w14:textId="77777777" w:rsidR="00B7068A" w:rsidRPr="007331A3" w:rsidRDefault="00B7068A" w:rsidP="007331A3">
            <w:pPr>
              <w:pStyle w:val="ListParagraph"/>
              <w:spacing w:line="240" w:lineRule="auto"/>
              <w:ind w:left="-29" w:firstLine="29"/>
              <w:cnfStyle w:val="100000000000" w:firstRow="1" w:lastRow="0" w:firstColumn="0" w:lastColumn="0" w:oddVBand="0" w:evenVBand="0" w:oddHBand="0" w:evenHBand="0" w:firstRowFirstColumn="0" w:firstRowLastColumn="0" w:lastRowFirstColumn="0" w:lastRowLastColumn="0"/>
              <w:rPr>
                <w:sz w:val="22"/>
                <w:szCs w:val="22"/>
              </w:rPr>
            </w:pPr>
            <w:r w:rsidRPr="007331A3">
              <w:rPr>
                <w:sz w:val="22"/>
                <w:szCs w:val="22"/>
              </w:rPr>
              <w:t>Energi (kkal)</w:t>
            </w:r>
          </w:p>
        </w:tc>
        <w:tc>
          <w:tcPr>
            <w:tcW w:w="913" w:type="dxa"/>
          </w:tcPr>
          <w:p w14:paraId="704263DB" w14:textId="77777777" w:rsidR="00B7068A" w:rsidRPr="007331A3" w:rsidRDefault="00B7068A" w:rsidP="007331A3">
            <w:pPr>
              <w:pStyle w:val="ListParagraph"/>
              <w:spacing w:line="240" w:lineRule="auto"/>
              <w:ind w:left="-29" w:firstLine="29"/>
              <w:cnfStyle w:val="100000000000" w:firstRow="1" w:lastRow="0" w:firstColumn="0" w:lastColumn="0" w:oddVBand="0" w:evenVBand="0" w:oddHBand="0" w:evenHBand="0" w:firstRowFirstColumn="0" w:firstRowLastColumn="0" w:lastRowFirstColumn="0" w:lastRowLastColumn="0"/>
              <w:rPr>
                <w:sz w:val="22"/>
                <w:szCs w:val="22"/>
              </w:rPr>
            </w:pPr>
            <w:r w:rsidRPr="007331A3">
              <w:rPr>
                <w:sz w:val="22"/>
                <w:szCs w:val="22"/>
              </w:rPr>
              <w:t>Protein (g)</w:t>
            </w:r>
          </w:p>
        </w:tc>
        <w:tc>
          <w:tcPr>
            <w:tcW w:w="876" w:type="dxa"/>
          </w:tcPr>
          <w:p w14:paraId="3DFDB8BA" w14:textId="77777777" w:rsidR="00B7068A" w:rsidRPr="007331A3" w:rsidRDefault="00B7068A" w:rsidP="007331A3">
            <w:pPr>
              <w:pStyle w:val="ListParagraph"/>
              <w:spacing w:line="240" w:lineRule="auto"/>
              <w:ind w:left="-29" w:firstLine="29"/>
              <w:cnfStyle w:val="100000000000" w:firstRow="1" w:lastRow="0" w:firstColumn="0" w:lastColumn="0" w:oddVBand="0" w:evenVBand="0" w:oddHBand="0" w:evenHBand="0" w:firstRowFirstColumn="0" w:firstRowLastColumn="0" w:lastRowFirstColumn="0" w:lastRowLastColumn="0"/>
              <w:rPr>
                <w:sz w:val="22"/>
                <w:szCs w:val="22"/>
              </w:rPr>
            </w:pPr>
            <w:r w:rsidRPr="007331A3">
              <w:rPr>
                <w:sz w:val="22"/>
                <w:szCs w:val="22"/>
              </w:rPr>
              <w:t>Lemak Total (g)</w:t>
            </w:r>
          </w:p>
        </w:tc>
        <w:tc>
          <w:tcPr>
            <w:tcW w:w="1414" w:type="dxa"/>
          </w:tcPr>
          <w:p w14:paraId="49A48E43" w14:textId="77777777" w:rsidR="00B7068A" w:rsidRPr="007331A3" w:rsidRDefault="00B7068A" w:rsidP="007331A3">
            <w:pPr>
              <w:pStyle w:val="ListParagraph"/>
              <w:spacing w:line="240" w:lineRule="auto"/>
              <w:ind w:left="-29" w:firstLine="29"/>
              <w:cnfStyle w:val="100000000000" w:firstRow="1" w:lastRow="0" w:firstColumn="0" w:lastColumn="0" w:oddVBand="0" w:evenVBand="0" w:oddHBand="0" w:evenHBand="0" w:firstRowFirstColumn="0" w:firstRowLastColumn="0" w:lastRowFirstColumn="0" w:lastRowLastColumn="0"/>
              <w:rPr>
                <w:sz w:val="22"/>
                <w:szCs w:val="22"/>
              </w:rPr>
            </w:pPr>
            <w:r w:rsidRPr="007331A3">
              <w:rPr>
                <w:sz w:val="22"/>
                <w:szCs w:val="22"/>
              </w:rPr>
              <w:t>Karbohidrat (g)</w:t>
            </w:r>
          </w:p>
        </w:tc>
      </w:tr>
      <w:tr w:rsidR="00B7068A" w:rsidRPr="007331A3" w14:paraId="2A759947" w14:textId="77777777" w:rsidTr="007331A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04" w:type="dxa"/>
          </w:tcPr>
          <w:p w14:paraId="1A2EDDE9" w14:textId="77777777" w:rsidR="00B7068A" w:rsidRPr="007331A3" w:rsidRDefault="00B7068A" w:rsidP="007331A3">
            <w:pPr>
              <w:pStyle w:val="ListParagraph"/>
              <w:spacing w:line="240" w:lineRule="auto"/>
              <w:ind w:left="-29" w:firstLine="29"/>
              <w:rPr>
                <w:sz w:val="22"/>
                <w:szCs w:val="22"/>
              </w:rPr>
            </w:pPr>
            <w:r w:rsidRPr="007331A3">
              <w:rPr>
                <w:sz w:val="22"/>
                <w:szCs w:val="22"/>
              </w:rPr>
              <w:t>Laki-laki</w:t>
            </w:r>
          </w:p>
        </w:tc>
        <w:tc>
          <w:tcPr>
            <w:tcW w:w="884" w:type="dxa"/>
          </w:tcPr>
          <w:p w14:paraId="1303F223" w14:textId="77777777" w:rsidR="00B7068A" w:rsidRPr="007331A3" w:rsidRDefault="00B7068A" w:rsidP="007331A3">
            <w:pPr>
              <w:pStyle w:val="ListParagraph"/>
              <w:spacing w:line="240" w:lineRule="auto"/>
              <w:ind w:left="-29" w:firstLine="29"/>
              <w:cnfStyle w:val="000000100000" w:firstRow="0" w:lastRow="0" w:firstColumn="0" w:lastColumn="0" w:oddVBand="0" w:evenVBand="0" w:oddHBand="1" w:evenHBand="0" w:firstRowFirstColumn="0" w:firstRowLastColumn="0" w:lastRowFirstColumn="0" w:lastRowLastColumn="0"/>
              <w:rPr>
                <w:sz w:val="22"/>
                <w:szCs w:val="22"/>
              </w:rPr>
            </w:pPr>
            <w:r w:rsidRPr="007331A3">
              <w:rPr>
                <w:sz w:val="22"/>
                <w:szCs w:val="22"/>
              </w:rPr>
              <w:t>19-29</w:t>
            </w:r>
          </w:p>
        </w:tc>
        <w:tc>
          <w:tcPr>
            <w:tcW w:w="566" w:type="dxa"/>
          </w:tcPr>
          <w:p w14:paraId="196CEEED" w14:textId="77777777" w:rsidR="00B7068A" w:rsidRPr="007331A3" w:rsidRDefault="00B7068A" w:rsidP="007331A3">
            <w:pPr>
              <w:pStyle w:val="ListParagraph"/>
              <w:spacing w:line="240" w:lineRule="auto"/>
              <w:ind w:left="-29" w:firstLine="29"/>
              <w:cnfStyle w:val="000000100000" w:firstRow="0" w:lastRow="0" w:firstColumn="0" w:lastColumn="0" w:oddVBand="0" w:evenVBand="0" w:oddHBand="1" w:evenHBand="0" w:firstRowFirstColumn="0" w:firstRowLastColumn="0" w:lastRowFirstColumn="0" w:lastRowLastColumn="0"/>
              <w:rPr>
                <w:sz w:val="22"/>
                <w:szCs w:val="22"/>
              </w:rPr>
            </w:pPr>
            <w:r w:rsidRPr="007331A3">
              <w:rPr>
                <w:sz w:val="22"/>
                <w:szCs w:val="22"/>
              </w:rPr>
              <w:t>60</w:t>
            </w:r>
          </w:p>
        </w:tc>
        <w:tc>
          <w:tcPr>
            <w:tcW w:w="852" w:type="dxa"/>
          </w:tcPr>
          <w:p w14:paraId="0316B525" w14:textId="77777777" w:rsidR="00B7068A" w:rsidRPr="007331A3" w:rsidRDefault="00B7068A" w:rsidP="007331A3">
            <w:pPr>
              <w:pStyle w:val="ListParagraph"/>
              <w:spacing w:line="240" w:lineRule="auto"/>
              <w:ind w:left="-29" w:firstLine="29"/>
              <w:cnfStyle w:val="000000100000" w:firstRow="0" w:lastRow="0" w:firstColumn="0" w:lastColumn="0" w:oddVBand="0" w:evenVBand="0" w:oddHBand="1" w:evenHBand="0" w:firstRowFirstColumn="0" w:firstRowLastColumn="0" w:lastRowFirstColumn="0" w:lastRowLastColumn="0"/>
              <w:rPr>
                <w:sz w:val="22"/>
                <w:szCs w:val="22"/>
              </w:rPr>
            </w:pPr>
            <w:r w:rsidRPr="007331A3">
              <w:rPr>
                <w:sz w:val="22"/>
                <w:szCs w:val="22"/>
              </w:rPr>
              <w:t>2650</w:t>
            </w:r>
          </w:p>
        </w:tc>
        <w:tc>
          <w:tcPr>
            <w:tcW w:w="913" w:type="dxa"/>
          </w:tcPr>
          <w:p w14:paraId="19300504" w14:textId="77777777" w:rsidR="00B7068A" w:rsidRPr="007331A3" w:rsidRDefault="00B7068A" w:rsidP="007331A3">
            <w:pPr>
              <w:pStyle w:val="ListParagraph"/>
              <w:spacing w:line="240" w:lineRule="auto"/>
              <w:ind w:left="-29" w:firstLine="29"/>
              <w:cnfStyle w:val="000000100000" w:firstRow="0" w:lastRow="0" w:firstColumn="0" w:lastColumn="0" w:oddVBand="0" w:evenVBand="0" w:oddHBand="1" w:evenHBand="0" w:firstRowFirstColumn="0" w:firstRowLastColumn="0" w:lastRowFirstColumn="0" w:lastRowLastColumn="0"/>
              <w:rPr>
                <w:sz w:val="22"/>
                <w:szCs w:val="22"/>
              </w:rPr>
            </w:pPr>
            <w:r w:rsidRPr="007331A3">
              <w:rPr>
                <w:sz w:val="22"/>
                <w:szCs w:val="22"/>
              </w:rPr>
              <w:t>65</w:t>
            </w:r>
          </w:p>
        </w:tc>
        <w:tc>
          <w:tcPr>
            <w:tcW w:w="876" w:type="dxa"/>
          </w:tcPr>
          <w:p w14:paraId="623D2340" w14:textId="77777777" w:rsidR="00B7068A" w:rsidRPr="007331A3" w:rsidRDefault="00B7068A" w:rsidP="007331A3">
            <w:pPr>
              <w:pStyle w:val="ListParagraph"/>
              <w:spacing w:line="240" w:lineRule="auto"/>
              <w:ind w:left="-29" w:firstLine="29"/>
              <w:cnfStyle w:val="000000100000" w:firstRow="0" w:lastRow="0" w:firstColumn="0" w:lastColumn="0" w:oddVBand="0" w:evenVBand="0" w:oddHBand="1" w:evenHBand="0" w:firstRowFirstColumn="0" w:firstRowLastColumn="0" w:lastRowFirstColumn="0" w:lastRowLastColumn="0"/>
              <w:rPr>
                <w:sz w:val="22"/>
                <w:szCs w:val="22"/>
              </w:rPr>
            </w:pPr>
            <w:r w:rsidRPr="007331A3">
              <w:rPr>
                <w:sz w:val="22"/>
                <w:szCs w:val="22"/>
              </w:rPr>
              <w:t>75</w:t>
            </w:r>
          </w:p>
        </w:tc>
        <w:tc>
          <w:tcPr>
            <w:tcW w:w="1414" w:type="dxa"/>
          </w:tcPr>
          <w:p w14:paraId="5E7E32F4" w14:textId="77777777" w:rsidR="00B7068A" w:rsidRPr="007331A3" w:rsidRDefault="00B7068A" w:rsidP="007331A3">
            <w:pPr>
              <w:pStyle w:val="ListParagraph"/>
              <w:spacing w:line="240" w:lineRule="auto"/>
              <w:ind w:left="-29" w:firstLine="29"/>
              <w:cnfStyle w:val="000000100000" w:firstRow="0" w:lastRow="0" w:firstColumn="0" w:lastColumn="0" w:oddVBand="0" w:evenVBand="0" w:oddHBand="1" w:evenHBand="0" w:firstRowFirstColumn="0" w:firstRowLastColumn="0" w:lastRowFirstColumn="0" w:lastRowLastColumn="0"/>
              <w:rPr>
                <w:sz w:val="22"/>
                <w:szCs w:val="22"/>
              </w:rPr>
            </w:pPr>
            <w:r w:rsidRPr="007331A3">
              <w:rPr>
                <w:sz w:val="22"/>
                <w:szCs w:val="22"/>
              </w:rPr>
              <w:t>430</w:t>
            </w:r>
          </w:p>
        </w:tc>
      </w:tr>
      <w:tr w:rsidR="00B7068A" w:rsidRPr="007331A3" w14:paraId="3AA7A3BF" w14:textId="77777777" w:rsidTr="007331A3">
        <w:trPr>
          <w:jc w:val="right"/>
        </w:trPr>
        <w:tc>
          <w:tcPr>
            <w:cnfStyle w:val="001000000000" w:firstRow="0" w:lastRow="0" w:firstColumn="1" w:lastColumn="0" w:oddVBand="0" w:evenVBand="0" w:oddHBand="0" w:evenHBand="0" w:firstRowFirstColumn="0" w:firstRowLastColumn="0" w:lastRowFirstColumn="0" w:lastRowLastColumn="0"/>
            <w:tcW w:w="1304" w:type="dxa"/>
          </w:tcPr>
          <w:p w14:paraId="7C85FC13" w14:textId="77777777" w:rsidR="00B7068A" w:rsidRPr="007331A3" w:rsidRDefault="00B7068A" w:rsidP="007331A3">
            <w:pPr>
              <w:pStyle w:val="ListParagraph"/>
              <w:spacing w:line="240" w:lineRule="auto"/>
              <w:ind w:left="-29" w:firstLine="29"/>
              <w:rPr>
                <w:sz w:val="22"/>
                <w:szCs w:val="22"/>
              </w:rPr>
            </w:pPr>
            <w:r w:rsidRPr="007331A3">
              <w:rPr>
                <w:sz w:val="22"/>
                <w:szCs w:val="22"/>
              </w:rPr>
              <w:t>Perempuan</w:t>
            </w:r>
          </w:p>
        </w:tc>
        <w:tc>
          <w:tcPr>
            <w:tcW w:w="884" w:type="dxa"/>
          </w:tcPr>
          <w:p w14:paraId="3B246973" w14:textId="77777777" w:rsidR="00B7068A" w:rsidRPr="007331A3" w:rsidRDefault="00B7068A" w:rsidP="007331A3">
            <w:pPr>
              <w:pStyle w:val="ListParagraph"/>
              <w:spacing w:line="240" w:lineRule="auto"/>
              <w:ind w:left="-29" w:firstLine="29"/>
              <w:cnfStyle w:val="000000000000" w:firstRow="0" w:lastRow="0" w:firstColumn="0" w:lastColumn="0" w:oddVBand="0" w:evenVBand="0" w:oddHBand="0" w:evenHBand="0" w:firstRowFirstColumn="0" w:firstRowLastColumn="0" w:lastRowFirstColumn="0" w:lastRowLastColumn="0"/>
              <w:rPr>
                <w:sz w:val="22"/>
                <w:szCs w:val="22"/>
              </w:rPr>
            </w:pPr>
            <w:r w:rsidRPr="007331A3">
              <w:rPr>
                <w:sz w:val="22"/>
                <w:szCs w:val="22"/>
              </w:rPr>
              <w:t>19-29</w:t>
            </w:r>
          </w:p>
        </w:tc>
        <w:tc>
          <w:tcPr>
            <w:tcW w:w="566" w:type="dxa"/>
          </w:tcPr>
          <w:p w14:paraId="7EEE470D" w14:textId="77777777" w:rsidR="00B7068A" w:rsidRPr="007331A3" w:rsidRDefault="00B7068A" w:rsidP="007331A3">
            <w:pPr>
              <w:pStyle w:val="ListParagraph"/>
              <w:spacing w:line="240" w:lineRule="auto"/>
              <w:ind w:left="-29" w:firstLine="29"/>
              <w:cnfStyle w:val="000000000000" w:firstRow="0" w:lastRow="0" w:firstColumn="0" w:lastColumn="0" w:oddVBand="0" w:evenVBand="0" w:oddHBand="0" w:evenHBand="0" w:firstRowFirstColumn="0" w:firstRowLastColumn="0" w:lastRowFirstColumn="0" w:lastRowLastColumn="0"/>
              <w:rPr>
                <w:sz w:val="22"/>
                <w:szCs w:val="22"/>
              </w:rPr>
            </w:pPr>
            <w:r w:rsidRPr="007331A3">
              <w:rPr>
                <w:sz w:val="22"/>
                <w:szCs w:val="22"/>
              </w:rPr>
              <w:t>55</w:t>
            </w:r>
          </w:p>
        </w:tc>
        <w:tc>
          <w:tcPr>
            <w:tcW w:w="852" w:type="dxa"/>
          </w:tcPr>
          <w:p w14:paraId="1628BB9B" w14:textId="77777777" w:rsidR="00B7068A" w:rsidRPr="007331A3" w:rsidRDefault="00B7068A" w:rsidP="007331A3">
            <w:pPr>
              <w:pStyle w:val="ListParagraph"/>
              <w:spacing w:line="240" w:lineRule="auto"/>
              <w:ind w:left="-29" w:firstLine="29"/>
              <w:cnfStyle w:val="000000000000" w:firstRow="0" w:lastRow="0" w:firstColumn="0" w:lastColumn="0" w:oddVBand="0" w:evenVBand="0" w:oddHBand="0" w:evenHBand="0" w:firstRowFirstColumn="0" w:firstRowLastColumn="0" w:lastRowFirstColumn="0" w:lastRowLastColumn="0"/>
              <w:rPr>
                <w:sz w:val="22"/>
                <w:szCs w:val="22"/>
              </w:rPr>
            </w:pPr>
            <w:r w:rsidRPr="007331A3">
              <w:rPr>
                <w:sz w:val="22"/>
                <w:szCs w:val="22"/>
              </w:rPr>
              <w:t>2200</w:t>
            </w:r>
          </w:p>
        </w:tc>
        <w:tc>
          <w:tcPr>
            <w:tcW w:w="913" w:type="dxa"/>
          </w:tcPr>
          <w:p w14:paraId="33B1E2C8" w14:textId="77777777" w:rsidR="00B7068A" w:rsidRPr="007331A3" w:rsidRDefault="00B7068A" w:rsidP="007331A3">
            <w:pPr>
              <w:pStyle w:val="ListParagraph"/>
              <w:spacing w:line="240" w:lineRule="auto"/>
              <w:ind w:left="-29" w:firstLine="29"/>
              <w:cnfStyle w:val="000000000000" w:firstRow="0" w:lastRow="0" w:firstColumn="0" w:lastColumn="0" w:oddVBand="0" w:evenVBand="0" w:oddHBand="0" w:evenHBand="0" w:firstRowFirstColumn="0" w:firstRowLastColumn="0" w:lastRowFirstColumn="0" w:lastRowLastColumn="0"/>
              <w:rPr>
                <w:sz w:val="22"/>
                <w:szCs w:val="22"/>
              </w:rPr>
            </w:pPr>
            <w:r w:rsidRPr="007331A3">
              <w:rPr>
                <w:sz w:val="22"/>
                <w:szCs w:val="22"/>
              </w:rPr>
              <w:t>60</w:t>
            </w:r>
          </w:p>
        </w:tc>
        <w:tc>
          <w:tcPr>
            <w:tcW w:w="876" w:type="dxa"/>
          </w:tcPr>
          <w:p w14:paraId="4A55D258" w14:textId="77777777" w:rsidR="00B7068A" w:rsidRPr="007331A3" w:rsidRDefault="00B7068A" w:rsidP="007331A3">
            <w:pPr>
              <w:pStyle w:val="ListParagraph"/>
              <w:spacing w:line="240" w:lineRule="auto"/>
              <w:ind w:left="-29" w:firstLine="29"/>
              <w:cnfStyle w:val="000000000000" w:firstRow="0" w:lastRow="0" w:firstColumn="0" w:lastColumn="0" w:oddVBand="0" w:evenVBand="0" w:oddHBand="0" w:evenHBand="0" w:firstRowFirstColumn="0" w:firstRowLastColumn="0" w:lastRowFirstColumn="0" w:lastRowLastColumn="0"/>
              <w:rPr>
                <w:sz w:val="22"/>
                <w:szCs w:val="22"/>
              </w:rPr>
            </w:pPr>
            <w:r w:rsidRPr="007331A3">
              <w:rPr>
                <w:sz w:val="22"/>
                <w:szCs w:val="22"/>
              </w:rPr>
              <w:t>65</w:t>
            </w:r>
          </w:p>
        </w:tc>
        <w:tc>
          <w:tcPr>
            <w:tcW w:w="1414" w:type="dxa"/>
          </w:tcPr>
          <w:p w14:paraId="597362F1" w14:textId="77777777" w:rsidR="00B7068A" w:rsidRPr="007331A3" w:rsidRDefault="00B7068A" w:rsidP="007331A3">
            <w:pPr>
              <w:pStyle w:val="ListParagraph"/>
              <w:spacing w:line="240" w:lineRule="auto"/>
              <w:ind w:left="-29" w:firstLine="29"/>
              <w:cnfStyle w:val="000000000000" w:firstRow="0" w:lastRow="0" w:firstColumn="0" w:lastColumn="0" w:oddVBand="0" w:evenVBand="0" w:oddHBand="0" w:evenHBand="0" w:firstRowFirstColumn="0" w:firstRowLastColumn="0" w:lastRowFirstColumn="0" w:lastRowLastColumn="0"/>
              <w:rPr>
                <w:sz w:val="22"/>
                <w:szCs w:val="22"/>
              </w:rPr>
            </w:pPr>
            <w:r w:rsidRPr="007331A3">
              <w:rPr>
                <w:sz w:val="22"/>
                <w:szCs w:val="22"/>
              </w:rPr>
              <w:t>360</w:t>
            </w:r>
          </w:p>
        </w:tc>
      </w:tr>
    </w:tbl>
    <w:p w14:paraId="4C41BB51" w14:textId="77777777" w:rsidR="0057540F" w:rsidRPr="001E1A88" w:rsidRDefault="00B7068A" w:rsidP="00680751">
      <w:pPr>
        <w:spacing w:after="240" w:line="240" w:lineRule="auto"/>
        <w:ind w:left="1134" w:firstLine="0"/>
      </w:pPr>
      <w:r w:rsidRPr="001E1A88">
        <w:t>Sumber: Peraturan Menteri Kesehatan No. 28 Tahun 2019 tentang</w:t>
      </w:r>
      <w:r w:rsidR="007331A3">
        <w:t xml:space="preserve"> </w:t>
      </w:r>
      <w:r w:rsidRPr="001E1A88">
        <w:t xml:space="preserve">Angka Kecukupan Gizi untuk Masyarakat </w:t>
      </w:r>
      <w:r w:rsidR="0057540F" w:rsidRPr="001E1A88">
        <w:t>Indonesia</w:t>
      </w:r>
    </w:p>
    <w:p w14:paraId="10BBDF9B" w14:textId="77777777" w:rsidR="00B7068A" w:rsidRPr="001E1A88" w:rsidRDefault="00B7068A" w:rsidP="007331A3">
      <w:pPr>
        <w:pStyle w:val="Heading3"/>
      </w:pPr>
      <w:bookmarkStart w:id="31" w:name="_Toc196848159"/>
      <w:r w:rsidRPr="001E1A88">
        <w:t>Status Gizi Dewasa</w:t>
      </w:r>
      <w:bookmarkEnd w:id="31"/>
    </w:p>
    <w:p w14:paraId="127DF43C" w14:textId="77777777" w:rsidR="007331A3" w:rsidRDefault="00B7068A" w:rsidP="00AA0420">
      <w:pPr>
        <w:pStyle w:val="ListParagraph"/>
        <w:numPr>
          <w:ilvl w:val="0"/>
          <w:numId w:val="15"/>
        </w:numPr>
        <w:ind w:left="1134" w:hanging="414"/>
      </w:pPr>
      <w:r w:rsidRPr="001E1A88">
        <w:t>Definisi</w:t>
      </w:r>
    </w:p>
    <w:p w14:paraId="050F5ABF" w14:textId="3CAB4578" w:rsidR="007331A3" w:rsidRDefault="00B7068A" w:rsidP="007331A3">
      <w:pPr>
        <w:pStyle w:val="ListParagraph"/>
        <w:ind w:left="1134"/>
      </w:pPr>
      <w:r w:rsidRPr="001E1A88">
        <w:t xml:space="preserve">Status gizi menurut permenkes adalah </w:t>
      </w:r>
      <w:r w:rsidR="003A5D6D">
        <w:rPr>
          <w:lang w:val="en-US"/>
        </w:rPr>
        <w:t>keadaan</w:t>
      </w:r>
      <w:r w:rsidRPr="001E1A88">
        <w:t xml:space="preserve"> tubuh sebagai hasil dari keseimbangan antara asupan zat gizi makanan dan kebutuhan gizi tubuh untuk proses metabolisme tubuh.</w:t>
      </w:r>
    </w:p>
    <w:p w14:paraId="391906A9" w14:textId="668A471C" w:rsidR="007331A3" w:rsidRPr="007031AB" w:rsidRDefault="00B7068A" w:rsidP="007331A3">
      <w:pPr>
        <w:pStyle w:val="ListParagraph"/>
        <w:ind w:left="1134"/>
        <w:rPr>
          <w:lang w:val="en-US"/>
        </w:rPr>
      </w:pPr>
      <w:r w:rsidRPr="001E1A88">
        <w:t xml:space="preserve">Status gizi menurut WHO adalah </w:t>
      </w:r>
      <w:r w:rsidR="00FB3022">
        <w:rPr>
          <w:lang w:val="en-US"/>
        </w:rPr>
        <w:t>kondisi</w:t>
      </w:r>
      <w:r w:rsidRPr="001E1A88">
        <w:t xml:space="preserve"> tubuh sebagai hasil dari keseimbangan antara asupan zat gizi dan kebutuhan gizi yang dipengaruhi oleh faktor biologis, perilaku, dan lingkungan. Menurut </w:t>
      </w:r>
      <w:r w:rsidRPr="007331A3">
        <w:rPr>
          <w:rStyle w:val="Strong"/>
          <w:b w:val="0"/>
        </w:rPr>
        <w:t>Almatsier</w:t>
      </w:r>
      <w:r w:rsidRPr="001E1A88">
        <w:t xml:space="preserve"> (2020), status gizi dapat dipengaruhi oleh berbagai faktor, termasuk asupan gizi, penyakit, faktor sosial-ekonomi, kebiasaan makan, serta pola aktivitas fisik seseorang. </w:t>
      </w:r>
    </w:p>
    <w:p w14:paraId="102160DB" w14:textId="77777777" w:rsidR="007331A3" w:rsidRDefault="00B7068A" w:rsidP="007331A3">
      <w:pPr>
        <w:pStyle w:val="ListParagraph"/>
        <w:ind w:left="1134"/>
      </w:pPr>
      <w:r w:rsidRPr="001E1A88">
        <w:t>Status gizi yang optimal diperlukan pada usia dewasa untuk dapat mencapai tingkat produktivitas yang optimal (Supariasa et al, 2017). Kelompok usia dewasa dengan pola kegiatan yang ketat, waktu di rumah sedikit dan banyak melakukan aktivitas di luar rumah meningkatkan risiko perilaku konsumsi yang tidak bergizi seimbang, terpapar polusi dan makanan tidak aman (Kemenkes RI, 2014). Prinsip gizi seimbang dalam pemenuhan gizi bukan hal mudah untuk seseorang dengan status mahasiswa. Kebutuhan gizi terpenuhi dengan baik dapat mempengaruhi tingkat kemampuan dan konsentrasi belajar pada mahasiswa (Kusuma, 2014). Usia dewasa merupakan usia kritis untuk berkembang dan sering terjadi perubahan perilaku, pada periode usia dewasa awal kebutuhan zat gizi perlu diperhatikan pada asupan zat gizi makro (Mawitjere et al., 2021).</w:t>
      </w:r>
    </w:p>
    <w:p w14:paraId="6B8D74C4" w14:textId="77777777" w:rsidR="007331A3" w:rsidRDefault="00B7068A" w:rsidP="007331A3">
      <w:pPr>
        <w:pStyle w:val="ListParagraph"/>
        <w:ind w:left="1134"/>
      </w:pPr>
      <w:r w:rsidRPr="001E1A88">
        <w:t xml:space="preserve">Ketidakseimbangan zat gizi dapat berdampak pada Indeks Massa Tubuh (Rahmadanti, 2019). Dalam Indeks Massa Tubuh, gizi </w:t>
      </w:r>
      <w:r w:rsidRPr="001E1A88">
        <w:lastRenderedPageBreak/>
        <w:t xml:space="preserve">kurang dinyatakan sebagai kurus dan sangat kurus, sedangkan gizi lebih dinyatakan sebagai gemuk dan obesitas. </w:t>
      </w:r>
    </w:p>
    <w:p w14:paraId="2CC580C9" w14:textId="77777777" w:rsidR="00B7068A" w:rsidRPr="001E1A88" w:rsidRDefault="00B7068A" w:rsidP="00E57F7D">
      <w:pPr>
        <w:pStyle w:val="ListParagraph"/>
        <w:keepNext/>
        <w:widowControl w:val="0"/>
        <w:numPr>
          <w:ilvl w:val="0"/>
          <w:numId w:val="26"/>
        </w:numPr>
        <w:ind w:hanging="357"/>
      </w:pPr>
      <w:r w:rsidRPr="001E1A88">
        <w:t>Pengukuran Status Gizi</w:t>
      </w:r>
    </w:p>
    <w:p w14:paraId="2FEA62FB" w14:textId="77777777" w:rsidR="007331A3" w:rsidRDefault="00B7068A" w:rsidP="00E57F7D">
      <w:pPr>
        <w:pStyle w:val="ListParagraph"/>
        <w:keepNext/>
        <w:widowControl w:val="0"/>
        <w:numPr>
          <w:ilvl w:val="0"/>
          <w:numId w:val="16"/>
        </w:numPr>
        <w:ind w:left="1843" w:hanging="357"/>
      </w:pPr>
      <w:r w:rsidRPr="001E1A88">
        <w:t>Metode pengukuran status gizi secara langsung</w:t>
      </w:r>
    </w:p>
    <w:p w14:paraId="4DE4075B" w14:textId="21D39397" w:rsidR="007331A3" w:rsidRDefault="00B7068A" w:rsidP="007331A3">
      <w:pPr>
        <w:pStyle w:val="ListParagraph"/>
        <w:ind w:left="1843"/>
      </w:pPr>
      <w:r w:rsidRPr="001E1A88">
        <w:t xml:space="preserve">Metode pengukuran status gizi secara langsung </w:t>
      </w:r>
      <w:r w:rsidR="006E0C03">
        <w:rPr>
          <w:lang w:val="en-US"/>
        </w:rPr>
        <w:t>terdiri</w:t>
      </w:r>
      <w:r w:rsidRPr="001E1A88">
        <w:t xml:space="preserve"> </w:t>
      </w:r>
      <w:r w:rsidR="006E0C03">
        <w:rPr>
          <w:lang w:val="en-US"/>
        </w:rPr>
        <w:t>dari</w:t>
      </w:r>
      <w:r w:rsidRPr="001E1A88">
        <w:t xml:space="preserve"> empat jenis, yaitu antropometri, klinis, biokimia, dan biofisik. </w:t>
      </w:r>
      <w:r w:rsidR="00FF1CF7" w:rsidRPr="00FF1CF7">
        <w:t xml:space="preserve">Antropometri merupakan salah satu metode yang paling umum digunakan untuk </w:t>
      </w:r>
      <w:r w:rsidR="009218B7">
        <w:rPr>
          <w:lang w:val="en-US"/>
        </w:rPr>
        <w:t>menilai</w:t>
      </w:r>
      <w:r w:rsidR="00FF1CF7" w:rsidRPr="00FF1CF7">
        <w:t xml:space="preserve"> status gizi individu</w:t>
      </w:r>
      <w:r w:rsidRPr="001E1A88">
        <w:t xml:space="preserve">. Pengukuran antropometri dilakukan dengan beberapa parameter, seperti usia, berat badan, tinggi badan, lingkar lengan atas (LILA), lingkar kepala (LLA), lingkar dada, </w:t>
      </w:r>
      <w:r w:rsidR="009218B7">
        <w:rPr>
          <w:lang w:val="en-US"/>
        </w:rPr>
        <w:t>l</w:t>
      </w:r>
      <w:r w:rsidR="0043321F">
        <w:rPr>
          <w:lang w:val="en-US"/>
        </w:rPr>
        <w:t>i</w:t>
      </w:r>
      <w:r w:rsidR="009218B7">
        <w:rPr>
          <w:lang w:val="en-US"/>
        </w:rPr>
        <w:t xml:space="preserve">ngkar </w:t>
      </w:r>
      <w:r w:rsidR="0043321F">
        <w:rPr>
          <w:lang w:val="en-US"/>
        </w:rPr>
        <w:t xml:space="preserve">pinggul, </w:t>
      </w:r>
      <w:r w:rsidRPr="001E1A88">
        <w:t>ketebalan lemak subkutan, serta Indeks Massa Tubuh (IMT).</w:t>
      </w:r>
    </w:p>
    <w:p w14:paraId="3FFB1589" w14:textId="77777777" w:rsidR="007331A3" w:rsidRDefault="00B7068A" w:rsidP="00AA0420">
      <w:pPr>
        <w:pStyle w:val="ListParagraph"/>
        <w:numPr>
          <w:ilvl w:val="0"/>
          <w:numId w:val="27"/>
        </w:numPr>
        <w:ind w:left="2268" w:hanging="425"/>
      </w:pPr>
      <w:r w:rsidRPr="001E1A88">
        <w:t>Indeks Massa Tubuh</w:t>
      </w:r>
    </w:p>
    <w:p w14:paraId="1E75FCB1" w14:textId="77777777" w:rsidR="007331A3" w:rsidRDefault="00B7068A" w:rsidP="007331A3">
      <w:pPr>
        <w:pStyle w:val="ListParagraph"/>
        <w:ind w:left="2268"/>
      </w:pPr>
      <w:r w:rsidRPr="001E1A88">
        <w:t>Status gizi usia dewasa dapat ditentukan melalui perhitungan Indeks Massa Tubuh (IMT) yang menggunakan parameter antropometri berupa berat badan dan tinggi badan untuk menentukan massa jaringan tubuh seseorang. Berat badan sendiri mencerminkan keadaan gizi saat ini pada individu. Adapun tinggi badan menggambarkan ukuran pertumbuhan massa tulang yang terjadi akibat dari asupan gizi (Par’i, et al., 2017).</w:t>
      </w:r>
    </w:p>
    <w:p w14:paraId="2F6BD690" w14:textId="77777777" w:rsidR="007331A3" w:rsidRDefault="00B7068A" w:rsidP="007331A3">
      <w:pPr>
        <w:pStyle w:val="ListParagraph"/>
        <w:ind w:left="2268"/>
      </w:pPr>
      <w:r w:rsidRPr="001E1A88">
        <w:t xml:space="preserve">Berat badan dapat diketahui dengan menggunakan alat timbangan berat badan yang memiliki beragam jenis, salah satunya timbangan injak digital. Adapun tinggi badan dapat diukur menggunakan alat pengukur tinggi badan, salah satunya </w:t>
      </w:r>
      <w:r w:rsidRPr="007331A3">
        <w:rPr>
          <w:i/>
        </w:rPr>
        <w:t>microtoice</w:t>
      </w:r>
      <w:r w:rsidRPr="001E1A88">
        <w:t xml:space="preserve">. Alat-alat antropometri tersebut perlu dilakukan kalibrasi agar menghasilkan perhitungan yang akurat. Selain itu agar penggunaannya efektif maka, sebuah alat antropometri tersebut harus memenuhi syarat, diantaranya: mudah terbaca, mudah digunakan, serta aman digunakan (Par’i et al., 2017). </w:t>
      </w:r>
    </w:p>
    <w:p w14:paraId="571317FF" w14:textId="551C4169" w:rsidR="00C6529C" w:rsidRDefault="00B7068A" w:rsidP="0099548E">
      <w:pPr>
        <w:pStyle w:val="ListParagraph"/>
        <w:ind w:left="2268"/>
        <w:rPr>
          <w:lang w:val="en-US"/>
        </w:rPr>
      </w:pPr>
      <w:r w:rsidRPr="001E1A88">
        <w:lastRenderedPageBreak/>
        <w:t xml:space="preserve">Indeks Massa Tubuh (IMT) </w:t>
      </w:r>
      <w:r w:rsidR="00A36978">
        <w:rPr>
          <w:lang w:val="en-US"/>
        </w:rPr>
        <w:t>adalah</w:t>
      </w:r>
      <w:r w:rsidRPr="001E1A88">
        <w:t xml:space="preserve"> parameter antropometri </w:t>
      </w:r>
      <w:r w:rsidR="00A36978">
        <w:rPr>
          <w:lang w:val="en-US"/>
        </w:rPr>
        <w:t xml:space="preserve">yang digunakan </w:t>
      </w:r>
      <w:r w:rsidRPr="001E1A88">
        <w:t xml:space="preserve">untuk </w:t>
      </w:r>
      <w:r w:rsidR="00A36978">
        <w:rPr>
          <w:lang w:val="en-US"/>
        </w:rPr>
        <w:t>menentukan status gizi individu,</w:t>
      </w:r>
      <w:r w:rsidRPr="001E1A88">
        <w:t xml:space="preserve"> apakah </w:t>
      </w:r>
      <w:r w:rsidR="00A36978">
        <w:rPr>
          <w:lang w:val="en-US"/>
        </w:rPr>
        <w:t>termasuk</w:t>
      </w:r>
      <w:r w:rsidRPr="001E1A88">
        <w:t xml:space="preserve"> dalam kategori kurus, normal, atau obesitas. Indeks Massa Tubuh dapat dihitung </w:t>
      </w:r>
      <w:r w:rsidR="001362ED">
        <w:rPr>
          <w:lang w:val="en-US"/>
        </w:rPr>
        <w:t>dengan</w:t>
      </w:r>
      <w:r w:rsidRPr="001E1A88">
        <w:t xml:space="preserve"> rumus berikut:</w:t>
      </w:r>
      <w:r w:rsidR="00723556">
        <w:rPr>
          <w:lang w:val="en-US"/>
        </w:rPr>
        <w:t xml:space="preserve">  </w:t>
      </w:r>
      <w:r w:rsidR="0099548E">
        <w:rPr>
          <w:lang w:val="en-US"/>
        </w:rPr>
        <w:t xml:space="preserve">      </w:t>
      </w:r>
    </w:p>
    <w:p w14:paraId="128C68A2" w14:textId="77777777" w:rsidR="00B7068A" w:rsidRPr="0099548E" w:rsidRDefault="0099548E" w:rsidP="0099548E">
      <w:pPr>
        <w:pStyle w:val="ListParagraph"/>
        <w:ind w:left="2268"/>
        <w:rPr>
          <w:lang w:val="en-US"/>
        </w:rPr>
      </w:pPr>
      <w:r>
        <w:rPr>
          <w:lang w:val="en-US"/>
        </w:rPr>
        <w:t xml:space="preserve"> </w:t>
      </w:r>
      <w:r w:rsidR="00B7068A" w:rsidRPr="001E1A88">
        <w:t xml:space="preserve">IMT = </w:t>
      </w:r>
      <m:oMath>
        <m:f>
          <m:fPr>
            <m:ctrlPr>
              <w:rPr>
                <w:rFonts w:ascii="Cambria Math" w:hAnsi="Cambria Math"/>
              </w:rPr>
            </m:ctrlPr>
          </m:fPr>
          <m:num>
            <m:r>
              <m:rPr>
                <m:sty m:val="p"/>
              </m:rPr>
              <w:rPr>
                <w:rFonts w:ascii="Cambria Math" w:hAnsi="Cambria Math"/>
              </w:rPr>
              <m:t>Berat badan (kg)</m:t>
            </m:r>
          </m:num>
          <m:den>
            <m:r>
              <m:rPr>
                <m:sty m:val="p"/>
              </m:rPr>
              <w:rPr>
                <w:rFonts w:ascii="Cambria Math" w:hAnsi="Cambria Math"/>
              </w:rPr>
              <m:t>Tinggi Badan (</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den>
        </m:f>
      </m:oMath>
      <w:r w:rsidR="00B7068A" w:rsidRPr="001E1A88">
        <w:t xml:space="preserve"> </w:t>
      </w:r>
    </w:p>
    <w:p w14:paraId="2F96BDE8" w14:textId="77777777" w:rsidR="00B7068A" w:rsidRPr="00412281" w:rsidRDefault="00412281" w:rsidP="00651806">
      <w:pPr>
        <w:pStyle w:val="Caption"/>
        <w:ind w:left="1440" w:firstLine="720"/>
      </w:pPr>
      <w:bookmarkStart w:id="32" w:name="_Toc196051730"/>
      <w:r>
        <w:t xml:space="preserve">Tabel 2. </w:t>
      </w:r>
      <w:r>
        <w:fldChar w:fldCharType="begin"/>
      </w:r>
      <w:r>
        <w:instrText xml:space="preserve"> SEQ Tabel_2. \* ARABIC </w:instrText>
      </w:r>
      <w:r>
        <w:fldChar w:fldCharType="separate"/>
      </w:r>
      <w:r w:rsidR="00BB7BB0">
        <w:rPr>
          <w:noProof/>
        </w:rPr>
        <w:t>2</w:t>
      </w:r>
      <w:r>
        <w:fldChar w:fldCharType="end"/>
      </w:r>
      <w:r>
        <w:rPr>
          <w:lang w:val="en-US"/>
        </w:rPr>
        <w:t xml:space="preserve"> </w:t>
      </w:r>
      <w:r w:rsidRPr="00993E6C">
        <w:rPr>
          <w:noProof/>
        </w:rPr>
        <w:t>Klasifikasi IMT menurut Kemenkes (2014)</w:t>
      </w:r>
      <w:bookmarkEnd w:id="32"/>
    </w:p>
    <w:tbl>
      <w:tblPr>
        <w:tblStyle w:val="PlainTable2"/>
        <w:tblW w:w="5632" w:type="dxa"/>
        <w:tblInd w:w="2070" w:type="dxa"/>
        <w:tblLook w:val="04A0" w:firstRow="1" w:lastRow="0" w:firstColumn="1" w:lastColumn="0" w:noHBand="0" w:noVBand="1"/>
      </w:tblPr>
      <w:tblGrid>
        <w:gridCol w:w="1693"/>
        <w:gridCol w:w="2943"/>
        <w:gridCol w:w="996"/>
      </w:tblGrid>
      <w:tr w:rsidR="00B7068A" w:rsidRPr="007331A3" w14:paraId="70071E81" w14:textId="77777777" w:rsidTr="00743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50049D1" w14:textId="77777777" w:rsidR="00B7068A" w:rsidRPr="007331A3" w:rsidRDefault="00B7068A" w:rsidP="007331A3">
            <w:pPr>
              <w:pStyle w:val="ListParagraph"/>
              <w:spacing w:line="240" w:lineRule="auto"/>
              <w:ind w:left="-51" w:firstLine="0"/>
              <w:rPr>
                <w:sz w:val="22"/>
                <w:szCs w:val="22"/>
              </w:rPr>
            </w:pPr>
            <w:r w:rsidRPr="007331A3">
              <w:rPr>
                <w:sz w:val="22"/>
                <w:szCs w:val="22"/>
              </w:rPr>
              <w:t>IMT</w:t>
            </w:r>
          </w:p>
        </w:tc>
        <w:tc>
          <w:tcPr>
            <w:tcW w:w="2970" w:type="dxa"/>
          </w:tcPr>
          <w:p w14:paraId="371CBD47" w14:textId="77777777" w:rsidR="00B7068A" w:rsidRPr="007331A3" w:rsidRDefault="00B7068A" w:rsidP="007331A3">
            <w:pPr>
              <w:pStyle w:val="ListParagraph"/>
              <w:spacing w:line="240" w:lineRule="auto"/>
              <w:ind w:left="-51" w:firstLine="0"/>
              <w:cnfStyle w:val="100000000000" w:firstRow="1" w:lastRow="0" w:firstColumn="0" w:lastColumn="0" w:oddVBand="0" w:evenVBand="0" w:oddHBand="0" w:evenHBand="0" w:firstRowFirstColumn="0" w:firstRowLastColumn="0" w:lastRowFirstColumn="0" w:lastRowLastColumn="0"/>
              <w:rPr>
                <w:sz w:val="22"/>
                <w:szCs w:val="22"/>
              </w:rPr>
            </w:pPr>
            <w:r w:rsidRPr="007331A3">
              <w:rPr>
                <w:sz w:val="22"/>
                <w:szCs w:val="22"/>
              </w:rPr>
              <w:t>Keterangan</w:t>
            </w:r>
          </w:p>
        </w:tc>
        <w:tc>
          <w:tcPr>
            <w:tcW w:w="952" w:type="dxa"/>
          </w:tcPr>
          <w:p w14:paraId="64962B47" w14:textId="77777777" w:rsidR="00B7068A" w:rsidRPr="007331A3" w:rsidRDefault="00B7068A" w:rsidP="007331A3">
            <w:pPr>
              <w:pStyle w:val="ListParagraph"/>
              <w:spacing w:line="240" w:lineRule="auto"/>
              <w:ind w:left="-51" w:firstLine="0"/>
              <w:cnfStyle w:val="100000000000" w:firstRow="1" w:lastRow="0" w:firstColumn="0" w:lastColumn="0" w:oddVBand="0" w:evenVBand="0" w:oddHBand="0" w:evenHBand="0" w:firstRowFirstColumn="0" w:firstRowLastColumn="0" w:lastRowFirstColumn="0" w:lastRowLastColumn="0"/>
              <w:rPr>
                <w:sz w:val="22"/>
                <w:szCs w:val="22"/>
              </w:rPr>
            </w:pPr>
            <w:r w:rsidRPr="007331A3">
              <w:rPr>
                <w:sz w:val="22"/>
                <w:szCs w:val="22"/>
              </w:rPr>
              <w:t>Kategori</w:t>
            </w:r>
          </w:p>
        </w:tc>
      </w:tr>
      <w:tr w:rsidR="00B7068A" w:rsidRPr="007331A3" w14:paraId="4CA51546" w14:textId="77777777" w:rsidTr="007432B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10" w:type="dxa"/>
            <w:vMerge w:val="restart"/>
          </w:tcPr>
          <w:p w14:paraId="5C2A214A" w14:textId="77777777" w:rsidR="00B7068A" w:rsidRDefault="00B7068A" w:rsidP="007331A3">
            <w:pPr>
              <w:pStyle w:val="ListParagraph"/>
              <w:spacing w:line="240" w:lineRule="auto"/>
              <w:ind w:left="-51" w:firstLine="0"/>
              <w:rPr>
                <w:b w:val="0"/>
                <w:bCs w:val="0"/>
                <w:sz w:val="22"/>
                <w:szCs w:val="22"/>
              </w:rPr>
            </w:pPr>
            <w:r w:rsidRPr="007331A3">
              <w:rPr>
                <w:sz w:val="22"/>
                <w:szCs w:val="22"/>
              </w:rPr>
              <w:t xml:space="preserve">  &lt;17,0</w:t>
            </w:r>
          </w:p>
          <w:p w14:paraId="574BF969" w14:textId="77777777" w:rsidR="00DC36FA" w:rsidRPr="007331A3" w:rsidRDefault="00DC36FA" w:rsidP="007331A3">
            <w:pPr>
              <w:pStyle w:val="ListParagraph"/>
              <w:spacing w:line="240" w:lineRule="auto"/>
              <w:ind w:left="-51" w:firstLine="0"/>
              <w:rPr>
                <w:bCs w:val="0"/>
                <w:sz w:val="22"/>
                <w:szCs w:val="22"/>
              </w:rPr>
            </w:pPr>
          </w:p>
          <w:p w14:paraId="18AC0FB5" w14:textId="77777777" w:rsidR="00B7068A" w:rsidRDefault="00B7068A" w:rsidP="007331A3">
            <w:pPr>
              <w:pStyle w:val="ListParagraph"/>
              <w:spacing w:line="240" w:lineRule="auto"/>
              <w:ind w:left="-51" w:firstLine="0"/>
              <w:rPr>
                <w:b w:val="0"/>
                <w:bCs w:val="0"/>
                <w:sz w:val="22"/>
                <w:szCs w:val="22"/>
              </w:rPr>
            </w:pPr>
            <w:r w:rsidRPr="007331A3">
              <w:rPr>
                <w:sz w:val="22"/>
                <w:szCs w:val="22"/>
              </w:rPr>
              <w:t>17,0 – 18,4</w:t>
            </w:r>
          </w:p>
          <w:p w14:paraId="1BE34F13" w14:textId="77777777" w:rsidR="00DC36FA" w:rsidRPr="007331A3" w:rsidRDefault="00DC36FA" w:rsidP="007331A3">
            <w:pPr>
              <w:pStyle w:val="ListParagraph"/>
              <w:spacing w:line="240" w:lineRule="auto"/>
              <w:ind w:left="-51" w:firstLine="0"/>
              <w:rPr>
                <w:bCs w:val="0"/>
                <w:sz w:val="22"/>
                <w:szCs w:val="22"/>
              </w:rPr>
            </w:pPr>
          </w:p>
          <w:p w14:paraId="7A5D47D7" w14:textId="77777777" w:rsidR="00B7068A" w:rsidRPr="007331A3" w:rsidRDefault="00B7068A" w:rsidP="007331A3">
            <w:pPr>
              <w:pStyle w:val="ListParagraph"/>
              <w:spacing w:line="240" w:lineRule="auto"/>
              <w:ind w:left="-51" w:firstLine="0"/>
              <w:rPr>
                <w:bCs w:val="0"/>
                <w:sz w:val="22"/>
                <w:szCs w:val="22"/>
              </w:rPr>
            </w:pPr>
            <w:r w:rsidRPr="007331A3">
              <w:rPr>
                <w:sz w:val="22"/>
                <w:szCs w:val="22"/>
              </w:rPr>
              <w:t>18,5 – 25,0</w:t>
            </w:r>
          </w:p>
          <w:p w14:paraId="679A0F4B" w14:textId="77777777" w:rsidR="00B7068A" w:rsidRDefault="00B7068A" w:rsidP="007331A3">
            <w:pPr>
              <w:pStyle w:val="ListParagraph"/>
              <w:spacing w:line="240" w:lineRule="auto"/>
              <w:ind w:left="-51" w:firstLine="0"/>
              <w:rPr>
                <w:b w:val="0"/>
                <w:bCs w:val="0"/>
                <w:sz w:val="22"/>
                <w:szCs w:val="22"/>
              </w:rPr>
            </w:pPr>
            <w:r w:rsidRPr="007331A3">
              <w:rPr>
                <w:sz w:val="22"/>
                <w:szCs w:val="22"/>
              </w:rPr>
              <w:t>25,1 – 27,0</w:t>
            </w:r>
          </w:p>
          <w:p w14:paraId="1C49AAC2" w14:textId="77777777" w:rsidR="00DC36FA" w:rsidRPr="007331A3" w:rsidRDefault="00DC36FA" w:rsidP="007331A3">
            <w:pPr>
              <w:pStyle w:val="ListParagraph"/>
              <w:spacing w:line="240" w:lineRule="auto"/>
              <w:ind w:left="-51" w:firstLine="0"/>
              <w:rPr>
                <w:bCs w:val="0"/>
                <w:sz w:val="22"/>
                <w:szCs w:val="22"/>
              </w:rPr>
            </w:pPr>
          </w:p>
          <w:p w14:paraId="51288747" w14:textId="77777777" w:rsidR="00B7068A" w:rsidRPr="007331A3" w:rsidRDefault="00B7068A" w:rsidP="007331A3">
            <w:pPr>
              <w:spacing w:line="240" w:lineRule="auto"/>
              <w:ind w:left="-51" w:firstLine="0"/>
              <w:rPr>
                <w:sz w:val="22"/>
                <w:szCs w:val="22"/>
              </w:rPr>
            </w:pPr>
            <w:r w:rsidRPr="007331A3">
              <w:rPr>
                <w:sz w:val="22"/>
                <w:szCs w:val="22"/>
              </w:rPr>
              <w:t xml:space="preserve">  &gt;27,0</w:t>
            </w:r>
          </w:p>
        </w:tc>
        <w:tc>
          <w:tcPr>
            <w:tcW w:w="2970" w:type="dxa"/>
            <w:vMerge w:val="restart"/>
          </w:tcPr>
          <w:p w14:paraId="1ADA8E7B" w14:textId="77777777" w:rsidR="00B7068A" w:rsidRPr="007331A3" w:rsidRDefault="00B7068A" w:rsidP="007331A3">
            <w:pPr>
              <w:pStyle w:val="ListParagraph"/>
              <w:spacing w:line="240" w:lineRule="auto"/>
              <w:ind w:left="-51" w:firstLine="0"/>
              <w:cnfStyle w:val="000000100000" w:firstRow="0" w:lastRow="0" w:firstColumn="0" w:lastColumn="0" w:oddVBand="0" w:evenVBand="0" w:oddHBand="1" w:evenHBand="0" w:firstRowFirstColumn="0" w:firstRowLastColumn="0" w:lastRowFirstColumn="0" w:lastRowLastColumn="0"/>
              <w:rPr>
                <w:sz w:val="22"/>
                <w:szCs w:val="22"/>
              </w:rPr>
            </w:pPr>
            <w:r w:rsidRPr="007331A3">
              <w:rPr>
                <w:sz w:val="22"/>
                <w:szCs w:val="22"/>
              </w:rPr>
              <w:t>Kekurangan berat badan tingkat berat</w:t>
            </w:r>
          </w:p>
          <w:p w14:paraId="4D98B66F" w14:textId="77777777" w:rsidR="00B7068A" w:rsidRPr="007331A3" w:rsidRDefault="00B7068A" w:rsidP="007331A3">
            <w:pPr>
              <w:pStyle w:val="ListParagraph"/>
              <w:spacing w:line="240" w:lineRule="auto"/>
              <w:ind w:left="-51" w:firstLine="0"/>
              <w:cnfStyle w:val="000000100000" w:firstRow="0" w:lastRow="0" w:firstColumn="0" w:lastColumn="0" w:oddVBand="0" w:evenVBand="0" w:oddHBand="1" w:evenHBand="0" w:firstRowFirstColumn="0" w:firstRowLastColumn="0" w:lastRowFirstColumn="0" w:lastRowLastColumn="0"/>
              <w:rPr>
                <w:sz w:val="22"/>
                <w:szCs w:val="22"/>
              </w:rPr>
            </w:pPr>
            <w:r w:rsidRPr="007331A3">
              <w:rPr>
                <w:sz w:val="22"/>
                <w:szCs w:val="22"/>
              </w:rPr>
              <w:t>Kekurangan berat badan tingkat ringan</w:t>
            </w:r>
          </w:p>
          <w:p w14:paraId="769BB18A" w14:textId="77777777" w:rsidR="00B7068A" w:rsidRPr="007331A3" w:rsidRDefault="00B7068A" w:rsidP="007331A3">
            <w:pPr>
              <w:pStyle w:val="ListParagraph"/>
              <w:spacing w:line="240" w:lineRule="auto"/>
              <w:ind w:left="-51" w:firstLine="0"/>
              <w:cnfStyle w:val="000000100000" w:firstRow="0" w:lastRow="0" w:firstColumn="0" w:lastColumn="0" w:oddVBand="0" w:evenVBand="0" w:oddHBand="1" w:evenHBand="0" w:firstRowFirstColumn="0" w:firstRowLastColumn="0" w:lastRowFirstColumn="0" w:lastRowLastColumn="0"/>
              <w:rPr>
                <w:sz w:val="22"/>
                <w:szCs w:val="22"/>
              </w:rPr>
            </w:pPr>
            <w:r w:rsidRPr="007331A3">
              <w:rPr>
                <w:sz w:val="22"/>
                <w:szCs w:val="22"/>
              </w:rPr>
              <w:t>Normal</w:t>
            </w:r>
          </w:p>
          <w:p w14:paraId="4DF6E694" w14:textId="77777777" w:rsidR="00B7068A" w:rsidRPr="007331A3" w:rsidRDefault="00B7068A" w:rsidP="007331A3">
            <w:pPr>
              <w:pStyle w:val="ListParagraph"/>
              <w:spacing w:line="240" w:lineRule="auto"/>
              <w:ind w:left="-51" w:firstLine="0"/>
              <w:cnfStyle w:val="000000100000" w:firstRow="0" w:lastRow="0" w:firstColumn="0" w:lastColumn="0" w:oddVBand="0" w:evenVBand="0" w:oddHBand="1" w:evenHBand="0" w:firstRowFirstColumn="0" w:firstRowLastColumn="0" w:lastRowFirstColumn="0" w:lastRowLastColumn="0"/>
              <w:rPr>
                <w:sz w:val="22"/>
                <w:szCs w:val="22"/>
              </w:rPr>
            </w:pPr>
            <w:r w:rsidRPr="007331A3">
              <w:rPr>
                <w:sz w:val="22"/>
                <w:szCs w:val="22"/>
              </w:rPr>
              <w:t>Kelebihan berat badan tingkat ringan</w:t>
            </w:r>
          </w:p>
          <w:p w14:paraId="13F8A7E4" w14:textId="77777777" w:rsidR="00B7068A" w:rsidRPr="007331A3" w:rsidRDefault="00B7068A" w:rsidP="007331A3">
            <w:pPr>
              <w:pStyle w:val="ListParagraph"/>
              <w:spacing w:line="240" w:lineRule="auto"/>
              <w:ind w:left="-51" w:firstLine="0"/>
              <w:cnfStyle w:val="000000100000" w:firstRow="0" w:lastRow="0" w:firstColumn="0" w:lastColumn="0" w:oddVBand="0" w:evenVBand="0" w:oddHBand="1" w:evenHBand="0" w:firstRowFirstColumn="0" w:firstRowLastColumn="0" w:lastRowFirstColumn="0" w:lastRowLastColumn="0"/>
              <w:rPr>
                <w:sz w:val="22"/>
                <w:szCs w:val="22"/>
              </w:rPr>
            </w:pPr>
            <w:r w:rsidRPr="007331A3">
              <w:rPr>
                <w:sz w:val="22"/>
                <w:szCs w:val="22"/>
              </w:rPr>
              <w:t>Kelebihan berat badan tingkat berat</w:t>
            </w:r>
          </w:p>
        </w:tc>
        <w:tc>
          <w:tcPr>
            <w:tcW w:w="952" w:type="dxa"/>
            <w:tcBorders>
              <w:bottom w:val="nil"/>
            </w:tcBorders>
          </w:tcPr>
          <w:p w14:paraId="454D8D6D" w14:textId="77777777" w:rsidR="00B03D79" w:rsidRDefault="00B03D79" w:rsidP="007331A3">
            <w:pPr>
              <w:pStyle w:val="ListParagraph"/>
              <w:spacing w:line="240" w:lineRule="auto"/>
              <w:ind w:left="-51" w:firstLine="0"/>
              <w:cnfStyle w:val="000000100000" w:firstRow="0" w:lastRow="0" w:firstColumn="0" w:lastColumn="0" w:oddVBand="0" w:evenVBand="0" w:oddHBand="1" w:evenHBand="0" w:firstRowFirstColumn="0" w:firstRowLastColumn="0" w:lastRowFirstColumn="0" w:lastRowLastColumn="0"/>
              <w:rPr>
                <w:sz w:val="22"/>
                <w:szCs w:val="22"/>
              </w:rPr>
            </w:pPr>
          </w:p>
          <w:p w14:paraId="4B375FE5" w14:textId="77777777" w:rsidR="00B03D79" w:rsidRDefault="00B03D79" w:rsidP="007331A3">
            <w:pPr>
              <w:pStyle w:val="ListParagraph"/>
              <w:spacing w:line="240" w:lineRule="auto"/>
              <w:ind w:left="-51" w:firstLine="0"/>
              <w:cnfStyle w:val="000000100000" w:firstRow="0" w:lastRow="0" w:firstColumn="0" w:lastColumn="0" w:oddVBand="0" w:evenVBand="0" w:oddHBand="1" w:evenHBand="0" w:firstRowFirstColumn="0" w:firstRowLastColumn="0" w:lastRowFirstColumn="0" w:lastRowLastColumn="0"/>
              <w:rPr>
                <w:sz w:val="22"/>
                <w:szCs w:val="22"/>
              </w:rPr>
            </w:pPr>
          </w:p>
          <w:p w14:paraId="2666B11B" w14:textId="77777777" w:rsidR="00B7068A" w:rsidRPr="007331A3" w:rsidRDefault="00B7068A" w:rsidP="007331A3">
            <w:pPr>
              <w:pStyle w:val="ListParagraph"/>
              <w:spacing w:line="240" w:lineRule="auto"/>
              <w:ind w:left="-51" w:firstLine="0"/>
              <w:cnfStyle w:val="000000100000" w:firstRow="0" w:lastRow="0" w:firstColumn="0" w:lastColumn="0" w:oddVBand="0" w:evenVBand="0" w:oddHBand="1" w:evenHBand="0" w:firstRowFirstColumn="0" w:firstRowLastColumn="0" w:lastRowFirstColumn="0" w:lastRowLastColumn="0"/>
              <w:rPr>
                <w:sz w:val="22"/>
                <w:szCs w:val="22"/>
              </w:rPr>
            </w:pPr>
            <w:r w:rsidRPr="007331A3">
              <w:rPr>
                <w:sz w:val="22"/>
                <w:szCs w:val="22"/>
              </w:rPr>
              <w:t>Kurus</w:t>
            </w:r>
          </w:p>
        </w:tc>
      </w:tr>
      <w:tr w:rsidR="00B7068A" w:rsidRPr="007331A3" w14:paraId="4801B740" w14:textId="77777777" w:rsidTr="007432B3">
        <w:tc>
          <w:tcPr>
            <w:cnfStyle w:val="001000000000" w:firstRow="0" w:lastRow="0" w:firstColumn="1" w:lastColumn="0" w:oddVBand="0" w:evenVBand="0" w:oddHBand="0" w:evenHBand="0" w:firstRowFirstColumn="0" w:firstRowLastColumn="0" w:lastRowFirstColumn="0" w:lastRowLastColumn="0"/>
            <w:tcW w:w="1710" w:type="dxa"/>
            <w:vMerge/>
          </w:tcPr>
          <w:p w14:paraId="742E0EAB" w14:textId="77777777" w:rsidR="00B7068A" w:rsidRPr="007331A3" w:rsidRDefault="00B7068A" w:rsidP="007331A3">
            <w:pPr>
              <w:pStyle w:val="ListParagraph"/>
              <w:spacing w:line="240" w:lineRule="auto"/>
              <w:ind w:left="-51" w:firstLine="0"/>
              <w:rPr>
                <w:sz w:val="22"/>
                <w:szCs w:val="22"/>
              </w:rPr>
            </w:pPr>
          </w:p>
        </w:tc>
        <w:tc>
          <w:tcPr>
            <w:tcW w:w="2970" w:type="dxa"/>
            <w:vMerge/>
          </w:tcPr>
          <w:p w14:paraId="25F5BA12" w14:textId="77777777" w:rsidR="00B7068A" w:rsidRPr="007331A3" w:rsidRDefault="00B7068A" w:rsidP="007331A3">
            <w:pPr>
              <w:pStyle w:val="ListParagraph"/>
              <w:spacing w:line="240" w:lineRule="auto"/>
              <w:ind w:left="-51" w:firstLine="0"/>
              <w:cnfStyle w:val="000000000000" w:firstRow="0" w:lastRow="0" w:firstColumn="0" w:lastColumn="0" w:oddVBand="0" w:evenVBand="0" w:oddHBand="0" w:evenHBand="0" w:firstRowFirstColumn="0" w:firstRowLastColumn="0" w:lastRowFirstColumn="0" w:lastRowLastColumn="0"/>
              <w:rPr>
                <w:sz w:val="22"/>
                <w:szCs w:val="22"/>
              </w:rPr>
            </w:pPr>
          </w:p>
        </w:tc>
        <w:tc>
          <w:tcPr>
            <w:tcW w:w="952" w:type="dxa"/>
            <w:tcBorders>
              <w:top w:val="nil"/>
              <w:bottom w:val="nil"/>
            </w:tcBorders>
          </w:tcPr>
          <w:p w14:paraId="5EF0196E" w14:textId="77777777" w:rsidR="00B03D79" w:rsidRDefault="00B03D79" w:rsidP="007331A3">
            <w:pPr>
              <w:pStyle w:val="ListParagraph"/>
              <w:spacing w:line="240" w:lineRule="auto"/>
              <w:ind w:left="-51" w:firstLine="0"/>
              <w:cnfStyle w:val="000000000000" w:firstRow="0" w:lastRow="0" w:firstColumn="0" w:lastColumn="0" w:oddVBand="0" w:evenVBand="0" w:oddHBand="0" w:evenHBand="0" w:firstRowFirstColumn="0" w:firstRowLastColumn="0" w:lastRowFirstColumn="0" w:lastRowLastColumn="0"/>
              <w:rPr>
                <w:sz w:val="22"/>
                <w:szCs w:val="22"/>
              </w:rPr>
            </w:pPr>
          </w:p>
          <w:p w14:paraId="3C0C8972" w14:textId="77777777" w:rsidR="00B7068A" w:rsidRPr="007331A3" w:rsidRDefault="00B7068A" w:rsidP="007331A3">
            <w:pPr>
              <w:pStyle w:val="ListParagraph"/>
              <w:spacing w:line="240" w:lineRule="auto"/>
              <w:ind w:left="-51" w:firstLine="0"/>
              <w:cnfStyle w:val="000000000000" w:firstRow="0" w:lastRow="0" w:firstColumn="0" w:lastColumn="0" w:oddVBand="0" w:evenVBand="0" w:oddHBand="0" w:evenHBand="0" w:firstRowFirstColumn="0" w:firstRowLastColumn="0" w:lastRowFirstColumn="0" w:lastRowLastColumn="0"/>
              <w:rPr>
                <w:sz w:val="22"/>
                <w:szCs w:val="22"/>
              </w:rPr>
            </w:pPr>
            <w:r w:rsidRPr="007331A3">
              <w:rPr>
                <w:sz w:val="22"/>
                <w:szCs w:val="22"/>
              </w:rPr>
              <w:t>Normal</w:t>
            </w:r>
          </w:p>
        </w:tc>
      </w:tr>
      <w:tr w:rsidR="00B7068A" w:rsidRPr="007331A3" w14:paraId="1C780571" w14:textId="77777777" w:rsidTr="007432B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10" w:type="dxa"/>
            <w:vMerge/>
          </w:tcPr>
          <w:p w14:paraId="04DFEE1E" w14:textId="77777777" w:rsidR="00B7068A" w:rsidRPr="007331A3" w:rsidRDefault="00B7068A" w:rsidP="007331A3">
            <w:pPr>
              <w:pStyle w:val="ListParagraph"/>
              <w:spacing w:line="240" w:lineRule="auto"/>
              <w:ind w:left="-51" w:firstLine="0"/>
              <w:rPr>
                <w:sz w:val="22"/>
                <w:szCs w:val="22"/>
              </w:rPr>
            </w:pPr>
          </w:p>
        </w:tc>
        <w:tc>
          <w:tcPr>
            <w:tcW w:w="2970" w:type="dxa"/>
            <w:vMerge/>
          </w:tcPr>
          <w:p w14:paraId="1DBE9C8A" w14:textId="77777777" w:rsidR="00B7068A" w:rsidRPr="007331A3" w:rsidRDefault="00B7068A" w:rsidP="007331A3">
            <w:pPr>
              <w:pStyle w:val="ListParagraph"/>
              <w:spacing w:line="240" w:lineRule="auto"/>
              <w:ind w:left="-51" w:firstLine="0"/>
              <w:cnfStyle w:val="000000100000" w:firstRow="0" w:lastRow="0" w:firstColumn="0" w:lastColumn="0" w:oddVBand="0" w:evenVBand="0" w:oddHBand="1" w:evenHBand="0" w:firstRowFirstColumn="0" w:firstRowLastColumn="0" w:lastRowFirstColumn="0" w:lastRowLastColumn="0"/>
              <w:rPr>
                <w:sz w:val="22"/>
                <w:szCs w:val="22"/>
              </w:rPr>
            </w:pPr>
          </w:p>
        </w:tc>
        <w:tc>
          <w:tcPr>
            <w:tcW w:w="952" w:type="dxa"/>
            <w:tcBorders>
              <w:top w:val="nil"/>
              <w:bottom w:val="single" w:sz="4" w:space="0" w:color="auto"/>
            </w:tcBorders>
          </w:tcPr>
          <w:p w14:paraId="348810FB" w14:textId="77777777" w:rsidR="00B03D79" w:rsidRDefault="00B03D79" w:rsidP="007331A3">
            <w:pPr>
              <w:pStyle w:val="ListParagraph"/>
              <w:spacing w:line="240" w:lineRule="auto"/>
              <w:ind w:left="-51" w:firstLine="0"/>
              <w:cnfStyle w:val="000000100000" w:firstRow="0" w:lastRow="0" w:firstColumn="0" w:lastColumn="0" w:oddVBand="0" w:evenVBand="0" w:oddHBand="1" w:evenHBand="0" w:firstRowFirstColumn="0" w:firstRowLastColumn="0" w:lastRowFirstColumn="0" w:lastRowLastColumn="0"/>
              <w:rPr>
                <w:sz w:val="22"/>
                <w:szCs w:val="22"/>
              </w:rPr>
            </w:pPr>
          </w:p>
          <w:p w14:paraId="63004586" w14:textId="77777777" w:rsidR="00B7068A" w:rsidRPr="007331A3" w:rsidRDefault="00B7068A" w:rsidP="007331A3">
            <w:pPr>
              <w:pStyle w:val="ListParagraph"/>
              <w:spacing w:line="240" w:lineRule="auto"/>
              <w:ind w:left="-51" w:firstLine="0"/>
              <w:cnfStyle w:val="000000100000" w:firstRow="0" w:lastRow="0" w:firstColumn="0" w:lastColumn="0" w:oddVBand="0" w:evenVBand="0" w:oddHBand="1" w:evenHBand="0" w:firstRowFirstColumn="0" w:firstRowLastColumn="0" w:lastRowFirstColumn="0" w:lastRowLastColumn="0"/>
              <w:rPr>
                <w:sz w:val="22"/>
                <w:szCs w:val="22"/>
              </w:rPr>
            </w:pPr>
            <w:r w:rsidRPr="007331A3">
              <w:rPr>
                <w:sz w:val="22"/>
                <w:szCs w:val="22"/>
              </w:rPr>
              <w:t>Gemuk</w:t>
            </w:r>
          </w:p>
        </w:tc>
      </w:tr>
    </w:tbl>
    <w:p w14:paraId="437578C6" w14:textId="77777777" w:rsidR="00B7068A" w:rsidRPr="001E1A88" w:rsidRDefault="00B7068A" w:rsidP="007331A3">
      <w:pPr>
        <w:pStyle w:val="ListParagraph"/>
        <w:ind w:left="1985" w:hanging="11"/>
        <w:rPr>
          <w:i/>
        </w:rPr>
      </w:pPr>
      <w:r w:rsidRPr="001E1A88">
        <w:t>Sumber:</w:t>
      </w:r>
      <w:r w:rsidRPr="001E1A88">
        <w:rPr>
          <w:i/>
        </w:rPr>
        <w:t xml:space="preserve"> </w:t>
      </w:r>
      <w:r w:rsidRPr="001E1A88">
        <w:t>Pedoman Gizi Seimbang, Kemenkes RI, 2014</w:t>
      </w:r>
    </w:p>
    <w:p w14:paraId="0CA70AAA" w14:textId="77777777" w:rsidR="00FB0606" w:rsidRDefault="00B7068A" w:rsidP="00AA0420">
      <w:pPr>
        <w:pStyle w:val="ListParagraph"/>
        <w:numPr>
          <w:ilvl w:val="0"/>
          <w:numId w:val="27"/>
        </w:numPr>
        <w:ind w:left="2268" w:hanging="425"/>
      </w:pPr>
      <w:r w:rsidRPr="001E1A88">
        <w:t>Kelebihan Indeks Massa Tubuh</w:t>
      </w:r>
    </w:p>
    <w:p w14:paraId="7F50E136" w14:textId="3453ECB8" w:rsidR="00FB0606" w:rsidRDefault="00B7068A" w:rsidP="00AA0420">
      <w:pPr>
        <w:pStyle w:val="ListParagraph"/>
        <w:numPr>
          <w:ilvl w:val="0"/>
          <w:numId w:val="28"/>
        </w:numPr>
        <w:ind w:left="2694" w:hanging="284"/>
      </w:pPr>
      <w:r w:rsidRPr="00FB0606">
        <w:rPr>
          <w:bCs/>
          <w:lang w:eastAsia="en-ID"/>
        </w:rPr>
        <w:t>Sederhana dan Mudah Dihitung</w:t>
      </w:r>
      <w:r w:rsidRPr="001E1A88">
        <w:rPr>
          <w:lang w:eastAsia="en-ID"/>
        </w:rPr>
        <w:t xml:space="preserve">: IMT hanya </w:t>
      </w:r>
      <w:r w:rsidR="00F13724">
        <w:rPr>
          <w:lang w:val="en-US" w:eastAsia="en-ID"/>
        </w:rPr>
        <w:t>memerlukan</w:t>
      </w:r>
      <w:r w:rsidRPr="001E1A88">
        <w:rPr>
          <w:lang w:eastAsia="en-ID"/>
        </w:rPr>
        <w:t xml:space="preserve"> dua data yaitu </w:t>
      </w:r>
      <w:r w:rsidR="00F13724">
        <w:rPr>
          <w:lang w:val="en-US" w:eastAsia="en-ID"/>
        </w:rPr>
        <w:t>tinggi</w:t>
      </w:r>
      <w:r w:rsidRPr="001E1A88">
        <w:rPr>
          <w:lang w:eastAsia="en-ID"/>
        </w:rPr>
        <w:t xml:space="preserve"> badan dan </w:t>
      </w:r>
      <w:r w:rsidR="00F13724">
        <w:rPr>
          <w:lang w:val="en-US" w:eastAsia="en-ID"/>
        </w:rPr>
        <w:t>berat</w:t>
      </w:r>
      <w:r w:rsidRPr="001E1A88">
        <w:rPr>
          <w:lang w:eastAsia="en-ID"/>
        </w:rPr>
        <w:t xml:space="preserve"> badan yang mudah </w:t>
      </w:r>
      <w:r w:rsidR="00F13724">
        <w:rPr>
          <w:lang w:val="en-US" w:eastAsia="en-ID"/>
        </w:rPr>
        <w:t>diperoleh</w:t>
      </w:r>
      <w:r w:rsidRPr="001E1A88">
        <w:rPr>
          <w:lang w:eastAsia="en-ID"/>
        </w:rPr>
        <w:t>, sehingga mudah digunakan dalam berbagai penelitian dan pengukuran kesehatan.</w:t>
      </w:r>
    </w:p>
    <w:p w14:paraId="5CDCE36E" w14:textId="77777777" w:rsidR="00FB0606" w:rsidRDefault="00B7068A" w:rsidP="00AA0420">
      <w:pPr>
        <w:pStyle w:val="ListParagraph"/>
        <w:numPr>
          <w:ilvl w:val="0"/>
          <w:numId w:val="28"/>
        </w:numPr>
        <w:ind w:left="2694" w:hanging="284"/>
      </w:pPr>
      <w:r w:rsidRPr="00FB0606">
        <w:rPr>
          <w:bCs/>
          <w:lang w:eastAsia="en-ID"/>
        </w:rPr>
        <w:t>Penyaringan Awal</w:t>
      </w:r>
      <w:r w:rsidRPr="001E1A88">
        <w:rPr>
          <w:lang w:eastAsia="en-ID"/>
        </w:rPr>
        <w:t>: IMT dapat digunakan sebagai alat penyaringan untuk mengidentifikasi individu dengan berat badan yang mungkin berisiko, baik itu kekurangan atau kelebihan berat badan.</w:t>
      </w:r>
    </w:p>
    <w:p w14:paraId="210DD4E5" w14:textId="77777777" w:rsidR="00B7068A" w:rsidRPr="001E1A88" w:rsidRDefault="00B7068A" w:rsidP="00AA0420">
      <w:pPr>
        <w:pStyle w:val="ListParagraph"/>
        <w:numPr>
          <w:ilvl w:val="0"/>
          <w:numId w:val="28"/>
        </w:numPr>
        <w:ind w:left="2694" w:hanging="284"/>
      </w:pPr>
      <w:r w:rsidRPr="00FB0606">
        <w:rPr>
          <w:bCs/>
          <w:lang w:eastAsia="en-ID"/>
        </w:rPr>
        <w:t>Tidak Memerlukan Alat Khusus</w:t>
      </w:r>
      <w:r w:rsidRPr="001E1A88">
        <w:rPr>
          <w:lang w:eastAsia="en-ID"/>
        </w:rPr>
        <w:t>: IMT dapat dihitung tanpa memerlukan peralatan medis canggih, sehingga dapat dilakukan di hampir semua lingkungan, termasuk di luar fasilitas medis.</w:t>
      </w:r>
    </w:p>
    <w:p w14:paraId="2AAD182E" w14:textId="77777777" w:rsidR="00A62FFD" w:rsidRDefault="00B7068A" w:rsidP="00AA0420">
      <w:pPr>
        <w:pStyle w:val="ListParagraph"/>
        <w:numPr>
          <w:ilvl w:val="0"/>
          <w:numId w:val="27"/>
        </w:numPr>
        <w:ind w:left="2268" w:hanging="425"/>
      </w:pPr>
      <w:r w:rsidRPr="001E1A88">
        <w:t>Kelemahan Indeks Massa Tubuh</w:t>
      </w:r>
    </w:p>
    <w:p w14:paraId="4D855F06" w14:textId="7F2D4168" w:rsidR="00A62FFD" w:rsidRDefault="00B7068A" w:rsidP="00AA0420">
      <w:pPr>
        <w:pStyle w:val="ListParagraph"/>
        <w:numPr>
          <w:ilvl w:val="0"/>
          <w:numId w:val="29"/>
        </w:numPr>
        <w:ind w:left="2694" w:hanging="284"/>
      </w:pPr>
      <w:r w:rsidRPr="001E1A88">
        <w:t xml:space="preserve">Pengukuran ini tidak akurat jika diterapkan pada anak-anak karena jumlah lemak tubuh akan berubah seiring dengan pertumbuhan dan perkembangan mereka. </w:t>
      </w:r>
      <w:r w:rsidRPr="001E1A88">
        <w:lastRenderedPageBreak/>
        <w:t xml:space="preserve">Selain itu, </w:t>
      </w:r>
      <w:r w:rsidR="00C85A3D">
        <w:rPr>
          <w:lang w:val="en-US"/>
        </w:rPr>
        <w:t>proporsi</w:t>
      </w:r>
      <w:r w:rsidRPr="001E1A88">
        <w:t xml:space="preserve"> lemak tubuh antara laki-laki dan perempuan juga berbeda selama </w:t>
      </w:r>
      <w:r w:rsidR="00971B19">
        <w:rPr>
          <w:lang w:val="en-US"/>
        </w:rPr>
        <w:t>periode</w:t>
      </w:r>
      <w:r w:rsidRPr="001E1A88">
        <w:t xml:space="preserve"> pertumbuhan. Oleh karena itu, pada anak-anak, disarankan untuk mengukur berat badan menggunakan nilai persentil yang disesuaikan dengan jenis kelamin dan usia. </w:t>
      </w:r>
    </w:p>
    <w:p w14:paraId="109B3982" w14:textId="77777777" w:rsidR="00A62FFD" w:rsidRDefault="00B7068A" w:rsidP="00AA0420">
      <w:pPr>
        <w:pStyle w:val="ListParagraph"/>
        <w:numPr>
          <w:ilvl w:val="0"/>
          <w:numId w:val="29"/>
        </w:numPr>
        <w:ind w:left="2694" w:hanging="284"/>
      </w:pPr>
      <w:r w:rsidRPr="001E1A88">
        <w:t xml:space="preserve">Pengukuran ini juga tidak tepat digunakan pada atlet, terutama binaragawan, yang termasuk dalam kategori obesitas, karena mereka memiliki massa otot berlebihan meskipun persentase lemak tubuhnya rendah. </w:t>
      </w:r>
    </w:p>
    <w:p w14:paraId="2DF9D8EA" w14:textId="77777777" w:rsidR="00B7068A" w:rsidRPr="001E1A88" w:rsidRDefault="00B7068A" w:rsidP="00AA0420">
      <w:pPr>
        <w:pStyle w:val="ListParagraph"/>
        <w:numPr>
          <w:ilvl w:val="0"/>
          <w:numId w:val="29"/>
        </w:numPr>
        <w:ind w:left="2694" w:hanging="284"/>
      </w:pPr>
      <w:r w:rsidRPr="001E1A88">
        <w:t>Selain itu, pengukuran ini tidak akurat jika diterapkan pada kelompok etnis tertentu, karena perlu disesuaikan dengan karakteristik masing-masing kelompok. Sebagai contoh, pada kelompok etnis Cina, India, dan Melayu, IMT lebih dari 23,0 dianggap sebagai kategori kelebihan berat badan, sementara IMT lebih dari 27,5 masuk dalam kategori obesitas.</w:t>
      </w:r>
    </w:p>
    <w:p w14:paraId="650354AF" w14:textId="77777777" w:rsidR="001A3DBC" w:rsidRDefault="00B7068A" w:rsidP="00AA0420">
      <w:pPr>
        <w:pStyle w:val="ListParagraph"/>
        <w:numPr>
          <w:ilvl w:val="0"/>
          <w:numId w:val="26"/>
        </w:numPr>
        <w:ind w:left="1560" w:hanging="426"/>
      </w:pPr>
      <w:r w:rsidRPr="001E1A88">
        <w:t>Metode pengukuran status gizi secara tidak langsung</w:t>
      </w:r>
    </w:p>
    <w:p w14:paraId="4BD4A8F2" w14:textId="77777777" w:rsidR="001A3DBC" w:rsidRDefault="00B7068A" w:rsidP="00AA0420">
      <w:pPr>
        <w:pStyle w:val="ListParagraph"/>
        <w:numPr>
          <w:ilvl w:val="0"/>
          <w:numId w:val="30"/>
        </w:numPr>
      </w:pPr>
      <w:r w:rsidRPr="001E1A88">
        <w:t>Survei konsumsi makanan</w:t>
      </w:r>
    </w:p>
    <w:p w14:paraId="386230EB" w14:textId="5C8369D1" w:rsidR="001A3DBC" w:rsidRDefault="00B7068A" w:rsidP="001A3DBC">
      <w:pPr>
        <w:pStyle w:val="ListParagraph"/>
        <w:ind w:left="1922"/>
      </w:pPr>
      <w:r w:rsidRPr="001E1A88">
        <w:t xml:space="preserve">Survei konsumsi makanan adalah metode pengukuran status gizi tidak langsung yang digunakan untuk menganalisis pola makan individu atau kelompok dalam periode waktu tertentu. Melalui teknik seperti </w:t>
      </w:r>
      <w:r w:rsidRPr="001E1A88">
        <w:rPr>
          <w:rStyle w:val="Emphasis"/>
        </w:rPr>
        <w:t>24-hour recall</w:t>
      </w:r>
      <w:r w:rsidRPr="001E1A88">
        <w:t xml:space="preserve">, </w:t>
      </w:r>
      <w:r w:rsidRPr="001A3DBC">
        <w:rPr>
          <w:i/>
        </w:rPr>
        <w:t>food frequency questionnaire</w:t>
      </w:r>
      <w:r w:rsidRPr="001E1A88">
        <w:t xml:space="preserve"> (FFQ), atau pencatatan harian makanan, survei ini memberikan informasi </w:t>
      </w:r>
      <w:r w:rsidR="008D3F49">
        <w:rPr>
          <w:lang w:val="en-US"/>
        </w:rPr>
        <w:t>mengenai</w:t>
      </w:r>
      <w:r w:rsidRPr="001E1A88">
        <w:t xml:space="preserve"> jenis dan </w:t>
      </w:r>
      <w:r w:rsidR="004B1A67">
        <w:rPr>
          <w:lang w:val="en-US"/>
        </w:rPr>
        <w:t>kuantitas</w:t>
      </w:r>
      <w:r w:rsidRPr="001E1A88">
        <w:t xml:space="preserve"> makanan yang dikonsumsi, serta kecukupan gizi yang diperoleh dari makanan tersebut. Meskipun efektif, metode ini dapat menghadapi kendala seperti bias pengingatan dan kesulitan responden dalam mengestimasi jumlah makanan yang dikonsumsi, yang dapat mempengaruhi akurasi hasil.</w:t>
      </w:r>
    </w:p>
    <w:p w14:paraId="29FB7B84" w14:textId="77777777" w:rsidR="001A3DBC" w:rsidRDefault="00B7068A" w:rsidP="008D3F49">
      <w:pPr>
        <w:pStyle w:val="ListParagraph"/>
        <w:keepNext/>
        <w:widowControl w:val="0"/>
        <w:numPr>
          <w:ilvl w:val="0"/>
          <w:numId w:val="30"/>
        </w:numPr>
      </w:pPr>
      <w:r w:rsidRPr="001E1A88">
        <w:t>Statistik vital</w:t>
      </w:r>
    </w:p>
    <w:p w14:paraId="2FBE501E" w14:textId="77777777" w:rsidR="001A3DBC" w:rsidRDefault="00B7068A" w:rsidP="008D3F49">
      <w:pPr>
        <w:pStyle w:val="ListParagraph"/>
        <w:keepNext/>
        <w:widowControl w:val="0"/>
        <w:ind w:left="1922"/>
      </w:pPr>
      <w:r w:rsidRPr="001E1A88">
        <w:t xml:space="preserve">Statistik vital mengacu pada data terkait kelahiran, </w:t>
      </w:r>
      <w:r w:rsidRPr="001E1A88">
        <w:lastRenderedPageBreak/>
        <w:t>kematian, dan kejadian kesehatan yang digunakan untuk menggambarkan status gizi dalam suatu populasi. Indikator seperti angka kematian bayi, stunting, dan malnutrisi sering digunakan untuk menilai dampak defisiensi gizi dalam masyarakat. Meskipun memberikan gambaran umum, statistik vital memerlukan data tambahan untuk interpretasi yang lebih tepat dan untuk mengidentifikasi kelompok yang paling rentan terhadap masalah gizi.</w:t>
      </w:r>
    </w:p>
    <w:p w14:paraId="33146E95" w14:textId="77777777" w:rsidR="001A3DBC" w:rsidRDefault="00B7068A" w:rsidP="00AA0420">
      <w:pPr>
        <w:pStyle w:val="ListParagraph"/>
        <w:numPr>
          <w:ilvl w:val="0"/>
          <w:numId w:val="30"/>
        </w:numPr>
      </w:pPr>
      <w:r w:rsidRPr="001E1A88">
        <w:t>Faktor ekologi</w:t>
      </w:r>
    </w:p>
    <w:p w14:paraId="31E3223F" w14:textId="77777777" w:rsidR="00B7068A" w:rsidRPr="001E1A88" w:rsidRDefault="00B7068A" w:rsidP="0067467A">
      <w:pPr>
        <w:pStyle w:val="ListParagraph"/>
        <w:ind w:left="1922"/>
      </w:pPr>
      <w:r w:rsidRPr="001E1A88">
        <w:t>Faktor ekologi mencakup kondisi lingkungan fisik, sosial, dan ekonomi yang memengaruhi pola makan dan status gizi. Faktor-faktor seperti ketersediaan pangan, tingkat kemiskinan, sanitasi, serta kebijakan kesehatan masyarakat memainkan peran penting dalam menentukan kecukupan gizi. Daerah dengan kemiskinan tinggi atau bencana alam sering menghadapi masalah akses terhadap pangan bergizi, yang dapat meningkatkan risiko kekurangan gizi pada masyarakat yang tinggal di sana.</w:t>
      </w:r>
      <w:bookmarkStart w:id="33" w:name="_Toc187907897"/>
    </w:p>
    <w:p w14:paraId="71A595BD" w14:textId="77777777" w:rsidR="00DE3055" w:rsidRDefault="00B7068A" w:rsidP="00AA0420">
      <w:pPr>
        <w:pStyle w:val="ListParagraph"/>
        <w:numPr>
          <w:ilvl w:val="0"/>
          <w:numId w:val="15"/>
        </w:numPr>
        <w:ind w:left="1134" w:hanging="414"/>
      </w:pPr>
      <w:r w:rsidRPr="001E1A88">
        <w:t>Faktor-faktor yang Mempengaruhi Status Gizi</w:t>
      </w:r>
    </w:p>
    <w:p w14:paraId="786E5F1B" w14:textId="77777777" w:rsidR="00DE3055" w:rsidRDefault="00B7068A" w:rsidP="00AA0420">
      <w:pPr>
        <w:pStyle w:val="ListParagraph"/>
        <w:numPr>
          <w:ilvl w:val="0"/>
          <w:numId w:val="31"/>
        </w:numPr>
      </w:pPr>
      <w:r w:rsidRPr="001E1A88">
        <w:t>Secara langsung</w:t>
      </w:r>
    </w:p>
    <w:p w14:paraId="3D437AEE" w14:textId="77777777" w:rsidR="00DE3055" w:rsidRDefault="00B7068A" w:rsidP="00AA0420">
      <w:pPr>
        <w:pStyle w:val="ListParagraph"/>
        <w:numPr>
          <w:ilvl w:val="0"/>
          <w:numId w:val="32"/>
        </w:numPr>
      </w:pPr>
      <w:r w:rsidRPr="001E1A88">
        <w:t>Penyakit Infeksi</w:t>
      </w:r>
    </w:p>
    <w:p w14:paraId="60CFDA7F" w14:textId="77777777" w:rsidR="009B638D" w:rsidRDefault="00B7068A" w:rsidP="009B638D">
      <w:pPr>
        <w:pStyle w:val="ListParagraph"/>
        <w:ind w:left="1854"/>
      </w:pPr>
      <w:r w:rsidRPr="001E1A88">
        <w:t xml:space="preserve">Malnutrisi mempunyai hubungan dengan penyakit infeksi (Nuwijayanti et al., 2019). Penyakit infeksi disebabkan karena sanitasi lingkungan dan agen biologis contohnya bakteri, virus atau parasit. Pelayanan kesehatan kurang memadai individu akan mengalami penyakit infeksi seperti diare, demam atau penyakit infeksi lainnya sehingga rentan terkena gizi kurang (Supariasa et al., 2016). Individu yang mengalami infeksi atau demam mengakibatkan menurunnya nafsu makan dan menimbulkan kesulitan menelan serta mencerna makanan. Pola asuh atau perilaku orang tua yang kurang baik mempengaruhi tingkat kesehatan anak misalnya anak dibiarkan </w:t>
      </w:r>
      <w:r w:rsidRPr="001E1A88">
        <w:lastRenderedPageBreak/>
        <w:t>jajan sembarangan dan bermain di tempat yang kotor (Thamaria, 2017).</w:t>
      </w:r>
    </w:p>
    <w:p w14:paraId="20FE1268" w14:textId="77777777" w:rsidR="009B638D" w:rsidRDefault="00B7068A" w:rsidP="00E57F7D">
      <w:pPr>
        <w:pStyle w:val="ListParagraph"/>
        <w:keepNext/>
        <w:widowControl w:val="0"/>
        <w:numPr>
          <w:ilvl w:val="0"/>
          <w:numId w:val="32"/>
        </w:numPr>
      </w:pPr>
      <w:r w:rsidRPr="001E1A88">
        <w:t xml:space="preserve">Asupan Zat Gizi </w:t>
      </w:r>
    </w:p>
    <w:p w14:paraId="4E14D235" w14:textId="77777777" w:rsidR="009B638D" w:rsidRDefault="00B7068A" w:rsidP="00E57F7D">
      <w:pPr>
        <w:pStyle w:val="ListParagraph"/>
        <w:keepNext/>
        <w:widowControl w:val="0"/>
        <w:ind w:left="1854"/>
      </w:pPr>
      <w:r w:rsidRPr="001E1A88">
        <w:t>Perubahan komposisi tubuh disebabkan oleh asupan makan yang tidak tepat selain mempertimbangkan seberapa banyak makanan yang dikonsumsi, kepadatan makanan juga dipertimbangkan dari pemasukan energi (Sholichah et al., 2021). Asupan makronutrien yang mencakup karbohidrat, protein, dan lemak adalah penentu utama status gizi. Kecukupan asupan makronutrien diperlukan untuk mendukung fungsi tubuh, aktivitas fisik, dan proses metabolisme. Ketidakseimbangan asupan makronutrien dapat menyebabkan malnutrisi, baik berupa gizi kurang maupun gizi lebih (FAO, 2021).</w:t>
      </w:r>
    </w:p>
    <w:p w14:paraId="0FD11E76" w14:textId="77777777" w:rsidR="009B638D" w:rsidRDefault="00B7068A" w:rsidP="00AA0420">
      <w:pPr>
        <w:pStyle w:val="ListParagraph"/>
        <w:numPr>
          <w:ilvl w:val="0"/>
          <w:numId w:val="32"/>
        </w:numPr>
      </w:pPr>
      <w:r w:rsidRPr="001E1A88">
        <w:t>Jenis Kelamin</w:t>
      </w:r>
    </w:p>
    <w:p w14:paraId="648A5B39" w14:textId="11F1AF55" w:rsidR="009B638D" w:rsidRDefault="00B7068A" w:rsidP="009B638D">
      <w:pPr>
        <w:pStyle w:val="ListParagraph"/>
        <w:ind w:left="1854"/>
      </w:pPr>
      <w:r w:rsidRPr="001E1A88">
        <w:t xml:space="preserve">Laki-laki dan perempuan memiliki kebutuhan </w:t>
      </w:r>
      <w:r w:rsidR="00023818">
        <w:rPr>
          <w:lang w:val="en-US"/>
        </w:rPr>
        <w:t>gizi</w:t>
      </w:r>
      <w:r w:rsidRPr="001E1A88">
        <w:t xml:space="preserve"> yang berbeda tergantung jenis kelaminnya karena laki-laki membutuhkan lebih banyak energi daripada perempuan saat dewasa (Thamaria, 2017). Faktor hormonal dan endokrin wanita cenderung </w:t>
      </w:r>
      <w:r w:rsidR="00A70005">
        <w:rPr>
          <w:lang w:val="en-US"/>
        </w:rPr>
        <w:t>menyebabkan</w:t>
      </w:r>
      <w:r w:rsidRPr="001E1A88">
        <w:t xml:space="preserve"> obesitas atau </w:t>
      </w:r>
      <w:r w:rsidR="00A70005">
        <w:rPr>
          <w:lang w:val="en-US"/>
        </w:rPr>
        <w:t>kelebihan gizi dibandingkan</w:t>
      </w:r>
      <w:r w:rsidRPr="001E1A88">
        <w:t xml:space="preserve"> pria (Nugroho, 2020). </w:t>
      </w:r>
      <w:r w:rsidR="000E5DB9">
        <w:rPr>
          <w:lang w:val="en-US"/>
        </w:rPr>
        <w:t>Pria</w:t>
      </w:r>
      <w:r w:rsidRPr="001E1A88">
        <w:t xml:space="preserve"> mempunyai lebih banyak otot yang berfungsi untuk membakar lemak </w:t>
      </w:r>
      <w:r w:rsidR="00306574">
        <w:rPr>
          <w:lang w:val="en-US"/>
        </w:rPr>
        <w:t>lebih efisien dibandingkan</w:t>
      </w:r>
      <w:r w:rsidRPr="001E1A88">
        <w:t xml:space="preserve"> sel-sel lain, sehingga </w:t>
      </w:r>
      <w:r w:rsidR="000E5DB9">
        <w:rPr>
          <w:lang w:val="en-US"/>
        </w:rPr>
        <w:t>wanita</w:t>
      </w:r>
      <w:r w:rsidRPr="001E1A88">
        <w:t xml:space="preserve"> </w:t>
      </w:r>
      <w:r w:rsidR="000E5DB9">
        <w:rPr>
          <w:lang w:val="en-US"/>
        </w:rPr>
        <w:t>memiliki</w:t>
      </w:r>
      <w:r w:rsidRPr="001E1A88">
        <w:t xml:space="preserve"> peluang lebih sedikit untuk membakar lemak (Lubis et al., 2020).</w:t>
      </w:r>
    </w:p>
    <w:p w14:paraId="2ADA890D" w14:textId="77777777" w:rsidR="009B638D" w:rsidRDefault="00B7068A" w:rsidP="00AA0420">
      <w:pPr>
        <w:pStyle w:val="ListParagraph"/>
        <w:numPr>
          <w:ilvl w:val="0"/>
          <w:numId w:val="32"/>
        </w:numPr>
      </w:pPr>
      <w:r w:rsidRPr="001E1A88">
        <w:t>Genetik</w:t>
      </w:r>
    </w:p>
    <w:p w14:paraId="1CC88E6B" w14:textId="77777777" w:rsidR="00B7068A" w:rsidRPr="001E1A88" w:rsidRDefault="00B7068A" w:rsidP="009B638D">
      <w:pPr>
        <w:pStyle w:val="ListParagraph"/>
        <w:ind w:left="1854"/>
      </w:pPr>
      <w:r w:rsidRPr="001E1A88">
        <w:t xml:space="preserve">Faktor genetik mempengaruhi pembentukan lemak tubuh yang diturunkan dari orang tua (Hasdianah et al., 2014). Bayi selama dikandungan secara otomatis mendapat jumlah unsur sel lemak melebihi ukuran normal jika memiliki orang tua yang memiliki status gizi obesitas (Puspasari, 2019). Penelitian sebelumnya menunjukkan bahwa anak-anak dengan persentase </w:t>
      </w:r>
      <w:r w:rsidRPr="001E1A88">
        <w:lastRenderedPageBreak/>
        <w:t>tertinggi yang mempunyai tubuh obesitas memiliki riwayat orang tua mengalami obesitas (Kemenkes RI, 2018).</w:t>
      </w:r>
    </w:p>
    <w:p w14:paraId="550C586A" w14:textId="77777777" w:rsidR="009B638D" w:rsidRDefault="00B7068A" w:rsidP="0099548E">
      <w:pPr>
        <w:pStyle w:val="ListParagraph"/>
        <w:keepNext/>
        <w:widowControl w:val="0"/>
        <w:numPr>
          <w:ilvl w:val="0"/>
          <w:numId w:val="31"/>
        </w:numPr>
        <w:ind w:left="1560" w:hanging="426"/>
      </w:pPr>
      <w:r w:rsidRPr="001E1A88">
        <w:t>Secara tidak langsung</w:t>
      </w:r>
    </w:p>
    <w:p w14:paraId="55A8C787" w14:textId="77777777" w:rsidR="009B638D" w:rsidRDefault="00B7068A" w:rsidP="0099548E">
      <w:pPr>
        <w:pStyle w:val="ListParagraph"/>
        <w:keepNext/>
        <w:widowControl w:val="0"/>
        <w:numPr>
          <w:ilvl w:val="0"/>
          <w:numId w:val="33"/>
        </w:numPr>
      </w:pPr>
      <w:r w:rsidRPr="001E1A88">
        <w:t>Sosial Ekonomi</w:t>
      </w:r>
    </w:p>
    <w:p w14:paraId="46FB6AE5" w14:textId="77777777" w:rsidR="009B638D" w:rsidRDefault="00B7068A" w:rsidP="0099548E">
      <w:pPr>
        <w:pStyle w:val="ListParagraph"/>
        <w:keepNext/>
        <w:ind w:left="1922"/>
      </w:pPr>
      <w:r w:rsidRPr="001E1A88">
        <w:t>Penyebab mendasar yang mempengaruhi status gizi seseorang adalah faktor sosial ekonomi seperti pekerjaan dan pendapatan keluarga turut mempengaruhi (Hasdianah et al., 2014). Status sosial ekonomi keluarga tinggi maka kebutuhan makanan cukup ataupun bisa lebih (Myrnawati &amp; Anita, 2016). Kekurangan asupan makan disebabkan tidak tersedianya makanan ditingkat rumah tangga karena tingkat pendapatan dan ekonomi rendah, sehingga tidak ada makanan yang dikonsumsi (Thamaria, 2017). Tingkat sosial ekonomi keluarga rendah berakibat pada kebutuhan makanan yang kurang terpenuhi sehingga mempengaruhi status gizi (Rumende et al., 2018).</w:t>
      </w:r>
    </w:p>
    <w:p w14:paraId="3640BFC3" w14:textId="77777777" w:rsidR="009B638D" w:rsidRDefault="00B7068A" w:rsidP="00AA0420">
      <w:pPr>
        <w:pStyle w:val="ListParagraph"/>
        <w:numPr>
          <w:ilvl w:val="0"/>
          <w:numId w:val="33"/>
        </w:numPr>
      </w:pPr>
      <w:r w:rsidRPr="001E1A88">
        <w:t>Pengetahuan Gizi</w:t>
      </w:r>
    </w:p>
    <w:p w14:paraId="6D097D3F" w14:textId="77777777" w:rsidR="009B638D" w:rsidRDefault="00B7068A" w:rsidP="009B638D">
      <w:pPr>
        <w:pStyle w:val="ListParagraph"/>
        <w:ind w:left="1922"/>
      </w:pPr>
      <w:r w:rsidRPr="001E1A88">
        <w:t>Pengetahuan gizi berpengaruh dalam ketersediaan makanan individu, jika individu mempunyai keuangan yang cukup tetapi karena ketidaktahuannya dalam memilih makanan maka kebutuhan gizi individu juga tidak cukup (Thamaria, 2017). Jika pengetahuan tentang gizi kurang, berakibat pada asupan makanan tidak seimbang atau tidak sesuai dengan kebutuhan tubuh yang akan menimbulkan permasalahan status gizi (Kemenkes RI, 2018). Rendahnya pengetahuan gizi meningkatkan kemungkinan memiliki status gizi kurus atau obesitas, begitu</w:t>
      </w:r>
      <w:r w:rsidR="004C266F" w:rsidRPr="001E1A88">
        <w:t xml:space="preserve"> </w:t>
      </w:r>
      <w:r w:rsidRPr="001E1A88">
        <w:t>pun sebaliknya (Florence, 2017)</w:t>
      </w:r>
    </w:p>
    <w:p w14:paraId="2016B8D3" w14:textId="77777777" w:rsidR="009B638D" w:rsidRDefault="00B7068A" w:rsidP="00AA0420">
      <w:pPr>
        <w:pStyle w:val="ListParagraph"/>
        <w:numPr>
          <w:ilvl w:val="0"/>
          <w:numId w:val="33"/>
        </w:numPr>
      </w:pPr>
      <w:r w:rsidRPr="001E1A88">
        <w:t>Tempat Tinggal</w:t>
      </w:r>
    </w:p>
    <w:p w14:paraId="22BD2F86" w14:textId="0E8FAEFF" w:rsidR="009630C1" w:rsidRDefault="00B7068A" w:rsidP="009630C1">
      <w:pPr>
        <w:pStyle w:val="ListParagraph"/>
        <w:ind w:left="1922"/>
      </w:pPr>
      <w:r w:rsidRPr="001E1A88">
        <w:t xml:space="preserve">Tempat tinggal </w:t>
      </w:r>
      <w:r w:rsidR="007325A4">
        <w:rPr>
          <w:lang w:val="en-US"/>
        </w:rPr>
        <w:t>adalah</w:t>
      </w:r>
      <w:r w:rsidRPr="001E1A88">
        <w:t xml:space="preserve"> sebuah tempat berwujud bangunan rumah, tempat istirahat, atau struktur lainnya yang digunakan </w:t>
      </w:r>
      <w:r w:rsidR="007325A4">
        <w:rPr>
          <w:lang w:val="en-US"/>
        </w:rPr>
        <w:t>sebagai</w:t>
      </w:r>
      <w:r w:rsidRPr="001E1A88">
        <w:t xml:space="preserve"> tempat tinggal manusia. Tinggal satu rumah </w:t>
      </w:r>
      <w:r w:rsidR="00704B60">
        <w:rPr>
          <w:lang w:val="en-US"/>
        </w:rPr>
        <w:t xml:space="preserve">bersama </w:t>
      </w:r>
      <w:r w:rsidRPr="001E1A88">
        <w:t>orang</w:t>
      </w:r>
      <w:r w:rsidR="004C266F" w:rsidRPr="001E1A88">
        <w:t xml:space="preserve"> </w:t>
      </w:r>
      <w:r w:rsidRPr="001E1A88">
        <w:t xml:space="preserve">tua </w:t>
      </w:r>
      <w:r w:rsidR="00575C5D" w:rsidRPr="00575C5D">
        <w:t xml:space="preserve">menawarkan peluang signifikan untuk </w:t>
      </w:r>
      <w:r w:rsidR="00575C5D" w:rsidRPr="00575C5D">
        <w:lastRenderedPageBreak/>
        <w:t>menerapkan pola hidup yang lebih teratur, mengingat peran orang tua dalam membimbing anak masih sangat dominan</w:t>
      </w:r>
      <w:r w:rsidRPr="001E1A88">
        <w:t xml:space="preserve">. </w:t>
      </w:r>
      <w:r w:rsidR="002457F7" w:rsidRPr="002457F7">
        <w:t xml:space="preserve">Individu yang tinggal di rumah sendiri cenderung lebih tenang karena adanya perawatan, contohnya saat mengalami kondisi kesehatan yang buruk, sedangkan mahasiswa yang tinggal di kos umumnya menghadapi lebih banyak kesulitan dalam kehidupan dibandingkan dengan mereka yang </w:t>
      </w:r>
      <w:r w:rsidR="001311AB" w:rsidRPr="001311AB">
        <w:t xml:space="preserve">tinggal di rumah sendiri, yang dapat diamati dari pola hidupnya, termasuk pola makan </w:t>
      </w:r>
      <w:r w:rsidRPr="001E1A88">
        <w:t>(Jayanti, 2017).</w:t>
      </w:r>
    </w:p>
    <w:p w14:paraId="4ED4FC59" w14:textId="02D9815F" w:rsidR="009630C1" w:rsidRDefault="00507381" w:rsidP="009630C1">
      <w:pPr>
        <w:pStyle w:val="ListParagraph"/>
        <w:ind w:left="1922"/>
      </w:pPr>
      <w:r w:rsidRPr="00507381">
        <w:t xml:space="preserve">Mayoritas mahasiswa yang tinggal di kos dan jauh dari keluarga tidak memiliki pengaturan pola makan harian. Mereka cenderung memilih makanan secara mandiri dan jarang mempertimbangkan komposisi dengan sesuai berdasarkan </w:t>
      </w:r>
      <w:r w:rsidR="004328F5" w:rsidRPr="004328F5">
        <w:t>kebutuhan gizi. Selain itu, faktor ekonomi juga menjadi hambatan, di mana mahasiswa atau pekerja yang tinggal di kos cenderung memilih makanan yang lebih terjangkau, meskipun nilai gizinya kurang optimum.</w:t>
      </w:r>
    </w:p>
    <w:p w14:paraId="5BE1C5E9" w14:textId="77777777" w:rsidR="009630C1" w:rsidRDefault="00B7068A" w:rsidP="009630C1">
      <w:pPr>
        <w:pStyle w:val="ListParagraph"/>
        <w:ind w:left="1922"/>
      </w:pPr>
      <w:r w:rsidRPr="001E1A88">
        <w:t xml:space="preserve">Sebaliknya, tinggal di rumah biasanya memberikan keleluasaan lebih dalam mengatur pola makan dan menjaga kualitas gizi. Dengan adanya dapur dan fasilitas memasak yang memadai, penghuni rumah lebih leluasa dalam memilih bahan makanan dan mengolahnya dengan cara yang lebih sehat. Selain itu, tinggal bersama keluarga juga dapat memberikan pengaruh positif terhadap pola makan karena adanya dukungan sosial dan kebiasaan makan bersama yang lebih teratur. </w:t>
      </w:r>
    </w:p>
    <w:p w14:paraId="7F7264D7" w14:textId="0816908B" w:rsidR="009630C1" w:rsidRDefault="00B7068A" w:rsidP="009630C1">
      <w:pPr>
        <w:pStyle w:val="ListParagraph"/>
        <w:ind w:left="1922"/>
      </w:pPr>
      <w:r w:rsidRPr="001E1A88">
        <w:t xml:space="preserve">Selain pola makan, kebersihan dan sanitasi di tempat tinggal juga berperan dalam memengaruhi status gizi. Kos yang memiliki fasilitas sanitasi terbatas atau kurang terjaga kebersihannya dapat meningkatkan risiko penyakit yang berdampak pada penyerapan </w:t>
      </w:r>
      <w:r w:rsidR="00023818">
        <w:t>gizi</w:t>
      </w:r>
      <w:r w:rsidRPr="001E1A88">
        <w:t xml:space="preserve">. Sementara itu, tinggal di rumah umumnya memberikan lingkungan yang lebih stabil dan </w:t>
      </w:r>
      <w:r w:rsidRPr="001E1A88">
        <w:lastRenderedPageBreak/>
        <w:t xml:space="preserve">higienis, sehingga risiko gangguan kesehatan yang memengaruhi status gizi lebih rendah.  </w:t>
      </w:r>
    </w:p>
    <w:p w14:paraId="62938D35" w14:textId="77777777" w:rsidR="009630C1" w:rsidRDefault="00B7068A" w:rsidP="00AA0420">
      <w:pPr>
        <w:pStyle w:val="ListParagraph"/>
        <w:numPr>
          <w:ilvl w:val="0"/>
          <w:numId w:val="33"/>
        </w:numPr>
      </w:pPr>
      <w:r w:rsidRPr="001E1A88">
        <w:t>Aktivitas fisik</w:t>
      </w:r>
    </w:p>
    <w:p w14:paraId="519D02E5" w14:textId="19447DCF" w:rsidR="0035293A" w:rsidRPr="001924F0" w:rsidRDefault="00B7068A" w:rsidP="001924F0">
      <w:pPr>
        <w:pStyle w:val="ListParagraph"/>
        <w:ind w:left="1922"/>
        <w:rPr>
          <w:lang w:val="en-US"/>
        </w:rPr>
      </w:pPr>
      <w:r w:rsidRPr="001E1A88">
        <w:t>Saat memasuki fase pertumbuhan yang cepat secara fisik, mahasiswa umumnya melakukan aktivitas fisik lebih tinggi dibandingkan usia lainnya (Irianto, 201</w:t>
      </w:r>
      <w:r w:rsidR="007C5DFC" w:rsidRPr="001E1A88">
        <w:t>7</w:t>
      </w:r>
      <w:r w:rsidRPr="001E1A88">
        <w:t xml:space="preserve">). </w:t>
      </w:r>
      <w:r w:rsidR="009E4EB9" w:rsidRPr="009E4EB9">
        <w:t>Aktivitas fisik mencakup kegiatan olahraga, perilaku sedentari, dan aktivitas yang melibatkan pergerakan tubuh antar area, serta tingkat aktivitas fisik yang dilakukan memengaruhi komposisi tubuh and menentukan status gizi.</w:t>
      </w:r>
      <w:r w:rsidR="00C66588">
        <w:rPr>
          <w:lang w:val="en-US"/>
        </w:rPr>
        <w:t xml:space="preserve"> </w:t>
      </w:r>
      <w:r w:rsidR="00C66588" w:rsidRPr="00C66588">
        <w:rPr>
          <w:lang w:val="en-US"/>
        </w:rPr>
        <w:t>Mahasiswa lebih banyak terlibat dalam aktivitas fisik yang berkaitan dengan perkuliahan yang padat, sehingga mereka cenderung tidak memiliki waktu khusus untuk berolahraga akibat kelelahan dari kegiatan</w:t>
      </w:r>
      <w:r w:rsidR="00C66588">
        <w:rPr>
          <w:lang w:val="en-US"/>
        </w:rPr>
        <w:t xml:space="preserve"> </w:t>
      </w:r>
      <w:r w:rsidR="00C66588" w:rsidRPr="00C66588">
        <w:rPr>
          <w:lang w:val="en-US"/>
        </w:rPr>
        <w:t>di kampus. Minimnya aktivitas fisik merupakan salah satu faktor utama yang menyebabkan peningkatan angka</w:t>
      </w:r>
      <w:r w:rsidR="001924F0">
        <w:rPr>
          <w:lang w:val="en-US"/>
        </w:rPr>
        <w:t xml:space="preserve"> </w:t>
      </w:r>
      <w:r w:rsidR="001924F0" w:rsidRPr="001924F0">
        <w:rPr>
          <w:lang w:val="en-US"/>
        </w:rPr>
        <w:t>kelebihan berat badan dan obesitas.</w:t>
      </w:r>
    </w:p>
    <w:p w14:paraId="0F84E077" w14:textId="676AD0C4" w:rsidR="00450162" w:rsidRPr="001E1A88" w:rsidRDefault="003B48B4" w:rsidP="0035293A">
      <w:pPr>
        <w:pStyle w:val="ListParagraph"/>
        <w:ind w:left="1922"/>
      </w:pPr>
      <w:r w:rsidRPr="003B48B4">
        <w:t xml:space="preserve">Jumlah aktivitas fisik yang dilakukan individu dalam 24 jam diukur </w:t>
      </w:r>
      <w:r>
        <w:rPr>
          <w:lang w:val="en-US"/>
        </w:rPr>
        <w:t>melalui</w:t>
      </w:r>
      <w:r w:rsidR="00450162" w:rsidRPr="001E1A88">
        <w:t xml:space="preserve"> </w:t>
      </w:r>
      <w:r w:rsidR="00450162" w:rsidRPr="0035293A">
        <w:rPr>
          <w:i/>
        </w:rPr>
        <w:t>Physical Activity Level</w:t>
      </w:r>
      <w:r w:rsidR="00450162" w:rsidRPr="001E1A88">
        <w:t xml:space="preserve"> atau PAL yang </w:t>
      </w:r>
      <w:r>
        <w:rPr>
          <w:lang w:val="en-US"/>
        </w:rPr>
        <w:t>diperoleh</w:t>
      </w:r>
      <w:r w:rsidR="00450162" w:rsidRPr="001E1A88">
        <w:t xml:space="preserve"> dari besarnya energi yang dikeluarkan (kkal) per kilogram berat badan selama </w:t>
      </w:r>
      <w:r w:rsidR="009A1A52">
        <w:rPr>
          <w:lang w:val="en-US"/>
        </w:rPr>
        <w:t>periode tersebut</w:t>
      </w:r>
      <w:r w:rsidR="00450162" w:rsidRPr="001E1A88">
        <w:t>. Menurut WHO/FAO 200</w:t>
      </w:r>
      <w:r w:rsidR="00717990" w:rsidRPr="001E1A88">
        <w:t>4</w:t>
      </w:r>
      <w:r w:rsidR="00DB4DD3" w:rsidRPr="001E1A88">
        <w:t>,</w:t>
      </w:r>
      <w:r w:rsidR="00450162" w:rsidRPr="001E1A88">
        <w:t xml:space="preserve"> nilai PAL dapat dihitung dengan menggunakan rumus sebagai berikut:</w:t>
      </w:r>
    </w:p>
    <w:p w14:paraId="77A3DD77" w14:textId="77777777" w:rsidR="00450162" w:rsidRPr="001E1A88" w:rsidRDefault="00450162" w:rsidP="0035293A">
      <w:pPr>
        <w:pStyle w:val="ListParagraph"/>
        <w:ind w:left="1985" w:firstLine="0"/>
        <w:rPr>
          <w:rFonts w:eastAsiaTheme="minorEastAsia"/>
        </w:rPr>
      </w:pPr>
      <m:oMathPara>
        <m:oMath>
          <m:r>
            <m:rPr>
              <m:sty m:val="p"/>
            </m:rPr>
            <w:rPr>
              <w:rFonts w:ascii="Cambria Math" w:hAnsi="Cambria Math"/>
            </w:rPr>
            <m:t>PAL=</m:t>
          </m:r>
          <m:f>
            <m:fPr>
              <m:ctrlPr>
                <w:rPr>
                  <w:rFonts w:ascii="Cambria Math" w:hAnsi="Cambria Math"/>
                </w:rPr>
              </m:ctrlPr>
            </m:fPr>
            <m:num>
              <m:d>
                <m:dPr>
                  <m:ctrlPr>
                    <w:rPr>
                      <w:rFonts w:ascii="Cambria Math" w:hAnsi="Cambria Math"/>
                    </w:rPr>
                  </m:ctrlPr>
                </m:dPr>
                <m:e>
                  <m:r>
                    <m:rPr>
                      <m:sty m:val="p"/>
                    </m:rPr>
                    <w:rPr>
                      <w:rFonts w:ascii="Cambria Math" w:hAnsi="Cambria Math"/>
                    </w:rPr>
                    <m:t>PAR</m:t>
                  </m:r>
                </m:e>
              </m:d>
              <m:r>
                <m:rPr>
                  <m:sty m:val="p"/>
                </m:rPr>
                <w:rPr>
                  <w:rFonts w:ascii="Cambria Math" w:hAnsi="Cambria Math"/>
                </w:rPr>
                <m:t>x (Wi)</m:t>
              </m:r>
            </m:num>
            <m:den>
              <m:r>
                <m:rPr>
                  <m:sty m:val="p"/>
                </m:rPr>
                <w:rPr>
                  <w:rFonts w:ascii="Cambria Math" w:hAnsi="Cambria Math"/>
                </w:rPr>
                <m:t>24 jam</m:t>
              </m:r>
            </m:den>
          </m:f>
        </m:oMath>
      </m:oMathPara>
    </w:p>
    <w:p w14:paraId="64740CD3" w14:textId="77777777" w:rsidR="0035293A" w:rsidRDefault="00E1442E" w:rsidP="0035293A">
      <w:pPr>
        <w:ind w:left="1985" w:firstLine="0"/>
      </w:pPr>
      <w:r w:rsidRPr="001E1A88">
        <w:t>Keterangan:</w:t>
      </w:r>
    </w:p>
    <w:p w14:paraId="531CD863" w14:textId="77777777" w:rsidR="0035293A" w:rsidRDefault="00E1442E" w:rsidP="0035293A">
      <w:pPr>
        <w:ind w:left="1985" w:firstLine="0"/>
      </w:pPr>
      <w:r w:rsidRPr="001E1A88">
        <w:t xml:space="preserve">PAL: </w:t>
      </w:r>
      <w:r w:rsidRPr="001E1A88">
        <w:rPr>
          <w:i/>
        </w:rPr>
        <w:t>Physical Activity Level</w:t>
      </w:r>
      <w:r w:rsidRPr="001E1A88">
        <w:t xml:space="preserve"> (tingkat aktivitas fisik)</w:t>
      </w:r>
    </w:p>
    <w:p w14:paraId="14A630B9" w14:textId="77777777" w:rsidR="0035293A" w:rsidRDefault="00E1442E" w:rsidP="0035293A">
      <w:pPr>
        <w:ind w:left="1985" w:firstLine="11"/>
      </w:pPr>
      <w:r w:rsidRPr="001E1A88">
        <w:t xml:space="preserve">PAR: </w:t>
      </w:r>
      <w:r w:rsidRPr="001E1A88">
        <w:rPr>
          <w:i/>
        </w:rPr>
        <w:t>Physical Activity Ratio</w:t>
      </w:r>
      <w:r w:rsidRPr="001E1A88">
        <w:t xml:space="preserve"> (dari masing-masing aktivitas fis</w:t>
      </w:r>
      <w:r w:rsidR="00D06022" w:rsidRPr="001E1A88">
        <w:t>i</w:t>
      </w:r>
      <w:r w:rsidRPr="001E1A88">
        <w:t>k yang dilakukan untuk setiap jenis aktivitas per jam)</w:t>
      </w:r>
    </w:p>
    <w:p w14:paraId="46A7EC1E" w14:textId="77777777" w:rsidR="008F7721" w:rsidRDefault="00E1442E" w:rsidP="008F7721">
      <w:pPr>
        <w:ind w:left="1985" w:firstLine="11"/>
      </w:pPr>
      <w:r w:rsidRPr="001E1A88">
        <w:t>Wi: Alokasi waktu tiap aktivitas</w:t>
      </w:r>
    </w:p>
    <w:p w14:paraId="331A1C9B" w14:textId="77777777" w:rsidR="008F7721" w:rsidRDefault="00E1442E" w:rsidP="008F7721">
      <w:pPr>
        <w:ind w:left="1985" w:firstLine="11"/>
      </w:pPr>
      <w:r w:rsidRPr="001E1A88">
        <w:t xml:space="preserve">Kategori tingkat aktivitas fisik berdasarkan PAL yaitu: </w:t>
      </w:r>
    </w:p>
    <w:p w14:paraId="0BC83AC2" w14:textId="77777777" w:rsidR="008F7721" w:rsidRDefault="00E1442E" w:rsidP="00AA0420">
      <w:pPr>
        <w:pStyle w:val="ListParagraph"/>
        <w:numPr>
          <w:ilvl w:val="0"/>
          <w:numId w:val="34"/>
        </w:numPr>
        <w:ind w:left="2410" w:hanging="283"/>
      </w:pPr>
      <w:r w:rsidRPr="001E1A88">
        <w:t>Ringan (</w:t>
      </w:r>
      <w:r w:rsidRPr="008F7721">
        <w:rPr>
          <w:i/>
        </w:rPr>
        <w:t>sedentary lifestyle</w:t>
      </w:r>
      <w:r w:rsidRPr="001E1A88">
        <w:t xml:space="preserve">) 1,40 kkal/jam – 1,69 kkal/jam </w:t>
      </w:r>
    </w:p>
    <w:p w14:paraId="1B82CCCA" w14:textId="77777777" w:rsidR="008F7721" w:rsidRDefault="00E1442E" w:rsidP="00AA0420">
      <w:pPr>
        <w:pStyle w:val="ListParagraph"/>
        <w:numPr>
          <w:ilvl w:val="0"/>
          <w:numId w:val="34"/>
        </w:numPr>
        <w:ind w:left="2410" w:hanging="283"/>
      </w:pPr>
      <w:r w:rsidRPr="001E1A88">
        <w:lastRenderedPageBreak/>
        <w:t>Sedang (</w:t>
      </w:r>
      <w:r w:rsidRPr="008F7721">
        <w:rPr>
          <w:i/>
        </w:rPr>
        <w:t>active or moderately active lifestyle</w:t>
      </w:r>
      <w:r w:rsidRPr="001E1A88">
        <w:t xml:space="preserve">) 1,70 kkal/jam – 1,99 kkal/jam </w:t>
      </w:r>
    </w:p>
    <w:p w14:paraId="03F73096" w14:textId="77777777" w:rsidR="00F12CE0" w:rsidRDefault="00E1442E" w:rsidP="00453D66">
      <w:pPr>
        <w:pStyle w:val="ListParagraph"/>
        <w:numPr>
          <w:ilvl w:val="0"/>
          <w:numId w:val="34"/>
        </w:numPr>
        <w:ind w:left="2410" w:hanging="283"/>
      </w:pPr>
      <w:r w:rsidRPr="001E1A88">
        <w:t>Berat (vigorous or vigorously active lifestyle) 2,00 kkal/jam – 2,40 kkal/jam</w:t>
      </w:r>
    </w:p>
    <w:p w14:paraId="3D0F9DBE" w14:textId="77777777" w:rsidR="00E1442E" w:rsidRPr="001E1A88" w:rsidRDefault="000F5804" w:rsidP="00D91E21">
      <w:pPr>
        <w:pStyle w:val="Caption"/>
        <w:ind w:left="2094" w:firstLine="33"/>
        <w:jc w:val="both"/>
        <w:rPr>
          <w:i/>
        </w:rPr>
      </w:pPr>
      <w:bookmarkStart w:id="34" w:name="_Toc196051731"/>
      <w:r>
        <w:t xml:space="preserve">Tabel 2. </w:t>
      </w:r>
      <w:r>
        <w:fldChar w:fldCharType="begin"/>
      </w:r>
      <w:r>
        <w:instrText xml:space="preserve"> SEQ Tabel_2. \* ARABIC </w:instrText>
      </w:r>
      <w:r>
        <w:fldChar w:fldCharType="separate"/>
      </w:r>
      <w:r w:rsidR="00BB7BB0">
        <w:rPr>
          <w:noProof/>
        </w:rPr>
        <w:t>3</w:t>
      </w:r>
      <w:r>
        <w:fldChar w:fldCharType="end"/>
      </w:r>
      <w:r>
        <w:rPr>
          <w:lang w:val="en-US"/>
        </w:rPr>
        <w:t xml:space="preserve"> </w:t>
      </w:r>
      <w:r w:rsidRPr="00E5457B">
        <w:rPr>
          <w:noProof/>
        </w:rPr>
        <w:t>Physical Activity Rate (PAR) Berbagai Aktivitas Fisik</w:t>
      </w:r>
      <w:bookmarkEnd w:id="34"/>
    </w:p>
    <w:tbl>
      <w:tblPr>
        <w:tblStyle w:val="TableGrid"/>
        <w:tblW w:w="621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1440"/>
      </w:tblGrid>
      <w:tr w:rsidR="00E1442E" w:rsidRPr="008F7721" w14:paraId="046820D7" w14:textId="77777777" w:rsidTr="007370E2">
        <w:tc>
          <w:tcPr>
            <w:tcW w:w="4770" w:type="dxa"/>
            <w:tcBorders>
              <w:top w:val="single" w:sz="4" w:space="0" w:color="auto"/>
              <w:bottom w:val="single" w:sz="4" w:space="0" w:color="auto"/>
            </w:tcBorders>
          </w:tcPr>
          <w:p w14:paraId="1B236528" w14:textId="77777777" w:rsidR="00E1442E" w:rsidRPr="008F7721" w:rsidRDefault="00E1442E" w:rsidP="008F7721">
            <w:pPr>
              <w:spacing w:line="240" w:lineRule="auto"/>
              <w:ind w:left="0" w:firstLine="0"/>
              <w:rPr>
                <w:sz w:val="22"/>
                <w:szCs w:val="22"/>
              </w:rPr>
            </w:pPr>
            <w:r w:rsidRPr="008F7721">
              <w:rPr>
                <w:sz w:val="22"/>
                <w:szCs w:val="22"/>
              </w:rPr>
              <w:t>Aktivitas</w:t>
            </w:r>
          </w:p>
        </w:tc>
        <w:tc>
          <w:tcPr>
            <w:tcW w:w="1440" w:type="dxa"/>
            <w:tcBorders>
              <w:top w:val="single" w:sz="4" w:space="0" w:color="auto"/>
              <w:bottom w:val="single" w:sz="4" w:space="0" w:color="auto"/>
            </w:tcBorders>
          </w:tcPr>
          <w:p w14:paraId="37EC6EEC" w14:textId="77777777" w:rsidR="00E1442E" w:rsidRPr="008F7721" w:rsidRDefault="00E1442E" w:rsidP="008F7721">
            <w:pPr>
              <w:spacing w:line="240" w:lineRule="auto"/>
              <w:ind w:left="0" w:firstLine="0"/>
              <w:rPr>
                <w:sz w:val="22"/>
                <w:szCs w:val="22"/>
              </w:rPr>
            </w:pPr>
            <w:r w:rsidRPr="008F7721">
              <w:rPr>
                <w:sz w:val="22"/>
                <w:szCs w:val="22"/>
              </w:rPr>
              <w:t>PAR (kkal)</w:t>
            </w:r>
          </w:p>
        </w:tc>
      </w:tr>
      <w:tr w:rsidR="00E1442E" w:rsidRPr="008F7721" w14:paraId="134CB501" w14:textId="77777777" w:rsidTr="007370E2">
        <w:tc>
          <w:tcPr>
            <w:tcW w:w="4770" w:type="dxa"/>
            <w:tcBorders>
              <w:top w:val="single" w:sz="4" w:space="0" w:color="auto"/>
            </w:tcBorders>
          </w:tcPr>
          <w:p w14:paraId="29C08810" w14:textId="77777777" w:rsidR="00E1442E" w:rsidRPr="008F7721" w:rsidRDefault="00E1442E" w:rsidP="008F7721">
            <w:pPr>
              <w:spacing w:line="240" w:lineRule="auto"/>
              <w:ind w:left="0" w:firstLine="0"/>
              <w:rPr>
                <w:sz w:val="22"/>
                <w:szCs w:val="22"/>
              </w:rPr>
            </w:pPr>
            <w:r w:rsidRPr="008F7721">
              <w:rPr>
                <w:sz w:val="22"/>
                <w:szCs w:val="22"/>
              </w:rPr>
              <w:t>Tidur</w:t>
            </w:r>
          </w:p>
        </w:tc>
        <w:tc>
          <w:tcPr>
            <w:tcW w:w="1440" w:type="dxa"/>
            <w:tcBorders>
              <w:top w:val="single" w:sz="4" w:space="0" w:color="auto"/>
            </w:tcBorders>
          </w:tcPr>
          <w:p w14:paraId="5A308AE1" w14:textId="77777777" w:rsidR="00E1442E" w:rsidRPr="008F7721" w:rsidRDefault="00E1442E" w:rsidP="008F7721">
            <w:pPr>
              <w:spacing w:line="240" w:lineRule="auto"/>
              <w:ind w:left="0" w:firstLine="0"/>
              <w:rPr>
                <w:sz w:val="22"/>
                <w:szCs w:val="22"/>
              </w:rPr>
            </w:pPr>
            <w:r w:rsidRPr="008F7721">
              <w:rPr>
                <w:sz w:val="22"/>
                <w:szCs w:val="22"/>
              </w:rPr>
              <w:t>1,0</w:t>
            </w:r>
          </w:p>
        </w:tc>
      </w:tr>
      <w:tr w:rsidR="00E1442E" w:rsidRPr="008F7721" w14:paraId="549E5158" w14:textId="77777777" w:rsidTr="007370E2">
        <w:tc>
          <w:tcPr>
            <w:tcW w:w="4770" w:type="dxa"/>
          </w:tcPr>
          <w:p w14:paraId="00C8A3FC" w14:textId="77777777" w:rsidR="00E1442E" w:rsidRPr="008F7721" w:rsidRDefault="00E1442E" w:rsidP="008F7721">
            <w:pPr>
              <w:spacing w:line="240" w:lineRule="auto"/>
              <w:ind w:left="0" w:firstLine="0"/>
              <w:rPr>
                <w:sz w:val="22"/>
                <w:szCs w:val="22"/>
              </w:rPr>
            </w:pPr>
            <w:r w:rsidRPr="008F7721">
              <w:rPr>
                <w:sz w:val="22"/>
                <w:szCs w:val="22"/>
              </w:rPr>
              <w:t>Berkendaraan dalam bus/mobil</w:t>
            </w:r>
          </w:p>
        </w:tc>
        <w:tc>
          <w:tcPr>
            <w:tcW w:w="1440" w:type="dxa"/>
          </w:tcPr>
          <w:p w14:paraId="2C47AC00" w14:textId="77777777" w:rsidR="00E1442E" w:rsidRPr="008F7721" w:rsidRDefault="00E1442E" w:rsidP="008F7721">
            <w:pPr>
              <w:spacing w:line="240" w:lineRule="auto"/>
              <w:ind w:left="0" w:firstLine="0"/>
              <w:rPr>
                <w:sz w:val="22"/>
                <w:szCs w:val="22"/>
              </w:rPr>
            </w:pPr>
            <w:r w:rsidRPr="008F7721">
              <w:rPr>
                <w:sz w:val="22"/>
                <w:szCs w:val="22"/>
              </w:rPr>
              <w:t>1,2</w:t>
            </w:r>
          </w:p>
        </w:tc>
      </w:tr>
      <w:tr w:rsidR="00E1442E" w:rsidRPr="008F7721" w14:paraId="5DDE22EA" w14:textId="77777777" w:rsidTr="007370E2">
        <w:tc>
          <w:tcPr>
            <w:tcW w:w="4770" w:type="dxa"/>
          </w:tcPr>
          <w:p w14:paraId="58A37E0A" w14:textId="77777777" w:rsidR="00E1442E" w:rsidRPr="008F7721" w:rsidRDefault="00E1442E" w:rsidP="008F7721">
            <w:pPr>
              <w:spacing w:line="240" w:lineRule="auto"/>
              <w:ind w:left="0" w:firstLine="0"/>
              <w:rPr>
                <w:sz w:val="22"/>
                <w:szCs w:val="22"/>
              </w:rPr>
            </w:pPr>
            <w:r w:rsidRPr="008F7721">
              <w:rPr>
                <w:sz w:val="22"/>
                <w:szCs w:val="22"/>
              </w:rPr>
              <w:t>Aktivitas santai (nonton TV dan mengobrol)</w:t>
            </w:r>
          </w:p>
        </w:tc>
        <w:tc>
          <w:tcPr>
            <w:tcW w:w="1440" w:type="dxa"/>
          </w:tcPr>
          <w:p w14:paraId="1327185B" w14:textId="77777777" w:rsidR="00E1442E" w:rsidRPr="008F7721" w:rsidRDefault="00E1442E" w:rsidP="008F7721">
            <w:pPr>
              <w:spacing w:line="240" w:lineRule="auto"/>
              <w:ind w:left="0" w:firstLine="0"/>
              <w:rPr>
                <w:sz w:val="22"/>
                <w:szCs w:val="22"/>
              </w:rPr>
            </w:pPr>
            <w:r w:rsidRPr="008F7721">
              <w:rPr>
                <w:sz w:val="22"/>
                <w:szCs w:val="22"/>
              </w:rPr>
              <w:t>1,4</w:t>
            </w:r>
          </w:p>
        </w:tc>
      </w:tr>
      <w:tr w:rsidR="00E1442E" w:rsidRPr="008F7721" w14:paraId="0EDEC36F" w14:textId="77777777" w:rsidTr="007370E2">
        <w:tc>
          <w:tcPr>
            <w:tcW w:w="4770" w:type="dxa"/>
          </w:tcPr>
          <w:p w14:paraId="2DEE4C44" w14:textId="77777777" w:rsidR="00E1442E" w:rsidRPr="008F7721" w:rsidRDefault="00E1442E" w:rsidP="008F7721">
            <w:pPr>
              <w:spacing w:line="240" w:lineRule="auto"/>
              <w:ind w:left="0" w:firstLine="0"/>
              <w:rPr>
                <w:sz w:val="22"/>
                <w:szCs w:val="22"/>
              </w:rPr>
            </w:pPr>
            <w:r w:rsidRPr="008F7721">
              <w:rPr>
                <w:sz w:val="22"/>
                <w:szCs w:val="22"/>
              </w:rPr>
              <w:t>Kegiatan ringan (beribadah, duduk santai)</w:t>
            </w:r>
          </w:p>
        </w:tc>
        <w:tc>
          <w:tcPr>
            <w:tcW w:w="1440" w:type="dxa"/>
          </w:tcPr>
          <w:p w14:paraId="29F09DB4" w14:textId="77777777" w:rsidR="00E1442E" w:rsidRPr="008F7721" w:rsidRDefault="00E1442E" w:rsidP="008F7721">
            <w:pPr>
              <w:spacing w:line="240" w:lineRule="auto"/>
              <w:ind w:left="0" w:firstLine="0"/>
              <w:rPr>
                <w:sz w:val="22"/>
                <w:szCs w:val="22"/>
              </w:rPr>
            </w:pPr>
            <w:r w:rsidRPr="008F7721">
              <w:rPr>
                <w:sz w:val="22"/>
                <w:szCs w:val="22"/>
              </w:rPr>
              <w:t>1,4</w:t>
            </w:r>
          </w:p>
        </w:tc>
      </w:tr>
      <w:tr w:rsidR="00E1442E" w:rsidRPr="008F7721" w14:paraId="418AEDA3" w14:textId="77777777" w:rsidTr="007370E2">
        <w:tc>
          <w:tcPr>
            <w:tcW w:w="4770" w:type="dxa"/>
          </w:tcPr>
          <w:p w14:paraId="12FC1FEA" w14:textId="77777777" w:rsidR="00E1442E" w:rsidRPr="008F7721" w:rsidRDefault="00E1442E" w:rsidP="008F7721">
            <w:pPr>
              <w:spacing w:line="240" w:lineRule="auto"/>
              <w:ind w:left="0" w:firstLine="0"/>
              <w:rPr>
                <w:sz w:val="22"/>
                <w:szCs w:val="22"/>
              </w:rPr>
            </w:pPr>
            <w:r w:rsidRPr="008F7721">
              <w:rPr>
                <w:sz w:val="22"/>
                <w:szCs w:val="22"/>
              </w:rPr>
              <w:t>Makan</w:t>
            </w:r>
          </w:p>
        </w:tc>
        <w:tc>
          <w:tcPr>
            <w:tcW w:w="1440" w:type="dxa"/>
          </w:tcPr>
          <w:p w14:paraId="6D611C63" w14:textId="77777777" w:rsidR="00E1442E" w:rsidRPr="008F7721" w:rsidRDefault="00E1442E" w:rsidP="008F7721">
            <w:pPr>
              <w:spacing w:line="240" w:lineRule="auto"/>
              <w:ind w:left="0" w:firstLine="0"/>
              <w:rPr>
                <w:sz w:val="22"/>
                <w:szCs w:val="22"/>
              </w:rPr>
            </w:pPr>
            <w:r w:rsidRPr="008F7721">
              <w:rPr>
                <w:sz w:val="22"/>
                <w:szCs w:val="22"/>
              </w:rPr>
              <w:t>1,5</w:t>
            </w:r>
          </w:p>
        </w:tc>
      </w:tr>
      <w:tr w:rsidR="00E1442E" w:rsidRPr="008F7721" w14:paraId="6B9F70C5" w14:textId="77777777" w:rsidTr="007370E2">
        <w:tc>
          <w:tcPr>
            <w:tcW w:w="4770" w:type="dxa"/>
          </w:tcPr>
          <w:p w14:paraId="09CB60CF" w14:textId="77777777" w:rsidR="00E1442E" w:rsidRPr="008F7721" w:rsidRDefault="00E1442E" w:rsidP="008F7721">
            <w:pPr>
              <w:spacing w:line="240" w:lineRule="auto"/>
              <w:ind w:left="0" w:firstLine="0"/>
              <w:rPr>
                <w:sz w:val="22"/>
                <w:szCs w:val="22"/>
              </w:rPr>
            </w:pPr>
            <w:r w:rsidRPr="008F7721">
              <w:rPr>
                <w:sz w:val="22"/>
                <w:szCs w:val="22"/>
              </w:rPr>
              <w:t>Duduk (kuliah)</w:t>
            </w:r>
          </w:p>
        </w:tc>
        <w:tc>
          <w:tcPr>
            <w:tcW w:w="1440" w:type="dxa"/>
          </w:tcPr>
          <w:p w14:paraId="5A4D8977" w14:textId="77777777" w:rsidR="00E1442E" w:rsidRPr="008F7721" w:rsidRDefault="00E1442E" w:rsidP="008F7721">
            <w:pPr>
              <w:spacing w:line="240" w:lineRule="auto"/>
              <w:ind w:left="0" w:firstLine="0"/>
              <w:rPr>
                <w:sz w:val="22"/>
                <w:szCs w:val="22"/>
              </w:rPr>
            </w:pPr>
            <w:r w:rsidRPr="008F7721">
              <w:rPr>
                <w:sz w:val="22"/>
                <w:szCs w:val="22"/>
              </w:rPr>
              <w:t>1,5</w:t>
            </w:r>
          </w:p>
        </w:tc>
      </w:tr>
      <w:tr w:rsidR="00E1442E" w:rsidRPr="008F7721" w14:paraId="74B686C5" w14:textId="77777777" w:rsidTr="007370E2">
        <w:tc>
          <w:tcPr>
            <w:tcW w:w="4770" w:type="dxa"/>
          </w:tcPr>
          <w:p w14:paraId="5EB62DE6" w14:textId="77777777" w:rsidR="00E1442E" w:rsidRPr="008F7721" w:rsidRDefault="00E1442E" w:rsidP="008F7721">
            <w:pPr>
              <w:spacing w:line="240" w:lineRule="auto"/>
              <w:ind w:left="0" w:firstLine="0"/>
              <w:rPr>
                <w:sz w:val="22"/>
                <w:szCs w:val="22"/>
              </w:rPr>
            </w:pPr>
            <w:r w:rsidRPr="008F7721">
              <w:rPr>
                <w:sz w:val="22"/>
                <w:szCs w:val="22"/>
              </w:rPr>
              <w:t>Mengendarai mobil</w:t>
            </w:r>
          </w:p>
        </w:tc>
        <w:tc>
          <w:tcPr>
            <w:tcW w:w="1440" w:type="dxa"/>
          </w:tcPr>
          <w:p w14:paraId="0E0BC5F8" w14:textId="77777777" w:rsidR="00E1442E" w:rsidRPr="008F7721" w:rsidRDefault="00E1442E" w:rsidP="008F7721">
            <w:pPr>
              <w:spacing w:line="240" w:lineRule="auto"/>
              <w:ind w:left="0" w:firstLine="0"/>
              <w:rPr>
                <w:sz w:val="22"/>
                <w:szCs w:val="22"/>
              </w:rPr>
            </w:pPr>
            <w:r w:rsidRPr="008F7721">
              <w:rPr>
                <w:sz w:val="22"/>
                <w:szCs w:val="22"/>
              </w:rPr>
              <w:t>2,0</w:t>
            </w:r>
          </w:p>
        </w:tc>
      </w:tr>
      <w:tr w:rsidR="00E1442E" w:rsidRPr="008F7721" w14:paraId="47C185D1" w14:textId="77777777" w:rsidTr="007370E2">
        <w:tc>
          <w:tcPr>
            <w:tcW w:w="4770" w:type="dxa"/>
          </w:tcPr>
          <w:p w14:paraId="195D1EF1" w14:textId="77777777" w:rsidR="00E1442E" w:rsidRPr="008F7721" w:rsidRDefault="00E1442E" w:rsidP="008F7721">
            <w:pPr>
              <w:spacing w:line="240" w:lineRule="auto"/>
              <w:ind w:left="0" w:firstLine="0"/>
              <w:rPr>
                <w:sz w:val="22"/>
                <w:szCs w:val="22"/>
              </w:rPr>
            </w:pPr>
            <w:r w:rsidRPr="008F7721">
              <w:rPr>
                <w:sz w:val="22"/>
                <w:szCs w:val="22"/>
              </w:rPr>
              <w:t>Mengendarai motor</w:t>
            </w:r>
          </w:p>
        </w:tc>
        <w:tc>
          <w:tcPr>
            <w:tcW w:w="1440" w:type="dxa"/>
          </w:tcPr>
          <w:p w14:paraId="2478C245" w14:textId="77777777" w:rsidR="00E1442E" w:rsidRPr="008F7721" w:rsidRDefault="00E1442E" w:rsidP="008F7721">
            <w:pPr>
              <w:spacing w:line="240" w:lineRule="auto"/>
              <w:ind w:left="0" w:firstLine="0"/>
              <w:rPr>
                <w:sz w:val="22"/>
                <w:szCs w:val="22"/>
              </w:rPr>
            </w:pPr>
            <w:r w:rsidRPr="008F7721">
              <w:rPr>
                <w:sz w:val="22"/>
                <w:szCs w:val="22"/>
              </w:rPr>
              <w:t>1,5</w:t>
            </w:r>
          </w:p>
        </w:tc>
      </w:tr>
      <w:tr w:rsidR="00E1442E" w:rsidRPr="008F7721" w14:paraId="6723BDC3" w14:textId="77777777" w:rsidTr="007370E2">
        <w:tc>
          <w:tcPr>
            <w:tcW w:w="4770" w:type="dxa"/>
          </w:tcPr>
          <w:p w14:paraId="663777F8" w14:textId="77777777" w:rsidR="00E1442E" w:rsidRPr="008F7721" w:rsidRDefault="00E1442E" w:rsidP="008F7721">
            <w:pPr>
              <w:spacing w:line="240" w:lineRule="auto"/>
              <w:ind w:left="0" w:firstLine="0"/>
              <w:rPr>
                <w:sz w:val="22"/>
                <w:szCs w:val="22"/>
              </w:rPr>
            </w:pPr>
            <w:r w:rsidRPr="008F7721">
              <w:rPr>
                <w:sz w:val="22"/>
                <w:szCs w:val="22"/>
              </w:rPr>
              <w:t>Berdiri, membawa barang yang ringan</w:t>
            </w:r>
          </w:p>
        </w:tc>
        <w:tc>
          <w:tcPr>
            <w:tcW w:w="1440" w:type="dxa"/>
          </w:tcPr>
          <w:p w14:paraId="79024526" w14:textId="77777777" w:rsidR="00E1442E" w:rsidRPr="008F7721" w:rsidRDefault="00E1442E" w:rsidP="008F7721">
            <w:pPr>
              <w:spacing w:line="240" w:lineRule="auto"/>
              <w:ind w:left="0" w:firstLine="0"/>
              <w:rPr>
                <w:sz w:val="22"/>
                <w:szCs w:val="22"/>
              </w:rPr>
            </w:pPr>
            <w:r w:rsidRPr="008F7721">
              <w:rPr>
                <w:sz w:val="22"/>
                <w:szCs w:val="22"/>
              </w:rPr>
              <w:t>2,2</w:t>
            </w:r>
          </w:p>
        </w:tc>
      </w:tr>
      <w:tr w:rsidR="00E1442E" w:rsidRPr="008F7721" w14:paraId="24481657" w14:textId="77777777" w:rsidTr="007370E2">
        <w:tc>
          <w:tcPr>
            <w:tcW w:w="4770" w:type="dxa"/>
          </w:tcPr>
          <w:p w14:paraId="6133BE86" w14:textId="77777777" w:rsidR="00E1442E" w:rsidRPr="008F7721" w:rsidRDefault="00E1442E" w:rsidP="008F7721">
            <w:pPr>
              <w:spacing w:line="240" w:lineRule="auto"/>
              <w:ind w:left="0" w:firstLine="0"/>
              <w:rPr>
                <w:sz w:val="22"/>
                <w:szCs w:val="22"/>
              </w:rPr>
            </w:pPr>
            <w:r w:rsidRPr="008F7721">
              <w:rPr>
                <w:sz w:val="22"/>
                <w:szCs w:val="22"/>
              </w:rPr>
              <w:t>Mandi dan berpakaian</w:t>
            </w:r>
          </w:p>
        </w:tc>
        <w:tc>
          <w:tcPr>
            <w:tcW w:w="1440" w:type="dxa"/>
          </w:tcPr>
          <w:p w14:paraId="19210EF9" w14:textId="77777777" w:rsidR="00E1442E" w:rsidRPr="008F7721" w:rsidRDefault="00E1442E" w:rsidP="008F7721">
            <w:pPr>
              <w:spacing w:line="240" w:lineRule="auto"/>
              <w:ind w:left="0" w:firstLine="0"/>
              <w:rPr>
                <w:sz w:val="22"/>
                <w:szCs w:val="22"/>
              </w:rPr>
            </w:pPr>
            <w:r w:rsidRPr="008F7721">
              <w:rPr>
                <w:sz w:val="22"/>
                <w:szCs w:val="22"/>
              </w:rPr>
              <w:t>2,3</w:t>
            </w:r>
          </w:p>
        </w:tc>
      </w:tr>
      <w:tr w:rsidR="00E1442E" w:rsidRPr="008F7721" w14:paraId="55866B9C" w14:textId="77777777" w:rsidTr="007370E2">
        <w:tc>
          <w:tcPr>
            <w:tcW w:w="4770" w:type="dxa"/>
          </w:tcPr>
          <w:p w14:paraId="7C8DBDB3" w14:textId="77777777" w:rsidR="00E1442E" w:rsidRPr="008F7721" w:rsidRDefault="00E1442E" w:rsidP="008F7721">
            <w:pPr>
              <w:spacing w:line="240" w:lineRule="auto"/>
              <w:ind w:left="0" w:firstLine="0"/>
              <w:rPr>
                <w:sz w:val="22"/>
                <w:szCs w:val="22"/>
              </w:rPr>
            </w:pPr>
            <w:r w:rsidRPr="008F7721">
              <w:rPr>
                <w:sz w:val="22"/>
                <w:szCs w:val="22"/>
              </w:rPr>
              <w:t>Menyapu dan mencuci baju</w:t>
            </w:r>
          </w:p>
        </w:tc>
        <w:tc>
          <w:tcPr>
            <w:tcW w:w="1440" w:type="dxa"/>
          </w:tcPr>
          <w:p w14:paraId="64B381C6" w14:textId="77777777" w:rsidR="00E1442E" w:rsidRPr="008F7721" w:rsidRDefault="00E1442E" w:rsidP="008F7721">
            <w:pPr>
              <w:spacing w:line="240" w:lineRule="auto"/>
              <w:ind w:left="0" w:firstLine="0"/>
              <w:rPr>
                <w:sz w:val="22"/>
                <w:szCs w:val="22"/>
              </w:rPr>
            </w:pPr>
            <w:r w:rsidRPr="008F7721">
              <w:rPr>
                <w:sz w:val="22"/>
                <w:szCs w:val="22"/>
              </w:rPr>
              <w:t>2,3</w:t>
            </w:r>
          </w:p>
        </w:tc>
      </w:tr>
      <w:tr w:rsidR="00E1442E" w:rsidRPr="008F7721" w14:paraId="28830960" w14:textId="77777777" w:rsidTr="007370E2">
        <w:tc>
          <w:tcPr>
            <w:tcW w:w="4770" w:type="dxa"/>
          </w:tcPr>
          <w:p w14:paraId="20DB21FB" w14:textId="77777777" w:rsidR="00E1442E" w:rsidRPr="008F7721" w:rsidRDefault="00E1442E" w:rsidP="008F7721">
            <w:pPr>
              <w:spacing w:line="240" w:lineRule="auto"/>
              <w:ind w:left="0" w:firstLine="0"/>
              <w:rPr>
                <w:sz w:val="22"/>
                <w:szCs w:val="22"/>
              </w:rPr>
            </w:pPr>
            <w:r w:rsidRPr="008F7721">
              <w:rPr>
                <w:sz w:val="22"/>
                <w:szCs w:val="22"/>
              </w:rPr>
              <w:t>Mencuci piring, menyetrika</w:t>
            </w:r>
          </w:p>
        </w:tc>
        <w:tc>
          <w:tcPr>
            <w:tcW w:w="1440" w:type="dxa"/>
          </w:tcPr>
          <w:p w14:paraId="11B359A7" w14:textId="77777777" w:rsidR="00E1442E" w:rsidRPr="008F7721" w:rsidRDefault="00E1442E" w:rsidP="008F7721">
            <w:pPr>
              <w:spacing w:line="240" w:lineRule="auto"/>
              <w:ind w:left="0" w:firstLine="0"/>
              <w:rPr>
                <w:sz w:val="22"/>
                <w:szCs w:val="22"/>
              </w:rPr>
            </w:pPr>
            <w:r w:rsidRPr="008F7721">
              <w:rPr>
                <w:sz w:val="22"/>
                <w:szCs w:val="22"/>
              </w:rPr>
              <w:t>1,7</w:t>
            </w:r>
          </w:p>
        </w:tc>
      </w:tr>
      <w:tr w:rsidR="00E1442E" w:rsidRPr="008F7721" w14:paraId="3E1C4FB6" w14:textId="77777777" w:rsidTr="007370E2">
        <w:tc>
          <w:tcPr>
            <w:tcW w:w="4770" w:type="dxa"/>
          </w:tcPr>
          <w:p w14:paraId="460B7A12" w14:textId="77777777" w:rsidR="00E1442E" w:rsidRPr="008F7721" w:rsidRDefault="00E1442E" w:rsidP="008F7721">
            <w:pPr>
              <w:spacing w:line="240" w:lineRule="auto"/>
              <w:ind w:left="0" w:firstLine="0"/>
              <w:rPr>
                <w:sz w:val="22"/>
                <w:szCs w:val="22"/>
              </w:rPr>
            </w:pPr>
            <w:r w:rsidRPr="008F7721">
              <w:rPr>
                <w:sz w:val="22"/>
                <w:szCs w:val="22"/>
              </w:rPr>
              <w:t>Memasak</w:t>
            </w:r>
          </w:p>
        </w:tc>
        <w:tc>
          <w:tcPr>
            <w:tcW w:w="1440" w:type="dxa"/>
          </w:tcPr>
          <w:p w14:paraId="4156E858" w14:textId="77777777" w:rsidR="00E1442E" w:rsidRPr="008F7721" w:rsidRDefault="00E1442E" w:rsidP="008F7721">
            <w:pPr>
              <w:spacing w:line="240" w:lineRule="auto"/>
              <w:ind w:left="0" w:firstLine="0"/>
              <w:rPr>
                <w:sz w:val="22"/>
                <w:szCs w:val="22"/>
              </w:rPr>
            </w:pPr>
            <w:r w:rsidRPr="008F7721">
              <w:rPr>
                <w:sz w:val="22"/>
                <w:szCs w:val="22"/>
              </w:rPr>
              <w:t>2,1</w:t>
            </w:r>
          </w:p>
        </w:tc>
      </w:tr>
      <w:tr w:rsidR="00E1442E" w:rsidRPr="008F7721" w14:paraId="71E8C6F7" w14:textId="77777777" w:rsidTr="007370E2">
        <w:tc>
          <w:tcPr>
            <w:tcW w:w="4770" w:type="dxa"/>
          </w:tcPr>
          <w:p w14:paraId="5F2AC77E" w14:textId="77777777" w:rsidR="00E1442E" w:rsidRPr="008F7721" w:rsidRDefault="00E1442E" w:rsidP="008F7721">
            <w:pPr>
              <w:spacing w:line="240" w:lineRule="auto"/>
              <w:ind w:left="0" w:firstLine="0"/>
              <w:rPr>
                <w:sz w:val="22"/>
                <w:szCs w:val="22"/>
              </w:rPr>
            </w:pPr>
            <w:r w:rsidRPr="008F7721">
              <w:rPr>
                <w:sz w:val="22"/>
                <w:szCs w:val="22"/>
              </w:rPr>
              <w:t>Mengerjakan pekerjaan rumah tangga</w:t>
            </w:r>
          </w:p>
        </w:tc>
        <w:tc>
          <w:tcPr>
            <w:tcW w:w="1440" w:type="dxa"/>
          </w:tcPr>
          <w:p w14:paraId="07340677" w14:textId="77777777" w:rsidR="00E1442E" w:rsidRPr="008F7721" w:rsidRDefault="00E1442E" w:rsidP="008F7721">
            <w:pPr>
              <w:spacing w:line="240" w:lineRule="auto"/>
              <w:ind w:left="0" w:firstLine="0"/>
              <w:rPr>
                <w:sz w:val="22"/>
                <w:szCs w:val="22"/>
              </w:rPr>
            </w:pPr>
            <w:r w:rsidRPr="008F7721">
              <w:rPr>
                <w:sz w:val="22"/>
                <w:szCs w:val="22"/>
              </w:rPr>
              <w:t>2,8</w:t>
            </w:r>
          </w:p>
        </w:tc>
      </w:tr>
      <w:tr w:rsidR="00E1442E" w:rsidRPr="008F7721" w14:paraId="3D581102" w14:textId="77777777" w:rsidTr="007370E2">
        <w:tc>
          <w:tcPr>
            <w:tcW w:w="4770" w:type="dxa"/>
          </w:tcPr>
          <w:p w14:paraId="0A25D35E" w14:textId="77777777" w:rsidR="00E1442E" w:rsidRPr="008F7721" w:rsidRDefault="00E1442E" w:rsidP="008F7721">
            <w:pPr>
              <w:spacing w:line="240" w:lineRule="auto"/>
              <w:ind w:left="0" w:firstLine="0"/>
              <w:rPr>
                <w:sz w:val="22"/>
                <w:szCs w:val="22"/>
              </w:rPr>
            </w:pPr>
            <w:r w:rsidRPr="008F7721">
              <w:rPr>
                <w:sz w:val="22"/>
                <w:szCs w:val="22"/>
              </w:rPr>
              <w:t>Berjalan kaki</w:t>
            </w:r>
          </w:p>
        </w:tc>
        <w:tc>
          <w:tcPr>
            <w:tcW w:w="1440" w:type="dxa"/>
          </w:tcPr>
          <w:p w14:paraId="682A6455" w14:textId="77777777" w:rsidR="00E1442E" w:rsidRPr="008F7721" w:rsidRDefault="00E1442E" w:rsidP="008F7721">
            <w:pPr>
              <w:spacing w:line="240" w:lineRule="auto"/>
              <w:ind w:left="0" w:firstLine="0"/>
              <w:rPr>
                <w:sz w:val="22"/>
                <w:szCs w:val="22"/>
              </w:rPr>
            </w:pPr>
            <w:r w:rsidRPr="008F7721">
              <w:rPr>
                <w:sz w:val="22"/>
                <w:szCs w:val="22"/>
              </w:rPr>
              <w:t>3,2</w:t>
            </w:r>
          </w:p>
        </w:tc>
      </w:tr>
      <w:tr w:rsidR="00E1442E" w:rsidRPr="008F7721" w14:paraId="6340A8CE" w14:textId="77777777" w:rsidTr="007370E2">
        <w:tc>
          <w:tcPr>
            <w:tcW w:w="4770" w:type="dxa"/>
          </w:tcPr>
          <w:p w14:paraId="7691446D" w14:textId="77777777" w:rsidR="00E1442E" w:rsidRPr="008F7721" w:rsidRDefault="00E1442E" w:rsidP="008F7721">
            <w:pPr>
              <w:spacing w:line="240" w:lineRule="auto"/>
              <w:ind w:left="0" w:firstLine="0"/>
              <w:rPr>
                <w:sz w:val="22"/>
                <w:szCs w:val="22"/>
              </w:rPr>
            </w:pPr>
            <w:r w:rsidRPr="008F7721">
              <w:rPr>
                <w:sz w:val="22"/>
                <w:szCs w:val="22"/>
              </w:rPr>
              <w:t>Berkebun</w:t>
            </w:r>
          </w:p>
        </w:tc>
        <w:tc>
          <w:tcPr>
            <w:tcW w:w="1440" w:type="dxa"/>
          </w:tcPr>
          <w:p w14:paraId="3DFB0D79" w14:textId="77777777" w:rsidR="00E1442E" w:rsidRPr="008F7721" w:rsidRDefault="00E1442E" w:rsidP="008F7721">
            <w:pPr>
              <w:spacing w:line="240" w:lineRule="auto"/>
              <w:ind w:left="0" w:firstLine="0"/>
              <w:rPr>
                <w:sz w:val="22"/>
                <w:szCs w:val="22"/>
              </w:rPr>
            </w:pPr>
            <w:r w:rsidRPr="008F7721">
              <w:rPr>
                <w:sz w:val="22"/>
                <w:szCs w:val="22"/>
              </w:rPr>
              <w:t>4,1</w:t>
            </w:r>
          </w:p>
        </w:tc>
      </w:tr>
      <w:tr w:rsidR="00E1442E" w:rsidRPr="008F7721" w14:paraId="58220324" w14:textId="77777777" w:rsidTr="007370E2">
        <w:tc>
          <w:tcPr>
            <w:tcW w:w="4770" w:type="dxa"/>
          </w:tcPr>
          <w:p w14:paraId="4298DC79" w14:textId="77777777" w:rsidR="00E1442E" w:rsidRPr="008F7721" w:rsidRDefault="00E1442E" w:rsidP="008F7721">
            <w:pPr>
              <w:spacing w:line="240" w:lineRule="auto"/>
              <w:ind w:left="0" w:firstLine="0"/>
              <w:rPr>
                <w:sz w:val="22"/>
                <w:szCs w:val="22"/>
              </w:rPr>
            </w:pPr>
            <w:r w:rsidRPr="008F7721">
              <w:rPr>
                <w:sz w:val="22"/>
                <w:szCs w:val="22"/>
              </w:rPr>
              <w:t>Olahraga ringan (jalan kaki)</w:t>
            </w:r>
          </w:p>
        </w:tc>
        <w:tc>
          <w:tcPr>
            <w:tcW w:w="1440" w:type="dxa"/>
          </w:tcPr>
          <w:p w14:paraId="7D4EEE89" w14:textId="77777777" w:rsidR="00E1442E" w:rsidRPr="008F7721" w:rsidRDefault="00E1442E" w:rsidP="008F7721">
            <w:pPr>
              <w:spacing w:line="240" w:lineRule="auto"/>
              <w:ind w:left="0" w:firstLine="0"/>
              <w:rPr>
                <w:sz w:val="22"/>
                <w:szCs w:val="22"/>
              </w:rPr>
            </w:pPr>
            <w:r w:rsidRPr="008F7721">
              <w:rPr>
                <w:sz w:val="22"/>
                <w:szCs w:val="22"/>
              </w:rPr>
              <w:t>4,2</w:t>
            </w:r>
          </w:p>
        </w:tc>
      </w:tr>
      <w:tr w:rsidR="00E1442E" w:rsidRPr="008F7721" w14:paraId="010E5775" w14:textId="77777777" w:rsidTr="007370E2">
        <w:tc>
          <w:tcPr>
            <w:tcW w:w="4770" w:type="dxa"/>
            <w:tcBorders>
              <w:bottom w:val="single" w:sz="4" w:space="0" w:color="auto"/>
            </w:tcBorders>
          </w:tcPr>
          <w:p w14:paraId="2BDF6235" w14:textId="77777777" w:rsidR="00E1442E" w:rsidRPr="008F7721" w:rsidRDefault="00E1442E" w:rsidP="008F7721">
            <w:pPr>
              <w:spacing w:line="240" w:lineRule="auto"/>
              <w:ind w:left="0" w:firstLine="0"/>
              <w:rPr>
                <w:sz w:val="22"/>
                <w:szCs w:val="22"/>
              </w:rPr>
            </w:pPr>
            <w:r w:rsidRPr="008F7721">
              <w:rPr>
                <w:sz w:val="22"/>
                <w:szCs w:val="22"/>
              </w:rPr>
              <w:t>Olahraga berat (sit up, push p, bersepeda, lari)</w:t>
            </w:r>
          </w:p>
        </w:tc>
        <w:tc>
          <w:tcPr>
            <w:tcW w:w="1440" w:type="dxa"/>
            <w:tcBorders>
              <w:bottom w:val="single" w:sz="4" w:space="0" w:color="auto"/>
            </w:tcBorders>
          </w:tcPr>
          <w:p w14:paraId="33C754D6" w14:textId="77777777" w:rsidR="00E1442E" w:rsidRPr="008F7721" w:rsidRDefault="00E1442E" w:rsidP="008F7721">
            <w:pPr>
              <w:spacing w:line="240" w:lineRule="auto"/>
              <w:ind w:left="0" w:firstLine="0"/>
              <w:rPr>
                <w:sz w:val="22"/>
                <w:szCs w:val="22"/>
              </w:rPr>
            </w:pPr>
            <w:r w:rsidRPr="008F7721">
              <w:rPr>
                <w:sz w:val="22"/>
                <w:szCs w:val="22"/>
              </w:rPr>
              <w:t>4,5</w:t>
            </w:r>
          </w:p>
        </w:tc>
      </w:tr>
    </w:tbl>
    <w:p w14:paraId="1E3DE272" w14:textId="77777777" w:rsidR="003D6FCE" w:rsidRPr="001E1A88" w:rsidRDefault="00E1442E" w:rsidP="00D6553C">
      <w:pPr>
        <w:ind w:left="1843" w:firstLine="0"/>
      </w:pPr>
      <w:r w:rsidRPr="001E1A88">
        <w:t>Sumber</w:t>
      </w:r>
      <w:r w:rsidR="00DD7E1F" w:rsidRPr="001E1A88">
        <w:t>:</w:t>
      </w:r>
      <w:r w:rsidRPr="001E1A88">
        <w:rPr>
          <w:i/>
        </w:rPr>
        <w:t xml:space="preserve"> </w:t>
      </w:r>
      <w:r w:rsidRPr="001E1A88">
        <w:t>FAO/WHO/UNU (200</w:t>
      </w:r>
      <w:r w:rsidR="00717990" w:rsidRPr="001E1A88">
        <w:t>4</w:t>
      </w:r>
      <w:r w:rsidRPr="001E1A88">
        <w:t>)</w:t>
      </w:r>
    </w:p>
    <w:p w14:paraId="4724F912" w14:textId="77777777" w:rsidR="00703DCF" w:rsidRDefault="00B7068A" w:rsidP="00AA0420">
      <w:pPr>
        <w:pStyle w:val="ListParagraph"/>
        <w:numPr>
          <w:ilvl w:val="0"/>
          <w:numId w:val="15"/>
        </w:numPr>
        <w:ind w:left="1134" w:hanging="414"/>
      </w:pPr>
      <w:r w:rsidRPr="001E1A88">
        <w:t>Masalah Gizi</w:t>
      </w:r>
      <w:bookmarkEnd w:id="33"/>
    </w:p>
    <w:p w14:paraId="7073FBB8" w14:textId="77777777" w:rsidR="00703DCF" w:rsidRDefault="00B7068A" w:rsidP="00AA0420">
      <w:pPr>
        <w:pStyle w:val="ListParagraph"/>
        <w:numPr>
          <w:ilvl w:val="3"/>
          <w:numId w:val="31"/>
        </w:numPr>
        <w:ind w:left="1560" w:hanging="426"/>
      </w:pPr>
      <w:r w:rsidRPr="001E1A88">
        <w:t>Obesitas</w:t>
      </w:r>
    </w:p>
    <w:p w14:paraId="2C8CB1A3" w14:textId="2C818D5F" w:rsidR="00D6553C" w:rsidRPr="003976FA" w:rsidRDefault="00B7068A" w:rsidP="003976FA">
      <w:pPr>
        <w:pStyle w:val="ListParagraph"/>
        <w:ind w:left="1559"/>
        <w:rPr>
          <w:lang w:val="en-US"/>
        </w:rPr>
      </w:pPr>
      <w:r w:rsidRPr="001E1A88">
        <w:t xml:space="preserve">Obesitas merupakan suatu kondisi dimana terjadinya penimbunan lemak yang berlebih pada tubuh sehingga dapat berisiko pada kesehatan. </w:t>
      </w:r>
      <w:r w:rsidR="00F64507" w:rsidRPr="00F64507">
        <w:t>Obesitas dapat didefinisikan sebagai kondisi di mana individu memiliki berat badan 120% atau lebih dari berat badan idealnya.</w:t>
      </w:r>
      <w:r w:rsidR="00F64507">
        <w:rPr>
          <w:lang w:val="en-US"/>
        </w:rPr>
        <w:t xml:space="preserve"> </w:t>
      </w:r>
      <w:r w:rsidR="00F64507" w:rsidRPr="00F64507">
        <w:rPr>
          <w:lang w:val="en-US"/>
        </w:rPr>
        <w:t>Obesitas pada remaja umumnya disebabkan oleh ketidakmampuan mereka dalam mengendalikan asupan makanan, yang mengakibatkan konsumsi berlebihan dan berat badan melebihi batas normal. Obesitas meningkat</w:t>
      </w:r>
      <w:r w:rsidR="003976FA">
        <w:rPr>
          <w:lang w:val="en-US"/>
        </w:rPr>
        <w:t xml:space="preserve"> </w:t>
      </w:r>
      <w:r w:rsidR="003976FA" w:rsidRPr="003976FA">
        <w:rPr>
          <w:lang w:val="en-US"/>
        </w:rPr>
        <w:t>pada remaja akibat penurunan aktivitas fisik dan peningkatan konsumsi lemak serta karbohidrat tinggi. Obesitas pada remaja dapat dipengaruhi oleh faktor genetik, lingkungan, dan psikologis</w:t>
      </w:r>
      <w:r w:rsidRPr="001E1A88">
        <w:t xml:space="preserve">. Remaja putri yang mengalami obesitas lebih berisiko mengalami </w:t>
      </w:r>
      <w:r w:rsidRPr="001E1A88">
        <w:lastRenderedPageBreak/>
        <w:t>depresi daripada remaja seusianya yang memiliki BB lebih rendah. Hal ini disebabkan adanya gangguan psikososial pada remaja putri yang mengalami obesitas berupa citra tubuh negatif, harga diri rendah, dan perundungan.</w:t>
      </w:r>
    </w:p>
    <w:p w14:paraId="2C87945B" w14:textId="77777777" w:rsidR="00D6553C" w:rsidRDefault="00B7068A" w:rsidP="00C6529C">
      <w:pPr>
        <w:pStyle w:val="ListParagraph"/>
        <w:keepNext/>
        <w:widowControl w:val="0"/>
        <w:numPr>
          <w:ilvl w:val="3"/>
          <w:numId w:val="31"/>
        </w:numPr>
        <w:ind w:left="1560" w:hanging="426"/>
      </w:pPr>
      <w:r w:rsidRPr="001E1A88">
        <w:t>Kurus</w:t>
      </w:r>
    </w:p>
    <w:p w14:paraId="68532E3D" w14:textId="6DC48021" w:rsidR="00D6553C" w:rsidRDefault="00B7068A" w:rsidP="00C6529C">
      <w:pPr>
        <w:pStyle w:val="ListParagraph"/>
        <w:keepNext/>
        <w:widowControl w:val="0"/>
        <w:ind w:left="1559"/>
      </w:pPr>
      <w:r w:rsidRPr="001E1A88">
        <w:t xml:space="preserve">Kurus atau kekurangan berat badan terjadi ketika tubuh tidak mendapatkan cukup asupan gizi yang dibutuhkan untuk mempertahankan fungsi fisiologis dan kesehatan yang optimal. </w:t>
      </w:r>
      <w:r w:rsidR="002C2430">
        <w:rPr>
          <w:lang w:val="en-US"/>
        </w:rPr>
        <w:t>Individu</w:t>
      </w:r>
      <w:r w:rsidRPr="001E1A88">
        <w:t xml:space="preserve"> dengan I</w:t>
      </w:r>
      <w:r w:rsidR="00BC33B0">
        <w:rPr>
          <w:lang w:val="en-US"/>
        </w:rPr>
        <w:t xml:space="preserve">ndeks </w:t>
      </w:r>
      <w:r w:rsidRPr="001E1A88">
        <w:t>M</w:t>
      </w:r>
      <w:r w:rsidR="00BC33B0">
        <w:rPr>
          <w:lang w:val="en-US"/>
        </w:rPr>
        <w:t xml:space="preserve">assa </w:t>
      </w:r>
      <w:r w:rsidRPr="001E1A88">
        <w:t>T</w:t>
      </w:r>
      <w:r w:rsidR="00BC33B0">
        <w:rPr>
          <w:lang w:val="en-US"/>
        </w:rPr>
        <w:t>ubuh</w:t>
      </w:r>
      <w:r w:rsidRPr="001E1A88">
        <w:t xml:space="preserve"> kurang dari 18,5 kg/m² biasanya dikategorikan sebagai kekurangan berat badan atau mengalami malnutrisi (Kemenkes, 2019).</w:t>
      </w:r>
    </w:p>
    <w:p w14:paraId="5A21C96D" w14:textId="77777777" w:rsidR="00D6553C" w:rsidRDefault="00B7068A" w:rsidP="00AA0420">
      <w:pPr>
        <w:pStyle w:val="ListParagraph"/>
        <w:numPr>
          <w:ilvl w:val="3"/>
          <w:numId w:val="31"/>
        </w:numPr>
        <w:ind w:left="1560" w:hanging="426"/>
      </w:pPr>
      <w:r w:rsidRPr="001E1A88">
        <w:t>Anemia</w:t>
      </w:r>
    </w:p>
    <w:p w14:paraId="5D3950AF" w14:textId="544BC15E" w:rsidR="00D6553C" w:rsidRPr="00092E44" w:rsidRDefault="00B7068A" w:rsidP="00092E44">
      <w:pPr>
        <w:pStyle w:val="ListParagraph"/>
        <w:ind w:left="1559"/>
        <w:rPr>
          <w:lang w:val="en-US"/>
        </w:rPr>
      </w:pPr>
      <w:r w:rsidRPr="001E1A88">
        <w:t xml:space="preserve">Anemia didefinisikan sebagai </w:t>
      </w:r>
      <w:r w:rsidR="007013FB">
        <w:rPr>
          <w:lang w:val="en-US"/>
        </w:rPr>
        <w:t>suatu kondisi</w:t>
      </w:r>
      <w:r w:rsidRPr="001E1A88">
        <w:t xml:space="preserve"> di mana kadar hemoglobin (Hb) dalam darah lebih rendah dari normal untuk berbagai kelompok usia dan jenis kelamin. </w:t>
      </w:r>
      <w:r w:rsidR="00CD4E8A" w:rsidRPr="001E1A88">
        <w:t>D</w:t>
      </w:r>
      <w:r w:rsidRPr="001E1A88">
        <w:t xml:space="preserve">alam penelitian Yenny Aulya </w:t>
      </w:r>
      <w:r w:rsidR="00CD4E8A" w:rsidRPr="001E1A88">
        <w:t>(</w:t>
      </w:r>
      <w:r w:rsidRPr="001E1A88">
        <w:t>2022</w:t>
      </w:r>
      <w:r w:rsidR="00CD4E8A" w:rsidRPr="001E1A88">
        <w:t>)</w:t>
      </w:r>
      <w:r w:rsidRPr="001E1A88">
        <w:t>,</w:t>
      </w:r>
      <w:r w:rsidR="00E7514A" w:rsidRPr="001E1A88">
        <w:t xml:space="preserve"> salah satu </w:t>
      </w:r>
      <w:r w:rsidR="009979C6">
        <w:rPr>
          <w:lang w:val="en-US"/>
        </w:rPr>
        <w:t xml:space="preserve">factor </w:t>
      </w:r>
      <w:r w:rsidR="00E7514A" w:rsidRPr="001E1A88">
        <w:t>penyebab</w:t>
      </w:r>
      <w:r w:rsidRPr="001E1A88">
        <w:t xml:space="preserve"> anemia </w:t>
      </w:r>
      <w:r w:rsidR="00707534" w:rsidRPr="001E1A88">
        <w:t>pada</w:t>
      </w:r>
      <w:r w:rsidRPr="001E1A88">
        <w:t xml:space="preserve"> </w:t>
      </w:r>
      <w:r w:rsidR="0019201C" w:rsidRPr="001E1A88">
        <w:t xml:space="preserve">remaja putri </w:t>
      </w:r>
      <w:r w:rsidR="00E7514A" w:rsidRPr="001E1A88">
        <w:t>adalah pola makan yang kurang teratur</w:t>
      </w:r>
      <w:r w:rsidRPr="001E1A88">
        <w:t xml:space="preserve"> dan </w:t>
      </w:r>
      <w:r w:rsidR="003B241D" w:rsidRPr="001E1A88">
        <w:t>jarang mengkonsumsi makanan yang sehat</w:t>
      </w:r>
      <w:r w:rsidRPr="001E1A88">
        <w:t xml:space="preserve">. </w:t>
      </w:r>
      <w:r w:rsidR="009979C6" w:rsidRPr="009979C6">
        <w:t>Remaja putri berisiko mengalami anemia akibat kehilangan zat besi yang signifikan selama menstruasi</w:t>
      </w:r>
      <w:r w:rsidRPr="001E1A88">
        <w:t xml:space="preserve">. Remaja putri yang </w:t>
      </w:r>
      <w:r w:rsidR="009979C6">
        <w:rPr>
          <w:lang w:val="en-US"/>
        </w:rPr>
        <w:t>mengalami</w:t>
      </w:r>
      <w:r w:rsidRPr="001E1A88">
        <w:t xml:space="preserve"> anemia dapat berisiko </w:t>
      </w:r>
      <w:r w:rsidR="00092E44" w:rsidRPr="00092E44">
        <w:t>menghadapi anemia selama kehamilan, yang dapat berdampak negatif pada pertumbuhan dan perkembangan janin serta berpotensi menyebabkan</w:t>
      </w:r>
      <w:r w:rsidR="00092E44">
        <w:rPr>
          <w:lang w:val="en-US"/>
        </w:rPr>
        <w:t xml:space="preserve"> </w:t>
      </w:r>
      <w:r w:rsidRPr="001E1A88">
        <w:t xml:space="preserve">komplikasi </w:t>
      </w:r>
      <w:r w:rsidR="00092E44">
        <w:rPr>
          <w:lang w:val="en-US"/>
        </w:rPr>
        <w:t xml:space="preserve">dalam </w:t>
      </w:r>
      <w:r w:rsidRPr="001E1A88">
        <w:t>kehamilan dan persalinan, bahkan kematian pada ibu dan anak.</w:t>
      </w:r>
    </w:p>
    <w:p w14:paraId="7AD92D9A" w14:textId="77777777" w:rsidR="00D6553C" w:rsidRDefault="00B7068A" w:rsidP="00AA0420">
      <w:pPr>
        <w:pStyle w:val="ListParagraph"/>
        <w:numPr>
          <w:ilvl w:val="3"/>
          <w:numId w:val="31"/>
        </w:numPr>
        <w:ind w:left="1560" w:hanging="426"/>
      </w:pPr>
      <w:r w:rsidRPr="001E1A88">
        <w:t>Kekurangan Energi Kronik (KEK)</w:t>
      </w:r>
    </w:p>
    <w:p w14:paraId="78B75997" w14:textId="7E5C59E2" w:rsidR="00B7068A" w:rsidRPr="00884D8D" w:rsidRDefault="00B7068A" w:rsidP="00884D8D">
      <w:pPr>
        <w:pStyle w:val="ListParagraph"/>
        <w:ind w:left="1559"/>
        <w:rPr>
          <w:lang w:val="en-US"/>
        </w:rPr>
      </w:pPr>
      <w:r w:rsidRPr="001E1A88">
        <w:t xml:space="preserve">Kekurangan Energi Kronik (KEK) </w:t>
      </w:r>
      <w:r w:rsidR="00C14522">
        <w:rPr>
          <w:lang w:val="en-US"/>
        </w:rPr>
        <w:t xml:space="preserve">adalah </w:t>
      </w:r>
      <w:r w:rsidR="00C14522" w:rsidRPr="00C14522">
        <w:rPr>
          <w:lang w:val="en-US"/>
        </w:rPr>
        <w:t xml:space="preserve">keadaan malnutrisi atau defisiensi gizi yang berlangsung dalam jangka </w:t>
      </w:r>
      <w:r w:rsidR="00C14522">
        <w:rPr>
          <w:lang w:val="en-US"/>
        </w:rPr>
        <w:t xml:space="preserve">panjang. </w:t>
      </w:r>
      <w:r w:rsidR="00C52813" w:rsidRPr="00C52813">
        <w:rPr>
          <w:lang w:val="en-US"/>
        </w:rPr>
        <w:t>Remaja yang mengalami kekurangan energi kronis akan menghadapi masalah selama kehamilan, termasuk melahirkan anak yang mengalami stunting</w:t>
      </w:r>
      <w:r w:rsidR="00884D8D">
        <w:rPr>
          <w:lang w:val="en-US"/>
        </w:rPr>
        <w:t xml:space="preserve">. </w:t>
      </w:r>
      <w:r w:rsidR="00884D8D" w:rsidRPr="00884D8D">
        <w:rPr>
          <w:lang w:val="en-US"/>
        </w:rPr>
        <w:t xml:space="preserve">Jika kekurangan energi kronis (KEK) pada remaja putri dibiarkan, maka jumlah calon ibu hamil yang </w:t>
      </w:r>
      <w:r w:rsidR="00884D8D" w:rsidRPr="00884D8D">
        <w:rPr>
          <w:lang w:val="en-US"/>
        </w:rPr>
        <w:lastRenderedPageBreak/>
        <w:t>mengalami KEK akan meningkat, yang</w:t>
      </w:r>
      <w:r w:rsidR="00884D8D">
        <w:rPr>
          <w:lang w:val="en-US"/>
        </w:rPr>
        <w:t xml:space="preserve"> </w:t>
      </w:r>
      <w:r w:rsidR="00884D8D" w:rsidRPr="00884D8D">
        <w:rPr>
          <w:lang w:val="en-US"/>
        </w:rPr>
        <w:t>berkontribusi pada peningkatan prevalensi stunting di Indonesia.</w:t>
      </w:r>
    </w:p>
    <w:p w14:paraId="2CF4DE62" w14:textId="77777777" w:rsidR="00C773F8" w:rsidRDefault="00B7068A" w:rsidP="0099548E">
      <w:pPr>
        <w:pStyle w:val="Heading3"/>
        <w:keepNext/>
        <w:widowControl w:val="0"/>
      </w:pPr>
      <w:bookmarkStart w:id="35" w:name="_Toc196848160"/>
      <w:r w:rsidRPr="001E1A88">
        <w:t>Asupan Zat Gizi</w:t>
      </w:r>
      <w:bookmarkEnd w:id="35"/>
      <w:r w:rsidRPr="001E1A88">
        <w:t xml:space="preserve"> </w:t>
      </w:r>
    </w:p>
    <w:p w14:paraId="49041810" w14:textId="77777777" w:rsidR="00867176" w:rsidRPr="001E1A88" w:rsidRDefault="00B7068A" w:rsidP="0099548E">
      <w:pPr>
        <w:keepNext/>
        <w:widowControl w:val="0"/>
      </w:pPr>
      <w:r w:rsidRPr="001E1A88">
        <w:t>Perubahan komposisi tubuh disebabkan oleh asupan makan yang tidak tepat selain mempertimbangkan seberapa banyak makanan yang dikonsumsi, kepadatan makanan juga dipertimbangkan dari pemasukan energi (Sholichah et al., 2021). Asupan zat gizi yang mencakup karbohidrat, protein, dan lemak adalah penentu utama status gizi. Kecukupan asupan zat gizi diperlukan untuk mendukung fungsi tubuh, aktivitas fisik, dan proses metabolisme. Ketidakseimbangan asupan zat gizi dapat menyebabkan malnutrisi, baik berupa gizi kurang maupun gizi lebih (FAO, 2021).</w:t>
      </w:r>
    </w:p>
    <w:p w14:paraId="3D1BFC13" w14:textId="77777777" w:rsidR="00DB47A5" w:rsidRDefault="00B7068A" w:rsidP="00AA0420">
      <w:pPr>
        <w:pStyle w:val="ListParagraph"/>
        <w:numPr>
          <w:ilvl w:val="1"/>
          <w:numId w:val="12"/>
        </w:numPr>
        <w:ind w:left="1134" w:hanging="425"/>
      </w:pPr>
      <w:r w:rsidRPr="001E1A88">
        <w:t>Asupan Energi</w:t>
      </w:r>
    </w:p>
    <w:p w14:paraId="75A22BB5" w14:textId="0729BD8F" w:rsidR="00DB47A5" w:rsidRDefault="00B7068A" w:rsidP="00DB47A5">
      <w:pPr>
        <w:pStyle w:val="ListParagraph"/>
        <w:ind w:left="1134"/>
      </w:pPr>
      <w:r w:rsidRPr="001E1A88">
        <w:t xml:space="preserve">Energi yang diperoleh dari makanan </w:t>
      </w:r>
      <w:r w:rsidR="00A4731F">
        <w:rPr>
          <w:lang w:val="en-US"/>
        </w:rPr>
        <w:t>bersumber</w:t>
      </w:r>
      <w:r w:rsidRPr="001E1A88">
        <w:t xml:space="preserve"> dari makronutrien, yaitu karbohidrat, protein, dan lemak. Setiap gram karbohidrat dan protein menghasilkan 4 kkal energi, sementara lemak menghasilkan 9 kkal energi. Total kebutuhan energi individu dipengaruhi oleh usia, jenis kelamin, berat badan, tinggi badan, aktivitas fisik, dan kondisi fisiologis (FAO, 2021).</w:t>
      </w:r>
    </w:p>
    <w:p w14:paraId="6973B18B" w14:textId="3BBD7FBA" w:rsidR="00DB47A5" w:rsidRDefault="00B7068A" w:rsidP="00DB47A5">
      <w:pPr>
        <w:pStyle w:val="ListParagraph"/>
        <w:ind w:left="1134"/>
      </w:pPr>
      <w:r w:rsidRPr="001E1A88">
        <w:t xml:space="preserve">Konsumsi energi yang melebihi kebutuhan </w:t>
      </w:r>
      <w:r w:rsidR="00733BD2">
        <w:rPr>
          <w:lang w:val="en-US"/>
        </w:rPr>
        <w:t>fisiologis</w:t>
      </w:r>
      <w:r w:rsidRPr="001E1A88">
        <w:t xml:space="preserve"> dapat </w:t>
      </w:r>
      <w:r w:rsidR="00733BD2">
        <w:rPr>
          <w:lang w:val="en-US"/>
        </w:rPr>
        <w:t>mengakibatkan</w:t>
      </w:r>
      <w:r w:rsidRPr="001E1A88">
        <w:t xml:space="preserve"> penumpukan energi dalam bentuk lemak, yang berujung pada kelebihan berat badan atau obesitas. Obesitas merupakan faktor risiko berbagai penyakit, termasuk diabetes melitus tipe 2, hipertensi, dan penyakit kardiovaskular (WHO, 2020).</w:t>
      </w:r>
    </w:p>
    <w:p w14:paraId="166F05D4" w14:textId="77777777" w:rsidR="00DB47A5" w:rsidRDefault="00F44D0B" w:rsidP="00DB47A5">
      <w:pPr>
        <w:pStyle w:val="ListParagraph"/>
        <w:ind w:left="1134"/>
      </w:pPr>
      <w:r w:rsidRPr="001E1A88">
        <w:t>Asupan energi yang tidak mencukupi dalam periode yang berkepanjangan dapat menyebabkan defisiensi zat gizi, penurunan massa tubuh, dan melemahnya sistem kekebalan tubuh. Kondisi ini sering terjadi pada mahasiswa, terutama yang tinggal jauh dari keluarga dan memiliki kebiasaan makan yang tidak teratur (Adriani &amp; Wirjatmadi 2014). Menurut Warburton &amp; Bredin (2021), kelompok mahasiswa dengan jadwal akademik yang padat dan keterbatasan akses terhadap makanan bergizi berisiko lebih tinggi mengalami masalah gizi kurang yang dapat memengaruhi performa kognitif dan fisik mereka.</w:t>
      </w:r>
    </w:p>
    <w:p w14:paraId="3C3F51CF" w14:textId="77777777" w:rsidR="00DB47A5" w:rsidRDefault="00B7068A" w:rsidP="00F12CE0">
      <w:pPr>
        <w:pStyle w:val="ListParagraph"/>
        <w:keepNext/>
        <w:widowControl w:val="0"/>
        <w:numPr>
          <w:ilvl w:val="1"/>
          <w:numId w:val="12"/>
        </w:numPr>
        <w:ind w:left="1134" w:hanging="425"/>
      </w:pPr>
      <w:r w:rsidRPr="001E1A88">
        <w:lastRenderedPageBreak/>
        <w:t>Asupan Kabohidrat</w:t>
      </w:r>
    </w:p>
    <w:p w14:paraId="64324A17" w14:textId="18CE9D0F" w:rsidR="00DB47A5" w:rsidRDefault="00B7068A" w:rsidP="00F12CE0">
      <w:pPr>
        <w:pStyle w:val="ListParagraph"/>
        <w:keepNext/>
        <w:widowControl w:val="0"/>
        <w:ind w:left="1134"/>
      </w:pPr>
      <w:r w:rsidRPr="001E1A88">
        <w:t xml:space="preserve">Karbohidrat </w:t>
      </w:r>
      <w:r w:rsidR="00D5018D">
        <w:rPr>
          <w:lang w:val="en-US"/>
        </w:rPr>
        <w:t>adalah</w:t>
      </w:r>
      <w:r w:rsidRPr="001E1A88">
        <w:t xml:space="preserve"> salah satu zat gizi yang diperlukan oleh manusia untuk menghasilkan energi bagi tubuh manusia. Karbohidrat sebagai zat gizi </w:t>
      </w:r>
      <w:r w:rsidR="00D5018D">
        <w:rPr>
          <w:lang w:val="en-US"/>
        </w:rPr>
        <w:t>adalah</w:t>
      </w:r>
      <w:r w:rsidRPr="001E1A88">
        <w:t xml:space="preserve"> </w:t>
      </w:r>
      <w:r w:rsidR="00006607">
        <w:rPr>
          <w:lang w:val="en-US"/>
        </w:rPr>
        <w:t xml:space="preserve">kelompok </w:t>
      </w:r>
      <w:r w:rsidR="00006607" w:rsidRPr="00006607">
        <w:t>zat organik dengan struktur molekul yang bervariasi, meskipun terdapat kesamaan dari segi kimia dan fungsionalitas</w:t>
      </w:r>
      <w:r w:rsidRPr="001E1A88">
        <w:t xml:space="preserve">. Semua karbohidrat terdiri atas unsur Karbon (C), hidrogen (H), dan oksigen (O). Karbohidrat selain </w:t>
      </w:r>
      <w:r w:rsidR="00006607">
        <w:rPr>
          <w:lang w:val="en-US"/>
        </w:rPr>
        <w:t>berperan</w:t>
      </w:r>
      <w:r w:rsidRPr="001E1A88">
        <w:t xml:space="preserve"> </w:t>
      </w:r>
      <w:r w:rsidR="00006607">
        <w:rPr>
          <w:lang w:val="en-US"/>
        </w:rPr>
        <w:t>dalam</w:t>
      </w:r>
      <w:r w:rsidRPr="001E1A88">
        <w:t xml:space="preserve"> menghasilkan energi, juga mempunyai </w:t>
      </w:r>
      <w:r w:rsidR="00A04508">
        <w:rPr>
          <w:lang w:val="en-US"/>
        </w:rPr>
        <w:t xml:space="preserve">peran </w:t>
      </w:r>
      <w:r w:rsidRPr="001E1A88">
        <w:t xml:space="preserve">lain bagi tubuh. </w:t>
      </w:r>
      <w:r w:rsidR="00A04508" w:rsidRPr="00A04508">
        <w:t xml:space="preserve">Karbohidrat memiliki fungsi lain, yaitu memberikan rasa manis pada makanan, menghemat protein, mengatur metabolisme lemak, dan membantu pengeluaran feses </w:t>
      </w:r>
      <w:r w:rsidRPr="001E1A88">
        <w:t>(Nurhamida Sari Siregar, 2014).</w:t>
      </w:r>
    </w:p>
    <w:p w14:paraId="785130AA" w14:textId="6DC7E866" w:rsidR="00DB47A5" w:rsidRDefault="00B7068A" w:rsidP="00DB47A5">
      <w:pPr>
        <w:pStyle w:val="ListParagraph"/>
        <w:ind w:left="1134"/>
      </w:pPr>
      <w:r w:rsidRPr="001E1A88">
        <w:t xml:space="preserve">Konsumsi karbohidrat harus seimbang antara </w:t>
      </w:r>
      <w:r w:rsidR="00B743A6">
        <w:rPr>
          <w:lang w:val="en-US"/>
        </w:rPr>
        <w:t>asupan</w:t>
      </w:r>
      <w:r w:rsidRPr="001E1A88">
        <w:t xml:space="preserve"> dan pengeluaran energinya, </w:t>
      </w:r>
      <w:r w:rsidR="00265008">
        <w:rPr>
          <w:lang w:val="en-US"/>
        </w:rPr>
        <w:t>ji</w:t>
      </w:r>
      <w:r w:rsidR="00265008" w:rsidRPr="00265008">
        <w:t>ka asupan melebihi pengeluaran, energi yang tidak terpakai akan disimpan dalam tubuh sebagai lema</w:t>
      </w:r>
      <w:r w:rsidR="00265008">
        <w:rPr>
          <w:lang w:val="en-US"/>
        </w:rPr>
        <w:t>k</w:t>
      </w:r>
      <w:r w:rsidRPr="001E1A88">
        <w:t xml:space="preserve">. </w:t>
      </w:r>
      <w:r w:rsidR="00265008" w:rsidRPr="00265008">
        <w:t xml:space="preserve">Hal ini menyebabkan banyak individu mengalami obesitas akibat kelebihan energi, yang selanjutnya berpotensi menimbulkan masalah kesehatan </w:t>
      </w:r>
      <w:r w:rsidRPr="001E1A88">
        <w:t xml:space="preserve"> (Graha, 2010).</w:t>
      </w:r>
    </w:p>
    <w:p w14:paraId="5DC4E191" w14:textId="3775A633" w:rsidR="00DB47A5" w:rsidRDefault="00A67FB5" w:rsidP="00DB47A5">
      <w:pPr>
        <w:pStyle w:val="ListParagraph"/>
        <w:ind w:left="1134"/>
      </w:pPr>
      <w:r w:rsidRPr="00A67FB5">
        <w:t>Sumber karbohidrat meliputi biji-bijian, umbi-umbian, kacang-kacangan kering, dan gula</w:t>
      </w:r>
      <w:r w:rsidR="00B7068A" w:rsidRPr="001E1A88">
        <w:t xml:space="preserve">. Hasil olahan bahan-bahan </w:t>
      </w:r>
      <w:r>
        <w:rPr>
          <w:lang w:val="en-US"/>
        </w:rPr>
        <w:t>tersebut</w:t>
      </w:r>
      <w:r w:rsidR="00B7068A" w:rsidRPr="001E1A88">
        <w:t xml:space="preserve"> adalah bihun, mi, roti, tepung-tepungan, selai, sirup dan lainnya. </w:t>
      </w:r>
      <w:r w:rsidR="0030505F" w:rsidRPr="0030505F">
        <w:t xml:space="preserve">Karbohidrat utama yang dikonsumsi sebagai makanan pokok di Indonesia meliputi beras, jagung, ubi, singkong, talas, dan sagu </w:t>
      </w:r>
      <w:r w:rsidR="00B7068A" w:rsidRPr="001E1A88">
        <w:t xml:space="preserve"> (Nurhamida Sari Siregar, 2014).</w:t>
      </w:r>
    </w:p>
    <w:p w14:paraId="650E6299" w14:textId="5FD7FB77" w:rsidR="00DB47A5" w:rsidRDefault="00B7068A" w:rsidP="00DB47A5">
      <w:pPr>
        <w:pStyle w:val="ListParagraph"/>
        <w:ind w:left="1134"/>
      </w:pPr>
      <w:r w:rsidRPr="001E1A88">
        <w:t xml:space="preserve">Kelebihan ataupun kekurangan konsumsi karbohidrat dapat </w:t>
      </w:r>
      <w:r w:rsidR="0030505F">
        <w:rPr>
          <w:lang w:val="en-US"/>
        </w:rPr>
        <w:t xml:space="preserve">memengaruhi </w:t>
      </w:r>
      <w:r w:rsidRPr="001E1A88">
        <w:t xml:space="preserve">kesehatan seperti penyakit </w:t>
      </w:r>
      <w:r w:rsidR="00334505">
        <w:rPr>
          <w:lang w:val="en-US"/>
        </w:rPr>
        <w:t>defisiensi</w:t>
      </w:r>
      <w:r w:rsidRPr="001E1A88">
        <w:t xml:space="preserve"> kalori protein, obesitas dan diabetes melitus (Nurhamida Sari Siregar, 2014).</w:t>
      </w:r>
    </w:p>
    <w:p w14:paraId="73E96923" w14:textId="77777777" w:rsidR="00DB47A5" w:rsidRDefault="00B7068A" w:rsidP="00AA0420">
      <w:pPr>
        <w:pStyle w:val="ListParagraph"/>
        <w:numPr>
          <w:ilvl w:val="1"/>
          <w:numId w:val="12"/>
        </w:numPr>
        <w:ind w:left="1134" w:hanging="425"/>
      </w:pPr>
      <w:r w:rsidRPr="001E1A88">
        <w:t>Asupan Protein</w:t>
      </w:r>
    </w:p>
    <w:p w14:paraId="09FF630A" w14:textId="77777777" w:rsidR="009C268F" w:rsidRDefault="00B7068A" w:rsidP="00DB47A5">
      <w:pPr>
        <w:pStyle w:val="ListParagraph"/>
        <w:ind w:left="1134"/>
      </w:pPr>
      <w:r w:rsidRPr="001E1A88">
        <w:t xml:space="preserve">Protein </w:t>
      </w:r>
      <w:r w:rsidR="000C65C9">
        <w:rPr>
          <w:lang w:val="en-US"/>
        </w:rPr>
        <w:t>merupakan</w:t>
      </w:r>
      <w:r w:rsidRPr="001E1A88">
        <w:t xml:space="preserve"> zat gizi makro</w:t>
      </w:r>
      <w:r w:rsidR="000C65C9">
        <w:rPr>
          <w:lang w:val="en-US"/>
        </w:rPr>
        <w:t xml:space="preserve"> yang berfungsi</w:t>
      </w:r>
      <w:r w:rsidR="002A6EFE">
        <w:rPr>
          <w:lang w:val="en-US"/>
        </w:rPr>
        <w:t xml:space="preserve"> sebagai</w:t>
      </w:r>
      <w:r w:rsidRPr="001E1A88">
        <w:t xml:space="preserve"> sumber energi (20 gr per kg BB)</w:t>
      </w:r>
      <w:r w:rsidR="002A6EFE">
        <w:rPr>
          <w:lang w:val="en-US"/>
        </w:rPr>
        <w:t>. M</w:t>
      </w:r>
      <w:r w:rsidRPr="001E1A88">
        <w:t>anusia memperoleh protein dari dua sumber</w:t>
      </w:r>
      <w:r w:rsidR="002A6EFE">
        <w:rPr>
          <w:lang w:val="en-US"/>
        </w:rPr>
        <w:t>,</w:t>
      </w:r>
      <w:r w:rsidRPr="001E1A88">
        <w:t xml:space="preserve"> yaitu dari </w:t>
      </w:r>
      <w:r w:rsidR="002A6EFE">
        <w:rPr>
          <w:lang w:val="en-US"/>
        </w:rPr>
        <w:t>protein</w:t>
      </w:r>
      <w:r w:rsidRPr="001E1A88">
        <w:t xml:space="preserve"> hewani (telur, ikan, daging unggas, serta susu dan hasil olahannya) dan dari </w:t>
      </w:r>
      <w:r w:rsidR="002A6EFE">
        <w:rPr>
          <w:lang w:val="en-US"/>
        </w:rPr>
        <w:t>protein</w:t>
      </w:r>
      <w:r w:rsidRPr="001E1A88">
        <w:t xml:space="preserve"> nabati (kacang-kacangan </w:t>
      </w:r>
      <w:r w:rsidR="002A6EFE">
        <w:rPr>
          <w:lang w:val="en-US"/>
        </w:rPr>
        <w:t>serta</w:t>
      </w:r>
      <w:r w:rsidRPr="001E1A88">
        <w:t xml:space="preserve"> </w:t>
      </w:r>
      <w:r w:rsidR="0099556B">
        <w:rPr>
          <w:lang w:val="en-US"/>
        </w:rPr>
        <w:t>produk</w:t>
      </w:r>
      <w:r w:rsidRPr="001E1A88">
        <w:t xml:space="preserve"> olahannya seperti tempe, tahu, oncom, dan susu kedelai). </w:t>
      </w:r>
    </w:p>
    <w:p w14:paraId="4EE7617C" w14:textId="5DE6CABE" w:rsidR="00DB47A5" w:rsidRDefault="00B7068A" w:rsidP="009C268F">
      <w:pPr>
        <w:pStyle w:val="ListParagraph"/>
        <w:ind w:left="1134"/>
      </w:pPr>
      <w:r w:rsidRPr="001E1A88">
        <w:lastRenderedPageBreak/>
        <w:t xml:space="preserve">Protein </w:t>
      </w:r>
      <w:r w:rsidR="0099556B">
        <w:rPr>
          <w:lang w:val="en-US"/>
        </w:rPr>
        <w:t>terdiri</w:t>
      </w:r>
      <w:r w:rsidRPr="001E1A88">
        <w:t xml:space="preserve"> dari asam-asam amino (Yosephin, 2018).</w:t>
      </w:r>
      <w:r w:rsidR="009C268F">
        <w:rPr>
          <w:lang w:val="en-US"/>
        </w:rPr>
        <w:t xml:space="preserve"> </w:t>
      </w:r>
      <w:r w:rsidRPr="001E1A88">
        <w:t xml:space="preserve">Protein </w:t>
      </w:r>
      <w:r w:rsidR="009C268F">
        <w:rPr>
          <w:lang w:val="en-US"/>
        </w:rPr>
        <w:t>merupakan</w:t>
      </w:r>
      <w:r w:rsidRPr="001E1A88">
        <w:t xml:space="preserve"> sumber asam amino yang mengandung unsur Karbon (C), Hidrogen (H), Oksigen (O), Nitrogen (N), Sulfur (S), dan Fosfor (F). Zat gizi ini </w:t>
      </w:r>
      <w:r w:rsidR="009C268F">
        <w:rPr>
          <w:lang w:val="en-US"/>
        </w:rPr>
        <w:t>berfungsi</w:t>
      </w:r>
      <w:r w:rsidRPr="001E1A88">
        <w:t xml:space="preserve"> sebagai zat pembangun yang </w:t>
      </w:r>
      <w:r w:rsidR="009C268F">
        <w:rPr>
          <w:lang w:val="en-US"/>
        </w:rPr>
        <w:t>mendukung</w:t>
      </w:r>
      <w:r w:rsidRPr="001E1A88">
        <w:t xml:space="preserve"> pertumbuhan dan perkembangan jaringan tubuh (Udayana, 2015). Kebutuhan protein pada umur dewasa adalah 50-60 gram per hari atau berkisar 11% dari total energi (Hidayat, 2008).</w:t>
      </w:r>
    </w:p>
    <w:p w14:paraId="1D93A778" w14:textId="7F3A71DC" w:rsidR="00DB47A5" w:rsidRDefault="00B7068A" w:rsidP="00DB47A5">
      <w:pPr>
        <w:pStyle w:val="ListParagraph"/>
        <w:ind w:left="1134"/>
      </w:pPr>
      <w:r w:rsidRPr="001E1A88">
        <w:t xml:space="preserve">Protein </w:t>
      </w:r>
      <w:r w:rsidR="00535807">
        <w:rPr>
          <w:lang w:val="en-US"/>
        </w:rPr>
        <w:t>dikategorikan</w:t>
      </w:r>
      <w:r w:rsidRPr="001E1A88">
        <w:t xml:space="preserve"> menjadi dua jenis yaitu yang bersumber dari hewani dan nabati. Protein yang berasal dari </w:t>
      </w:r>
      <w:r w:rsidR="00535807">
        <w:rPr>
          <w:lang w:val="en-US"/>
        </w:rPr>
        <w:t xml:space="preserve">sumber </w:t>
      </w:r>
      <w:r w:rsidRPr="001E1A88">
        <w:t xml:space="preserve">hewani disebut juga protein hewani antara lain telur, susu, daging dan ikan. </w:t>
      </w:r>
      <w:r w:rsidR="009359B8">
        <w:rPr>
          <w:lang w:val="en-US"/>
        </w:rPr>
        <w:t>P</w:t>
      </w:r>
      <w:r w:rsidR="009359B8" w:rsidRPr="009359B8">
        <w:t>rotein yang berasal dari sumber nabati, dikenal sebagai protein nabati, meliputi kacang kedelai dengan produk olahannya seperti tahu dan tempe, serta berbagai jenis kacan</w:t>
      </w:r>
      <w:r w:rsidR="009359B8">
        <w:rPr>
          <w:lang w:val="en-US"/>
        </w:rPr>
        <w:t>g-kacanga</w:t>
      </w:r>
      <w:r w:rsidRPr="001E1A88">
        <w:t>n.</w:t>
      </w:r>
    </w:p>
    <w:p w14:paraId="448C5CC4" w14:textId="77777777" w:rsidR="00DB47A5" w:rsidRDefault="00B7068A" w:rsidP="00AA0420">
      <w:pPr>
        <w:pStyle w:val="ListParagraph"/>
        <w:numPr>
          <w:ilvl w:val="1"/>
          <w:numId w:val="12"/>
        </w:numPr>
        <w:ind w:left="1134" w:hanging="425"/>
      </w:pPr>
      <w:r w:rsidRPr="001E1A88">
        <w:t>Asupan Lemak</w:t>
      </w:r>
    </w:p>
    <w:p w14:paraId="57CFB18E" w14:textId="6B57A87A" w:rsidR="00DB47A5" w:rsidRDefault="00B7068A" w:rsidP="00DB47A5">
      <w:pPr>
        <w:pStyle w:val="ListParagraph"/>
        <w:ind w:left="1134"/>
      </w:pPr>
      <w:r w:rsidRPr="001E1A88">
        <w:t xml:space="preserve">Lemak </w:t>
      </w:r>
      <w:r w:rsidR="002C28DA">
        <w:rPr>
          <w:lang w:val="en-US"/>
        </w:rPr>
        <w:t>merupakan</w:t>
      </w:r>
      <w:r w:rsidRPr="001E1A88">
        <w:t xml:space="preserve"> senyawa yang tersusun dari Karbon (C), Hidrogen (H), dan Oksigen (O). </w:t>
      </w:r>
      <w:r w:rsidR="00DF10A2">
        <w:rPr>
          <w:lang w:val="en-US"/>
        </w:rPr>
        <w:t>Peran</w:t>
      </w:r>
      <w:r w:rsidRPr="001E1A88">
        <w:t xml:space="preserve"> utama lemak adalah sebagai sumber tenaga, selain itu juga </w:t>
      </w:r>
      <w:r w:rsidR="00DF10A2">
        <w:rPr>
          <w:lang w:val="en-US"/>
        </w:rPr>
        <w:t>berperan</w:t>
      </w:r>
      <w:r w:rsidRPr="001E1A88">
        <w:t xml:space="preserve"> sebagai pelarut vitamin, yaitu vitamin A, D, E dan K (Udayana, 2015). </w:t>
      </w:r>
      <w:r w:rsidR="00286A9D" w:rsidRPr="00286A9D">
        <w:t>Lemak adalah sumber energi yang dapat disimpan dalam tubuh sebagai cadangan energi</w:t>
      </w:r>
      <w:r w:rsidR="00286A9D">
        <w:rPr>
          <w:lang w:val="en-US"/>
        </w:rPr>
        <w:t xml:space="preserve">. </w:t>
      </w:r>
      <w:r w:rsidR="00DF10A2" w:rsidRPr="00DF10A2">
        <w:t xml:space="preserve">Asupan lemak yang berlebihan pada masa remaja tidak dianjurkan karena dapat meningkatkan kadar lemak tubuh, khususnya kolesterol darah, hingga 20-25% dari total kalori </w:t>
      </w:r>
      <w:r w:rsidRPr="001E1A88">
        <w:t>(Kemenkes, 2017).</w:t>
      </w:r>
    </w:p>
    <w:p w14:paraId="55DB7312" w14:textId="5097C770" w:rsidR="00DB47A5" w:rsidRDefault="00200C44" w:rsidP="00DB47A5">
      <w:pPr>
        <w:pStyle w:val="ListParagraph"/>
        <w:ind w:left="1134"/>
      </w:pPr>
      <w:r w:rsidRPr="00200C44">
        <w:t>Lemak dapat diklasifikasikan menjadi empat kategori: Kolesterol (berasal dari daging dan produk susu), lemak jenuh (daging, kacang-kacangan, produk susu, dan minyak kelapa), lemak tak jenuh ganda (minyak nabati seperti minyak bunga matahari, jagung, dan kedelai), serta lemak tak jenuh tunggal (minyak nabati seperti minyak zaitun dan kaca</w:t>
      </w:r>
      <w:r>
        <w:rPr>
          <w:lang w:val="en-US"/>
        </w:rPr>
        <w:t xml:space="preserve">ng tanah) </w:t>
      </w:r>
      <w:r w:rsidR="00B7068A" w:rsidRPr="001E1A88">
        <w:t>(Kemenkes, 2017).</w:t>
      </w:r>
    </w:p>
    <w:p w14:paraId="5EDA5540" w14:textId="4149C5BB" w:rsidR="00DB47A5" w:rsidRDefault="00B7068A" w:rsidP="00DB47A5">
      <w:pPr>
        <w:pStyle w:val="ListParagraph"/>
        <w:ind w:left="1134"/>
      </w:pPr>
      <w:r w:rsidRPr="001E1A88">
        <w:t xml:space="preserve">Komponen lemak dalam tubuh harus tersedia dalam jumlah yang </w:t>
      </w:r>
      <w:r w:rsidR="00E0654E" w:rsidRPr="00E0654E">
        <w:t>memadai, karena kekurangan lemak pada remaja dapat mengakibatkan perubahan kuli</w:t>
      </w:r>
      <w:r w:rsidR="00E0654E">
        <w:rPr>
          <w:lang w:val="en-US"/>
        </w:rPr>
        <w:t>t</w:t>
      </w:r>
      <w:r w:rsidRPr="001E1A88">
        <w:t xml:space="preserve">, </w:t>
      </w:r>
      <w:r w:rsidR="003C6DAC" w:rsidRPr="003C6DAC">
        <w:t>terutama akibat rendahnya asam linoleat dan berat badan yang kurang</w:t>
      </w:r>
      <w:r w:rsidRPr="001E1A88">
        <w:t xml:space="preserve"> (Pudjiadi dalam Hidayat, 2008. </w:t>
      </w:r>
      <w:r w:rsidR="00E0686C" w:rsidRPr="00E0686C">
        <w:lastRenderedPageBreak/>
        <w:t xml:space="preserve">Lemak jenuh umumnya terdapat dalam produk hewani dan minyak yang biasa digunakan untuk menggoreng. Lemak diperlukan oleh tubuh dalam jumlah tertentu. Kelebihan lemak akan disimpan oleh tubuh sebagai jaringan adiposa yang dapat dimanfaatkan saat diperlukan </w:t>
      </w:r>
      <w:r w:rsidRPr="001E1A88">
        <w:t>(</w:t>
      </w:r>
      <w:r w:rsidR="00F543C9" w:rsidRPr="001E1A88">
        <w:t>Adriani dan Bambang, 2014</w:t>
      </w:r>
      <w:r w:rsidRPr="001E1A88">
        <w:t xml:space="preserve">). </w:t>
      </w:r>
      <w:r w:rsidR="00E0686C" w:rsidRPr="00E0686C">
        <w:t xml:space="preserve">Asupan lemak yang berlebihan berisiko menyebabkan kelebihan berat badan, obesitas, dan kemungkinan peningkatan risiko penyakit kardiovaskular di masa depan </w:t>
      </w:r>
      <w:r w:rsidRPr="001E1A88">
        <w:t xml:space="preserve">(Almaister, 2002). </w:t>
      </w:r>
    </w:p>
    <w:p w14:paraId="79055EAC" w14:textId="77777777" w:rsidR="00DB47A5" w:rsidRDefault="00B7068A" w:rsidP="00AA0420">
      <w:pPr>
        <w:pStyle w:val="ListParagraph"/>
        <w:numPr>
          <w:ilvl w:val="1"/>
          <w:numId w:val="12"/>
        </w:numPr>
        <w:ind w:left="1134" w:hanging="425"/>
      </w:pPr>
      <w:r w:rsidRPr="001E1A88">
        <w:t>Penilaian Asupan Makanan Individu</w:t>
      </w:r>
    </w:p>
    <w:p w14:paraId="5E0DF84D" w14:textId="4752AD90" w:rsidR="002B7F61" w:rsidRDefault="00B7068A" w:rsidP="002B7F61">
      <w:pPr>
        <w:pStyle w:val="ListParagraph"/>
        <w:ind w:left="1134"/>
      </w:pPr>
      <w:r w:rsidRPr="001E1A88">
        <w:t xml:space="preserve">Penilaian terhadap asupan makanan </w:t>
      </w:r>
      <w:r w:rsidR="007B2D0F">
        <w:rPr>
          <w:lang w:val="en-US"/>
        </w:rPr>
        <w:t>adalah</w:t>
      </w:r>
      <w:r w:rsidRPr="001E1A88">
        <w:t xml:space="preserve"> salah satu metode penilaian status gizi secara tidak lang</w:t>
      </w:r>
      <w:r w:rsidR="00A71DD0" w:rsidRPr="001E1A88">
        <w:t>s</w:t>
      </w:r>
      <w:r w:rsidRPr="001E1A88">
        <w:t xml:space="preserve">ung yang mengukur tingkat </w:t>
      </w:r>
      <w:r w:rsidR="007B2D0F">
        <w:rPr>
          <w:lang w:val="en-US"/>
        </w:rPr>
        <w:t>defisiensi</w:t>
      </w:r>
      <w:r w:rsidRPr="001E1A88">
        <w:t xml:space="preserve"> gizi </w:t>
      </w:r>
      <w:r w:rsidR="007B2D0F">
        <w:rPr>
          <w:lang w:val="en-US"/>
        </w:rPr>
        <w:t>akibat</w:t>
      </w:r>
      <w:r w:rsidRPr="001E1A88">
        <w:t xml:space="preserve"> asupan zat gizi yang tidak </w:t>
      </w:r>
      <w:r w:rsidR="007343DA">
        <w:rPr>
          <w:lang w:val="en-US"/>
        </w:rPr>
        <w:t>memenuhi</w:t>
      </w:r>
      <w:r w:rsidRPr="001E1A88">
        <w:t xml:space="preserve"> kebutuhan </w:t>
      </w:r>
      <w:r w:rsidR="007343DA">
        <w:rPr>
          <w:lang w:val="en-US"/>
        </w:rPr>
        <w:t>harian</w:t>
      </w:r>
      <w:r w:rsidRPr="001E1A88">
        <w:t xml:space="preserve">. Tujuan </w:t>
      </w:r>
      <w:r w:rsidR="00186426">
        <w:rPr>
          <w:lang w:val="en-US"/>
        </w:rPr>
        <w:t>utama</w:t>
      </w:r>
      <w:r w:rsidRPr="001E1A88">
        <w:t xml:space="preserve"> dari penilaian asupan makanan adalah untuk mengetahui asupan gizi serta mengetahui kebiasaan dan pola makan, </w:t>
      </w:r>
      <w:r w:rsidR="00186426">
        <w:rPr>
          <w:lang w:val="en-US"/>
        </w:rPr>
        <w:t>di antara</w:t>
      </w:r>
      <w:r w:rsidRPr="001E1A88">
        <w:t xml:space="preserve"> individu, rumah tangga, </w:t>
      </w:r>
      <w:r w:rsidR="00186426">
        <w:rPr>
          <w:lang w:val="en-US"/>
        </w:rPr>
        <w:t>dan</w:t>
      </w:r>
      <w:r w:rsidRPr="001E1A88">
        <w:t xml:space="preserve"> kelompok masyarakat. Informasi </w:t>
      </w:r>
      <w:r w:rsidR="00186426">
        <w:rPr>
          <w:lang w:val="en-US"/>
        </w:rPr>
        <w:t>yang diperoleh</w:t>
      </w:r>
      <w:r w:rsidR="004358C0">
        <w:rPr>
          <w:lang w:val="en-US"/>
        </w:rPr>
        <w:t xml:space="preserve"> </w:t>
      </w:r>
      <w:r w:rsidRPr="001E1A88">
        <w:t xml:space="preserve">dari hasil penilaian tersebut dapat </w:t>
      </w:r>
      <w:r w:rsidR="004358C0">
        <w:rPr>
          <w:lang w:val="en-US"/>
        </w:rPr>
        <w:t>digunakan</w:t>
      </w:r>
      <w:r w:rsidRPr="001E1A88">
        <w:t xml:space="preserve"> untuk memperkirakan kekurangan gizi yang</w:t>
      </w:r>
      <w:r w:rsidR="00C17509">
        <w:rPr>
          <w:lang w:val="en-US"/>
        </w:rPr>
        <w:t xml:space="preserve"> selanjutnya</w:t>
      </w:r>
      <w:r w:rsidRPr="001E1A88">
        <w:t xml:space="preserve"> dapat dibuktikan lebih lanjut </w:t>
      </w:r>
      <w:r w:rsidR="00C17509">
        <w:rPr>
          <w:lang w:val="en-US"/>
        </w:rPr>
        <w:t>menggunakan</w:t>
      </w:r>
      <w:r w:rsidRPr="001E1A88">
        <w:t xml:space="preserve"> metode lain seperti biokimia, antropometri, dan klinis (Supariasa et al., 2017).</w:t>
      </w:r>
    </w:p>
    <w:p w14:paraId="58FB79B6" w14:textId="77777777" w:rsidR="002B7F61" w:rsidRDefault="00B7068A" w:rsidP="00AA0420">
      <w:pPr>
        <w:pStyle w:val="ListParagraph"/>
        <w:numPr>
          <w:ilvl w:val="3"/>
          <w:numId w:val="12"/>
        </w:numPr>
        <w:ind w:left="1560" w:hanging="426"/>
      </w:pPr>
      <w:r w:rsidRPr="001E1A88">
        <w:t>Metode kualitatif</w:t>
      </w:r>
    </w:p>
    <w:p w14:paraId="42792FDB" w14:textId="77777777" w:rsidR="00BA59E1" w:rsidRPr="00DF168C" w:rsidRDefault="008A0793" w:rsidP="005C45A1">
      <w:pPr>
        <w:pStyle w:val="ListParagraph"/>
        <w:ind w:left="1560" w:firstLine="600"/>
        <w:rPr>
          <w:lang w:val="en-US"/>
        </w:rPr>
      </w:pPr>
      <w:r>
        <w:t>Metode kualitatif dalam penilaian konsumsi makanan merupakan pendekatan yang berfokus pada pengumpulan data deskriptif tentang pola makan individu. Metode ini terdiri dari beberapa teknik seperti metode frekuensi makanan (</w:t>
      </w:r>
      <w:r w:rsidRPr="00470BBB">
        <w:rPr>
          <w:i/>
          <w:iCs/>
        </w:rPr>
        <w:t>food frequency</w:t>
      </w:r>
      <w:r>
        <w:t xml:space="preserve">) yang mengukur seberapa sering seseorang mengonsumsi jenis makanan tertentu dalam periode waktu tertentu, metode </w:t>
      </w:r>
      <w:r w:rsidRPr="00470BBB">
        <w:rPr>
          <w:i/>
          <w:iCs/>
        </w:rPr>
        <w:t>dietary history</w:t>
      </w:r>
      <w:r>
        <w:t xml:space="preserve"> yang mengumpulkan informasi menyeluruh tentang kebiasaan makan seseorang sepanjang waktu, metode telepon yang melibatkan wawancara jarak jauh untuk memperoleh informasi pola konsumsi, serta metode pencatatan makanan (</w:t>
      </w:r>
      <w:r w:rsidRPr="00470BBB">
        <w:rPr>
          <w:i/>
          <w:iCs/>
        </w:rPr>
        <w:t>food list</w:t>
      </w:r>
      <w:r>
        <w:t xml:space="preserve">) yang mencatat jenis-jenis makanan yang dikonsumsi tanpa mengukur jumlah pastinya. Metode-metode </w:t>
      </w:r>
      <w:r>
        <w:lastRenderedPageBreak/>
        <w:t>kualitatif ini membantu memberikan gambaran umum tentang kebiasaan makan tanpa fokus pada kuantitas yang dikonsumsi</w:t>
      </w:r>
      <w:r w:rsidR="00DF168C">
        <w:rPr>
          <w:lang w:val="en-US"/>
        </w:rPr>
        <w:t>.</w:t>
      </w:r>
    </w:p>
    <w:p w14:paraId="3E2DBE40" w14:textId="77777777" w:rsidR="006C54EA" w:rsidRDefault="003D6CFB" w:rsidP="00470BBB">
      <w:pPr>
        <w:pStyle w:val="ListParagraph"/>
        <w:keepNext/>
        <w:widowControl w:val="0"/>
        <w:numPr>
          <w:ilvl w:val="3"/>
          <w:numId w:val="12"/>
        </w:numPr>
        <w:ind w:left="1559" w:hanging="426"/>
      </w:pPr>
      <w:r>
        <w:t>M</w:t>
      </w:r>
      <w:r w:rsidR="00B7068A" w:rsidRPr="001E1A88">
        <w:t>etode kuantitatif</w:t>
      </w:r>
    </w:p>
    <w:p w14:paraId="7BE860FB" w14:textId="77777777" w:rsidR="00DF168C" w:rsidRDefault="00FA2B79" w:rsidP="00470BBB">
      <w:pPr>
        <w:pStyle w:val="ListParagraph"/>
        <w:keepNext/>
        <w:widowControl w:val="0"/>
        <w:ind w:left="1559" w:firstLine="600"/>
      </w:pPr>
      <w:r>
        <w:t xml:space="preserve">Metode kuantitatif dalam penilaian konsumsi makanan berfokus pada pengukuran jumlah pasti makanan yang dikonsumsi untuk analisis lebih mendalam. Metode ini mencakup berbagai teknik seperti metode </w:t>
      </w:r>
      <w:r w:rsidRPr="004D053A">
        <w:rPr>
          <w:i/>
          <w:iCs/>
        </w:rPr>
        <w:t>recall</w:t>
      </w:r>
      <w:r>
        <w:t xml:space="preserve"> 24 jam yang mengandalkan ingatan responden tentang makanan yang dikonsumsi selama 24 jam terakhir, penimbangan makanan (</w:t>
      </w:r>
      <w:r w:rsidRPr="004D053A">
        <w:rPr>
          <w:i/>
          <w:iCs/>
        </w:rPr>
        <w:t>food weighing</w:t>
      </w:r>
      <w:r>
        <w:t xml:space="preserve">) yang mengukur berat makanan secara langsung untuk keakuratan data, metode </w:t>
      </w:r>
      <w:r w:rsidRPr="004D053A">
        <w:rPr>
          <w:i/>
          <w:iCs/>
        </w:rPr>
        <w:t>food account</w:t>
      </w:r>
      <w:r>
        <w:t xml:space="preserve"> yang mencatat semua makanan yang dibeli dan dikonsumsi, metode perkiraan makanan </w:t>
      </w:r>
      <w:r w:rsidRPr="004D053A">
        <w:rPr>
          <w:i/>
          <w:iCs/>
        </w:rPr>
        <w:t>(estimate food record</w:t>
      </w:r>
      <w:r>
        <w:t>) yang melibatkan pencatatan perkiraan porsi makanan menggunakan ukuran rumah tangga, metode inventaris (</w:t>
      </w:r>
      <w:r w:rsidRPr="004D053A">
        <w:rPr>
          <w:i/>
          <w:iCs/>
        </w:rPr>
        <w:t>inventory method</w:t>
      </w:r>
      <w:r>
        <w:t>) yang menghitung persediaan makanan di awal dan akhir periode pengamatan, serta metode pencatatan (</w:t>
      </w:r>
      <w:r w:rsidRPr="00456DDB">
        <w:rPr>
          <w:i/>
          <w:iCs/>
        </w:rPr>
        <w:t>Household food Records</w:t>
      </w:r>
      <w:r>
        <w:t>) yang mendokumentasikan semua makanan yang masuk ke rumah tangga. Metode-metode kuantitatif ini memberikan data yang lebih presisi tentang jumlah makanan yang dikonsumsi, sehingga memungkinkan analisis asupan gizi yang lebih akurat.</w:t>
      </w:r>
    </w:p>
    <w:p w14:paraId="1CDD852E" w14:textId="77777777" w:rsidR="00E938E7" w:rsidRDefault="00E938E7" w:rsidP="0087685E">
      <w:pPr>
        <w:ind w:left="1440" w:firstLine="403"/>
      </w:pPr>
      <w:r w:rsidRPr="00E938E7">
        <w:t xml:space="preserve">Pada penelitian ini, peneliti menggunakan </w:t>
      </w:r>
      <w:r>
        <w:t>beberapa metode guna</w:t>
      </w:r>
      <w:r w:rsidRPr="00E938E7">
        <w:t xml:space="preserve"> menilai asupan zat gizi responden</w:t>
      </w:r>
      <w:r>
        <w:t>, diantaranya adalah:</w:t>
      </w:r>
    </w:p>
    <w:p w14:paraId="794B0342" w14:textId="77777777" w:rsidR="00FC2DE3" w:rsidRDefault="00B7068A" w:rsidP="00F12CE0">
      <w:pPr>
        <w:pStyle w:val="ListParagraph"/>
        <w:keepNext/>
        <w:widowControl w:val="0"/>
        <w:numPr>
          <w:ilvl w:val="2"/>
          <w:numId w:val="35"/>
        </w:numPr>
        <w:ind w:left="1560" w:hanging="426"/>
      </w:pPr>
      <w:r w:rsidRPr="001E1A88">
        <w:t xml:space="preserve">Metode </w:t>
      </w:r>
      <w:r w:rsidRPr="00FC2DE3">
        <w:rPr>
          <w:i/>
        </w:rPr>
        <w:t>Food Recall</w:t>
      </w:r>
      <w:r w:rsidRPr="001E1A88">
        <w:t xml:space="preserve"> 24 jam</w:t>
      </w:r>
    </w:p>
    <w:p w14:paraId="4DC8FB1A" w14:textId="433B51E5" w:rsidR="00FC2DE3" w:rsidRDefault="00B7068A" w:rsidP="00F12CE0">
      <w:pPr>
        <w:pStyle w:val="ListParagraph"/>
        <w:keepNext/>
        <w:widowControl w:val="0"/>
        <w:ind w:left="1559"/>
      </w:pPr>
      <w:r w:rsidRPr="00FC2DE3">
        <w:rPr>
          <w:i/>
        </w:rPr>
        <w:t>Food Recall</w:t>
      </w:r>
      <w:r w:rsidRPr="001E1A88">
        <w:t xml:space="preserve"> 24 jam </w:t>
      </w:r>
      <w:r w:rsidR="001F3E9F">
        <w:rPr>
          <w:lang w:val="en-US"/>
        </w:rPr>
        <w:t>adalah</w:t>
      </w:r>
      <w:r w:rsidRPr="001E1A88">
        <w:t xml:space="preserve"> metode </w:t>
      </w:r>
      <w:r w:rsidR="001F3E9F" w:rsidRPr="001F3E9F">
        <w:rPr>
          <w:iCs/>
          <w:lang w:val="en-US"/>
        </w:rPr>
        <w:t>survei makanan</w:t>
      </w:r>
      <w:r w:rsidRPr="001E1A88">
        <w:t xml:space="preserve"> yang dilakukan dengan </w:t>
      </w:r>
      <w:r w:rsidR="009971E0">
        <w:rPr>
          <w:lang w:val="en-US"/>
        </w:rPr>
        <w:t>pencatatan</w:t>
      </w:r>
      <w:r w:rsidRPr="001E1A88">
        <w:t xml:space="preserve"> jenis dan jumlah bahan makanan yang dikonsumsi </w:t>
      </w:r>
      <w:r w:rsidR="009971E0">
        <w:rPr>
          <w:lang w:val="en-US"/>
        </w:rPr>
        <w:t>dalam</w:t>
      </w:r>
      <w:r w:rsidRPr="001E1A88">
        <w:t xml:space="preserve"> periode 24 jam. Untuk </w:t>
      </w:r>
      <w:r w:rsidR="009971E0">
        <w:rPr>
          <w:lang w:val="en-US"/>
        </w:rPr>
        <w:t>memperoleh</w:t>
      </w:r>
      <w:r w:rsidRPr="001E1A88">
        <w:t xml:space="preserve"> data yang akurat, maka formulir </w:t>
      </w:r>
      <w:r w:rsidRPr="00FC2DE3">
        <w:rPr>
          <w:i/>
        </w:rPr>
        <w:t>Food Recall</w:t>
      </w:r>
      <w:r w:rsidRPr="001E1A88">
        <w:t xml:space="preserve"> 24 jam diberikan sebanyak </w:t>
      </w:r>
      <w:r w:rsidR="009971E0">
        <w:rPr>
          <w:lang w:val="en-US"/>
        </w:rPr>
        <w:t>2-</w:t>
      </w:r>
      <w:r w:rsidRPr="001E1A88">
        <w:t>3 kali dalam periode yang tidak berurutan.</w:t>
      </w:r>
    </w:p>
    <w:p w14:paraId="325605AA" w14:textId="37DDCF80" w:rsidR="00FC2DE3" w:rsidRDefault="00B7068A" w:rsidP="00FC2DE3">
      <w:pPr>
        <w:pStyle w:val="ListParagraph"/>
        <w:ind w:left="1559"/>
      </w:pPr>
      <w:r w:rsidRPr="001E1A88">
        <w:t xml:space="preserve">Metode ini cukup akurat, cepat </w:t>
      </w:r>
      <w:r w:rsidR="00676714">
        <w:rPr>
          <w:lang w:val="en-US"/>
        </w:rPr>
        <w:t xml:space="preserve">dalam </w:t>
      </w:r>
      <w:r w:rsidRPr="001E1A88">
        <w:t xml:space="preserve">pelaksanaan, </w:t>
      </w:r>
      <w:r w:rsidR="00676714">
        <w:rPr>
          <w:lang w:val="en-US"/>
        </w:rPr>
        <w:t>ekonomis</w:t>
      </w:r>
      <w:r w:rsidRPr="001E1A88">
        <w:t xml:space="preserve">, </w:t>
      </w:r>
      <w:r w:rsidR="00676714">
        <w:rPr>
          <w:lang w:val="en-US"/>
        </w:rPr>
        <w:t>sederhana</w:t>
      </w:r>
      <w:r w:rsidRPr="001E1A88">
        <w:t xml:space="preserve">, dan tidak memerlukan peralatan yang mahal dan </w:t>
      </w:r>
      <w:r w:rsidR="00676714">
        <w:rPr>
          <w:lang w:val="en-US"/>
        </w:rPr>
        <w:t>kompleks</w:t>
      </w:r>
      <w:r w:rsidRPr="001E1A88">
        <w:t xml:space="preserve">. Keakuratan dalam menyampaikan ukuran rumah tangga (URT) dari pangan yang dikonsumsi oleh responden, serta </w:t>
      </w:r>
      <w:r w:rsidRPr="001E1A88">
        <w:lastRenderedPageBreak/>
        <w:t xml:space="preserve">ketelitian pewawancara dalam </w:t>
      </w:r>
      <w:r w:rsidR="00676714">
        <w:rPr>
          <w:lang w:val="en-US"/>
        </w:rPr>
        <w:t>mengidentifikasi dan menggali</w:t>
      </w:r>
      <w:r w:rsidRPr="001E1A88">
        <w:t xml:space="preserve"> semua makanan dan minuman yang dikonsumsi responden beserta ukuran rumah tangga (URT), sangat penting </w:t>
      </w:r>
      <w:r w:rsidR="00676714">
        <w:rPr>
          <w:lang w:val="en-US"/>
        </w:rPr>
        <w:t>untu</w:t>
      </w:r>
      <w:r w:rsidR="00773765">
        <w:rPr>
          <w:lang w:val="en-US"/>
        </w:rPr>
        <w:t>k mendapatkan</w:t>
      </w:r>
      <w:r w:rsidRPr="001E1A88">
        <w:t xml:space="preserve"> hasil yang akurat.</w:t>
      </w:r>
    </w:p>
    <w:p w14:paraId="29240FD8" w14:textId="77777777" w:rsidR="00D02286" w:rsidRDefault="00B7068A" w:rsidP="0087685E">
      <w:pPr>
        <w:ind w:left="839"/>
      </w:pPr>
      <w:r w:rsidRPr="001E1A88">
        <w:t xml:space="preserve">Kelebihan </w:t>
      </w:r>
      <w:r w:rsidRPr="0087685E">
        <w:rPr>
          <w:i/>
        </w:rPr>
        <w:t>recall</w:t>
      </w:r>
      <w:r w:rsidRPr="001E1A88">
        <w:t xml:space="preserve"> 24 jam yaitu: </w:t>
      </w:r>
    </w:p>
    <w:p w14:paraId="67809713" w14:textId="77777777" w:rsidR="0063042A" w:rsidRDefault="0063042A" w:rsidP="0063042A">
      <w:pPr>
        <w:pStyle w:val="ListParagraph"/>
        <w:numPr>
          <w:ilvl w:val="3"/>
          <w:numId w:val="33"/>
        </w:numPr>
        <w:ind w:left="1985" w:hanging="425"/>
      </w:pPr>
      <w:r>
        <w:t>Metode ini dapat dilaksanakan berulang kali (biasanya 2-3 kali) dengan interval tertentu untuk mendapatkan gambaran asupan yang lebih representatif, dengan pengambilan data mencakup hari kerja (</w:t>
      </w:r>
      <w:r w:rsidRPr="0063042A">
        <w:rPr>
          <w:i/>
          <w:iCs/>
        </w:rPr>
        <w:t>weekday</w:t>
      </w:r>
      <w:r>
        <w:t>) dan akhir pekan (</w:t>
      </w:r>
      <w:r w:rsidRPr="0063042A">
        <w:rPr>
          <w:i/>
          <w:iCs/>
        </w:rPr>
        <w:t>weekend</w:t>
      </w:r>
      <w:r>
        <w:t>) untuk menangkap variasi pola makan.</w:t>
      </w:r>
    </w:p>
    <w:p w14:paraId="4B30AA4A" w14:textId="2C32A5A5" w:rsidR="0063042A" w:rsidRDefault="0063042A" w:rsidP="0063042A">
      <w:pPr>
        <w:pStyle w:val="ListParagraph"/>
        <w:numPr>
          <w:ilvl w:val="3"/>
          <w:numId w:val="33"/>
        </w:numPr>
        <w:ind w:left="1985" w:hanging="425"/>
      </w:pPr>
      <w:r>
        <w:t xml:space="preserve">Mampu memberikan informasi secara </w:t>
      </w:r>
      <w:r w:rsidR="006D50D9">
        <w:rPr>
          <w:lang w:val="en-US"/>
        </w:rPr>
        <w:t>rinci</w:t>
      </w:r>
      <w:r>
        <w:t xml:space="preserve"> mengenai jenis dan </w:t>
      </w:r>
      <w:r w:rsidR="006D50D9">
        <w:rPr>
          <w:lang w:val="en-US"/>
        </w:rPr>
        <w:t>kuantitas</w:t>
      </w:r>
      <w:r>
        <w:t xml:space="preserve"> bahan makanan serta minuman yang telah dikonsumsi dalam 24 jam terakhir.</w:t>
      </w:r>
    </w:p>
    <w:p w14:paraId="2501B26D" w14:textId="77777777" w:rsidR="0063042A" w:rsidRDefault="0063042A" w:rsidP="0063042A">
      <w:pPr>
        <w:pStyle w:val="ListParagraph"/>
        <w:numPr>
          <w:ilvl w:val="3"/>
          <w:numId w:val="33"/>
        </w:numPr>
        <w:ind w:left="1985" w:hanging="425"/>
      </w:pPr>
      <w:r>
        <w:t>Relatif mudah dan cepat dilaksanakan, umumnya hanya membutuhkan waktu sekitar 15-20 menit per wawancara.</w:t>
      </w:r>
    </w:p>
    <w:p w14:paraId="4D26B565" w14:textId="77777777" w:rsidR="0063042A" w:rsidRDefault="0063042A" w:rsidP="0063042A">
      <w:pPr>
        <w:pStyle w:val="ListParagraph"/>
        <w:numPr>
          <w:ilvl w:val="3"/>
          <w:numId w:val="33"/>
        </w:numPr>
        <w:ind w:left="1985" w:hanging="425"/>
      </w:pPr>
      <w:r>
        <w:t>Tidak membebani responden karena tidak memerlukan pencatatan oleh responden sendiri.</w:t>
      </w:r>
    </w:p>
    <w:p w14:paraId="6109CD90" w14:textId="77777777" w:rsidR="0063042A" w:rsidRDefault="0063042A" w:rsidP="0063042A">
      <w:pPr>
        <w:pStyle w:val="ListParagraph"/>
        <w:numPr>
          <w:ilvl w:val="3"/>
          <w:numId w:val="33"/>
        </w:numPr>
        <w:ind w:left="1985" w:hanging="425"/>
      </w:pPr>
      <w:r>
        <w:t>Cocok diterapkan pada berbagai kelompok masyarakat dengan tingkat pendidikan dan literasi yang berbeda-beda.</w:t>
      </w:r>
    </w:p>
    <w:p w14:paraId="50200067" w14:textId="77777777" w:rsidR="0063042A" w:rsidRDefault="0063042A" w:rsidP="0063042A">
      <w:pPr>
        <w:pStyle w:val="ListParagraph"/>
        <w:numPr>
          <w:ilvl w:val="3"/>
          <w:numId w:val="33"/>
        </w:numPr>
        <w:ind w:left="1985" w:hanging="425"/>
      </w:pPr>
      <w:r>
        <w:t>Biaya pelaksanaannya relatif murah dibandingkan metode kuantitatif lainnya.</w:t>
      </w:r>
    </w:p>
    <w:p w14:paraId="76BC4941" w14:textId="77777777" w:rsidR="0063042A" w:rsidRDefault="0063042A" w:rsidP="0063042A">
      <w:pPr>
        <w:pStyle w:val="ListParagraph"/>
        <w:numPr>
          <w:ilvl w:val="3"/>
          <w:numId w:val="33"/>
        </w:numPr>
        <w:ind w:left="1985" w:hanging="425"/>
      </w:pPr>
      <w:r>
        <w:t>Dapat menghasilkan data yang cukup akurat jika dilakukan oleh pewawancara terlatih dengan alat bantu ukuran porsi yang tepat.</w:t>
      </w:r>
    </w:p>
    <w:p w14:paraId="30533AA6" w14:textId="77777777" w:rsidR="0063042A" w:rsidRDefault="0063042A" w:rsidP="0063042A">
      <w:pPr>
        <w:pStyle w:val="ListParagraph"/>
        <w:numPr>
          <w:ilvl w:val="3"/>
          <w:numId w:val="33"/>
        </w:numPr>
        <w:ind w:left="1985" w:hanging="425"/>
      </w:pPr>
      <w:r>
        <w:t>Tidak mengubah pola makan responden karena dilakukan secara retrospektif (mengingat konsumsi yang sudah terjadi).</w:t>
      </w:r>
    </w:p>
    <w:p w14:paraId="03FDCBD9" w14:textId="77777777" w:rsidR="00B7068A" w:rsidRPr="001E1A88" w:rsidRDefault="00B7068A" w:rsidP="00030CF4">
      <w:pPr>
        <w:ind w:left="1560" w:firstLine="0"/>
      </w:pPr>
      <w:r w:rsidRPr="001E1A88">
        <w:t xml:space="preserve">Kekurangan </w:t>
      </w:r>
      <w:r w:rsidRPr="001E1A88">
        <w:rPr>
          <w:i/>
        </w:rPr>
        <w:t>recall</w:t>
      </w:r>
      <w:r w:rsidRPr="001E1A88">
        <w:t xml:space="preserve"> 24 jam yaitu: </w:t>
      </w:r>
    </w:p>
    <w:p w14:paraId="3A81F9A2" w14:textId="77777777" w:rsidR="00357511" w:rsidRDefault="00357511" w:rsidP="00553864">
      <w:pPr>
        <w:pStyle w:val="ListParagraph"/>
        <w:numPr>
          <w:ilvl w:val="0"/>
          <w:numId w:val="17"/>
        </w:numPr>
        <w:ind w:left="1985" w:hanging="425"/>
      </w:pPr>
      <w:r>
        <w:t>Sangat bergantung pada daya ingat responden, yang dapat menyebabkan ketidakakuratan data karena responden mungkin lupa beberapa makanan yang dikonsumsi atau tidak tepat dalam memperkirakan ukuran porsi.</w:t>
      </w:r>
    </w:p>
    <w:p w14:paraId="27527F5D" w14:textId="77777777" w:rsidR="00B7068A" w:rsidRPr="001E1A88" w:rsidRDefault="00357511" w:rsidP="00AA0420">
      <w:pPr>
        <w:pStyle w:val="ListParagraph"/>
        <w:numPr>
          <w:ilvl w:val="0"/>
          <w:numId w:val="17"/>
        </w:numPr>
        <w:ind w:left="1985" w:hanging="425"/>
      </w:pPr>
      <w:r>
        <w:lastRenderedPageBreak/>
        <w:t xml:space="preserve">Sering terjadi </w:t>
      </w:r>
      <w:r w:rsidRPr="00E70C30">
        <w:rPr>
          <w:i/>
          <w:iCs/>
        </w:rPr>
        <w:t>underreporting</w:t>
      </w:r>
      <w:r>
        <w:t xml:space="preserve"> (pelaporan yang lebih rendah dari konsumsi sebenarnya) karena responden cenderung mengabaikan makanan-makanan tertentu seperti saus, bumbu, camilan, makanan ringan, dan minuman yang dikonsumsi di luar waktu makan utama, yang dapat menyebabkan rendahnya perhitungan asupan energi total.</w:t>
      </w:r>
    </w:p>
    <w:p w14:paraId="22ECDF84" w14:textId="77777777" w:rsidR="00D02286" w:rsidRDefault="00B7068A" w:rsidP="00AA0420">
      <w:pPr>
        <w:pStyle w:val="ListParagraph"/>
        <w:numPr>
          <w:ilvl w:val="2"/>
          <w:numId w:val="35"/>
        </w:numPr>
        <w:ind w:left="1560" w:hanging="426"/>
      </w:pPr>
      <w:r w:rsidRPr="001E1A88">
        <w:t>Angka Kecukupan Gizi</w:t>
      </w:r>
    </w:p>
    <w:p w14:paraId="74477E6D" w14:textId="07BDC0CC" w:rsidR="00B7068A" w:rsidRPr="001E1A88" w:rsidRDefault="00B7068A" w:rsidP="00D02286">
      <w:pPr>
        <w:pStyle w:val="ListParagraph"/>
        <w:ind w:left="1559"/>
      </w:pPr>
      <w:r w:rsidRPr="001E1A88">
        <w:t xml:space="preserve">Asupan individu dapat dinilai dengan cara membandingkan Angka Kecukupan Gizi (AKG) dengan total asupan gizi sehari oleh individu. </w:t>
      </w:r>
      <w:r w:rsidR="00715B73" w:rsidRPr="00715B73">
        <w:t>AKG adalah rata-rata kebutuhan gizi harian bagi individu berdasarkan kelompok umur, jenis kelamin, ukuran tubuh, dan tingkat aktivitas fisik untuk mencapai kesehatan yang</w:t>
      </w:r>
      <w:r w:rsidR="00715B73">
        <w:rPr>
          <w:lang w:val="en-US"/>
        </w:rPr>
        <w:t xml:space="preserve"> optimal</w:t>
      </w:r>
      <w:r w:rsidRPr="001E1A88">
        <w:t xml:space="preserve">. </w:t>
      </w:r>
      <w:r w:rsidR="00A02E0E" w:rsidRPr="00A02E0E">
        <w:t xml:space="preserve">Kecukupan gizi tidak sama dengan kebutuhan gizi. </w:t>
      </w:r>
      <w:r w:rsidRPr="001E1A88">
        <w:t>Kecukupan gizi (</w:t>
      </w:r>
      <w:r w:rsidRPr="00D02286">
        <w:rPr>
          <w:i/>
        </w:rPr>
        <w:t>dietary recommended allowance</w:t>
      </w:r>
      <w:r w:rsidRPr="001E1A88">
        <w:t xml:space="preserve">) </w:t>
      </w:r>
      <w:r w:rsidR="00A02E0E">
        <w:rPr>
          <w:lang w:val="en-US"/>
        </w:rPr>
        <w:t>adalah</w:t>
      </w:r>
      <w:r w:rsidRPr="001E1A88">
        <w:t xml:space="preserve"> jumlah </w:t>
      </w:r>
      <w:r w:rsidR="0025398E" w:rsidRPr="0025398E">
        <w:t xml:space="preserve">optimal setiap zat gizi yang seharusnya dipenuhi individu untuk memastikan kesehatan hampir seluruh populasi </w:t>
      </w:r>
      <w:r w:rsidRPr="001E1A88">
        <w:t xml:space="preserve">masing-masing zat gizi yang sebaiknya dipenuhi seseorang agar hampir semua orang hidup sehat (Sirajuddin et al., 2018). </w:t>
      </w:r>
      <w:r w:rsidR="00BD17C6" w:rsidRPr="00BD17C6">
        <w:t>AKG dapat bervariasi sesuai dengan kebutuhan gizi individu</w:t>
      </w:r>
      <w:r w:rsidR="00BD17C6">
        <w:rPr>
          <w:lang w:val="en-US"/>
        </w:rPr>
        <w:t>.</w:t>
      </w:r>
      <w:r w:rsidRPr="001E1A88">
        <w:t xml:space="preserve"> Oleh karena itu untuk menilai tingkat asupan individu dengan menggunakan AKG sebaiknya dilakukan koreksi dengan berat badan. </w:t>
      </w:r>
      <w:r w:rsidR="003F0E0C">
        <w:rPr>
          <w:lang w:val="en-US"/>
        </w:rPr>
        <w:t>L</w:t>
      </w:r>
      <w:r w:rsidRPr="001E1A88">
        <w:t>angkah-langkah yang harus dilakukan untuk menilai tingkat asupan individu dengan menggunakan AKG yang dikoreksi dengan berat badan adalah sebagai berikut (Sirajuddin et al., 2018):</w:t>
      </w:r>
    </w:p>
    <w:p w14:paraId="75CA13A1" w14:textId="578B6994" w:rsidR="00E06E88" w:rsidRDefault="00B7068A" w:rsidP="00AA0420">
      <w:pPr>
        <w:pStyle w:val="ListParagraph"/>
        <w:numPr>
          <w:ilvl w:val="0"/>
          <w:numId w:val="36"/>
        </w:numPr>
        <w:ind w:left="1985" w:hanging="425"/>
      </w:pPr>
      <w:r w:rsidRPr="001E1A88">
        <w:t xml:space="preserve">Melakukan koreksi AKG </w:t>
      </w:r>
      <w:r w:rsidR="000300CA">
        <w:rPr>
          <w:lang w:val="en-US"/>
        </w:rPr>
        <w:t>berdasarkan</w:t>
      </w:r>
      <w:r w:rsidRPr="001E1A88">
        <w:t xml:space="preserve"> berat badan dengan </w:t>
      </w:r>
      <w:r w:rsidR="000300CA">
        <w:rPr>
          <w:lang w:val="en-US"/>
        </w:rPr>
        <w:t>menerapkan</w:t>
      </w:r>
      <w:r w:rsidRPr="001E1A88">
        <w:t xml:space="preserve"> rumus berikut:</w:t>
      </w:r>
    </w:p>
    <w:p w14:paraId="64600764" w14:textId="77777777" w:rsidR="00B7068A" w:rsidRPr="001E1A88" w:rsidRDefault="00B7068A" w:rsidP="006623F3">
      <w:pPr>
        <w:pStyle w:val="ListParagraph"/>
        <w:ind w:left="1985" w:firstLine="0"/>
        <w:jc w:val="left"/>
      </w:pPr>
      <m:oMath>
        <m:r>
          <w:rPr>
            <w:rFonts w:ascii="Cambria Math" w:hAnsi="Cambria Math"/>
          </w:rPr>
          <m:t>AKG</m:t>
        </m:r>
        <m:r>
          <m:rPr>
            <m:sty m:val="p"/>
          </m:rPr>
          <w:rPr>
            <w:rFonts w:ascii="Cambria Math" w:hAnsi="Cambria Math"/>
          </w:rPr>
          <m:t xml:space="preserve"> </m:t>
        </m:r>
        <m:r>
          <w:rPr>
            <w:rFonts w:ascii="Cambria Math" w:hAnsi="Cambria Math"/>
          </w:rPr>
          <m:t>koreksi</m:t>
        </m:r>
        <m:r>
          <m:rPr>
            <m:sty m:val="p"/>
          </m:rPr>
          <w:rPr>
            <w:rFonts w:ascii="Cambria Math" w:hAnsi="Cambria Math"/>
          </w:rPr>
          <m:t xml:space="preserve"> =</m:t>
        </m:r>
        <m:f>
          <m:fPr>
            <m:ctrlPr>
              <w:rPr>
                <w:rFonts w:ascii="Cambria Math" w:hAnsi="Cambria Math"/>
                <w:bCs/>
              </w:rPr>
            </m:ctrlPr>
          </m:fPr>
          <m:num>
            <m:r>
              <w:rPr>
                <w:rFonts w:ascii="Cambria Math" w:hAnsi="Cambria Math"/>
              </w:rPr>
              <m:t>BBA</m:t>
            </m:r>
          </m:num>
          <m:den>
            <m:r>
              <w:rPr>
                <w:rFonts w:ascii="Cambria Math" w:hAnsi="Cambria Math"/>
              </w:rPr>
              <m:t>BB</m:t>
            </m:r>
            <m:r>
              <m:rPr>
                <m:sty m:val="p"/>
              </m:rPr>
              <w:rPr>
                <w:rFonts w:ascii="Cambria Math" w:hAnsi="Cambria Math"/>
              </w:rPr>
              <m:t xml:space="preserve"> </m:t>
            </m:r>
            <m:r>
              <w:rPr>
                <w:rFonts w:ascii="Cambria Math" w:hAnsi="Cambria Math"/>
              </w:rPr>
              <m:t>AKG</m:t>
            </m:r>
          </m:den>
        </m:f>
        <m:r>
          <m:rPr>
            <m:sty m:val="p"/>
          </m:rPr>
          <w:rPr>
            <w:rFonts w:ascii="Cambria Math" w:hAnsi="Cambria Math"/>
          </w:rPr>
          <m:t xml:space="preserve"> x kebutuhan berdasarkan AKG</m:t>
        </m:r>
      </m:oMath>
      <w:r w:rsidRPr="00E06E88">
        <w:rPr>
          <w:rFonts w:eastAsiaTheme="minorEastAsia"/>
          <w:bCs/>
        </w:rPr>
        <w:t xml:space="preserve">   </w:t>
      </w:r>
    </w:p>
    <w:p w14:paraId="53086390" w14:textId="5D994852" w:rsidR="006623F3" w:rsidRDefault="00B7068A" w:rsidP="00AA0420">
      <w:pPr>
        <w:pStyle w:val="ListParagraph"/>
        <w:numPr>
          <w:ilvl w:val="0"/>
          <w:numId w:val="36"/>
        </w:numPr>
        <w:ind w:left="1985" w:hanging="425"/>
      </w:pPr>
      <w:r w:rsidRPr="001E1A88">
        <w:t xml:space="preserve">Setelah </w:t>
      </w:r>
      <w:r w:rsidR="000300CA">
        <w:rPr>
          <w:lang w:val="en-US"/>
        </w:rPr>
        <w:t>didapatkan</w:t>
      </w:r>
      <w:r w:rsidRPr="001E1A88">
        <w:t xml:space="preserve"> nilai zat gizi yang telah dikoreksi dengan berat badan,</w:t>
      </w:r>
      <w:r w:rsidR="000300CA">
        <w:rPr>
          <w:lang w:val="en-US"/>
        </w:rPr>
        <w:t xml:space="preserve"> </w:t>
      </w:r>
      <w:r w:rsidRPr="001E1A88">
        <w:t>selanjutnya dilakukan perhitungan untuk menentukan tingkat kecukupan zat gizi. Rumus perhitungan tingkat konsumsi secara umum adalah sebagai berikut:</w:t>
      </w:r>
    </w:p>
    <w:p w14:paraId="03E07C29" w14:textId="77777777" w:rsidR="006623F3" w:rsidRPr="006623F3" w:rsidRDefault="00B7068A" w:rsidP="006623F3">
      <w:pPr>
        <w:pStyle w:val="ListParagraph"/>
        <w:ind w:left="1985" w:firstLine="0"/>
        <w:rPr>
          <w:rFonts w:eastAsiaTheme="minorEastAsia"/>
          <w:bCs/>
        </w:rPr>
      </w:pPr>
      <m:oMathPara>
        <m:oMathParaPr>
          <m:jc m:val="left"/>
        </m:oMathParaPr>
        <m:oMath>
          <m:r>
            <w:rPr>
              <w:rFonts w:ascii="Cambria Math" w:hAnsi="Cambria Math"/>
            </w:rPr>
            <w:lastRenderedPageBreak/>
            <m:t>Kecukupan</m:t>
          </m:r>
          <m:r>
            <m:rPr>
              <m:sty m:val="p"/>
            </m:rPr>
            <w:rPr>
              <w:rFonts w:ascii="Cambria Math" w:hAnsi="Cambria Math"/>
            </w:rPr>
            <m:t xml:space="preserve"> =</m:t>
          </m:r>
          <m:f>
            <m:fPr>
              <m:ctrlPr>
                <w:rPr>
                  <w:rFonts w:ascii="Cambria Math" w:hAnsi="Cambria Math"/>
                  <w:bCs/>
                </w:rPr>
              </m:ctrlPr>
            </m:fPr>
            <m:num>
              <m:r>
                <w:rPr>
                  <w:rFonts w:ascii="Cambria Math" w:hAnsi="Cambria Math"/>
                </w:rPr>
                <m:t>Asupan</m:t>
              </m:r>
              <m:r>
                <m:rPr>
                  <m:sty m:val="p"/>
                </m:rPr>
                <w:rPr>
                  <w:rFonts w:ascii="Cambria Math" w:hAnsi="Cambria Math"/>
                </w:rPr>
                <m:t xml:space="preserve"> </m:t>
              </m:r>
              <m:r>
                <w:rPr>
                  <w:rFonts w:ascii="Cambria Math" w:hAnsi="Cambria Math"/>
                </w:rPr>
                <m:t>zat</m:t>
              </m:r>
              <m:r>
                <m:rPr>
                  <m:sty m:val="p"/>
                </m:rPr>
                <w:rPr>
                  <w:rFonts w:ascii="Cambria Math" w:hAnsi="Cambria Math"/>
                </w:rPr>
                <m:t xml:space="preserve"> </m:t>
              </m:r>
              <m:r>
                <w:rPr>
                  <w:rFonts w:ascii="Cambria Math" w:hAnsi="Cambria Math"/>
                </w:rPr>
                <m:t>gizi</m:t>
              </m:r>
            </m:num>
            <m:den>
              <m:r>
                <w:rPr>
                  <w:rFonts w:ascii="Cambria Math" w:hAnsi="Cambria Math"/>
                </w:rPr>
                <m:t>AKG</m:t>
              </m:r>
              <m:r>
                <m:rPr>
                  <m:sty m:val="p"/>
                </m:rPr>
                <w:rPr>
                  <w:rFonts w:ascii="Cambria Math" w:hAnsi="Cambria Math"/>
                </w:rPr>
                <m:t xml:space="preserve"> </m:t>
              </m:r>
              <m:r>
                <w:rPr>
                  <w:rFonts w:ascii="Cambria Math" w:hAnsi="Cambria Math"/>
                </w:rPr>
                <m:t>koreksi</m:t>
              </m:r>
            </m:den>
          </m:f>
          <m:r>
            <m:rPr>
              <m:sty m:val="p"/>
            </m:rPr>
            <w:rPr>
              <w:rFonts w:ascii="Cambria Math" w:hAnsi="Cambria Math"/>
            </w:rPr>
            <m:t xml:space="preserve"> x 100%</m:t>
          </m:r>
        </m:oMath>
      </m:oMathPara>
    </w:p>
    <w:p w14:paraId="5607D323" w14:textId="77777777" w:rsidR="006623F3" w:rsidRDefault="00B7068A" w:rsidP="006623F3">
      <w:pPr>
        <w:pStyle w:val="ListParagraph"/>
        <w:ind w:left="1985" w:firstLine="0"/>
      </w:pPr>
      <w:r w:rsidRPr="001E1A88">
        <w:t xml:space="preserve">Setelah diketahui angka kecukupan zat gizi, selanjutnya dinilai tingkat pemenuhan dapat diinterpretasikan menggunakan </w:t>
      </w:r>
      <w:r w:rsidRPr="001E1A88">
        <w:rPr>
          <w:i/>
        </w:rPr>
        <w:t>cut off</w:t>
      </w:r>
      <w:r w:rsidRPr="001E1A88">
        <w:t xml:space="preserve"> pemenuhan zat gizi menggunakan gibson 2005: </w:t>
      </w:r>
    </w:p>
    <w:p w14:paraId="053BBFEF" w14:textId="77777777" w:rsidR="006623F3" w:rsidRDefault="00B7068A" w:rsidP="006623F3">
      <w:pPr>
        <w:pStyle w:val="ListParagraph"/>
        <w:ind w:left="1985" w:firstLine="0"/>
      </w:pPr>
      <w:r w:rsidRPr="001E1A88">
        <w:t>Defisit</w:t>
      </w:r>
      <w:r w:rsidRPr="001E1A88">
        <w:tab/>
      </w:r>
      <w:r w:rsidRPr="001E1A88">
        <w:tab/>
        <w:t xml:space="preserve">: &lt; 90% </w:t>
      </w:r>
    </w:p>
    <w:p w14:paraId="603EDB9C" w14:textId="77777777" w:rsidR="006623F3" w:rsidRDefault="00B7068A" w:rsidP="006623F3">
      <w:pPr>
        <w:pStyle w:val="ListParagraph"/>
        <w:ind w:left="1985" w:firstLine="0"/>
      </w:pPr>
      <w:r w:rsidRPr="001E1A88">
        <w:t>Normal/baik</w:t>
      </w:r>
      <w:r w:rsidRPr="001E1A88">
        <w:tab/>
        <w:t xml:space="preserve">: 90 - 119% </w:t>
      </w:r>
    </w:p>
    <w:p w14:paraId="667BDAD1" w14:textId="77777777" w:rsidR="00A71DD0" w:rsidRPr="001E1A88" w:rsidRDefault="00B7068A" w:rsidP="00680751">
      <w:pPr>
        <w:pStyle w:val="ListParagraph"/>
        <w:ind w:left="1985" w:firstLine="0"/>
      </w:pPr>
      <w:r w:rsidRPr="001E1A88">
        <w:t>Berlebih</w:t>
      </w:r>
      <w:r w:rsidRPr="001E1A88">
        <w:tab/>
      </w:r>
      <w:r w:rsidRPr="001E1A88">
        <w:tab/>
        <w:t>: ≥ 120%</w:t>
      </w:r>
    </w:p>
    <w:p w14:paraId="38867A63" w14:textId="77777777" w:rsidR="00A71DD0" w:rsidRDefault="00B7068A" w:rsidP="00AE5040">
      <w:pPr>
        <w:pStyle w:val="Heading2"/>
      </w:pPr>
      <w:bookmarkStart w:id="36" w:name="_Toc196848161"/>
      <w:r w:rsidRPr="001E1A88">
        <w:t>Kerangka Teori</w:t>
      </w:r>
      <w:bookmarkEnd w:id="36"/>
    </w:p>
    <w:p w14:paraId="1A12087A" w14:textId="77777777" w:rsidR="002D7A60" w:rsidRDefault="0009418E" w:rsidP="002D7A60">
      <w:pPr>
        <w:keepNext/>
        <w:ind w:left="0" w:firstLine="0"/>
        <w:jc w:val="center"/>
      </w:pPr>
      <w:r>
        <w:rPr>
          <w:noProof/>
        </w:rPr>
        <w:drawing>
          <wp:inline distT="0" distB="0" distL="0" distR="0" wp14:anchorId="5E43ED4D" wp14:editId="6EF3922A">
            <wp:extent cx="4629712" cy="4347413"/>
            <wp:effectExtent l="0" t="0" r="0" b="0"/>
            <wp:docPr id="25677110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71102" name="Picture 4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638404" cy="4355575"/>
                    </a:xfrm>
                    <a:prstGeom prst="rect">
                      <a:avLst/>
                    </a:prstGeom>
                    <a:noFill/>
                    <a:ln>
                      <a:noFill/>
                    </a:ln>
                  </pic:spPr>
                </pic:pic>
              </a:graphicData>
            </a:graphic>
          </wp:inline>
        </w:drawing>
      </w:r>
    </w:p>
    <w:p w14:paraId="40DBE200" w14:textId="77777777" w:rsidR="00AE5040" w:rsidRPr="002D7A60" w:rsidRDefault="009353C4" w:rsidP="009353C4">
      <w:pPr>
        <w:pStyle w:val="Caption"/>
      </w:pPr>
      <w:bookmarkStart w:id="37" w:name="_Toc196052041"/>
      <w:r>
        <w:t xml:space="preserve">Gambar 2. </w:t>
      </w:r>
      <w:r>
        <w:fldChar w:fldCharType="begin"/>
      </w:r>
      <w:r>
        <w:instrText xml:space="preserve"> SEQ Gambar_2. \* ARABIC </w:instrText>
      </w:r>
      <w:r>
        <w:fldChar w:fldCharType="separate"/>
      </w:r>
      <w:r w:rsidR="00BB7BB0">
        <w:rPr>
          <w:noProof/>
        </w:rPr>
        <w:t>1</w:t>
      </w:r>
      <w:r>
        <w:fldChar w:fldCharType="end"/>
      </w:r>
      <w:r>
        <w:rPr>
          <w:lang w:val="en-US"/>
        </w:rPr>
        <w:t xml:space="preserve"> </w:t>
      </w:r>
      <w:r w:rsidRPr="007B0F92">
        <w:rPr>
          <w:noProof/>
        </w:rPr>
        <w:t>Kerangka Teori</w:t>
      </w:r>
      <w:bookmarkEnd w:id="37"/>
    </w:p>
    <w:p w14:paraId="4E79DDE2" w14:textId="77777777" w:rsidR="00030CF4" w:rsidRPr="00030CF4" w:rsidRDefault="00030CF4" w:rsidP="00680751">
      <w:pPr>
        <w:ind w:left="0" w:firstLine="0"/>
      </w:pPr>
    </w:p>
    <w:p w14:paraId="344216AC" w14:textId="77777777" w:rsidR="00680751" w:rsidRDefault="00680751" w:rsidP="00680751">
      <w:pPr>
        <w:ind w:left="0" w:firstLine="0"/>
      </w:pPr>
    </w:p>
    <w:p w14:paraId="666C89B7" w14:textId="77777777" w:rsidR="00680751" w:rsidRDefault="00680751" w:rsidP="00680751">
      <w:pPr>
        <w:ind w:left="0" w:firstLine="0"/>
      </w:pPr>
    </w:p>
    <w:p w14:paraId="6CEC2B63" w14:textId="77777777" w:rsidR="00680751" w:rsidRDefault="00680751" w:rsidP="00680751">
      <w:pPr>
        <w:ind w:left="0" w:firstLine="0"/>
      </w:pPr>
    </w:p>
    <w:p w14:paraId="3B49631C" w14:textId="77777777" w:rsidR="00680751" w:rsidRDefault="00680751" w:rsidP="00680751">
      <w:pPr>
        <w:ind w:left="0" w:firstLine="0"/>
      </w:pPr>
    </w:p>
    <w:p w14:paraId="2706C4C7" w14:textId="77777777" w:rsidR="00680751" w:rsidRDefault="00680751" w:rsidP="00680751">
      <w:pPr>
        <w:ind w:left="0" w:firstLine="0"/>
      </w:pPr>
    </w:p>
    <w:p w14:paraId="49B7C11D" w14:textId="77777777" w:rsidR="00680751" w:rsidRPr="00030CF4" w:rsidRDefault="00680751" w:rsidP="00680751">
      <w:pPr>
        <w:ind w:left="0" w:firstLine="0"/>
      </w:pPr>
    </w:p>
    <w:p w14:paraId="29783F91" w14:textId="77777777" w:rsidR="00B7068A" w:rsidRDefault="00B7068A" w:rsidP="001C25DD">
      <w:pPr>
        <w:pStyle w:val="Heading2"/>
      </w:pPr>
      <w:bookmarkStart w:id="38" w:name="_Toc196848162"/>
      <w:r w:rsidRPr="001E1A88">
        <w:t>Kerangka Konsep</w:t>
      </w:r>
      <w:bookmarkEnd w:id="38"/>
    </w:p>
    <w:p w14:paraId="052B62D7" w14:textId="77777777" w:rsidR="00846D60" w:rsidRDefault="00AA0420" w:rsidP="00846D60">
      <w:pPr>
        <w:keepNext/>
        <w:ind w:left="0" w:firstLine="0"/>
        <w:jc w:val="center"/>
      </w:pPr>
      <w:r>
        <w:rPr>
          <w:noProof/>
        </w:rPr>
        <w:drawing>
          <wp:inline distT="0" distB="0" distL="0" distR="0" wp14:anchorId="113B4461" wp14:editId="29BAFF1A">
            <wp:extent cx="3377683" cy="3923414"/>
            <wp:effectExtent l="0" t="0" r="0" b="1270"/>
            <wp:docPr id="36083730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39315"/>
                    <a:stretch/>
                  </pic:blipFill>
                  <pic:spPr bwMode="auto">
                    <a:xfrm>
                      <a:off x="0" y="0"/>
                      <a:ext cx="3415577" cy="3967430"/>
                    </a:xfrm>
                    <a:prstGeom prst="rect">
                      <a:avLst/>
                    </a:prstGeom>
                    <a:noFill/>
                    <a:ln>
                      <a:noFill/>
                    </a:ln>
                    <a:extLst>
                      <a:ext uri="{53640926-AAD7-44D8-BBD7-CCE9431645EC}">
                        <a14:shadowObscured xmlns:a14="http://schemas.microsoft.com/office/drawing/2010/main"/>
                      </a:ext>
                    </a:extLst>
                  </pic:spPr>
                </pic:pic>
              </a:graphicData>
            </a:graphic>
          </wp:inline>
        </w:drawing>
      </w:r>
    </w:p>
    <w:p w14:paraId="6C7B7851" w14:textId="77777777" w:rsidR="009353C4" w:rsidRPr="009353C4" w:rsidRDefault="009353C4" w:rsidP="009353C4">
      <w:pPr>
        <w:pStyle w:val="Caption"/>
        <w:rPr>
          <w:lang w:val="en-US"/>
        </w:rPr>
      </w:pPr>
      <w:bookmarkStart w:id="39" w:name="_Toc196052042"/>
      <w:r>
        <w:t xml:space="preserve">Gambar 2. </w:t>
      </w:r>
      <w:r>
        <w:fldChar w:fldCharType="begin"/>
      </w:r>
      <w:r>
        <w:instrText xml:space="preserve"> SEQ Gambar_2. \* ARABIC </w:instrText>
      </w:r>
      <w:r>
        <w:fldChar w:fldCharType="separate"/>
      </w:r>
      <w:r w:rsidR="00BB7BB0">
        <w:rPr>
          <w:noProof/>
        </w:rPr>
        <w:t>2</w:t>
      </w:r>
      <w:r>
        <w:fldChar w:fldCharType="end"/>
      </w:r>
      <w:r>
        <w:rPr>
          <w:lang w:val="en-US"/>
        </w:rPr>
        <w:t xml:space="preserve"> </w:t>
      </w:r>
      <w:r w:rsidRPr="001835FF">
        <w:rPr>
          <w:noProof/>
        </w:rPr>
        <w:t xml:space="preserve">Kerangka </w:t>
      </w:r>
      <w:r>
        <w:rPr>
          <w:noProof/>
          <w:lang w:val="en-US"/>
        </w:rPr>
        <w:t>Konsep</w:t>
      </w:r>
      <w:bookmarkEnd w:id="39"/>
    </w:p>
    <w:p w14:paraId="57C3ADB1" w14:textId="77777777" w:rsidR="00B7068A" w:rsidRPr="001E1A88" w:rsidRDefault="00B7068A" w:rsidP="0058038B">
      <w:pPr>
        <w:pStyle w:val="Heading2"/>
      </w:pPr>
      <w:bookmarkStart w:id="40" w:name="_Toc196848163"/>
      <w:r w:rsidRPr="001E1A88">
        <w:t>Hipotesis</w:t>
      </w:r>
      <w:bookmarkEnd w:id="40"/>
    </w:p>
    <w:p w14:paraId="08EB394B" w14:textId="77777777" w:rsidR="00A90D0B" w:rsidRDefault="00B7068A" w:rsidP="00A90D0B">
      <w:pPr>
        <w:pStyle w:val="ListParagraph"/>
        <w:numPr>
          <w:ilvl w:val="0"/>
          <w:numId w:val="23"/>
        </w:numPr>
        <w:ind w:left="1134" w:hanging="425"/>
      </w:pPr>
      <w:bookmarkStart w:id="41" w:name="_Toc170925404"/>
      <w:r w:rsidRPr="001E1A88">
        <w:t>Terdapat hubungan antara asupan energi</w:t>
      </w:r>
      <w:r w:rsidR="00ED5318" w:rsidRPr="001E1A88">
        <w:t xml:space="preserve"> dengan status gizi</w:t>
      </w:r>
      <w:r w:rsidRPr="001E1A88">
        <w:t xml:space="preserve"> pada mahasiswa </w:t>
      </w:r>
      <w:r w:rsidR="007366B4">
        <w:rPr>
          <w:lang w:val="en-US"/>
        </w:rPr>
        <w:t xml:space="preserve">program studi gizi </w:t>
      </w:r>
      <w:r w:rsidRPr="001E1A88">
        <w:t>Universitas Muhammadiyah Semarang yang tinggal di kos</w:t>
      </w:r>
      <w:r w:rsidR="00A50BFE" w:rsidRPr="001E1A88">
        <w:t>.</w:t>
      </w:r>
    </w:p>
    <w:p w14:paraId="4301AB7E" w14:textId="77777777" w:rsidR="00A90D0B" w:rsidRDefault="00ED5318" w:rsidP="00A90D0B">
      <w:pPr>
        <w:pStyle w:val="ListParagraph"/>
        <w:numPr>
          <w:ilvl w:val="0"/>
          <w:numId w:val="23"/>
        </w:numPr>
        <w:ind w:left="1134" w:hanging="425"/>
      </w:pPr>
      <w:r w:rsidRPr="001E1A88">
        <w:t>Terdapat hubungan antara asupan protei</w:t>
      </w:r>
      <w:r w:rsidR="00A50BFE" w:rsidRPr="001E1A88">
        <w:t>n dengan status gizi</w:t>
      </w:r>
      <w:r w:rsidRPr="001E1A88">
        <w:t xml:space="preserve"> pada mahasiswa</w:t>
      </w:r>
      <w:r w:rsidR="007366B4">
        <w:rPr>
          <w:lang w:val="en-US"/>
        </w:rPr>
        <w:t xml:space="preserve"> program studi gizi</w:t>
      </w:r>
      <w:r w:rsidRPr="001E1A88">
        <w:t xml:space="preserve"> Universitas Muhammadiyah Semarang yang tinggal di kos</w:t>
      </w:r>
      <w:r w:rsidR="00A50BFE" w:rsidRPr="001E1A88">
        <w:t>.</w:t>
      </w:r>
    </w:p>
    <w:p w14:paraId="321CD1EC" w14:textId="77777777" w:rsidR="00A90D0B" w:rsidRDefault="00A50BFE" w:rsidP="00A90D0B">
      <w:pPr>
        <w:pStyle w:val="ListParagraph"/>
        <w:numPr>
          <w:ilvl w:val="0"/>
          <w:numId w:val="23"/>
        </w:numPr>
        <w:ind w:left="1134" w:hanging="425"/>
      </w:pPr>
      <w:r w:rsidRPr="001E1A88">
        <w:t>Terdapat hubungan antara asupan lemak dengan status gizi pada mahasiswa</w:t>
      </w:r>
      <w:r w:rsidR="005020A8">
        <w:rPr>
          <w:lang w:val="en-US"/>
        </w:rPr>
        <w:t xml:space="preserve"> program studi gizi</w:t>
      </w:r>
      <w:r w:rsidRPr="001E1A88">
        <w:t xml:space="preserve"> Universitas Muhammadiyah Semarang yang tinggal di kos.</w:t>
      </w:r>
    </w:p>
    <w:p w14:paraId="16AE19B6" w14:textId="77777777" w:rsidR="00A90D0B" w:rsidRDefault="00A50BFE" w:rsidP="00A90D0B">
      <w:pPr>
        <w:pStyle w:val="ListParagraph"/>
        <w:numPr>
          <w:ilvl w:val="0"/>
          <w:numId w:val="23"/>
        </w:numPr>
        <w:ind w:left="1134" w:hanging="425"/>
      </w:pPr>
      <w:r w:rsidRPr="001E1A88">
        <w:t xml:space="preserve">Terdapat hubungan antara asupan karbohidrat dengan status gizi pada mahasiswa </w:t>
      </w:r>
      <w:r w:rsidR="005020A8">
        <w:rPr>
          <w:lang w:val="en-US"/>
        </w:rPr>
        <w:t xml:space="preserve">program studi gizi </w:t>
      </w:r>
      <w:r w:rsidRPr="001E1A88">
        <w:t>Universitas Muhammadiyah Semarang yang tinggal di kos.</w:t>
      </w:r>
    </w:p>
    <w:p w14:paraId="301D1FD4" w14:textId="77777777" w:rsidR="00A50BFE" w:rsidRPr="001E1A88" w:rsidRDefault="00A50BFE" w:rsidP="00A90D0B">
      <w:pPr>
        <w:pStyle w:val="ListParagraph"/>
        <w:numPr>
          <w:ilvl w:val="0"/>
          <w:numId w:val="23"/>
        </w:numPr>
        <w:ind w:left="1134" w:hanging="425"/>
      </w:pPr>
      <w:r w:rsidRPr="001E1A88">
        <w:lastRenderedPageBreak/>
        <w:t xml:space="preserve">Terdapat hubungan antara aktivitas fisik dengan status gizi pada mahasiswa </w:t>
      </w:r>
      <w:r w:rsidR="005020A8">
        <w:rPr>
          <w:lang w:val="en-US"/>
        </w:rPr>
        <w:t xml:space="preserve">program studi gizi </w:t>
      </w:r>
      <w:r w:rsidRPr="001E1A88">
        <w:t>Universitas Muhammadiyah Semarang yang tinggal di kos.</w:t>
      </w:r>
    </w:p>
    <w:p w14:paraId="685AD125" w14:textId="77777777" w:rsidR="00ED5318" w:rsidRPr="001E1A88" w:rsidRDefault="00ED5318" w:rsidP="00847765">
      <w:pPr>
        <w:pStyle w:val="ListParagraph"/>
      </w:pPr>
    </w:p>
    <w:p w14:paraId="7F165D11" w14:textId="77777777" w:rsidR="00E54B50" w:rsidRPr="001E1A88" w:rsidRDefault="00E54B50" w:rsidP="00847765">
      <w:pPr>
        <w:pStyle w:val="ListParagraph"/>
      </w:pPr>
    </w:p>
    <w:p w14:paraId="17FD5335" w14:textId="77777777" w:rsidR="00E84248" w:rsidRDefault="00E84248">
      <w:pPr>
        <w:spacing w:after="160" w:line="259" w:lineRule="auto"/>
        <w:ind w:left="0" w:firstLine="0"/>
        <w:jc w:val="left"/>
      </w:pPr>
    </w:p>
    <w:p w14:paraId="6C6DDFCF" w14:textId="77777777" w:rsidR="00E84248" w:rsidRDefault="00E84248">
      <w:pPr>
        <w:spacing w:after="160" w:line="259" w:lineRule="auto"/>
        <w:ind w:left="0" w:firstLine="0"/>
        <w:jc w:val="left"/>
      </w:pPr>
    </w:p>
    <w:p w14:paraId="4E2FF3F2" w14:textId="77777777" w:rsidR="00541FCA" w:rsidRDefault="00541FCA" w:rsidP="00DA30B7">
      <w:pPr>
        <w:pStyle w:val="Heading1"/>
        <w:jc w:val="both"/>
        <w:sectPr w:rsidR="00541FCA" w:rsidSect="00E57F7D">
          <w:type w:val="continuous"/>
          <w:pgSz w:w="11906" w:h="16838"/>
          <w:pgMar w:top="1701" w:right="1701" w:bottom="1701" w:left="2268" w:header="709" w:footer="709" w:gutter="0"/>
          <w:cols w:space="708"/>
          <w:docGrid w:linePitch="360"/>
        </w:sectPr>
      </w:pPr>
    </w:p>
    <w:p w14:paraId="20AE6C8C" w14:textId="77777777" w:rsidR="00B7068A" w:rsidRPr="001E1A88" w:rsidRDefault="00B7068A" w:rsidP="0058038B">
      <w:pPr>
        <w:pStyle w:val="Heading1"/>
      </w:pPr>
      <w:bookmarkStart w:id="42" w:name="_Toc196848164"/>
      <w:r w:rsidRPr="001E1A88">
        <w:lastRenderedPageBreak/>
        <w:t>BAB III</w:t>
      </w:r>
      <w:bookmarkStart w:id="43" w:name="_Toc170925405"/>
      <w:bookmarkEnd w:id="41"/>
      <w:r w:rsidR="00154679" w:rsidRPr="001E1A88">
        <w:br/>
      </w:r>
      <w:r w:rsidRPr="001E1A88">
        <w:t>METODE PENELITIAN</w:t>
      </w:r>
      <w:bookmarkEnd w:id="42"/>
      <w:bookmarkEnd w:id="43"/>
    </w:p>
    <w:p w14:paraId="5E870455" w14:textId="77777777" w:rsidR="00B7068A" w:rsidRPr="001E1A88" w:rsidRDefault="00B7068A" w:rsidP="00847765"/>
    <w:p w14:paraId="7CBE2A09" w14:textId="77777777" w:rsidR="00F546A3" w:rsidRPr="00F546A3" w:rsidRDefault="00F546A3" w:rsidP="00F546A3">
      <w:pPr>
        <w:pStyle w:val="ListParagraph"/>
        <w:numPr>
          <w:ilvl w:val="0"/>
          <w:numId w:val="1"/>
        </w:numPr>
        <w:outlineLvl w:val="1"/>
        <w:rPr>
          <w:bCs/>
          <w:vanish/>
        </w:rPr>
      </w:pPr>
      <w:bookmarkStart w:id="44" w:name="_Toc195740268"/>
      <w:bookmarkStart w:id="45" w:name="_Toc195745675"/>
      <w:bookmarkStart w:id="46" w:name="_Toc196052351"/>
      <w:bookmarkStart w:id="47" w:name="_Toc196287069"/>
      <w:bookmarkStart w:id="48" w:name="_Toc196848165"/>
      <w:bookmarkStart w:id="49" w:name="_Toc170925406"/>
      <w:bookmarkEnd w:id="44"/>
      <w:bookmarkEnd w:id="45"/>
      <w:bookmarkEnd w:id="46"/>
      <w:bookmarkEnd w:id="47"/>
      <w:bookmarkEnd w:id="48"/>
    </w:p>
    <w:p w14:paraId="265F9076" w14:textId="77777777" w:rsidR="00B7068A" w:rsidRPr="001E1A88" w:rsidRDefault="00B7068A" w:rsidP="00F546A3">
      <w:pPr>
        <w:pStyle w:val="Heading2"/>
      </w:pPr>
      <w:bookmarkStart w:id="50" w:name="_Toc196848166"/>
      <w:r w:rsidRPr="001E1A88">
        <w:t>Rancangan Penelitian</w:t>
      </w:r>
      <w:bookmarkEnd w:id="49"/>
      <w:bookmarkEnd w:id="50"/>
    </w:p>
    <w:p w14:paraId="3B35B5A4" w14:textId="77777777" w:rsidR="00B7068A" w:rsidRPr="001E1A88" w:rsidRDefault="00F817DD" w:rsidP="00C61414">
      <w:r w:rsidRPr="00F817DD">
        <w:t xml:space="preserve">Penelitian ini menggunakan desain kuantitatif dengan pendekatan </w:t>
      </w:r>
      <w:r w:rsidRPr="00C61414">
        <w:rPr>
          <w:i/>
          <w:iCs/>
        </w:rPr>
        <w:t>observasional</w:t>
      </w:r>
      <w:r w:rsidRPr="00F817DD">
        <w:t xml:space="preserve"> karena bertujuan untuk menganalisis hubungan antar variabel. Desain studi yang digunakan adalah </w:t>
      </w:r>
      <w:r w:rsidRPr="00C61414">
        <w:rPr>
          <w:i/>
          <w:iCs/>
        </w:rPr>
        <w:t>cross-sectional</w:t>
      </w:r>
      <w:r w:rsidRPr="00F817DD">
        <w:t xml:space="preserve">, yaitu pengukuran objek </w:t>
      </w:r>
      <w:r w:rsidR="00C61414">
        <w:rPr>
          <w:lang w:val="en-US"/>
        </w:rPr>
        <w:t xml:space="preserve">yang </w:t>
      </w:r>
      <w:r w:rsidRPr="00F817DD">
        <w:t>dilakukan secara bersamaan pada satu waktu untuk mengidentifikasi asupan zat gizi makro dan aktivitas fisik pada mahasiswa</w:t>
      </w:r>
      <w:r w:rsidR="00B7068A" w:rsidRPr="001E1A88">
        <w:t xml:space="preserve">. </w:t>
      </w:r>
    </w:p>
    <w:p w14:paraId="168625F4" w14:textId="77777777" w:rsidR="00B7068A" w:rsidRPr="001E1A88" w:rsidRDefault="00B7068A" w:rsidP="00F546A3">
      <w:pPr>
        <w:pStyle w:val="Heading3"/>
      </w:pPr>
      <w:bookmarkStart w:id="51" w:name="_Toc170925407"/>
      <w:bookmarkStart w:id="52" w:name="_Toc196848167"/>
      <w:r w:rsidRPr="001E1A88">
        <w:t>Lokasi Penelitian</w:t>
      </w:r>
      <w:bookmarkEnd w:id="51"/>
      <w:bookmarkEnd w:id="52"/>
    </w:p>
    <w:p w14:paraId="336ABF28" w14:textId="77777777" w:rsidR="001C28D2" w:rsidRDefault="00B7068A" w:rsidP="001C28D2">
      <w:pPr>
        <w:pStyle w:val="ListParagraph"/>
        <w:numPr>
          <w:ilvl w:val="2"/>
          <w:numId w:val="37"/>
        </w:numPr>
        <w:ind w:left="1134" w:hanging="425"/>
      </w:pPr>
      <w:r w:rsidRPr="001E1A88">
        <w:t>Lokasi</w:t>
      </w:r>
    </w:p>
    <w:p w14:paraId="2134403E" w14:textId="77777777" w:rsidR="001C28D2" w:rsidRDefault="00B7068A" w:rsidP="001C28D2">
      <w:pPr>
        <w:pStyle w:val="ListParagraph"/>
        <w:ind w:left="1134"/>
      </w:pPr>
      <w:r w:rsidRPr="001E1A88">
        <w:t xml:space="preserve">Penelitian ini akan dilakukan di </w:t>
      </w:r>
      <w:r w:rsidR="000A00D4">
        <w:rPr>
          <w:lang w:val="en-US"/>
        </w:rPr>
        <w:t>laboratorium antropometri</w:t>
      </w:r>
      <w:r w:rsidRPr="001E1A88">
        <w:t xml:space="preserve"> Universitas Muhammadiyah Semarang, Jawa Tengah.</w:t>
      </w:r>
    </w:p>
    <w:p w14:paraId="6C9154C6" w14:textId="77777777" w:rsidR="001C28D2" w:rsidRDefault="00B7068A" w:rsidP="001C28D2">
      <w:pPr>
        <w:pStyle w:val="ListParagraph"/>
        <w:numPr>
          <w:ilvl w:val="2"/>
          <w:numId w:val="37"/>
        </w:numPr>
        <w:ind w:left="1134" w:hanging="425"/>
      </w:pPr>
      <w:r w:rsidRPr="001E1A88">
        <w:t>Waktu</w:t>
      </w:r>
    </w:p>
    <w:p w14:paraId="1E6E305C" w14:textId="1EC1B886" w:rsidR="00B7068A" w:rsidRPr="001E1A88" w:rsidRDefault="00B7068A" w:rsidP="001C28D2">
      <w:pPr>
        <w:pStyle w:val="ListParagraph"/>
        <w:ind w:left="1134"/>
      </w:pPr>
      <w:r w:rsidRPr="001E1A88">
        <w:t xml:space="preserve">Penelitian ini akan dilakukan pada bulan </w:t>
      </w:r>
      <w:r w:rsidR="000A00D4">
        <w:rPr>
          <w:lang w:val="en-US"/>
        </w:rPr>
        <w:t>Mei</w:t>
      </w:r>
      <w:r w:rsidR="001C28D2">
        <w:t xml:space="preserve"> hingga bulan </w:t>
      </w:r>
      <w:r w:rsidR="00A21358">
        <w:rPr>
          <w:lang w:val="en-US"/>
        </w:rPr>
        <w:t>Juli</w:t>
      </w:r>
      <w:r w:rsidR="001C28D2">
        <w:t xml:space="preserve"> tahun </w:t>
      </w:r>
      <w:r w:rsidRPr="001E1A88">
        <w:t>2025.</w:t>
      </w:r>
    </w:p>
    <w:p w14:paraId="0441F9CA" w14:textId="77777777" w:rsidR="00B7068A" w:rsidRPr="001E1A88" w:rsidRDefault="00B7068A" w:rsidP="00F546A3">
      <w:pPr>
        <w:pStyle w:val="Heading2"/>
      </w:pPr>
      <w:bookmarkStart w:id="53" w:name="_Toc170925408"/>
      <w:bookmarkStart w:id="54" w:name="_Toc196848168"/>
      <w:r w:rsidRPr="001E1A88">
        <w:t>Populasi dan Sampel Penelitian</w:t>
      </w:r>
      <w:bookmarkEnd w:id="53"/>
      <w:bookmarkEnd w:id="54"/>
    </w:p>
    <w:p w14:paraId="72186EFB" w14:textId="77777777" w:rsidR="00B7068A" w:rsidRPr="001E1A88" w:rsidRDefault="00B7068A" w:rsidP="00F546A3">
      <w:pPr>
        <w:pStyle w:val="Heading3"/>
      </w:pPr>
      <w:bookmarkStart w:id="55" w:name="_Toc196848169"/>
      <w:r w:rsidRPr="001E1A88">
        <w:t>Populasi</w:t>
      </w:r>
      <w:bookmarkEnd w:id="55"/>
      <w:r w:rsidRPr="001E1A88">
        <w:t xml:space="preserve"> </w:t>
      </w:r>
    </w:p>
    <w:p w14:paraId="2E6680A8" w14:textId="77777777" w:rsidR="00B7068A" w:rsidRPr="00550090" w:rsidRDefault="00B7068A" w:rsidP="0016453E">
      <w:pPr>
        <w:pStyle w:val="ListParagraph"/>
        <w:rPr>
          <w:lang w:val="en-US"/>
        </w:rPr>
      </w:pPr>
      <w:r w:rsidRPr="001E1A88">
        <w:t>Populasi dalam penelitian ini adalah</w:t>
      </w:r>
      <w:r w:rsidR="00977668">
        <w:rPr>
          <w:lang w:val="en-US"/>
        </w:rPr>
        <w:t xml:space="preserve"> </w:t>
      </w:r>
      <w:r w:rsidRPr="001E1A88">
        <w:t>mahasiswa</w:t>
      </w:r>
      <w:r w:rsidR="00977668">
        <w:rPr>
          <w:lang w:val="en-US"/>
        </w:rPr>
        <w:t xml:space="preserve"> aktif</w:t>
      </w:r>
      <w:r w:rsidRPr="001E1A88">
        <w:t xml:space="preserve"> </w:t>
      </w:r>
      <w:r w:rsidR="00675F1C" w:rsidRPr="0016453E">
        <w:rPr>
          <w:lang w:val="en-US"/>
        </w:rPr>
        <w:t xml:space="preserve">program studi gizi </w:t>
      </w:r>
      <w:r w:rsidRPr="001E1A88">
        <w:t>Universitas Muhammadiyah Semarang</w:t>
      </w:r>
      <w:r w:rsidR="00675F1C" w:rsidRPr="0016453E">
        <w:rPr>
          <w:lang w:val="en-US"/>
        </w:rPr>
        <w:t xml:space="preserve"> </w:t>
      </w:r>
      <w:r w:rsidR="0072305E">
        <w:rPr>
          <w:lang w:val="en-US"/>
        </w:rPr>
        <w:t>angkatan 2021</w:t>
      </w:r>
      <w:r w:rsidR="00F16035">
        <w:rPr>
          <w:lang w:val="en-US"/>
        </w:rPr>
        <w:t>-2024</w:t>
      </w:r>
      <w:r w:rsidR="00550090">
        <w:rPr>
          <w:lang w:val="en-US"/>
        </w:rPr>
        <w:t xml:space="preserve"> bertempat </w:t>
      </w:r>
      <w:r w:rsidR="00675F1C" w:rsidRPr="0016453E">
        <w:rPr>
          <w:lang w:val="en-US"/>
        </w:rPr>
        <w:t>tinggal di kos</w:t>
      </w:r>
      <w:r w:rsidRPr="001E1A88">
        <w:t xml:space="preserve"> dengan rentang usia antara 19-29 tahun</w:t>
      </w:r>
      <w:r w:rsidR="00550090">
        <w:rPr>
          <w:lang w:val="en-US"/>
        </w:rPr>
        <w:t xml:space="preserve"> yang jumlahnya tidak diketahui sec</w:t>
      </w:r>
      <w:r w:rsidR="000A742B">
        <w:rPr>
          <w:lang w:val="en-US"/>
        </w:rPr>
        <w:t>a</w:t>
      </w:r>
      <w:r w:rsidR="00550090">
        <w:rPr>
          <w:lang w:val="en-US"/>
        </w:rPr>
        <w:t xml:space="preserve">ra pasti. </w:t>
      </w:r>
    </w:p>
    <w:p w14:paraId="2D626F0B" w14:textId="77777777" w:rsidR="00B7068A" w:rsidRPr="001E1A88" w:rsidRDefault="00B7068A" w:rsidP="00F546A3">
      <w:pPr>
        <w:pStyle w:val="Heading3"/>
      </w:pPr>
      <w:bookmarkStart w:id="56" w:name="_Toc196848170"/>
      <w:r w:rsidRPr="001E1A88">
        <w:t>Sampel</w:t>
      </w:r>
      <w:bookmarkEnd w:id="56"/>
    </w:p>
    <w:p w14:paraId="344AD3CF" w14:textId="77777777" w:rsidR="005A4508" w:rsidRPr="001E1A88" w:rsidRDefault="00B7068A" w:rsidP="00CE21F9">
      <w:r w:rsidRPr="001E1A88">
        <w:t>Sampel adalah bagian dari populasi yang terjangkau dan dapat digunakan sebagai subjek penelitian</w:t>
      </w:r>
      <w:r w:rsidR="00FE4EA3" w:rsidRPr="001E1A88">
        <w:t xml:space="preserve">. </w:t>
      </w:r>
      <w:r w:rsidR="00586468">
        <w:rPr>
          <w:lang w:val="en-US"/>
        </w:rPr>
        <w:t>Dikarenakan jumlah populasi yang tidak diketahui</w:t>
      </w:r>
      <w:r w:rsidR="00D32B0E">
        <w:rPr>
          <w:lang w:val="en-US"/>
        </w:rPr>
        <w:t>, p</w:t>
      </w:r>
      <w:r w:rsidR="001049AF" w:rsidRPr="001E1A88">
        <w:t xml:space="preserve">enentuan besar sampel menggunakan rumus </w:t>
      </w:r>
      <w:r w:rsidR="00592B7C" w:rsidRPr="00592B7C">
        <w:rPr>
          <w:i/>
          <w:iCs/>
          <w:lang w:val="en-US"/>
        </w:rPr>
        <w:t>L</w:t>
      </w:r>
      <w:r w:rsidR="001049AF" w:rsidRPr="00592B7C">
        <w:rPr>
          <w:i/>
          <w:iCs/>
        </w:rPr>
        <w:t>emeshow</w:t>
      </w:r>
      <w:r w:rsidR="008A2B85" w:rsidRPr="001E1A88">
        <w:t>, sebagai berikut:</w:t>
      </w:r>
    </w:p>
    <w:p w14:paraId="35AC8BBC" w14:textId="77777777" w:rsidR="004344E3" w:rsidRDefault="002C0839" w:rsidP="001C28D2">
      <w:pPr>
        <w:ind w:firstLine="0"/>
        <w:jc w:val="left"/>
        <w:rPr>
          <w:rFonts w:ascii="Cambria Math" w:eastAsiaTheme="minorEastAsia" w:hAnsi="Cambria Math"/>
          <w:shd w:val="clear" w:color="auto" w:fill="FFFFFF"/>
          <w:oMath/>
        </w:rPr>
        <w:sectPr w:rsidR="004344E3" w:rsidSect="00CD5318">
          <w:pgSz w:w="11906" w:h="16838"/>
          <w:pgMar w:top="2268" w:right="1701" w:bottom="1701" w:left="2268" w:header="709" w:footer="709" w:gutter="0"/>
          <w:cols w:space="708"/>
          <w:titlePg/>
          <w:docGrid w:linePitch="360"/>
        </w:sectPr>
      </w:pPr>
      <w:r w:rsidRPr="001E1A88">
        <w:rPr>
          <w:rFonts w:eastAsiaTheme="minorEastAsia"/>
          <w:shd w:val="clear" w:color="auto" w:fill="FFFFFF"/>
        </w:rPr>
        <w:t xml:space="preserve">n = </w:t>
      </w:r>
      <m:oMath>
        <m:f>
          <m:fPr>
            <m:ctrlPr>
              <w:rPr>
                <w:rFonts w:ascii="Cambria Math" w:hAnsi="Cambria Math"/>
                <w:shd w:val="clear" w:color="auto" w:fill="FFFFFF"/>
              </w:rPr>
            </m:ctrlPr>
          </m:fPr>
          <m:num>
            <m:sSup>
              <m:sSupPr>
                <m:ctrlPr>
                  <w:rPr>
                    <w:rFonts w:ascii="Cambria Math" w:hAnsi="Cambria Math"/>
                    <w:shd w:val="clear" w:color="auto" w:fill="FFFFFF"/>
                  </w:rPr>
                </m:ctrlPr>
              </m:sSupPr>
              <m:e>
                <m:r>
                  <w:rPr>
                    <w:rFonts w:ascii="Cambria Math" w:hAnsi="Cambria Math"/>
                    <w:shd w:val="clear" w:color="auto" w:fill="FFFFFF"/>
                  </w:rPr>
                  <m:t>Z</m:t>
                </m:r>
              </m:e>
              <m:sup>
                <m:r>
                  <m:rPr>
                    <m:sty m:val="p"/>
                  </m:rPr>
                  <w:rPr>
                    <w:rFonts w:ascii="Cambria Math" w:hAnsi="Cambria Math"/>
                    <w:shd w:val="clear" w:color="auto" w:fill="FFFFFF"/>
                  </w:rPr>
                  <m:t>2</m:t>
                </m:r>
              </m:sup>
            </m:sSup>
            <m:r>
              <m:rPr>
                <m:sty m:val="p"/>
              </m:rPr>
              <w:rPr>
                <w:rFonts w:ascii="Cambria Math" w:hAnsi="Cambria Math"/>
                <w:shd w:val="clear" w:color="auto" w:fill="FFFFFF"/>
              </w:rPr>
              <m:t>×</m:t>
            </m:r>
            <m:r>
              <w:rPr>
                <w:rFonts w:ascii="Cambria Math" w:hAnsi="Cambria Math"/>
                <w:shd w:val="clear" w:color="auto" w:fill="FFFFFF"/>
              </w:rPr>
              <m:t>P</m:t>
            </m:r>
            <m:r>
              <m:rPr>
                <m:sty m:val="p"/>
              </m:rPr>
              <w:rPr>
                <w:rFonts w:ascii="Cambria Math" w:hAnsi="Cambria Math"/>
                <w:shd w:val="clear" w:color="auto" w:fill="FFFFFF"/>
              </w:rPr>
              <m:t xml:space="preserve"> (1-</m:t>
            </m:r>
            <m:r>
              <w:rPr>
                <w:rFonts w:ascii="Cambria Math" w:hAnsi="Cambria Math"/>
                <w:shd w:val="clear" w:color="auto" w:fill="FFFFFF"/>
              </w:rPr>
              <m:t>P</m:t>
            </m:r>
            <m:r>
              <m:rPr>
                <m:sty m:val="p"/>
              </m:rPr>
              <w:rPr>
                <w:rFonts w:ascii="Cambria Math" w:hAnsi="Cambria Math"/>
                <w:shd w:val="clear" w:color="auto" w:fill="FFFFFF"/>
              </w:rPr>
              <m:t>)</m:t>
            </m:r>
          </m:num>
          <m:den>
            <m:sSup>
              <m:sSupPr>
                <m:ctrlPr>
                  <w:rPr>
                    <w:rFonts w:ascii="Cambria Math" w:hAnsi="Cambria Math"/>
                    <w:shd w:val="clear" w:color="auto" w:fill="FFFFFF"/>
                  </w:rPr>
                </m:ctrlPr>
              </m:sSupPr>
              <m:e>
                <m:r>
                  <w:rPr>
                    <w:rFonts w:ascii="Cambria Math" w:hAnsi="Cambria Math"/>
                    <w:shd w:val="clear" w:color="auto" w:fill="FFFFFF"/>
                  </w:rPr>
                  <m:t>d</m:t>
                </m:r>
              </m:e>
              <m:sup>
                <m:r>
                  <m:rPr>
                    <m:sty m:val="p"/>
                  </m:rPr>
                  <w:rPr>
                    <w:rFonts w:ascii="Cambria Math" w:hAnsi="Cambria Math"/>
                    <w:shd w:val="clear" w:color="auto" w:fill="FFFFFF"/>
                  </w:rPr>
                  <m:t>2</m:t>
                </m:r>
              </m:sup>
            </m:sSup>
          </m:den>
        </m:f>
      </m:oMath>
      <w:r w:rsidRPr="001E1A88">
        <w:rPr>
          <w:rFonts w:eastAsiaTheme="minorEastAsia"/>
          <w:shd w:val="clear" w:color="auto" w:fill="FFFFFF"/>
        </w:rPr>
        <w:t xml:space="preserve"> = </w:t>
      </w:r>
      <m:oMath>
        <m:f>
          <m:fPr>
            <m:ctrlPr>
              <w:rPr>
                <w:rFonts w:ascii="Cambria Math" w:hAnsi="Cambria Math"/>
                <w:shd w:val="clear" w:color="auto" w:fill="FFFFFF"/>
              </w:rPr>
            </m:ctrlPr>
          </m:fPr>
          <m:num>
            <m:sSup>
              <m:sSupPr>
                <m:ctrlPr>
                  <w:rPr>
                    <w:rFonts w:ascii="Cambria Math" w:hAnsi="Cambria Math"/>
                    <w:shd w:val="clear" w:color="auto" w:fill="FFFFFF"/>
                  </w:rPr>
                </m:ctrlPr>
              </m:sSupPr>
              <m:e>
                <m:r>
                  <m:rPr>
                    <m:sty m:val="p"/>
                  </m:rPr>
                  <w:rPr>
                    <w:rFonts w:ascii="Cambria Math" w:hAnsi="Cambria Math"/>
                    <w:shd w:val="clear" w:color="auto" w:fill="FFFFFF"/>
                  </w:rPr>
                  <m:t>1,96</m:t>
                </m:r>
              </m:e>
              <m:sup>
                <m:r>
                  <m:rPr>
                    <m:sty m:val="p"/>
                  </m:rPr>
                  <w:rPr>
                    <w:rFonts w:ascii="Cambria Math" w:hAnsi="Cambria Math"/>
                    <w:shd w:val="clear" w:color="auto" w:fill="FFFFFF"/>
                  </w:rPr>
                  <m:t>2</m:t>
                </m:r>
              </m:sup>
            </m:sSup>
            <m:r>
              <m:rPr>
                <m:sty m:val="p"/>
              </m:rPr>
              <w:rPr>
                <w:rFonts w:ascii="Cambria Math" w:hAnsi="Cambria Math"/>
                <w:shd w:val="clear" w:color="auto" w:fill="FFFFFF"/>
              </w:rPr>
              <m:t>× 0,5 (1-0,5)</m:t>
            </m:r>
          </m:num>
          <m:den>
            <m:sSup>
              <m:sSupPr>
                <m:ctrlPr>
                  <w:rPr>
                    <w:rFonts w:ascii="Cambria Math" w:hAnsi="Cambria Math"/>
                    <w:shd w:val="clear" w:color="auto" w:fill="FFFFFF"/>
                  </w:rPr>
                </m:ctrlPr>
              </m:sSupPr>
              <m:e>
                <m:r>
                  <m:rPr>
                    <m:sty m:val="p"/>
                  </m:rPr>
                  <w:rPr>
                    <w:rFonts w:ascii="Cambria Math" w:hAnsi="Cambria Math"/>
                    <w:shd w:val="clear" w:color="auto" w:fill="FFFFFF"/>
                  </w:rPr>
                  <m:t>0,1</m:t>
                </m:r>
              </m:e>
              <m:sup>
                <m:r>
                  <m:rPr>
                    <m:sty m:val="p"/>
                  </m:rPr>
                  <w:rPr>
                    <w:rFonts w:ascii="Cambria Math" w:hAnsi="Cambria Math"/>
                    <w:shd w:val="clear" w:color="auto" w:fill="FFFFFF"/>
                  </w:rPr>
                  <m:t>2</m:t>
                </m:r>
              </m:sup>
            </m:sSup>
          </m:den>
        </m:f>
      </m:oMath>
      <w:r w:rsidR="00804100" w:rsidRPr="001E1A88">
        <w:rPr>
          <w:rFonts w:eastAsiaTheme="minorEastAsia"/>
          <w:shd w:val="clear" w:color="auto" w:fill="FFFFFF"/>
        </w:rPr>
        <w:t xml:space="preserve"> = </w:t>
      </w:r>
      <m:oMath>
        <m:f>
          <m:fPr>
            <m:ctrlPr>
              <w:rPr>
                <w:rFonts w:ascii="Cambria Math" w:eastAsiaTheme="minorEastAsia" w:hAnsi="Cambria Math"/>
                <w:shd w:val="clear" w:color="auto" w:fill="FFFFFF"/>
              </w:rPr>
            </m:ctrlPr>
          </m:fPr>
          <m:num>
            <m:r>
              <m:rPr>
                <m:sty m:val="p"/>
              </m:rPr>
              <w:rPr>
                <w:rFonts w:ascii="Cambria Math" w:eastAsiaTheme="minorEastAsia" w:hAnsi="Cambria Math"/>
                <w:shd w:val="clear" w:color="auto" w:fill="FFFFFF"/>
              </w:rPr>
              <m:t>0,9604</m:t>
            </m:r>
          </m:num>
          <m:den>
            <m:r>
              <m:rPr>
                <m:sty m:val="p"/>
              </m:rPr>
              <w:rPr>
                <w:rFonts w:ascii="Cambria Math" w:eastAsiaTheme="minorEastAsia" w:hAnsi="Cambria Math"/>
                <w:shd w:val="clear" w:color="auto" w:fill="FFFFFF"/>
              </w:rPr>
              <m:t>0,01</m:t>
            </m:r>
          </m:den>
        </m:f>
        <m:r>
          <m:rPr>
            <m:sty m:val="p"/>
          </m:rPr>
          <w:rPr>
            <w:rFonts w:ascii="Cambria Math" w:eastAsiaTheme="minorEastAsia" w:hAnsi="Cambria Math"/>
            <w:shd w:val="clear" w:color="auto" w:fill="FFFFFF"/>
          </w:rPr>
          <m:t>=96,04</m:t>
        </m:r>
      </m:oMath>
    </w:p>
    <w:p w14:paraId="3779757A" w14:textId="77777777" w:rsidR="00B82EE4" w:rsidRPr="001E1A88" w:rsidRDefault="009D62E4" w:rsidP="00DA196D">
      <w:pPr>
        <w:ind w:left="0" w:firstLine="709"/>
      </w:pPr>
      <w:r w:rsidRPr="001E1A88">
        <w:lastRenderedPageBreak/>
        <w:t xml:space="preserve">Keterangan: </w:t>
      </w:r>
    </w:p>
    <w:p w14:paraId="499C9C6A" w14:textId="77777777" w:rsidR="00B82EE4" w:rsidRPr="001E1A88" w:rsidRDefault="009D62E4" w:rsidP="001C28D2">
      <w:pPr>
        <w:ind w:firstLine="0"/>
      </w:pPr>
      <w:r w:rsidRPr="001E1A88">
        <w:t xml:space="preserve">n </w:t>
      </w:r>
      <w:r w:rsidR="001C28D2">
        <w:tab/>
      </w:r>
      <w:r w:rsidRPr="001E1A88">
        <w:t xml:space="preserve">= Ukuran/Jumlah Sampel yang diperlukan </w:t>
      </w:r>
    </w:p>
    <w:p w14:paraId="18297935" w14:textId="77777777" w:rsidR="00B82EE4" w:rsidRPr="001E1A88" w:rsidRDefault="004F1D1B" w:rsidP="001C28D2">
      <w:pPr>
        <w:ind w:firstLine="0"/>
      </w:pPr>
      <w:r w:rsidRPr="001E1A88">
        <w:t>Z</w:t>
      </w:r>
      <w:r w:rsidRPr="001E1A88">
        <w:tab/>
      </w:r>
      <w:r w:rsidR="009D62E4" w:rsidRPr="001E1A88">
        <w:t xml:space="preserve">= Skor Z pada kepercayaan 95 % atau (1,96) </w:t>
      </w:r>
    </w:p>
    <w:p w14:paraId="0A1BB2E9" w14:textId="77777777" w:rsidR="00B82EE4" w:rsidRPr="001E1A88" w:rsidRDefault="009D62E4" w:rsidP="001C28D2">
      <w:pPr>
        <w:ind w:firstLine="0"/>
      </w:pPr>
      <w:r w:rsidRPr="001E1A88">
        <w:t xml:space="preserve">p </w:t>
      </w:r>
      <w:r w:rsidR="008C0E75" w:rsidRPr="001E1A88">
        <w:tab/>
      </w:r>
      <w:r w:rsidRPr="001E1A88">
        <w:t xml:space="preserve">= Maksimal estimasi 0,5 </w:t>
      </w:r>
    </w:p>
    <w:p w14:paraId="63AB4126" w14:textId="77777777" w:rsidR="009D62E4" w:rsidRPr="001E1A88" w:rsidRDefault="009D62E4" w:rsidP="001C28D2">
      <w:pPr>
        <w:ind w:firstLine="0"/>
      </w:pPr>
      <w:r w:rsidRPr="001E1A88">
        <w:t xml:space="preserve">d </w:t>
      </w:r>
      <w:r w:rsidR="008C0E75" w:rsidRPr="001E1A88">
        <w:tab/>
      </w:r>
      <w:r w:rsidRPr="001E1A88">
        <w:t>= Alpha (0,10) atau sampling error yang dipakai 10%</w:t>
      </w:r>
    </w:p>
    <w:p w14:paraId="3BEF4AF6" w14:textId="77777777" w:rsidR="00234AA1" w:rsidRPr="00B87263" w:rsidRDefault="00234AA1" w:rsidP="00847765">
      <w:pPr>
        <w:rPr>
          <w:lang w:val="en-US"/>
        </w:rPr>
      </w:pPr>
      <w:r w:rsidRPr="001E1A88">
        <w:t xml:space="preserve">Dari hasil perhitungan menggunakan rumus </w:t>
      </w:r>
      <w:r w:rsidR="00592B7C" w:rsidRPr="00592B7C">
        <w:rPr>
          <w:i/>
          <w:iCs/>
          <w:lang w:val="en-US"/>
        </w:rPr>
        <w:t>L</w:t>
      </w:r>
      <w:r w:rsidRPr="00592B7C">
        <w:rPr>
          <w:i/>
          <w:iCs/>
        </w:rPr>
        <w:t>emeshow</w:t>
      </w:r>
      <w:r w:rsidRPr="001E1A88">
        <w:t xml:space="preserve"> di atas, dapat diperoleh jumlah sampel yang bagus yaitu 96,04 yang dapat dibulatkan menjadi 96 </w:t>
      </w:r>
      <w:r w:rsidR="00B87263">
        <w:rPr>
          <w:lang w:val="en-US"/>
        </w:rPr>
        <w:t>responden</w:t>
      </w:r>
      <w:r w:rsidRPr="001E1A88">
        <w:t>. Maka dari itu jumlah sampel untuk penelitian ini berjumlah 96 responden</w:t>
      </w:r>
      <w:r w:rsidR="00B87263">
        <w:rPr>
          <w:lang w:val="en-US"/>
        </w:rPr>
        <w:t>.</w:t>
      </w:r>
    </w:p>
    <w:p w14:paraId="661B9861" w14:textId="77777777" w:rsidR="00C609FF" w:rsidRDefault="002977EC" w:rsidP="00C609FF">
      <w:r w:rsidRPr="001E1A88">
        <w:t>Adapun k</w:t>
      </w:r>
      <w:r w:rsidR="00B7068A" w:rsidRPr="001E1A88">
        <w:t>riteria sampel terdiri dari dua bagian, yaitu kriteria inklusi dan eksklusi:</w:t>
      </w:r>
    </w:p>
    <w:p w14:paraId="4BB1B959" w14:textId="77777777" w:rsidR="00C609FF" w:rsidRDefault="00B7068A" w:rsidP="00C609FF">
      <w:pPr>
        <w:pStyle w:val="ListParagraph"/>
        <w:numPr>
          <w:ilvl w:val="1"/>
          <w:numId w:val="38"/>
        </w:numPr>
        <w:ind w:left="1134" w:hanging="425"/>
      </w:pPr>
      <w:r w:rsidRPr="001E1A88">
        <w:t>Kriteria Inklusi</w:t>
      </w:r>
    </w:p>
    <w:p w14:paraId="7C206BB0" w14:textId="77777777" w:rsidR="00780F7D" w:rsidRDefault="00B7068A" w:rsidP="00C609FF">
      <w:pPr>
        <w:pStyle w:val="ListParagraph"/>
        <w:numPr>
          <w:ilvl w:val="3"/>
          <w:numId w:val="38"/>
        </w:numPr>
        <w:ind w:left="1560" w:hanging="426"/>
      </w:pPr>
      <w:r w:rsidRPr="001E1A88">
        <w:t xml:space="preserve">Mahasiswa aktif </w:t>
      </w:r>
      <w:r w:rsidR="00404F47">
        <w:rPr>
          <w:lang w:val="en-US"/>
        </w:rPr>
        <w:t xml:space="preserve"> </w:t>
      </w:r>
      <w:r w:rsidR="008468FA">
        <w:rPr>
          <w:lang w:val="en-US"/>
        </w:rPr>
        <w:t xml:space="preserve">program studi </w:t>
      </w:r>
      <w:r w:rsidR="00E25152">
        <w:rPr>
          <w:lang w:val="en-US"/>
        </w:rPr>
        <w:t xml:space="preserve">gizi </w:t>
      </w:r>
      <w:r w:rsidRPr="001E1A88">
        <w:t>Universitas Muhammadiyah Semarang usia 19-29 tahun</w:t>
      </w:r>
      <w:r w:rsidR="00E25152">
        <w:rPr>
          <w:lang w:val="en-US"/>
        </w:rPr>
        <w:t xml:space="preserve"> angakatn 2021-2024</w:t>
      </w:r>
    </w:p>
    <w:p w14:paraId="02D02F69" w14:textId="77777777" w:rsidR="00780F7D" w:rsidRDefault="00825718" w:rsidP="00780F7D">
      <w:pPr>
        <w:pStyle w:val="ListParagraph"/>
        <w:numPr>
          <w:ilvl w:val="3"/>
          <w:numId w:val="38"/>
        </w:numPr>
        <w:ind w:left="1560" w:hanging="426"/>
      </w:pPr>
      <w:r w:rsidRPr="001E1A88">
        <w:t>Bertempat tinggal</w:t>
      </w:r>
      <w:r w:rsidR="00B7068A" w:rsidRPr="001E1A88">
        <w:t xml:space="preserve"> di kos</w:t>
      </w:r>
    </w:p>
    <w:p w14:paraId="07B774FD" w14:textId="77777777" w:rsidR="00780F7D" w:rsidRDefault="00B7068A" w:rsidP="00780F7D">
      <w:pPr>
        <w:pStyle w:val="ListParagraph"/>
        <w:numPr>
          <w:ilvl w:val="3"/>
          <w:numId w:val="38"/>
        </w:numPr>
        <w:ind w:left="1560" w:hanging="426"/>
      </w:pPr>
      <w:r w:rsidRPr="001E1A88">
        <w:t>Bersedia berpartisipasi</w:t>
      </w:r>
    </w:p>
    <w:p w14:paraId="240FB6FA" w14:textId="77777777" w:rsidR="00B7068A" w:rsidRPr="001E1A88" w:rsidRDefault="00B7068A" w:rsidP="00780F7D">
      <w:pPr>
        <w:pStyle w:val="ListParagraph"/>
        <w:numPr>
          <w:ilvl w:val="3"/>
          <w:numId w:val="38"/>
        </w:numPr>
        <w:ind w:left="1560" w:hanging="426"/>
      </w:pPr>
      <w:r w:rsidRPr="001E1A88">
        <w:t>Mampu mengisi kuesioner</w:t>
      </w:r>
    </w:p>
    <w:p w14:paraId="09EB4D9C" w14:textId="77777777" w:rsidR="00B7068A" w:rsidRPr="001E1A88" w:rsidRDefault="00B7068A" w:rsidP="00780F7D">
      <w:pPr>
        <w:pStyle w:val="ListParagraph"/>
        <w:numPr>
          <w:ilvl w:val="1"/>
          <w:numId w:val="38"/>
        </w:numPr>
        <w:ind w:left="1134" w:hanging="425"/>
      </w:pPr>
      <w:r w:rsidRPr="001E1A88">
        <w:t>Kriteria Eksklusi</w:t>
      </w:r>
    </w:p>
    <w:p w14:paraId="230D1820" w14:textId="77777777" w:rsidR="00780F7D" w:rsidRDefault="00B7068A" w:rsidP="00780F7D">
      <w:pPr>
        <w:pStyle w:val="ListParagraph"/>
        <w:numPr>
          <w:ilvl w:val="0"/>
          <w:numId w:val="9"/>
        </w:numPr>
        <w:ind w:left="1560" w:hanging="426"/>
      </w:pPr>
      <w:r w:rsidRPr="001E1A88">
        <w:t xml:space="preserve">Tidak </w:t>
      </w:r>
      <w:r w:rsidR="00054186" w:rsidRPr="001E1A88">
        <w:t>hadir saat pengambilan data</w:t>
      </w:r>
    </w:p>
    <w:p w14:paraId="48635988" w14:textId="77777777" w:rsidR="00DA30B7" w:rsidRDefault="001F6A7F" w:rsidP="00680751">
      <w:pPr>
        <w:pStyle w:val="ListParagraph"/>
        <w:numPr>
          <w:ilvl w:val="0"/>
          <w:numId w:val="9"/>
        </w:numPr>
        <w:ind w:left="1560" w:hanging="426"/>
      </w:pPr>
      <w:r w:rsidRPr="001E1A88">
        <w:t xml:space="preserve">Mengundurkan </w:t>
      </w:r>
      <w:r w:rsidR="00610119" w:rsidRPr="001E1A88">
        <w:t>diri saat berjalannya penelitian</w:t>
      </w:r>
    </w:p>
    <w:p w14:paraId="266E86B2" w14:textId="77777777" w:rsidR="009B2D5C" w:rsidRPr="009B2D5C" w:rsidRDefault="009B2D5C" w:rsidP="00680751">
      <w:pPr>
        <w:pStyle w:val="ListParagraph"/>
        <w:numPr>
          <w:ilvl w:val="0"/>
          <w:numId w:val="9"/>
        </w:numPr>
        <w:ind w:left="1560" w:hanging="426"/>
      </w:pPr>
      <w:r>
        <w:rPr>
          <w:lang w:val="en-US"/>
        </w:rPr>
        <w:t xml:space="preserve">Olahragawan </w:t>
      </w:r>
    </w:p>
    <w:p w14:paraId="79321302" w14:textId="77777777" w:rsidR="00D173BB" w:rsidRPr="001E1A88" w:rsidRDefault="009B2D5C" w:rsidP="00ED4C73">
      <w:pPr>
        <w:pStyle w:val="ListParagraph"/>
        <w:numPr>
          <w:ilvl w:val="0"/>
          <w:numId w:val="9"/>
        </w:numPr>
        <w:ind w:left="1560" w:hanging="426"/>
      </w:pPr>
      <w:r>
        <w:rPr>
          <w:lang w:val="en-US"/>
        </w:rPr>
        <w:t>Sedang hamil dan menyusui</w:t>
      </w:r>
    </w:p>
    <w:p w14:paraId="11102459" w14:textId="77777777" w:rsidR="00F3082B" w:rsidRPr="001E1A88" w:rsidRDefault="00F3082B" w:rsidP="00F3082B">
      <w:pPr>
        <w:pStyle w:val="ListParagraph"/>
        <w:numPr>
          <w:ilvl w:val="0"/>
          <w:numId w:val="9"/>
        </w:numPr>
        <w:ind w:left="1560" w:hanging="426"/>
      </w:pPr>
      <w:r>
        <w:rPr>
          <w:lang w:val="en-US"/>
        </w:rPr>
        <w:t>Dalam kondisi khusus: edema, asites</w:t>
      </w:r>
    </w:p>
    <w:p w14:paraId="334F1E1C" w14:textId="77777777" w:rsidR="00D03C67" w:rsidRPr="00A827B4" w:rsidRDefault="009F62BD" w:rsidP="00E558CB">
      <w:pPr>
        <w:pStyle w:val="Heading3"/>
      </w:pPr>
      <w:bookmarkStart w:id="57" w:name="_Toc196848171"/>
      <w:r w:rsidRPr="00A827B4">
        <w:rPr>
          <w:lang w:val="en-US"/>
        </w:rPr>
        <w:t>Metode Pengambilan Sampel</w:t>
      </w:r>
      <w:bookmarkEnd w:id="57"/>
    </w:p>
    <w:p w14:paraId="7D42DF5A" w14:textId="77777777" w:rsidR="009F62BD" w:rsidRPr="009F62BD" w:rsidRDefault="009F62BD" w:rsidP="003F68A9">
      <w:pPr>
        <w:rPr>
          <w:lang w:val="en-US"/>
        </w:rPr>
      </w:pPr>
      <w:r>
        <w:rPr>
          <w:lang w:val="en-US"/>
        </w:rPr>
        <w:t xml:space="preserve">Metode yang digunakan oleh peneliti adalah metode </w:t>
      </w:r>
      <w:r w:rsidRPr="00F85EB5">
        <w:rPr>
          <w:i/>
          <w:iCs/>
          <w:lang w:val="en-US"/>
        </w:rPr>
        <w:t xml:space="preserve">stratified random </w:t>
      </w:r>
      <w:r>
        <w:rPr>
          <w:i/>
          <w:iCs/>
          <w:lang w:val="en-US"/>
        </w:rPr>
        <w:t>s</w:t>
      </w:r>
      <w:r w:rsidRPr="00F85EB5">
        <w:rPr>
          <w:i/>
          <w:iCs/>
          <w:lang w:val="en-US"/>
        </w:rPr>
        <w:t>ampling</w:t>
      </w:r>
      <w:r>
        <w:rPr>
          <w:i/>
          <w:iCs/>
          <w:lang w:val="en-US"/>
        </w:rPr>
        <w:t>. S</w:t>
      </w:r>
      <w:r w:rsidRPr="00AB182C">
        <w:rPr>
          <w:i/>
          <w:iCs/>
          <w:lang w:val="en-US"/>
        </w:rPr>
        <w:t xml:space="preserve">tratified random sampling </w:t>
      </w:r>
      <w:r w:rsidRPr="00AB182C">
        <w:rPr>
          <w:lang w:val="en-US"/>
        </w:rPr>
        <w:t>adalah teknik sampling yang</w:t>
      </w:r>
      <w:r>
        <w:rPr>
          <w:lang w:val="en-US"/>
        </w:rPr>
        <w:t xml:space="preserve"> membagi populasi berdasarkan strata atau kelompok berdasarkan karakteristik tertentu yang relevan dengan penelitian. </w:t>
      </w:r>
      <w:r>
        <w:t xml:space="preserve">Mengingat adanya kemungkinan perbedaan tingkat aktivitas fisik antara mahasiswa baru dan mahasiswa tingkat akhir, maka metode pengambilan sampel yang digunakan adalah </w:t>
      </w:r>
      <w:r w:rsidRPr="00E376BB">
        <w:rPr>
          <w:rStyle w:val="Strong"/>
          <w:b w:val="0"/>
          <w:bCs w:val="0"/>
          <w:i/>
          <w:iCs/>
        </w:rPr>
        <w:t>stratified random sampling</w:t>
      </w:r>
      <w:r w:rsidRPr="006A486E">
        <w:rPr>
          <w:i/>
          <w:iCs/>
          <w:lang w:val="en-US"/>
        </w:rPr>
        <w:t>.</w:t>
      </w:r>
      <w:r>
        <w:rPr>
          <w:b/>
          <w:bCs/>
          <w:i/>
          <w:iCs/>
          <w:lang w:val="en-US"/>
        </w:rPr>
        <w:t xml:space="preserve"> </w:t>
      </w:r>
      <w:r>
        <w:t xml:space="preserve">Pemilihan metode ini bertujuan untuk memastikan bahwa setiap kelompok angkatan mahasiswa </w:t>
      </w:r>
      <w:r>
        <w:lastRenderedPageBreak/>
        <w:t xml:space="preserve">memiliki peluang yang setara untuk terwakili dalam sampel, serta untuk mengakomodasi variasi karakteristik antar kelompok tersebut. Strata ditentukan berdasarkan tahun angkatan, yaitu mahasiswa angkatan 2021, 2022, 2023, dan 2024. Dari total jumlah sampel yang </w:t>
      </w:r>
      <w:r>
        <w:rPr>
          <w:lang w:val="en-US"/>
        </w:rPr>
        <w:t>sudah ditentukan sebelumnya</w:t>
      </w:r>
      <w:r>
        <w:t xml:space="preserve"> sebanyak 96 responden, akan diambil secara proporsional masing-masing 25% dari setiap strata, sehingga diperoleh 24 responden dari masing-masing </w:t>
      </w:r>
      <w:r>
        <w:rPr>
          <w:lang w:val="en-US"/>
        </w:rPr>
        <w:t>an</w:t>
      </w:r>
      <w:r>
        <w:t>gkatan</w:t>
      </w:r>
      <w:r>
        <w:rPr>
          <w:lang w:val="en-US"/>
        </w:rPr>
        <w:t xml:space="preserve"> dan dilakukan </w:t>
      </w:r>
      <w:r w:rsidRPr="00A75B5E">
        <w:rPr>
          <w:i/>
          <w:iCs/>
          <w:lang w:val="en-US"/>
        </w:rPr>
        <w:t>random sampling</w:t>
      </w:r>
      <w:r>
        <w:rPr>
          <w:lang w:val="en-US"/>
        </w:rPr>
        <w:t>.</w:t>
      </w:r>
    </w:p>
    <w:p w14:paraId="097F6EF8" w14:textId="77777777" w:rsidR="00B7068A" w:rsidRPr="001E1A88" w:rsidRDefault="00B7068A" w:rsidP="00F546A3">
      <w:pPr>
        <w:pStyle w:val="Heading2"/>
      </w:pPr>
      <w:bookmarkStart w:id="58" w:name="_Toc196848172"/>
      <w:r w:rsidRPr="001E1A88">
        <w:t>Variabel Penelitian</w:t>
      </w:r>
      <w:bookmarkEnd w:id="58"/>
    </w:p>
    <w:p w14:paraId="78D0C987" w14:textId="77777777" w:rsidR="00B7068A" w:rsidRPr="001E1A88" w:rsidRDefault="00B7068A" w:rsidP="00F546A3">
      <w:pPr>
        <w:pStyle w:val="Heading3"/>
      </w:pPr>
      <w:bookmarkStart w:id="59" w:name="_Toc196848173"/>
      <w:r w:rsidRPr="00FB32E6">
        <w:rPr>
          <w:i/>
        </w:rPr>
        <w:t>Independent Variable</w:t>
      </w:r>
      <w:r w:rsidRPr="001E1A88">
        <w:t xml:space="preserve"> (Variabel Bebas)</w:t>
      </w:r>
      <w:bookmarkEnd w:id="59"/>
    </w:p>
    <w:p w14:paraId="7CD02B0A" w14:textId="77777777" w:rsidR="00B7068A" w:rsidRPr="001E1A88" w:rsidRDefault="00B7068A" w:rsidP="00847765">
      <w:pPr>
        <w:pStyle w:val="ListParagraph"/>
      </w:pPr>
      <w:r w:rsidRPr="001E1A88">
        <w:t xml:space="preserve">Variabel bebas merupakan variabel yang mempengaruhi perubahan. Artinya, variabel yang seharusnya menjadi penyebab berubahnya atau munculnya variabel terikat. Variabel bebas dalam penelitian ini yaitu asupan </w:t>
      </w:r>
      <w:r w:rsidR="00C635DF" w:rsidRPr="001E1A88">
        <w:t>zat gizi makro (</w:t>
      </w:r>
      <w:r w:rsidRPr="001E1A88">
        <w:t xml:space="preserve">energi, protein, </w:t>
      </w:r>
      <w:r w:rsidR="00C635DF" w:rsidRPr="001E1A88">
        <w:t>lemak dan karbohidrat)</w:t>
      </w:r>
      <w:r w:rsidRPr="001E1A88">
        <w:t xml:space="preserve"> </w:t>
      </w:r>
      <w:r w:rsidR="00C635DF" w:rsidRPr="001E1A88">
        <w:t>serta</w:t>
      </w:r>
      <w:r w:rsidRPr="001E1A88">
        <w:t xml:space="preserve"> </w:t>
      </w:r>
      <w:r w:rsidR="00413698" w:rsidRPr="001E1A88">
        <w:t>aktivitas fisik</w:t>
      </w:r>
      <w:r w:rsidRPr="001E1A88">
        <w:t xml:space="preserve"> mahasiswa.</w:t>
      </w:r>
    </w:p>
    <w:p w14:paraId="59100728" w14:textId="77777777" w:rsidR="00B7068A" w:rsidRPr="001E1A88" w:rsidRDefault="00B7068A" w:rsidP="00FB32E6">
      <w:pPr>
        <w:pStyle w:val="Heading3"/>
        <w:keepNext/>
        <w:widowControl w:val="0"/>
      </w:pPr>
      <w:bookmarkStart w:id="60" w:name="_Toc196848174"/>
      <w:r w:rsidRPr="001E1A88">
        <w:rPr>
          <w:i/>
        </w:rPr>
        <w:t>Dependent Variable</w:t>
      </w:r>
      <w:r w:rsidRPr="001E1A88">
        <w:t xml:space="preserve"> (Variabel terikat)</w:t>
      </w:r>
      <w:bookmarkEnd w:id="60"/>
    </w:p>
    <w:p w14:paraId="56EF725B" w14:textId="77777777" w:rsidR="00666A9F" w:rsidRPr="001E1A88" w:rsidRDefault="00B7068A" w:rsidP="00FB32E6">
      <w:pPr>
        <w:pStyle w:val="ListParagraph"/>
        <w:keepNext/>
        <w:widowControl w:val="0"/>
      </w:pPr>
      <w:r w:rsidRPr="001E1A88">
        <w:t xml:space="preserve">Variabel terikat merupakan variabel yang dipengaruhi oleh adanya variabel independen. Variabel dependen pada penelitian ini yaitu status gizi pada </w:t>
      </w:r>
      <w:r w:rsidR="00D729CE">
        <w:rPr>
          <w:lang w:val="en-US"/>
        </w:rPr>
        <w:t>m</w:t>
      </w:r>
      <w:r w:rsidRPr="001E1A88">
        <w:t xml:space="preserve">ahasiswa </w:t>
      </w:r>
      <w:r w:rsidR="00D729CE">
        <w:rPr>
          <w:lang w:val="en-US"/>
        </w:rPr>
        <w:t xml:space="preserve">prodi gizi </w:t>
      </w:r>
      <w:r w:rsidRPr="001E1A88">
        <w:t>Universitas Muhammadiyah Semarang usia 19-29 tahun</w:t>
      </w:r>
      <w:r w:rsidR="00572747" w:rsidRPr="001E1A88">
        <w:t xml:space="preserve"> yang tinggal di kos.</w:t>
      </w:r>
    </w:p>
    <w:p w14:paraId="3B02EB52" w14:textId="77777777" w:rsidR="00B7068A" w:rsidRPr="001E1A88" w:rsidRDefault="00B7068A" w:rsidP="00021B8F">
      <w:pPr>
        <w:pStyle w:val="Heading2"/>
        <w:keepNext/>
        <w:widowControl w:val="0"/>
      </w:pPr>
      <w:bookmarkStart w:id="61" w:name="_Toc196848175"/>
      <w:r w:rsidRPr="001E1A88">
        <w:t>Definisi Operasional</w:t>
      </w:r>
      <w:bookmarkEnd w:id="61"/>
    </w:p>
    <w:p w14:paraId="7A0A6F98" w14:textId="77777777" w:rsidR="00B7068A" w:rsidRDefault="00491E9B" w:rsidP="00651806">
      <w:pPr>
        <w:pStyle w:val="Caption"/>
      </w:pPr>
      <w:bookmarkStart w:id="62" w:name="_Toc196051735"/>
      <w:r>
        <w:t xml:space="preserve">Tabel 3. </w:t>
      </w:r>
      <w:r>
        <w:fldChar w:fldCharType="begin"/>
      </w:r>
      <w:r>
        <w:instrText xml:space="preserve"> SEQ Tabel_3. \* ARABIC </w:instrText>
      </w:r>
      <w:r>
        <w:fldChar w:fldCharType="separate"/>
      </w:r>
      <w:r w:rsidR="00BB7BB0">
        <w:rPr>
          <w:noProof/>
        </w:rPr>
        <w:t>1</w:t>
      </w:r>
      <w:r>
        <w:fldChar w:fldCharType="end"/>
      </w:r>
      <w:r>
        <w:rPr>
          <w:lang w:val="en-US"/>
        </w:rPr>
        <w:t xml:space="preserve"> </w:t>
      </w:r>
      <w:r w:rsidRPr="00007488">
        <w:rPr>
          <w:noProof/>
        </w:rPr>
        <w:t>Definisi Operasional</w:t>
      </w:r>
      <w:bookmarkEnd w:id="62"/>
    </w:p>
    <w:tbl>
      <w:tblPr>
        <w:tblStyle w:val="TableGrid"/>
        <w:tblW w:w="7981" w:type="dxa"/>
        <w:tblInd w:w="5" w:type="dxa"/>
        <w:tblBorders>
          <w:insideV w:val="none" w:sz="0" w:space="0" w:color="auto"/>
        </w:tblBorders>
        <w:tblLook w:val="04A0" w:firstRow="1" w:lastRow="0" w:firstColumn="1" w:lastColumn="0" w:noHBand="0" w:noVBand="1"/>
      </w:tblPr>
      <w:tblGrid>
        <w:gridCol w:w="485"/>
        <w:gridCol w:w="1231"/>
        <w:gridCol w:w="1909"/>
        <w:gridCol w:w="1517"/>
        <w:gridCol w:w="1950"/>
        <w:gridCol w:w="889"/>
      </w:tblGrid>
      <w:tr w:rsidR="00E90784" w:rsidRPr="00962F84" w14:paraId="41AFD884" w14:textId="77777777" w:rsidTr="00983B5B">
        <w:tc>
          <w:tcPr>
            <w:tcW w:w="485" w:type="dxa"/>
            <w:tcBorders>
              <w:left w:val="nil"/>
            </w:tcBorders>
          </w:tcPr>
          <w:p w14:paraId="7D680D01" w14:textId="77777777" w:rsidR="00962F84" w:rsidRPr="00EF5DEA" w:rsidRDefault="00962F84" w:rsidP="00962F84">
            <w:pPr>
              <w:spacing w:line="240" w:lineRule="auto"/>
              <w:ind w:left="0" w:firstLine="0"/>
              <w:rPr>
                <w:b/>
                <w:bCs/>
                <w:sz w:val="22"/>
                <w:szCs w:val="22"/>
              </w:rPr>
            </w:pPr>
            <w:r w:rsidRPr="00EF5DEA">
              <w:rPr>
                <w:b/>
                <w:bCs/>
                <w:sz w:val="22"/>
                <w:szCs w:val="22"/>
              </w:rPr>
              <w:t>No</w:t>
            </w:r>
          </w:p>
        </w:tc>
        <w:tc>
          <w:tcPr>
            <w:tcW w:w="1231" w:type="dxa"/>
          </w:tcPr>
          <w:p w14:paraId="1BC7EA0F" w14:textId="77777777" w:rsidR="00962F84" w:rsidRPr="00EF5DEA" w:rsidRDefault="00962F84" w:rsidP="00962F84">
            <w:pPr>
              <w:spacing w:line="240" w:lineRule="auto"/>
              <w:ind w:left="0" w:firstLine="0"/>
              <w:rPr>
                <w:b/>
                <w:bCs/>
                <w:sz w:val="22"/>
                <w:szCs w:val="22"/>
              </w:rPr>
            </w:pPr>
            <w:r w:rsidRPr="00EF5DEA">
              <w:rPr>
                <w:b/>
                <w:bCs/>
                <w:sz w:val="22"/>
                <w:szCs w:val="22"/>
              </w:rPr>
              <w:t>Variabel</w:t>
            </w:r>
          </w:p>
        </w:tc>
        <w:tc>
          <w:tcPr>
            <w:tcW w:w="1909" w:type="dxa"/>
          </w:tcPr>
          <w:p w14:paraId="5F6AFD51" w14:textId="77777777" w:rsidR="00962F84" w:rsidRPr="00EF5DEA" w:rsidRDefault="00962F84" w:rsidP="00962F84">
            <w:pPr>
              <w:spacing w:line="240" w:lineRule="auto"/>
              <w:ind w:left="0" w:firstLine="0"/>
              <w:rPr>
                <w:b/>
                <w:bCs/>
                <w:sz w:val="22"/>
                <w:szCs w:val="22"/>
              </w:rPr>
            </w:pPr>
            <w:r w:rsidRPr="00EF5DEA">
              <w:rPr>
                <w:b/>
                <w:bCs/>
                <w:sz w:val="22"/>
                <w:szCs w:val="22"/>
              </w:rPr>
              <w:t>Definisi Operasinal</w:t>
            </w:r>
          </w:p>
        </w:tc>
        <w:tc>
          <w:tcPr>
            <w:tcW w:w="1517" w:type="dxa"/>
          </w:tcPr>
          <w:p w14:paraId="2684EB49" w14:textId="77777777" w:rsidR="00962F84" w:rsidRPr="00EF5DEA" w:rsidRDefault="00962F84" w:rsidP="00962F84">
            <w:pPr>
              <w:spacing w:line="240" w:lineRule="auto"/>
              <w:ind w:left="0" w:firstLine="0"/>
              <w:rPr>
                <w:b/>
                <w:bCs/>
                <w:sz w:val="22"/>
                <w:szCs w:val="22"/>
              </w:rPr>
            </w:pPr>
            <w:r w:rsidRPr="00EF5DEA">
              <w:rPr>
                <w:b/>
                <w:bCs/>
                <w:sz w:val="22"/>
                <w:szCs w:val="22"/>
              </w:rPr>
              <w:t>Alat Ukur</w:t>
            </w:r>
          </w:p>
        </w:tc>
        <w:tc>
          <w:tcPr>
            <w:tcW w:w="1950" w:type="dxa"/>
          </w:tcPr>
          <w:p w14:paraId="544327B6" w14:textId="77777777" w:rsidR="00962F84" w:rsidRPr="00EF5DEA" w:rsidRDefault="00962F84" w:rsidP="00962F84">
            <w:pPr>
              <w:spacing w:line="240" w:lineRule="auto"/>
              <w:ind w:left="0" w:firstLine="0"/>
              <w:rPr>
                <w:b/>
                <w:bCs/>
                <w:sz w:val="22"/>
                <w:szCs w:val="22"/>
              </w:rPr>
            </w:pPr>
            <w:r w:rsidRPr="00EF5DEA">
              <w:rPr>
                <w:b/>
                <w:bCs/>
                <w:sz w:val="22"/>
                <w:szCs w:val="22"/>
              </w:rPr>
              <w:t>Hasil Ukur</w:t>
            </w:r>
          </w:p>
        </w:tc>
        <w:tc>
          <w:tcPr>
            <w:tcW w:w="889" w:type="dxa"/>
            <w:tcBorders>
              <w:right w:val="nil"/>
            </w:tcBorders>
          </w:tcPr>
          <w:p w14:paraId="2F5742F1" w14:textId="77777777" w:rsidR="00962F84" w:rsidRPr="00EF5DEA" w:rsidRDefault="00F828B5" w:rsidP="00962F84">
            <w:pPr>
              <w:spacing w:line="240" w:lineRule="auto"/>
              <w:ind w:left="0" w:firstLine="0"/>
              <w:rPr>
                <w:b/>
                <w:bCs/>
                <w:sz w:val="22"/>
                <w:szCs w:val="22"/>
              </w:rPr>
            </w:pPr>
            <w:r>
              <w:rPr>
                <w:b/>
                <w:bCs/>
                <w:sz w:val="22"/>
                <w:szCs w:val="22"/>
              </w:rPr>
              <w:t xml:space="preserve">Skala </w:t>
            </w:r>
            <w:r w:rsidR="00962F84" w:rsidRPr="00EF5DEA">
              <w:rPr>
                <w:b/>
                <w:bCs/>
                <w:sz w:val="22"/>
                <w:szCs w:val="22"/>
              </w:rPr>
              <w:t>Data</w:t>
            </w:r>
          </w:p>
        </w:tc>
      </w:tr>
      <w:tr w:rsidR="00E90784" w:rsidRPr="00962F84" w14:paraId="5642DC5D" w14:textId="77777777" w:rsidTr="00983B5B">
        <w:tc>
          <w:tcPr>
            <w:tcW w:w="485" w:type="dxa"/>
            <w:tcBorders>
              <w:left w:val="nil"/>
            </w:tcBorders>
          </w:tcPr>
          <w:p w14:paraId="121205F0" w14:textId="77777777" w:rsidR="00962F84" w:rsidRPr="00962F84" w:rsidRDefault="00962F84" w:rsidP="00962F84">
            <w:pPr>
              <w:spacing w:line="240" w:lineRule="auto"/>
              <w:ind w:left="0" w:firstLine="0"/>
              <w:rPr>
                <w:sz w:val="22"/>
                <w:szCs w:val="22"/>
              </w:rPr>
            </w:pPr>
            <w:r>
              <w:rPr>
                <w:sz w:val="22"/>
                <w:szCs w:val="22"/>
              </w:rPr>
              <w:t>1</w:t>
            </w:r>
          </w:p>
        </w:tc>
        <w:tc>
          <w:tcPr>
            <w:tcW w:w="1231" w:type="dxa"/>
          </w:tcPr>
          <w:p w14:paraId="587A94B0" w14:textId="77777777" w:rsidR="00962F84" w:rsidRPr="00962F84" w:rsidRDefault="00962F84" w:rsidP="00962F84">
            <w:pPr>
              <w:spacing w:line="240" w:lineRule="auto"/>
              <w:ind w:left="0" w:firstLine="0"/>
              <w:rPr>
                <w:sz w:val="22"/>
                <w:szCs w:val="22"/>
              </w:rPr>
            </w:pPr>
            <w:r w:rsidRPr="00780F7D">
              <w:rPr>
                <w:sz w:val="22"/>
                <w:szCs w:val="22"/>
              </w:rPr>
              <w:t>Asupan Energi</w:t>
            </w:r>
          </w:p>
        </w:tc>
        <w:tc>
          <w:tcPr>
            <w:tcW w:w="1909" w:type="dxa"/>
          </w:tcPr>
          <w:p w14:paraId="71A70F3B" w14:textId="77777777" w:rsidR="00EF5DEA" w:rsidRPr="00EF5DEA" w:rsidRDefault="00EF5DEA" w:rsidP="00EF5DEA">
            <w:pPr>
              <w:spacing w:line="240" w:lineRule="auto"/>
              <w:ind w:left="0" w:firstLine="0"/>
              <w:rPr>
                <w:sz w:val="22"/>
                <w:szCs w:val="22"/>
              </w:rPr>
            </w:pPr>
            <w:r w:rsidRPr="00EF5DEA">
              <w:rPr>
                <w:sz w:val="22"/>
                <w:szCs w:val="22"/>
              </w:rPr>
              <w:t xml:space="preserve">Jumlah asupan energi yang bersumber dari makanan </w:t>
            </w:r>
            <w:r w:rsidR="0003541A">
              <w:rPr>
                <w:sz w:val="22"/>
                <w:szCs w:val="22"/>
                <w:lang w:val="en-US"/>
              </w:rPr>
              <w:t>d</w:t>
            </w:r>
            <w:r w:rsidR="000C2295">
              <w:rPr>
                <w:sz w:val="22"/>
                <w:szCs w:val="22"/>
                <w:lang w:val="en-US"/>
              </w:rPr>
              <w:t xml:space="preserve">an minuman </w:t>
            </w:r>
            <w:r w:rsidRPr="00EF5DEA">
              <w:rPr>
                <w:sz w:val="22"/>
                <w:szCs w:val="22"/>
              </w:rPr>
              <w:t>yang diasup selama satu hari yang berguna untuk memenuhi kebutuhan tubuh akan energi.</w:t>
            </w:r>
          </w:p>
          <w:p w14:paraId="31004ED5" w14:textId="77777777" w:rsidR="00962F84" w:rsidRPr="00962F84" w:rsidRDefault="00EF5DEA" w:rsidP="00EF5DEA">
            <w:pPr>
              <w:spacing w:line="240" w:lineRule="auto"/>
              <w:ind w:left="0" w:firstLine="0"/>
              <w:rPr>
                <w:sz w:val="22"/>
                <w:szCs w:val="22"/>
              </w:rPr>
            </w:pPr>
            <w:r w:rsidRPr="00EF5DEA">
              <w:rPr>
                <w:sz w:val="22"/>
                <w:szCs w:val="22"/>
              </w:rPr>
              <w:t>(FAO/WHO/UNU, 2004)</w:t>
            </w:r>
          </w:p>
        </w:tc>
        <w:tc>
          <w:tcPr>
            <w:tcW w:w="1517" w:type="dxa"/>
          </w:tcPr>
          <w:p w14:paraId="73DD19B7" w14:textId="77777777" w:rsidR="00EF5DEA" w:rsidRDefault="00EF5DEA" w:rsidP="00EF5DEA">
            <w:pPr>
              <w:pStyle w:val="ListParagraph"/>
              <w:numPr>
                <w:ilvl w:val="0"/>
                <w:numId w:val="10"/>
              </w:numPr>
              <w:spacing w:line="240" w:lineRule="auto"/>
              <w:ind w:left="250" w:hanging="233"/>
              <w:rPr>
                <w:sz w:val="22"/>
                <w:szCs w:val="22"/>
              </w:rPr>
            </w:pPr>
            <w:r w:rsidRPr="00EF5DEA">
              <w:rPr>
                <w:sz w:val="22"/>
                <w:szCs w:val="22"/>
              </w:rPr>
              <w:t>Kuesioner food recall 2x24 jam berselang</w:t>
            </w:r>
          </w:p>
          <w:p w14:paraId="0430879B" w14:textId="77777777" w:rsidR="00EF5DEA" w:rsidRDefault="00EF5DEA" w:rsidP="00EF5DEA">
            <w:pPr>
              <w:pStyle w:val="ListParagraph"/>
              <w:numPr>
                <w:ilvl w:val="0"/>
                <w:numId w:val="10"/>
              </w:numPr>
              <w:spacing w:line="240" w:lineRule="auto"/>
              <w:ind w:left="250" w:hanging="233"/>
              <w:rPr>
                <w:sz w:val="22"/>
                <w:szCs w:val="22"/>
              </w:rPr>
            </w:pPr>
            <w:r w:rsidRPr="00EF5DEA">
              <w:rPr>
                <w:sz w:val="22"/>
                <w:szCs w:val="22"/>
              </w:rPr>
              <w:t>Nutrisurvey</w:t>
            </w:r>
          </w:p>
          <w:p w14:paraId="54CEFE2E" w14:textId="77777777" w:rsidR="00962F84" w:rsidRPr="00EF5DEA" w:rsidRDefault="00EF5DEA" w:rsidP="00EF5DEA">
            <w:pPr>
              <w:pStyle w:val="ListParagraph"/>
              <w:numPr>
                <w:ilvl w:val="0"/>
                <w:numId w:val="10"/>
              </w:numPr>
              <w:spacing w:line="240" w:lineRule="auto"/>
              <w:ind w:left="250" w:hanging="233"/>
              <w:rPr>
                <w:sz w:val="22"/>
                <w:szCs w:val="22"/>
              </w:rPr>
            </w:pPr>
            <w:r w:rsidRPr="00EF5DEA">
              <w:rPr>
                <w:sz w:val="22"/>
                <w:szCs w:val="22"/>
              </w:rPr>
              <w:t>AKG 2019</w:t>
            </w:r>
          </w:p>
        </w:tc>
        <w:tc>
          <w:tcPr>
            <w:tcW w:w="1950" w:type="dxa"/>
          </w:tcPr>
          <w:p w14:paraId="23F9FF62" w14:textId="77777777" w:rsidR="00F828B5" w:rsidRPr="00780F7D" w:rsidRDefault="00F828B5" w:rsidP="00F828B5">
            <w:pPr>
              <w:spacing w:line="240" w:lineRule="auto"/>
              <w:ind w:left="0" w:firstLine="0"/>
              <w:rPr>
                <w:sz w:val="22"/>
                <w:szCs w:val="22"/>
              </w:rPr>
            </w:pPr>
            <w:r w:rsidRPr="00780F7D">
              <w:rPr>
                <w:sz w:val="22"/>
                <w:szCs w:val="22"/>
              </w:rPr>
              <w:t xml:space="preserve">Perbandingan antara asupan energi dengan </w:t>
            </w:r>
            <w:r w:rsidR="009246DB">
              <w:rPr>
                <w:sz w:val="22"/>
                <w:szCs w:val="22"/>
                <w:lang w:val="en-US"/>
              </w:rPr>
              <w:t>kebutuhan individu</w:t>
            </w:r>
            <w:r>
              <w:rPr>
                <w:sz w:val="22"/>
                <w:szCs w:val="22"/>
                <w:lang w:val="en-US"/>
              </w:rPr>
              <w:t>.</w:t>
            </w:r>
            <w:r w:rsidRPr="00780F7D">
              <w:rPr>
                <w:sz w:val="22"/>
                <w:szCs w:val="22"/>
              </w:rPr>
              <w:t xml:space="preserve"> </w:t>
            </w:r>
          </w:p>
          <w:p w14:paraId="48C70FD1" w14:textId="77777777" w:rsidR="00962F84" w:rsidRPr="00962F84" w:rsidRDefault="00962F84" w:rsidP="00962F84">
            <w:pPr>
              <w:spacing w:line="240" w:lineRule="auto"/>
              <w:ind w:left="0" w:firstLine="0"/>
              <w:rPr>
                <w:sz w:val="22"/>
                <w:szCs w:val="22"/>
              </w:rPr>
            </w:pPr>
          </w:p>
        </w:tc>
        <w:tc>
          <w:tcPr>
            <w:tcW w:w="889" w:type="dxa"/>
            <w:tcBorders>
              <w:right w:val="nil"/>
            </w:tcBorders>
          </w:tcPr>
          <w:p w14:paraId="17B6AE21" w14:textId="77777777" w:rsidR="00962F84" w:rsidRPr="00962F84" w:rsidRDefault="00F828B5" w:rsidP="00962F84">
            <w:pPr>
              <w:spacing w:line="240" w:lineRule="auto"/>
              <w:ind w:left="0" w:firstLine="0"/>
              <w:rPr>
                <w:sz w:val="22"/>
                <w:szCs w:val="22"/>
              </w:rPr>
            </w:pPr>
            <w:r>
              <w:rPr>
                <w:sz w:val="22"/>
                <w:szCs w:val="22"/>
              </w:rPr>
              <w:t>Rasio</w:t>
            </w:r>
          </w:p>
        </w:tc>
      </w:tr>
      <w:tr w:rsidR="00E90784" w:rsidRPr="00962F84" w14:paraId="33BCBB7D" w14:textId="77777777" w:rsidTr="00983B5B">
        <w:tc>
          <w:tcPr>
            <w:tcW w:w="485" w:type="dxa"/>
            <w:tcBorders>
              <w:left w:val="nil"/>
            </w:tcBorders>
          </w:tcPr>
          <w:p w14:paraId="5E0CB459" w14:textId="77777777" w:rsidR="00F828B5" w:rsidRPr="00962F84" w:rsidRDefault="00F828B5" w:rsidP="00F828B5">
            <w:pPr>
              <w:spacing w:line="240" w:lineRule="auto"/>
              <w:ind w:left="0" w:firstLine="0"/>
              <w:rPr>
                <w:sz w:val="22"/>
                <w:szCs w:val="22"/>
              </w:rPr>
            </w:pPr>
            <w:r>
              <w:rPr>
                <w:sz w:val="22"/>
                <w:szCs w:val="22"/>
              </w:rPr>
              <w:t>2</w:t>
            </w:r>
          </w:p>
        </w:tc>
        <w:tc>
          <w:tcPr>
            <w:tcW w:w="1231" w:type="dxa"/>
          </w:tcPr>
          <w:p w14:paraId="286FAEFF" w14:textId="77777777" w:rsidR="00F828B5" w:rsidRPr="00962F84" w:rsidRDefault="00F828B5" w:rsidP="00F828B5">
            <w:pPr>
              <w:spacing w:line="240" w:lineRule="auto"/>
              <w:ind w:left="0" w:firstLine="0"/>
              <w:rPr>
                <w:sz w:val="22"/>
                <w:szCs w:val="22"/>
              </w:rPr>
            </w:pPr>
            <w:r w:rsidRPr="00780F7D">
              <w:rPr>
                <w:sz w:val="22"/>
                <w:szCs w:val="22"/>
              </w:rPr>
              <w:t>Asupan protein</w:t>
            </w:r>
          </w:p>
        </w:tc>
        <w:tc>
          <w:tcPr>
            <w:tcW w:w="1909" w:type="dxa"/>
          </w:tcPr>
          <w:p w14:paraId="5F993F5B" w14:textId="77777777" w:rsidR="00F828B5" w:rsidRPr="00962F84" w:rsidRDefault="00F828B5" w:rsidP="00F828B5">
            <w:pPr>
              <w:pStyle w:val="NormalWeb"/>
              <w:ind w:left="0" w:firstLine="0"/>
              <w:rPr>
                <w:sz w:val="22"/>
                <w:szCs w:val="22"/>
              </w:rPr>
            </w:pPr>
            <w:r w:rsidRPr="00780F7D">
              <w:rPr>
                <w:rStyle w:val="oypena"/>
                <w:color w:val="000000"/>
                <w:sz w:val="22"/>
                <w:szCs w:val="22"/>
              </w:rPr>
              <w:t xml:space="preserve">Jumlah asupan </w:t>
            </w:r>
            <w:r w:rsidRPr="00780F7D">
              <w:rPr>
                <w:sz w:val="22"/>
                <w:szCs w:val="22"/>
              </w:rPr>
              <w:t>protein yang bersumber dari makanan</w:t>
            </w:r>
            <w:r w:rsidR="000C2295">
              <w:rPr>
                <w:sz w:val="22"/>
                <w:szCs w:val="22"/>
                <w:lang w:val="en-US"/>
              </w:rPr>
              <w:t xml:space="preserve"> dan </w:t>
            </w:r>
            <w:r w:rsidR="000C2295">
              <w:rPr>
                <w:sz w:val="22"/>
                <w:szCs w:val="22"/>
                <w:lang w:val="en-US"/>
              </w:rPr>
              <w:lastRenderedPageBreak/>
              <w:t>minuman</w:t>
            </w:r>
            <w:r w:rsidRPr="00780F7D">
              <w:rPr>
                <w:sz w:val="22"/>
                <w:szCs w:val="22"/>
              </w:rPr>
              <w:t xml:space="preserve"> yang diasup selama satu hari yang berguna untuk memenuhi kebutuhan tubuh akan protein.</w:t>
            </w:r>
            <w:r>
              <w:rPr>
                <w:sz w:val="22"/>
                <w:szCs w:val="22"/>
              </w:rPr>
              <w:t xml:space="preserve"> </w:t>
            </w:r>
            <w:r w:rsidRPr="00780F7D">
              <w:rPr>
                <w:sz w:val="22"/>
                <w:szCs w:val="22"/>
              </w:rPr>
              <w:t>(FAO/WHO/UNU, 2004)</w:t>
            </w:r>
          </w:p>
        </w:tc>
        <w:tc>
          <w:tcPr>
            <w:tcW w:w="1517" w:type="dxa"/>
          </w:tcPr>
          <w:p w14:paraId="15207448" w14:textId="77777777" w:rsidR="001D6A8A" w:rsidRDefault="001D6A8A" w:rsidP="001D6A8A">
            <w:pPr>
              <w:pStyle w:val="ListParagraph"/>
              <w:numPr>
                <w:ilvl w:val="0"/>
                <w:numId w:val="10"/>
              </w:numPr>
              <w:spacing w:line="240" w:lineRule="auto"/>
              <w:ind w:left="250" w:hanging="233"/>
              <w:rPr>
                <w:sz w:val="22"/>
                <w:szCs w:val="22"/>
              </w:rPr>
            </w:pPr>
            <w:r w:rsidRPr="00EF5DEA">
              <w:rPr>
                <w:sz w:val="22"/>
                <w:szCs w:val="22"/>
              </w:rPr>
              <w:lastRenderedPageBreak/>
              <w:t>Kuesioner food recall 2x24 jam berselang</w:t>
            </w:r>
          </w:p>
          <w:p w14:paraId="1919A90D" w14:textId="77777777" w:rsidR="00E90784" w:rsidRDefault="001D6A8A" w:rsidP="001D6A8A">
            <w:pPr>
              <w:pStyle w:val="ListParagraph"/>
              <w:numPr>
                <w:ilvl w:val="0"/>
                <w:numId w:val="10"/>
              </w:numPr>
              <w:spacing w:line="240" w:lineRule="auto"/>
              <w:ind w:left="250" w:hanging="233"/>
              <w:rPr>
                <w:sz w:val="22"/>
                <w:szCs w:val="22"/>
              </w:rPr>
            </w:pPr>
            <w:r w:rsidRPr="00EF5DEA">
              <w:rPr>
                <w:sz w:val="22"/>
                <w:szCs w:val="22"/>
              </w:rPr>
              <w:lastRenderedPageBreak/>
              <w:t>Nutrisurvey</w:t>
            </w:r>
          </w:p>
          <w:p w14:paraId="087728B9" w14:textId="77777777" w:rsidR="00F828B5" w:rsidRPr="001D6A8A" w:rsidRDefault="001D6A8A" w:rsidP="001D6A8A">
            <w:pPr>
              <w:pStyle w:val="ListParagraph"/>
              <w:numPr>
                <w:ilvl w:val="0"/>
                <w:numId w:val="10"/>
              </w:numPr>
              <w:spacing w:line="240" w:lineRule="auto"/>
              <w:ind w:left="250" w:hanging="233"/>
              <w:rPr>
                <w:sz w:val="22"/>
                <w:szCs w:val="22"/>
              </w:rPr>
            </w:pPr>
            <w:r w:rsidRPr="001D6A8A">
              <w:rPr>
                <w:sz w:val="22"/>
                <w:szCs w:val="22"/>
              </w:rPr>
              <w:t>AKG 2019</w:t>
            </w:r>
          </w:p>
        </w:tc>
        <w:tc>
          <w:tcPr>
            <w:tcW w:w="1950" w:type="dxa"/>
          </w:tcPr>
          <w:p w14:paraId="5E62023E" w14:textId="77777777" w:rsidR="00F828B5" w:rsidRPr="00962F84" w:rsidRDefault="00E90784" w:rsidP="00F828B5">
            <w:pPr>
              <w:spacing w:line="240" w:lineRule="auto"/>
              <w:ind w:left="0" w:firstLine="0"/>
              <w:rPr>
                <w:sz w:val="22"/>
                <w:szCs w:val="22"/>
              </w:rPr>
            </w:pPr>
            <w:r w:rsidRPr="00780F7D">
              <w:rPr>
                <w:sz w:val="22"/>
                <w:szCs w:val="22"/>
              </w:rPr>
              <w:lastRenderedPageBreak/>
              <w:t xml:space="preserve">Perbandingan antara asupan </w:t>
            </w:r>
            <w:r>
              <w:rPr>
                <w:sz w:val="22"/>
                <w:szCs w:val="22"/>
              </w:rPr>
              <w:t>protein</w:t>
            </w:r>
            <w:r w:rsidRPr="00780F7D">
              <w:rPr>
                <w:sz w:val="22"/>
                <w:szCs w:val="22"/>
              </w:rPr>
              <w:t xml:space="preserve"> dengan </w:t>
            </w:r>
            <w:r w:rsidR="009246DB">
              <w:rPr>
                <w:sz w:val="22"/>
                <w:szCs w:val="22"/>
                <w:lang w:val="en-US"/>
              </w:rPr>
              <w:lastRenderedPageBreak/>
              <w:t>kebutuhan individu</w:t>
            </w:r>
            <w:r w:rsidRPr="00780F7D">
              <w:rPr>
                <w:sz w:val="22"/>
                <w:szCs w:val="22"/>
              </w:rPr>
              <w:t>.</w:t>
            </w:r>
          </w:p>
        </w:tc>
        <w:tc>
          <w:tcPr>
            <w:tcW w:w="889" w:type="dxa"/>
            <w:tcBorders>
              <w:right w:val="nil"/>
            </w:tcBorders>
          </w:tcPr>
          <w:p w14:paraId="70FCF7D6" w14:textId="77777777" w:rsidR="00F828B5" w:rsidRPr="00962F84" w:rsidRDefault="00E90784" w:rsidP="00F828B5">
            <w:pPr>
              <w:spacing w:line="240" w:lineRule="auto"/>
              <w:ind w:left="0" w:firstLine="0"/>
              <w:rPr>
                <w:sz w:val="22"/>
                <w:szCs w:val="22"/>
              </w:rPr>
            </w:pPr>
            <w:r>
              <w:rPr>
                <w:sz w:val="22"/>
                <w:szCs w:val="22"/>
              </w:rPr>
              <w:lastRenderedPageBreak/>
              <w:t>Rasio</w:t>
            </w:r>
          </w:p>
        </w:tc>
      </w:tr>
      <w:tr w:rsidR="00E90784" w:rsidRPr="00962F84" w14:paraId="7E93A788" w14:textId="77777777" w:rsidTr="00983B5B">
        <w:tc>
          <w:tcPr>
            <w:tcW w:w="485" w:type="dxa"/>
            <w:tcBorders>
              <w:left w:val="nil"/>
            </w:tcBorders>
          </w:tcPr>
          <w:p w14:paraId="6A716FDE" w14:textId="77777777" w:rsidR="00F828B5" w:rsidRPr="00962F84" w:rsidRDefault="00F828B5" w:rsidP="00F828B5">
            <w:pPr>
              <w:spacing w:line="240" w:lineRule="auto"/>
              <w:ind w:left="0" w:firstLine="0"/>
              <w:rPr>
                <w:sz w:val="22"/>
                <w:szCs w:val="22"/>
              </w:rPr>
            </w:pPr>
            <w:r>
              <w:rPr>
                <w:sz w:val="22"/>
                <w:szCs w:val="22"/>
              </w:rPr>
              <w:t>3</w:t>
            </w:r>
          </w:p>
        </w:tc>
        <w:tc>
          <w:tcPr>
            <w:tcW w:w="1231" w:type="dxa"/>
          </w:tcPr>
          <w:p w14:paraId="1CDD801A" w14:textId="77777777" w:rsidR="00F828B5" w:rsidRPr="00962F84" w:rsidRDefault="00F828B5" w:rsidP="00F828B5">
            <w:pPr>
              <w:spacing w:line="240" w:lineRule="auto"/>
              <w:ind w:left="0" w:firstLine="0"/>
              <w:rPr>
                <w:sz w:val="22"/>
                <w:szCs w:val="22"/>
              </w:rPr>
            </w:pPr>
            <w:r w:rsidRPr="00780F7D">
              <w:rPr>
                <w:sz w:val="22"/>
                <w:szCs w:val="22"/>
              </w:rPr>
              <w:t>Asupan lemak</w:t>
            </w:r>
          </w:p>
        </w:tc>
        <w:tc>
          <w:tcPr>
            <w:tcW w:w="1909" w:type="dxa"/>
          </w:tcPr>
          <w:p w14:paraId="788820DC" w14:textId="77777777" w:rsidR="00F828B5" w:rsidRPr="00962F84" w:rsidRDefault="00F828B5" w:rsidP="00F828B5">
            <w:pPr>
              <w:pStyle w:val="NormalWeb"/>
              <w:ind w:left="0" w:firstLine="0"/>
              <w:rPr>
                <w:sz w:val="22"/>
                <w:szCs w:val="22"/>
              </w:rPr>
            </w:pPr>
            <w:r w:rsidRPr="00780F7D">
              <w:rPr>
                <w:rStyle w:val="oypena"/>
                <w:color w:val="000000"/>
                <w:sz w:val="22"/>
                <w:szCs w:val="22"/>
              </w:rPr>
              <w:t xml:space="preserve">Jumlah asupan </w:t>
            </w:r>
            <w:r w:rsidRPr="00780F7D">
              <w:rPr>
                <w:sz w:val="22"/>
                <w:szCs w:val="22"/>
              </w:rPr>
              <w:t>lemak yang bersumber dari makanan</w:t>
            </w:r>
            <w:r w:rsidR="000C2295">
              <w:rPr>
                <w:sz w:val="22"/>
                <w:szCs w:val="22"/>
                <w:lang w:val="en-US"/>
              </w:rPr>
              <w:t xml:space="preserve"> dan minuman</w:t>
            </w:r>
            <w:r w:rsidRPr="00780F7D">
              <w:rPr>
                <w:sz w:val="22"/>
                <w:szCs w:val="22"/>
              </w:rPr>
              <w:t xml:space="preserve"> yang diasup selama satu hari yang berguna untuk memenuhi kebutuhan tubuh akan lemak.</w:t>
            </w:r>
            <w:r>
              <w:rPr>
                <w:sz w:val="22"/>
                <w:szCs w:val="22"/>
              </w:rPr>
              <w:t xml:space="preserve"> </w:t>
            </w:r>
            <w:r w:rsidRPr="00780F7D">
              <w:rPr>
                <w:sz w:val="22"/>
                <w:szCs w:val="22"/>
              </w:rPr>
              <w:t>(FAO/WHO/UNU, 2004)</w:t>
            </w:r>
          </w:p>
        </w:tc>
        <w:tc>
          <w:tcPr>
            <w:tcW w:w="1517" w:type="dxa"/>
          </w:tcPr>
          <w:p w14:paraId="196199B3" w14:textId="77777777" w:rsidR="00E90784" w:rsidRDefault="00E90784" w:rsidP="00E90784">
            <w:pPr>
              <w:pStyle w:val="ListParagraph"/>
              <w:numPr>
                <w:ilvl w:val="0"/>
                <w:numId w:val="10"/>
              </w:numPr>
              <w:spacing w:line="240" w:lineRule="auto"/>
              <w:ind w:left="250" w:hanging="233"/>
              <w:rPr>
                <w:sz w:val="22"/>
                <w:szCs w:val="22"/>
              </w:rPr>
            </w:pPr>
            <w:r w:rsidRPr="00EF5DEA">
              <w:rPr>
                <w:sz w:val="22"/>
                <w:szCs w:val="22"/>
              </w:rPr>
              <w:t>Kuesioner food recall 2x24 jam berselang</w:t>
            </w:r>
          </w:p>
          <w:p w14:paraId="50523295" w14:textId="77777777" w:rsidR="00E90784" w:rsidRDefault="00E90784" w:rsidP="00E90784">
            <w:pPr>
              <w:pStyle w:val="ListParagraph"/>
              <w:numPr>
                <w:ilvl w:val="0"/>
                <w:numId w:val="10"/>
              </w:numPr>
              <w:spacing w:line="240" w:lineRule="auto"/>
              <w:ind w:left="250" w:hanging="233"/>
              <w:rPr>
                <w:sz w:val="22"/>
                <w:szCs w:val="22"/>
              </w:rPr>
            </w:pPr>
            <w:r w:rsidRPr="00EF5DEA">
              <w:rPr>
                <w:sz w:val="22"/>
                <w:szCs w:val="22"/>
              </w:rPr>
              <w:t>Nutrisurvey</w:t>
            </w:r>
          </w:p>
          <w:p w14:paraId="7C6B4DB3" w14:textId="77777777" w:rsidR="00F828B5" w:rsidRPr="00E90784" w:rsidRDefault="00E90784" w:rsidP="00E90784">
            <w:pPr>
              <w:pStyle w:val="ListParagraph"/>
              <w:numPr>
                <w:ilvl w:val="0"/>
                <w:numId w:val="10"/>
              </w:numPr>
              <w:spacing w:line="240" w:lineRule="auto"/>
              <w:ind w:left="250" w:hanging="233"/>
              <w:rPr>
                <w:sz w:val="22"/>
                <w:szCs w:val="22"/>
              </w:rPr>
            </w:pPr>
            <w:r w:rsidRPr="00E90784">
              <w:rPr>
                <w:sz w:val="22"/>
                <w:szCs w:val="22"/>
              </w:rPr>
              <w:t>AKG 2019</w:t>
            </w:r>
          </w:p>
        </w:tc>
        <w:tc>
          <w:tcPr>
            <w:tcW w:w="1950" w:type="dxa"/>
          </w:tcPr>
          <w:p w14:paraId="3B90C87C" w14:textId="77777777" w:rsidR="00F828B5" w:rsidRPr="00962F84" w:rsidRDefault="00E90784" w:rsidP="00F828B5">
            <w:pPr>
              <w:spacing w:line="240" w:lineRule="auto"/>
              <w:ind w:left="0" w:firstLine="0"/>
              <w:rPr>
                <w:sz w:val="22"/>
                <w:szCs w:val="22"/>
              </w:rPr>
            </w:pPr>
            <w:r w:rsidRPr="00780F7D">
              <w:rPr>
                <w:sz w:val="22"/>
                <w:szCs w:val="22"/>
              </w:rPr>
              <w:t xml:space="preserve">Perbandingan antara asupan </w:t>
            </w:r>
            <w:r>
              <w:rPr>
                <w:sz w:val="22"/>
                <w:szCs w:val="22"/>
              </w:rPr>
              <w:t>lemak</w:t>
            </w:r>
            <w:r w:rsidRPr="00780F7D">
              <w:rPr>
                <w:sz w:val="22"/>
                <w:szCs w:val="22"/>
              </w:rPr>
              <w:t xml:space="preserve"> dengan </w:t>
            </w:r>
            <w:r w:rsidR="006476D4">
              <w:rPr>
                <w:sz w:val="22"/>
                <w:szCs w:val="22"/>
                <w:lang w:val="en-US"/>
              </w:rPr>
              <w:t>kebutuhan individu</w:t>
            </w:r>
            <w:r w:rsidRPr="00780F7D">
              <w:rPr>
                <w:sz w:val="22"/>
                <w:szCs w:val="22"/>
              </w:rPr>
              <w:t>.</w:t>
            </w:r>
          </w:p>
        </w:tc>
        <w:tc>
          <w:tcPr>
            <w:tcW w:w="889" w:type="dxa"/>
            <w:tcBorders>
              <w:right w:val="nil"/>
            </w:tcBorders>
          </w:tcPr>
          <w:p w14:paraId="3C680BA6" w14:textId="77777777" w:rsidR="00F828B5" w:rsidRPr="00962F84" w:rsidRDefault="00E90784" w:rsidP="00F828B5">
            <w:pPr>
              <w:spacing w:line="240" w:lineRule="auto"/>
              <w:ind w:left="0" w:firstLine="0"/>
              <w:rPr>
                <w:sz w:val="22"/>
                <w:szCs w:val="22"/>
              </w:rPr>
            </w:pPr>
            <w:r>
              <w:rPr>
                <w:sz w:val="22"/>
                <w:szCs w:val="22"/>
              </w:rPr>
              <w:t>Rasio</w:t>
            </w:r>
          </w:p>
        </w:tc>
      </w:tr>
      <w:tr w:rsidR="00E90784" w:rsidRPr="00962F84" w14:paraId="6839F9D4" w14:textId="77777777" w:rsidTr="00983B5B">
        <w:tc>
          <w:tcPr>
            <w:tcW w:w="485" w:type="dxa"/>
            <w:tcBorders>
              <w:left w:val="nil"/>
            </w:tcBorders>
          </w:tcPr>
          <w:p w14:paraId="018F1082" w14:textId="77777777" w:rsidR="00F828B5" w:rsidRPr="00962F84" w:rsidRDefault="00F828B5" w:rsidP="00F828B5">
            <w:pPr>
              <w:spacing w:line="240" w:lineRule="auto"/>
              <w:ind w:left="0" w:firstLine="0"/>
              <w:rPr>
                <w:sz w:val="22"/>
                <w:szCs w:val="22"/>
              </w:rPr>
            </w:pPr>
            <w:r>
              <w:rPr>
                <w:sz w:val="22"/>
                <w:szCs w:val="22"/>
              </w:rPr>
              <w:t>4</w:t>
            </w:r>
          </w:p>
        </w:tc>
        <w:tc>
          <w:tcPr>
            <w:tcW w:w="1231" w:type="dxa"/>
          </w:tcPr>
          <w:p w14:paraId="687907B1" w14:textId="77777777" w:rsidR="00F828B5" w:rsidRPr="00962F84" w:rsidRDefault="00F828B5" w:rsidP="00F828B5">
            <w:pPr>
              <w:spacing w:line="240" w:lineRule="auto"/>
              <w:ind w:left="0" w:firstLine="0"/>
              <w:rPr>
                <w:sz w:val="22"/>
                <w:szCs w:val="22"/>
              </w:rPr>
            </w:pPr>
            <w:r w:rsidRPr="00780F7D">
              <w:rPr>
                <w:sz w:val="22"/>
                <w:szCs w:val="22"/>
              </w:rPr>
              <w:t>Asupan karbohidrat</w:t>
            </w:r>
          </w:p>
        </w:tc>
        <w:tc>
          <w:tcPr>
            <w:tcW w:w="1909" w:type="dxa"/>
          </w:tcPr>
          <w:p w14:paraId="0629018C" w14:textId="77777777" w:rsidR="00F828B5" w:rsidRPr="00962F84" w:rsidRDefault="00F828B5" w:rsidP="00F828B5">
            <w:pPr>
              <w:pStyle w:val="NormalWeb"/>
              <w:ind w:left="0" w:firstLine="0"/>
              <w:rPr>
                <w:sz w:val="22"/>
                <w:szCs w:val="22"/>
              </w:rPr>
            </w:pPr>
            <w:r w:rsidRPr="00780F7D">
              <w:rPr>
                <w:rStyle w:val="oypena"/>
                <w:color w:val="000000"/>
                <w:sz w:val="22"/>
                <w:szCs w:val="22"/>
              </w:rPr>
              <w:t xml:space="preserve">Jumlah asupan </w:t>
            </w:r>
            <w:r w:rsidRPr="00780F7D">
              <w:rPr>
                <w:sz w:val="22"/>
                <w:szCs w:val="22"/>
              </w:rPr>
              <w:t>karbohidrat yang bersumber dari makanan yang diasup selama satu hari yang berguna untuk memenuhi kebutuhan tubuh akan karbohidrat.</w:t>
            </w:r>
            <w:r w:rsidR="001D6A8A">
              <w:rPr>
                <w:sz w:val="22"/>
                <w:szCs w:val="22"/>
              </w:rPr>
              <w:t xml:space="preserve"> </w:t>
            </w:r>
            <w:r w:rsidRPr="00780F7D">
              <w:rPr>
                <w:sz w:val="22"/>
                <w:szCs w:val="22"/>
              </w:rPr>
              <w:t>(FAO/WHO/UNU, 2004)</w:t>
            </w:r>
          </w:p>
        </w:tc>
        <w:tc>
          <w:tcPr>
            <w:tcW w:w="1517" w:type="dxa"/>
          </w:tcPr>
          <w:p w14:paraId="6E2D1A8B" w14:textId="77777777" w:rsidR="00E90784" w:rsidRDefault="00E90784" w:rsidP="00E90784">
            <w:pPr>
              <w:pStyle w:val="ListParagraph"/>
              <w:numPr>
                <w:ilvl w:val="0"/>
                <w:numId w:val="10"/>
              </w:numPr>
              <w:spacing w:line="240" w:lineRule="auto"/>
              <w:ind w:left="250" w:hanging="233"/>
              <w:rPr>
                <w:sz w:val="22"/>
                <w:szCs w:val="22"/>
              </w:rPr>
            </w:pPr>
            <w:r w:rsidRPr="00EF5DEA">
              <w:rPr>
                <w:sz w:val="22"/>
                <w:szCs w:val="22"/>
              </w:rPr>
              <w:t>Kuesioner food recall 2x24 jam berselang</w:t>
            </w:r>
          </w:p>
          <w:p w14:paraId="536039A9" w14:textId="77777777" w:rsidR="00E90784" w:rsidRDefault="00E90784" w:rsidP="00E90784">
            <w:pPr>
              <w:pStyle w:val="ListParagraph"/>
              <w:numPr>
                <w:ilvl w:val="0"/>
                <w:numId w:val="10"/>
              </w:numPr>
              <w:spacing w:line="240" w:lineRule="auto"/>
              <w:ind w:left="250" w:hanging="233"/>
              <w:rPr>
                <w:sz w:val="22"/>
                <w:szCs w:val="22"/>
              </w:rPr>
            </w:pPr>
            <w:r w:rsidRPr="00EF5DEA">
              <w:rPr>
                <w:sz w:val="22"/>
                <w:szCs w:val="22"/>
              </w:rPr>
              <w:t>Nutrisurvey</w:t>
            </w:r>
          </w:p>
          <w:p w14:paraId="2D90E947" w14:textId="77777777" w:rsidR="00F828B5" w:rsidRPr="00E90784" w:rsidRDefault="00E90784" w:rsidP="00E90784">
            <w:pPr>
              <w:pStyle w:val="ListParagraph"/>
              <w:numPr>
                <w:ilvl w:val="0"/>
                <w:numId w:val="10"/>
              </w:numPr>
              <w:spacing w:line="240" w:lineRule="auto"/>
              <w:ind w:left="250" w:hanging="233"/>
              <w:rPr>
                <w:sz w:val="22"/>
                <w:szCs w:val="22"/>
              </w:rPr>
            </w:pPr>
            <w:r w:rsidRPr="00E90784">
              <w:rPr>
                <w:sz w:val="22"/>
                <w:szCs w:val="22"/>
              </w:rPr>
              <w:t>AKG 2019</w:t>
            </w:r>
          </w:p>
        </w:tc>
        <w:tc>
          <w:tcPr>
            <w:tcW w:w="1950" w:type="dxa"/>
          </w:tcPr>
          <w:p w14:paraId="2B521D50" w14:textId="77777777" w:rsidR="00F828B5" w:rsidRPr="00962F84" w:rsidRDefault="00E90784" w:rsidP="00F828B5">
            <w:pPr>
              <w:spacing w:line="240" w:lineRule="auto"/>
              <w:ind w:left="0" w:firstLine="0"/>
              <w:rPr>
                <w:sz w:val="22"/>
                <w:szCs w:val="22"/>
              </w:rPr>
            </w:pPr>
            <w:r w:rsidRPr="00780F7D">
              <w:rPr>
                <w:sz w:val="22"/>
                <w:szCs w:val="22"/>
              </w:rPr>
              <w:t xml:space="preserve">Perbandingan antara asupan </w:t>
            </w:r>
            <w:r>
              <w:rPr>
                <w:sz w:val="22"/>
                <w:szCs w:val="22"/>
              </w:rPr>
              <w:t>karbohidrat</w:t>
            </w:r>
            <w:r w:rsidRPr="00780F7D">
              <w:rPr>
                <w:sz w:val="22"/>
                <w:szCs w:val="22"/>
              </w:rPr>
              <w:t xml:space="preserve"> dengan </w:t>
            </w:r>
            <w:r w:rsidR="006476D4">
              <w:rPr>
                <w:sz w:val="22"/>
                <w:szCs w:val="22"/>
                <w:lang w:val="en-US"/>
              </w:rPr>
              <w:t>kebutuhan individu</w:t>
            </w:r>
            <w:r w:rsidRPr="00780F7D">
              <w:rPr>
                <w:sz w:val="22"/>
                <w:szCs w:val="22"/>
              </w:rPr>
              <w:t>.</w:t>
            </w:r>
          </w:p>
        </w:tc>
        <w:tc>
          <w:tcPr>
            <w:tcW w:w="889" w:type="dxa"/>
            <w:tcBorders>
              <w:right w:val="nil"/>
            </w:tcBorders>
          </w:tcPr>
          <w:p w14:paraId="083B5BB6" w14:textId="77777777" w:rsidR="00F828B5" w:rsidRPr="00962F84" w:rsidRDefault="00E90784" w:rsidP="00F828B5">
            <w:pPr>
              <w:spacing w:line="240" w:lineRule="auto"/>
              <w:ind w:left="0" w:firstLine="0"/>
              <w:rPr>
                <w:sz w:val="22"/>
                <w:szCs w:val="22"/>
              </w:rPr>
            </w:pPr>
            <w:r>
              <w:rPr>
                <w:sz w:val="22"/>
                <w:szCs w:val="22"/>
              </w:rPr>
              <w:t>Rasio</w:t>
            </w:r>
          </w:p>
        </w:tc>
      </w:tr>
      <w:tr w:rsidR="00E90784" w:rsidRPr="00962F84" w14:paraId="512705D1" w14:textId="77777777" w:rsidTr="00983B5B">
        <w:tc>
          <w:tcPr>
            <w:tcW w:w="485" w:type="dxa"/>
            <w:tcBorders>
              <w:left w:val="nil"/>
            </w:tcBorders>
          </w:tcPr>
          <w:p w14:paraId="13323A5F" w14:textId="77777777" w:rsidR="00F828B5" w:rsidRPr="00962F84" w:rsidRDefault="00F828B5" w:rsidP="00F828B5">
            <w:pPr>
              <w:spacing w:line="240" w:lineRule="auto"/>
              <w:ind w:left="0" w:firstLine="0"/>
              <w:rPr>
                <w:sz w:val="22"/>
                <w:szCs w:val="22"/>
              </w:rPr>
            </w:pPr>
            <w:r>
              <w:rPr>
                <w:sz w:val="22"/>
                <w:szCs w:val="22"/>
              </w:rPr>
              <w:t>5</w:t>
            </w:r>
          </w:p>
        </w:tc>
        <w:tc>
          <w:tcPr>
            <w:tcW w:w="1231" w:type="dxa"/>
          </w:tcPr>
          <w:p w14:paraId="08F607C3" w14:textId="77777777" w:rsidR="00F828B5" w:rsidRPr="00962F84" w:rsidRDefault="00F828B5" w:rsidP="00F828B5">
            <w:pPr>
              <w:spacing w:line="240" w:lineRule="auto"/>
              <w:ind w:left="0" w:firstLine="0"/>
              <w:rPr>
                <w:sz w:val="22"/>
                <w:szCs w:val="22"/>
              </w:rPr>
            </w:pPr>
            <w:r w:rsidRPr="00780F7D">
              <w:rPr>
                <w:sz w:val="22"/>
                <w:szCs w:val="22"/>
              </w:rPr>
              <w:t>Aktivitas fisik</w:t>
            </w:r>
          </w:p>
        </w:tc>
        <w:tc>
          <w:tcPr>
            <w:tcW w:w="1909" w:type="dxa"/>
          </w:tcPr>
          <w:p w14:paraId="61946E9F" w14:textId="77777777" w:rsidR="00F828B5" w:rsidRPr="00962F84" w:rsidRDefault="00F828B5" w:rsidP="00F828B5">
            <w:pPr>
              <w:spacing w:line="240" w:lineRule="auto"/>
              <w:ind w:left="0" w:firstLine="0"/>
              <w:rPr>
                <w:sz w:val="22"/>
                <w:szCs w:val="22"/>
              </w:rPr>
            </w:pPr>
            <w:r w:rsidRPr="00780F7D">
              <w:rPr>
                <w:sz w:val="22"/>
                <w:szCs w:val="22"/>
              </w:rPr>
              <w:t>Seluruh gerakan tubuh oleh otot rangka, dan gerakan itu memerlukan adanya pengeluaran energi. (WHO, 2020)</w:t>
            </w:r>
          </w:p>
        </w:tc>
        <w:tc>
          <w:tcPr>
            <w:tcW w:w="1517" w:type="dxa"/>
          </w:tcPr>
          <w:p w14:paraId="1664BF1A" w14:textId="77777777" w:rsidR="00F828B5" w:rsidRPr="00962F84" w:rsidRDefault="00E90784" w:rsidP="00F828B5">
            <w:pPr>
              <w:spacing w:line="240" w:lineRule="auto"/>
              <w:ind w:left="0" w:firstLine="0"/>
              <w:rPr>
                <w:sz w:val="22"/>
                <w:szCs w:val="22"/>
              </w:rPr>
            </w:pPr>
            <w:r w:rsidRPr="00780F7D">
              <w:rPr>
                <w:sz w:val="22"/>
                <w:szCs w:val="22"/>
              </w:rPr>
              <w:t>Kuesioner Physical Activity Level (PAL)</w:t>
            </w:r>
          </w:p>
        </w:tc>
        <w:tc>
          <w:tcPr>
            <w:tcW w:w="1950" w:type="dxa"/>
          </w:tcPr>
          <w:p w14:paraId="32040D28" w14:textId="77777777" w:rsidR="00E90784" w:rsidRDefault="00E90784" w:rsidP="00E90784">
            <w:pPr>
              <w:spacing w:line="240" w:lineRule="auto"/>
              <w:ind w:left="0" w:firstLine="0"/>
              <w:rPr>
                <w:sz w:val="22"/>
                <w:szCs w:val="22"/>
              </w:rPr>
            </w:pPr>
            <w:r w:rsidRPr="00780F7D">
              <w:rPr>
                <w:sz w:val="22"/>
                <w:szCs w:val="22"/>
              </w:rPr>
              <w:t>Nilai PAL, dengan kategori:</w:t>
            </w:r>
          </w:p>
          <w:p w14:paraId="607980A9" w14:textId="77777777" w:rsidR="00E90784" w:rsidRDefault="00E90784" w:rsidP="00E90784">
            <w:pPr>
              <w:pStyle w:val="ListParagraph"/>
              <w:numPr>
                <w:ilvl w:val="0"/>
                <w:numId w:val="39"/>
              </w:numPr>
              <w:spacing w:line="240" w:lineRule="auto"/>
              <w:ind w:left="183" w:hanging="142"/>
              <w:rPr>
                <w:sz w:val="22"/>
                <w:szCs w:val="22"/>
              </w:rPr>
            </w:pPr>
            <w:r w:rsidRPr="00E90784">
              <w:rPr>
                <w:sz w:val="22"/>
                <w:szCs w:val="22"/>
              </w:rPr>
              <w:t xml:space="preserve">Ringan: skor 1,40 - 1,69 </w:t>
            </w:r>
          </w:p>
          <w:p w14:paraId="3049B806" w14:textId="77777777" w:rsidR="00E90784" w:rsidRDefault="00E90784" w:rsidP="00E90784">
            <w:pPr>
              <w:pStyle w:val="ListParagraph"/>
              <w:numPr>
                <w:ilvl w:val="0"/>
                <w:numId w:val="39"/>
              </w:numPr>
              <w:spacing w:line="240" w:lineRule="auto"/>
              <w:ind w:left="183" w:hanging="142"/>
              <w:rPr>
                <w:sz w:val="22"/>
                <w:szCs w:val="22"/>
              </w:rPr>
            </w:pPr>
            <w:r w:rsidRPr="00E90784">
              <w:rPr>
                <w:sz w:val="22"/>
                <w:szCs w:val="22"/>
              </w:rPr>
              <w:t xml:space="preserve">Sedang: skor 1,70 - 1,99 </w:t>
            </w:r>
          </w:p>
          <w:p w14:paraId="172595D9" w14:textId="77777777" w:rsidR="00E90784" w:rsidRDefault="00E90784" w:rsidP="00E90784">
            <w:pPr>
              <w:pStyle w:val="ListParagraph"/>
              <w:numPr>
                <w:ilvl w:val="0"/>
                <w:numId w:val="39"/>
              </w:numPr>
              <w:spacing w:line="240" w:lineRule="auto"/>
              <w:ind w:left="183" w:hanging="142"/>
              <w:rPr>
                <w:sz w:val="22"/>
                <w:szCs w:val="22"/>
              </w:rPr>
            </w:pPr>
            <w:r w:rsidRPr="00E90784">
              <w:rPr>
                <w:sz w:val="22"/>
                <w:szCs w:val="22"/>
              </w:rPr>
              <w:t>Berat: skor 2,00 - 2,40</w:t>
            </w:r>
          </w:p>
          <w:p w14:paraId="17F26D3E" w14:textId="77777777" w:rsidR="00F828B5" w:rsidRPr="00E90784" w:rsidRDefault="00E90784" w:rsidP="00E90784">
            <w:pPr>
              <w:spacing w:line="240" w:lineRule="auto"/>
              <w:ind w:left="41" w:firstLine="0"/>
              <w:rPr>
                <w:sz w:val="22"/>
                <w:szCs w:val="22"/>
              </w:rPr>
            </w:pPr>
            <w:r w:rsidRPr="00E90784">
              <w:rPr>
                <w:sz w:val="22"/>
                <w:szCs w:val="22"/>
              </w:rPr>
              <w:t>(FAO/WHO/UNU, 2004)</w:t>
            </w:r>
          </w:p>
        </w:tc>
        <w:tc>
          <w:tcPr>
            <w:tcW w:w="889" w:type="dxa"/>
            <w:tcBorders>
              <w:right w:val="nil"/>
            </w:tcBorders>
          </w:tcPr>
          <w:p w14:paraId="4A559AF8" w14:textId="77777777" w:rsidR="00F828B5" w:rsidRPr="00962F84" w:rsidRDefault="005A4CF2" w:rsidP="00F828B5">
            <w:pPr>
              <w:spacing w:line="240" w:lineRule="auto"/>
              <w:ind w:left="0" w:firstLine="0"/>
              <w:rPr>
                <w:sz w:val="22"/>
                <w:szCs w:val="22"/>
              </w:rPr>
            </w:pPr>
            <w:r>
              <w:rPr>
                <w:sz w:val="22"/>
                <w:szCs w:val="22"/>
              </w:rPr>
              <w:t>Ordinal</w:t>
            </w:r>
          </w:p>
        </w:tc>
      </w:tr>
      <w:tr w:rsidR="00E90784" w:rsidRPr="00962F84" w14:paraId="2AC21DCD" w14:textId="77777777" w:rsidTr="00983B5B">
        <w:tc>
          <w:tcPr>
            <w:tcW w:w="485" w:type="dxa"/>
            <w:tcBorders>
              <w:left w:val="nil"/>
            </w:tcBorders>
          </w:tcPr>
          <w:p w14:paraId="61170814" w14:textId="77777777" w:rsidR="00F828B5" w:rsidRDefault="00F828B5" w:rsidP="00F828B5">
            <w:pPr>
              <w:spacing w:line="240" w:lineRule="auto"/>
              <w:ind w:left="0" w:firstLine="0"/>
              <w:rPr>
                <w:sz w:val="22"/>
                <w:szCs w:val="22"/>
              </w:rPr>
            </w:pPr>
            <w:r>
              <w:rPr>
                <w:sz w:val="22"/>
                <w:szCs w:val="22"/>
              </w:rPr>
              <w:t>6</w:t>
            </w:r>
          </w:p>
        </w:tc>
        <w:tc>
          <w:tcPr>
            <w:tcW w:w="1231" w:type="dxa"/>
          </w:tcPr>
          <w:p w14:paraId="4B9DC959" w14:textId="77777777" w:rsidR="00F828B5" w:rsidRPr="00780F7D" w:rsidRDefault="00F828B5" w:rsidP="00F828B5">
            <w:pPr>
              <w:spacing w:line="240" w:lineRule="auto"/>
              <w:ind w:left="0" w:firstLine="0"/>
              <w:rPr>
                <w:sz w:val="22"/>
                <w:szCs w:val="22"/>
              </w:rPr>
            </w:pPr>
            <w:r w:rsidRPr="00780F7D">
              <w:rPr>
                <w:sz w:val="22"/>
                <w:szCs w:val="22"/>
              </w:rPr>
              <w:t>Status Gizi</w:t>
            </w:r>
          </w:p>
        </w:tc>
        <w:tc>
          <w:tcPr>
            <w:tcW w:w="1909" w:type="dxa"/>
          </w:tcPr>
          <w:p w14:paraId="7F422C40" w14:textId="61128CE8" w:rsidR="00F828B5" w:rsidRPr="00962F84" w:rsidRDefault="00F828B5" w:rsidP="00F828B5">
            <w:pPr>
              <w:spacing w:line="240" w:lineRule="auto"/>
              <w:ind w:left="0" w:firstLine="0"/>
              <w:rPr>
                <w:sz w:val="22"/>
                <w:szCs w:val="22"/>
              </w:rPr>
            </w:pPr>
            <w:r w:rsidRPr="00780F7D">
              <w:rPr>
                <w:sz w:val="22"/>
                <w:szCs w:val="22"/>
              </w:rPr>
              <w:t xml:space="preserve">Kondisi keseimbangan antara asupan </w:t>
            </w:r>
            <w:r w:rsidR="00023818">
              <w:rPr>
                <w:sz w:val="22"/>
                <w:szCs w:val="22"/>
              </w:rPr>
              <w:t>gizi</w:t>
            </w:r>
            <w:r w:rsidRPr="00780F7D">
              <w:rPr>
                <w:sz w:val="22"/>
                <w:szCs w:val="22"/>
              </w:rPr>
              <w:t xml:space="preserve"> dan kebutuhan tubuh mahasiswa yang ditentukan berdasarkan Indeks Massa Tubuh (IMT).</w:t>
            </w:r>
          </w:p>
        </w:tc>
        <w:tc>
          <w:tcPr>
            <w:tcW w:w="1517" w:type="dxa"/>
          </w:tcPr>
          <w:p w14:paraId="28A89A0C" w14:textId="77777777" w:rsidR="00E90784" w:rsidRDefault="00E90784" w:rsidP="00E90784">
            <w:pPr>
              <w:pStyle w:val="NormalWeb"/>
              <w:numPr>
                <w:ilvl w:val="0"/>
                <w:numId w:val="10"/>
              </w:numPr>
              <w:ind w:left="221" w:hanging="188"/>
              <w:rPr>
                <w:sz w:val="22"/>
                <w:szCs w:val="22"/>
              </w:rPr>
            </w:pPr>
            <w:r w:rsidRPr="00780F7D">
              <w:rPr>
                <w:sz w:val="22"/>
                <w:szCs w:val="22"/>
              </w:rPr>
              <w:t>Timbangan digital</w:t>
            </w:r>
          </w:p>
          <w:p w14:paraId="672A8F81" w14:textId="77777777" w:rsidR="00F828B5" w:rsidRPr="00E90784" w:rsidRDefault="00E90784" w:rsidP="00E90784">
            <w:pPr>
              <w:pStyle w:val="NormalWeb"/>
              <w:numPr>
                <w:ilvl w:val="0"/>
                <w:numId w:val="10"/>
              </w:numPr>
              <w:ind w:left="221" w:hanging="188"/>
              <w:rPr>
                <w:sz w:val="22"/>
                <w:szCs w:val="22"/>
              </w:rPr>
            </w:pPr>
            <w:r w:rsidRPr="00E90784">
              <w:rPr>
                <w:i/>
                <w:sz w:val="22"/>
                <w:szCs w:val="22"/>
              </w:rPr>
              <w:t>Microtoise</w:t>
            </w:r>
            <w:r w:rsidRPr="00E90784">
              <w:rPr>
                <w:sz w:val="22"/>
                <w:szCs w:val="22"/>
              </w:rPr>
              <w:t xml:space="preserve"> dengan skala 0-200 cm dan ketelitian 0,1 cm.</w:t>
            </w:r>
          </w:p>
        </w:tc>
        <w:tc>
          <w:tcPr>
            <w:tcW w:w="1950" w:type="dxa"/>
          </w:tcPr>
          <w:p w14:paraId="66D03D33" w14:textId="77777777" w:rsidR="005A4CF2" w:rsidRDefault="005A4CF2" w:rsidP="005A4CF2">
            <w:pPr>
              <w:pStyle w:val="NormalWeb"/>
              <w:spacing w:before="0" w:beforeAutospacing="0" w:after="0" w:afterAutospacing="0"/>
              <w:ind w:left="0" w:firstLine="0"/>
              <w:rPr>
                <w:sz w:val="22"/>
                <w:szCs w:val="22"/>
              </w:rPr>
            </w:pPr>
            <w:r w:rsidRPr="00780F7D">
              <w:rPr>
                <w:sz w:val="22"/>
                <w:szCs w:val="22"/>
              </w:rPr>
              <w:t>Indeks Massa Tubuh (IMT), dengan kategori:</w:t>
            </w:r>
          </w:p>
          <w:p w14:paraId="5DC8B899" w14:textId="77777777" w:rsidR="005A4CF2" w:rsidRDefault="005A4CF2" w:rsidP="005A4CF2">
            <w:pPr>
              <w:pStyle w:val="NormalWeb"/>
              <w:numPr>
                <w:ilvl w:val="0"/>
                <w:numId w:val="10"/>
              </w:numPr>
              <w:spacing w:before="0" w:beforeAutospacing="0" w:after="0" w:afterAutospacing="0"/>
              <w:ind w:left="134" w:hanging="142"/>
              <w:rPr>
                <w:sz w:val="22"/>
                <w:szCs w:val="22"/>
              </w:rPr>
            </w:pPr>
            <w:r w:rsidRPr="00780F7D">
              <w:rPr>
                <w:sz w:val="22"/>
                <w:szCs w:val="22"/>
              </w:rPr>
              <w:t>Sangat Kurus &lt; 17,0</w:t>
            </w:r>
          </w:p>
          <w:p w14:paraId="785EB512" w14:textId="77777777" w:rsidR="005A4CF2" w:rsidRDefault="005A4CF2" w:rsidP="005A4CF2">
            <w:pPr>
              <w:pStyle w:val="NormalWeb"/>
              <w:numPr>
                <w:ilvl w:val="0"/>
                <w:numId w:val="10"/>
              </w:numPr>
              <w:spacing w:before="0" w:beforeAutospacing="0" w:after="0" w:afterAutospacing="0"/>
              <w:ind w:left="134" w:hanging="142"/>
              <w:rPr>
                <w:sz w:val="22"/>
                <w:szCs w:val="22"/>
              </w:rPr>
            </w:pPr>
            <w:r w:rsidRPr="005A4CF2">
              <w:rPr>
                <w:sz w:val="22"/>
                <w:szCs w:val="22"/>
              </w:rPr>
              <w:t>Kurus 17,0-18,5</w:t>
            </w:r>
          </w:p>
          <w:p w14:paraId="64557E87" w14:textId="77777777" w:rsidR="005A4CF2" w:rsidRDefault="005A4CF2" w:rsidP="005A4CF2">
            <w:pPr>
              <w:pStyle w:val="NormalWeb"/>
              <w:numPr>
                <w:ilvl w:val="0"/>
                <w:numId w:val="10"/>
              </w:numPr>
              <w:spacing w:before="0" w:beforeAutospacing="0" w:after="0" w:afterAutospacing="0"/>
              <w:ind w:left="134" w:hanging="142"/>
              <w:rPr>
                <w:sz w:val="22"/>
                <w:szCs w:val="22"/>
              </w:rPr>
            </w:pPr>
            <w:r w:rsidRPr="005A4CF2">
              <w:rPr>
                <w:sz w:val="22"/>
                <w:szCs w:val="22"/>
              </w:rPr>
              <w:t>Normal 18,5-25,0</w:t>
            </w:r>
          </w:p>
          <w:p w14:paraId="3EE3FF26" w14:textId="77777777" w:rsidR="005A4CF2" w:rsidRDefault="005A4CF2" w:rsidP="005A4CF2">
            <w:pPr>
              <w:pStyle w:val="NormalWeb"/>
              <w:numPr>
                <w:ilvl w:val="0"/>
                <w:numId w:val="10"/>
              </w:numPr>
              <w:spacing w:before="0" w:beforeAutospacing="0" w:after="0" w:afterAutospacing="0"/>
              <w:ind w:left="134" w:hanging="142"/>
              <w:rPr>
                <w:sz w:val="22"/>
                <w:szCs w:val="22"/>
              </w:rPr>
            </w:pPr>
            <w:r w:rsidRPr="005A4CF2">
              <w:rPr>
                <w:sz w:val="22"/>
                <w:szCs w:val="22"/>
              </w:rPr>
              <w:t xml:space="preserve">Gemuk &gt;25,0-27,0  </w:t>
            </w:r>
          </w:p>
          <w:p w14:paraId="4BC0232E" w14:textId="77777777" w:rsidR="005A4CF2" w:rsidRDefault="005A4CF2" w:rsidP="005A4CF2">
            <w:pPr>
              <w:pStyle w:val="NormalWeb"/>
              <w:numPr>
                <w:ilvl w:val="0"/>
                <w:numId w:val="10"/>
              </w:numPr>
              <w:spacing w:before="0" w:beforeAutospacing="0" w:after="0" w:afterAutospacing="0"/>
              <w:ind w:left="134" w:hanging="142"/>
              <w:rPr>
                <w:sz w:val="22"/>
                <w:szCs w:val="22"/>
              </w:rPr>
            </w:pPr>
            <w:r w:rsidRPr="005A4CF2">
              <w:rPr>
                <w:sz w:val="22"/>
                <w:szCs w:val="22"/>
              </w:rPr>
              <w:t>Obesitas ≥27,0</w:t>
            </w:r>
          </w:p>
          <w:p w14:paraId="25127567" w14:textId="77777777" w:rsidR="00F828B5" w:rsidRPr="005A4CF2" w:rsidRDefault="005A4CF2" w:rsidP="005A4CF2">
            <w:pPr>
              <w:pStyle w:val="NormalWeb"/>
              <w:spacing w:before="0" w:beforeAutospacing="0" w:after="0" w:afterAutospacing="0"/>
              <w:ind w:left="-8" w:firstLine="0"/>
              <w:rPr>
                <w:sz w:val="22"/>
                <w:szCs w:val="22"/>
              </w:rPr>
            </w:pPr>
            <w:r w:rsidRPr="005A4CF2">
              <w:rPr>
                <w:sz w:val="22"/>
                <w:szCs w:val="22"/>
              </w:rPr>
              <w:lastRenderedPageBreak/>
              <w:t>(Kemenkes RI, 2014)</w:t>
            </w:r>
          </w:p>
        </w:tc>
        <w:tc>
          <w:tcPr>
            <w:tcW w:w="889" w:type="dxa"/>
            <w:tcBorders>
              <w:right w:val="nil"/>
            </w:tcBorders>
          </w:tcPr>
          <w:p w14:paraId="502EB427" w14:textId="77777777" w:rsidR="00F828B5" w:rsidRPr="00962F84" w:rsidRDefault="005A4CF2" w:rsidP="00F828B5">
            <w:pPr>
              <w:spacing w:line="240" w:lineRule="auto"/>
              <w:ind w:left="0" w:firstLine="0"/>
              <w:rPr>
                <w:sz w:val="22"/>
                <w:szCs w:val="22"/>
              </w:rPr>
            </w:pPr>
            <w:r>
              <w:rPr>
                <w:sz w:val="22"/>
                <w:szCs w:val="22"/>
              </w:rPr>
              <w:lastRenderedPageBreak/>
              <w:t>Ordinal</w:t>
            </w:r>
          </w:p>
        </w:tc>
      </w:tr>
    </w:tbl>
    <w:p w14:paraId="73FE0EF2" w14:textId="77777777" w:rsidR="00B7068A" w:rsidRPr="001E1A88" w:rsidRDefault="00B7068A" w:rsidP="002942A4">
      <w:pPr>
        <w:pStyle w:val="Heading2"/>
        <w:keepNext/>
        <w:widowControl w:val="0"/>
      </w:pPr>
      <w:bookmarkStart w:id="63" w:name="_Toc196848176"/>
      <w:r w:rsidRPr="001E1A88">
        <w:t>Jenis dan Cara Pengumpulan Data</w:t>
      </w:r>
      <w:bookmarkEnd w:id="63"/>
    </w:p>
    <w:p w14:paraId="74905312" w14:textId="77777777" w:rsidR="005A4CF2" w:rsidRDefault="00B7068A" w:rsidP="002942A4">
      <w:pPr>
        <w:pStyle w:val="Heading3"/>
        <w:keepNext/>
        <w:widowControl w:val="0"/>
      </w:pPr>
      <w:bookmarkStart w:id="64" w:name="_Toc196848177"/>
      <w:r w:rsidRPr="001E1A88">
        <w:t>Jenis Data</w:t>
      </w:r>
      <w:bookmarkEnd w:id="64"/>
    </w:p>
    <w:p w14:paraId="5FCFCECD" w14:textId="77777777" w:rsidR="005A4CF2" w:rsidRDefault="00B7068A" w:rsidP="005A4CF2">
      <w:pPr>
        <w:pStyle w:val="ListParagraph"/>
        <w:numPr>
          <w:ilvl w:val="0"/>
          <w:numId w:val="40"/>
        </w:numPr>
        <w:ind w:left="1134" w:hanging="425"/>
      </w:pPr>
      <w:r w:rsidRPr="001E1A88">
        <w:t>Data Primer</w:t>
      </w:r>
    </w:p>
    <w:p w14:paraId="423D72A7" w14:textId="77777777" w:rsidR="00F13959" w:rsidRDefault="00B7068A" w:rsidP="00F13959">
      <w:pPr>
        <w:pStyle w:val="ListParagraph"/>
        <w:ind w:left="1134"/>
      </w:pPr>
      <w:r w:rsidRPr="001E1A88">
        <w:t>Data primer merupakan data yang harus diolah lagi dan diperoleh responden dari kuesioner, wawancara, kelompok fokus, atau panel dari narasumber. Berikut data primer dari penelitian ini:</w:t>
      </w:r>
    </w:p>
    <w:p w14:paraId="4A6444E3" w14:textId="77777777" w:rsidR="00F13959" w:rsidRDefault="00B7068A" w:rsidP="00F13959">
      <w:pPr>
        <w:pStyle w:val="ListParagraph"/>
        <w:numPr>
          <w:ilvl w:val="0"/>
          <w:numId w:val="19"/>
        </w:numPr>
        <w:ind w:left="1560" w:hanging="426"/>
      </w:pPr>
      <w:r w:rsidRPr="001E1A88">
        <w:t>Data identitas responden yaitu nama, jenis kelamin, usia, program studi, tempat tinggal selama pendidikan dan nomor handphone</w:t>
      </w:r>
    </w:p>
    <w:p w14:paraId="03B3989A" w14:textId="77777777" w:rsidR="00F13959" w:rsidRDefault="00B7068A" w:rsidP="00F13959">
      <w:pPr>
        <w:pStyle w:val="ListParagraph"/>
        <w:numPr>
          <w:ilvl w:val="0"/>
          <w:numId w:val="19"/>
        </w:numPr>
        <w:ind w:left="1560" w:hanging="426"/>
      </w:pPr>
      <w:r w:rsidRPr="001E1A88">
        <w:t>Data Indeks Massa Tubuh (IMT) dari hasil pengukuran berat badan dan tinggi badan</w:t>
      </w:r>
    </w:p>
    <w:p w14:paraId="1BF20126" w14:textId="77777777" w:rsidR="00F13959" w:rsidRDefault="00B7068A" w:rsidP="00F13959">
      <w:pPr>
        <w:pStyle w:val="ListParagraph"/>
        <w:numPr>
          <w:ilvl w:val="0"/>
          <w:numId w:val="19"/>
        </w:numPr>
        <w:ind w:left="1560" w:hanging="426"/>
      </w:pPr>
      <w:r w:rsidRPr="001E1A88">
        <w:t xml:space="preserve">Data kuesioner </w:t>
      </w:r>
      <w:r w:rsidRPr="00CC4DC4">
        <w:rPr>
          <w:i/>
          <w:iCs/>
        </w:rPr>
        <w:t>Food Recall 2x24 Hours</w:t>
      </w:r>
    </w:p>
    <w:p w14:paraId="2E22C0EF" w14:textId="77777777" w:rsidR="007B60E2" w:rsidRPr="001E1A88" w:rsidRDefault="007B60E2" w:rsidP="00F13959">
      <w:pPr>
        <w:pStyle w:val="ListParagraph"/>
        <w:numPr>
          <w:ilvl w:val="0"/>
          <w:numId w:val="19"/>
        </w:numPr>
        <w:ind w:left="1560" w:hanging="426"/>
      </w:pPr>
      <w:r w:rsidRPr="001E1A88">
        <w:t xml:space="preserve">Data Kuesioner </w:t>
      </w:r>
      <w:r w:rsidRPr="00CC4DC4">
        <w:rPr>
          <w:i/>
          <w:iCs/>
        </w:rPr>
        <w:t>Physical Activity Level (PAL)</w:t>
      </w:r>
    </w:p>
    <w:p w14:paraId="06505829" w14:textId="77777777" w:rsidR="00F13959" w:rsidRDefault="00B7068A" w:rsidP="003E5734">
      <w:pPr>
        <w:pStyle w:val="ListParagraph"/>
        <w:keepNext/>
        <w:widowControl w:val="0"/>
        <w:numPr>
          <w:ilvl w:val="0"/>
          <w:numId w:val="40"/>
        </w:numPr>
        <w:ind w:left="1134"/>
      </w:pPr>
      <w:r w:rsidRPr="001E1A88">
        <w:t>Data Sekunder</w:t>
      </w:r>
    </w:p>
    <w:p w14:paraId="5352CD5F" w14:textId="77777777" w:rsidR="00B7068A" w:rsidRPr="001E1A88" w:rsidRDefault="00B7068A" w:rsidP="0017047B">
      <w:pPr>
        <w:pStyle w:val="ListParagraph"/>
        <w:keepNext/>
        <w:widowControl w:val="0"/>
        <w:ind w:left="1134"/>
      </w:pPr>
      <w:r w:rsidRPr="001E1A88">
        <w:t xml:space="preserve">Data sekunder adalah data tidak langsung serta tidak perlu diolah lagi didapat dari catatan, buku, laporan publikasi, atau artikel. </w:t>
      </w:r>
      <w:r w:rsidR="00451143">
        <w:rPr>
          <w:lang w:val="en-US"/>
        </w:rPr>
        <w:t>D</w:t>
      </w:r>
      <w:r w:rsidRPr="001E1A88">
        <w:t>ata sekunder dari penelitian ini, yaitu referensi yang berkaitan dengan penelitian ini seperti buku-buku dari perpustakaan, artikel jurnal dan penelitian terdahulu</w:t>
      </w:r>
      <w:r w:rsidR="0095383E">
        <w:t>.</w:t>
      </w:r>
    </w:p>
    <w:p w14:paraId="2A9DA35C" w14:textId="77777777" w:rsidR="00B7068A" w:rsidRPr="001E1A88" w:rsidRDefault="00B7068A" w:rsidP="00F546A3">
      <w:pPr>
        <w:pStyle w:val="Heading3"/>
      </w:pPr>
      <w:bookmarkStart w:id="65" w:name="_Toc196848178"/>
      <w:r w:rsidRPr="001E1A88">
        <w:t>Cara Pengumpulan Data</w:t>
      </w:r>
      <w:bookmarkEnd w:id="65"/>
    </w:p>
    <w:p w14:paraId="7C90BED5" w14:textId="77777777" w:rsidR="00B7068A" w:rsidRPr="001E1A88" w:rsidRDefault="00B7068A" w:rsidP="009C0E4A">
      <w:pPr>
        <w:pStyle w:val="ListParagraph"/>
        <w:numPr>
          <w:ilvl w:val="7"/>
          <w:numId w:val="40"/>
        </w:numPr>
        <w:ind w:left="1134" w:hanging="425"/>
      </w:pPr>
      <w:r w:rsidRPr="001E1A88">
        <w:t>Data Penilaian Status Gizi</w:t>
      </w:r>
    </w:p>
    <w:p w14:paraId="57F5FD58" w14:textId="77777777" w:rsidR="009C0E4A" w:rsidRDefault="00B7068A" w:rsidP="009C0E4A">
      <w:pPr>
        <w:pStyle w:val="ListParagraph"/>
        <w:numPr>
          <w:ilvl w:val="0"/>
          <w:numId w:val="21"/>
        </w:numPr>
        <w:ind w:left="1560" w:hanging="426"/>
      </w:pPr>
      <w:r w:rsidRPr="001E1A88">
        <w:t>Peneliti menyiapkan alat timbangan berat badan, berupa timbangan injak digital dan alat pengukuran tinggi badan, berupa stadiometer</w:t>
      </w:r>
    </w:p>
    <w:p w14:paraId="1304FE80" w14:textId="77777777" w:rsidR="009C0E4A" w:rsidRDefault="00B7068A" w:rsidP="009C0E4A">
      <w:pPr>
        <w:pStyle w:val="ListParagraph"/>
        <w:numPr>
          <w:ilvl w:val="0"/>
          <w:numId w:val="21"/>
        </w:numPr>
        <w:ind w:left="1560" w:hanging="426"/>
      </w:pPr>
      <w:r w:rsidRPr="001E1A88">
        <w:t xml:space="preserve">Peneliti melakukan pengukuran tinggi badan maupun berat badan subjek sesuai prosedur, kemudian dibantu oleh enumerator untuk mencatat hasil pengukuran </w:t>
      </w:r>
    </w:p>
    <w:p w14:paraId="41A42CB2" w14:textId="77777777" w:rsidR="00B7068A" w:rsidRPr="001E1A88" w:rsidRDefault="00B7068A" w:rsidP="009C0E4A">
      <w:pPr>
        <w:pStyle w:val="ListParagraph"/>
        <w:numPr>
          <w:ilvl w:val="0"/>
          <w:numId w:val="21"/>
        </w:numPr>
        <w:ind w:left="1560" w:hanging="426"/>
      </w:pPr>
      <w:r w:rsidRPr="001E1A88">
        <w:t>Peneliti menghitung Indeks Masa Tubuh (IMT) dari hasil penimbangan berat badan dan pengukuran tinggi badan untuk menentukan status gizi subjek, dengan rumus:</w:t>
      </w:r>
    </w:p>
    <w:p w14:paraId="52538B58" w14:textId="77777777" w:rsidR="00B7068A" w:rsidRPr="001E1A88" w:rsidRDefault="00B7068A" w:rsidP="009C0E4A">
      <w:pPr>
        <w:pStyle w:val="ListParagraph"/>
        <w:ind w:left="1560" w:hanging="11"/>
        <w:jc w:val="left"/>
      </w:pPr>
      <w:r w:rsidRPr="001E1A88">
        <w:t xml:space="preserve">IMT = </w:t>
      </w:r>
      <m:oMath>
        <m:f>
          <m:fPr>
            <m:ctrlPr>
              <w:rPr>
                <w:rFonts w:ascii="Cambria Math" w:hAnsi="Cambria Math"/>
              </w:rPr>
            </m:ctrlPr>
          </m:fPr>
          <m:num>
            <m:r>
              <m:rPr>
                <m:sty m:val="p"/>
              </m:rPr>
              <w:rPr>
                <w:rFonts w:ascii="Cambria Math" w:hAnsi="Cambria Math"/>
              </w:rPr>
              <m:t>Berat badan (kg)</m:t>
            </m:r>
          </m:num>
          <m:den>
            <m:r>
              <m:rPr>
                <m:sty m:val="p"/>
              </m:rPr>
              <w:rPr>
                <w:rFonts w:ascii="Cambria Math" w:hAnsi="Cambria Math"/>
              </w:rPr>
              <m:t>Tinggi Badan (</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den>
        </m:f>
      </m:oMath>
    </w:p>
    <w:p w14:paraId="6A159146" w14:textId="77777777" w:rsidR="00B7068A" w:rsidRPr="001E1A88" w:rsidRDefault="00B7068A" w:rsidP="002942A4">
      <w:pPr>
        <w:pStyle w:val="ListParagraph"/>
        <w:keepNext/>
        <w:widowControl w:val="0"/>
        <w:numPr>
          <w:ilvl w:val="7"/>
          <w:numId w:val="40"/>
        </w:numPr>
        <w:ind w:left="1134" w:hanging="425"/>
      </w:pPr>
      <w:r w:rsidRPr="001E1A88">
        <w:t>Data Penilaian Asupan Makan</w:t>
      </w:r>
    </w:p>
    <w:p w14:paraId="58731042" w14:textId="77777777" w:rsidR="009C0E4A" w:rsidRDefault="00B7068A" w:rsidP="002942A4">
      <w:pPr>
        <w:pStyle w:val="ListParagraph"/>
        <w:keepNext/>
        <w:widowControl w:val="0"/>
        <w:numPr>
          <w:ilvl w:val="0"/>
          <w:numId w:val="22"/>
        </w:numPr>
        <w:ind w:left="1560" w:hanging="426"/>
      </w:pPr>
      <w:r w:rsidRPr="001E1A88">
        <w:t xml:space="preserve">Peneliti menyiapkan alat bantu penilaian asupan makanan, berupa </w:t>
      </w:r>
      <w:r w:rsidRPr="001E1A88">
        <w:lastRenderedPageBreak/>
        <w:t xml:space="preserve">buku foto makanan dan berbagai jenis peralatan makan dan minum yang umum digunakan, sebagai peraga </w:t>
      </w:r>
    </w:p>
    <w:p w14:paraId="5143880C" w14:textId="77777777" w:rsidR="009C0E4A" w:rsidRDefault="00B7068A" w:rsidP="009C0E4A">
      <w:pPr>
        <w:pStyle w:val="ListParagraph"/>
        <w:numPr>
          <w:ilvl w:val="0"/>
          <w:numId w:val="22"/>
        </w:numPr>
        <w:ind w:left="1560" w:hanging="426"/>
      </w:pPr>
      <w:r w:rsidRPr="001E1A88">
        <w:t xml:space="preserve">Peneliti melakukan wawancara kepada subjek mengenai asupan makanan yang diasup subjek menggunakan formulir </w:t>
      </w:r>
      <w:r w:rsidRPr="009C0E4A">
        <w:rPr>
          <w:i/>
        </w:rPr>
        <w:t>food recall</w:t>
      </w:r>
      <w:r w:rsidRPr="001E1A88">
        <w:t xml:space="preserve"> 2×24 jam </w:t>
      </w:r>
    </w:p>
    <w:p w14:paraId="26C7068F" w14:textId="77777777" w:rsidR="009C0E4A" w:rsidRDefault="00B7068A" w:rsidP="009C0E4A">
      <w:pPr>
        <w:pStyle w:val="ListParagraph"/>
        <w:numPr>
          <w:ilvl w:val="0"/>
          <w:numId w:val="22"/>
        </w:numPr>
        <w:ind w:left="1560" w:hanging="426"/>
      </w:pPr>
      <w:r w:rsidRPr="001E1A88">
        <w:t>Peneliti menghitung rata-rata asupan yang berjumlah dua hari, yakni hari libur dan hari kerja, dengan rumus:</w:t>
      </w:r>
    </w:p>
    <w:p w14:paraId="3C535964" w14:textId="77777777" w:rsidR="009C0E4A" w:rsidRPr="009C0E4A" w:rsidRDefault="00B7068A" w:rsidP="009C0E4A">
      <w:pPr>
        <w:pStyle w:val="ListParagraph"/>
        <w:ind w:left="1560" w:firstLine="0"/>
        <w:rPr>
          <w:rFonts w:eastAsiaTheme="minorEastAsia"/>
        </w:rPr>
      </w:pPr>
      <w:r w:rsidRPr="001E1A88">
        <w:t xml:space="preserve">Rerata asupan = </w:t>
      </w:r>
      <m:oMath>
        <m:f>
          <m:fPr>
            <m:ctrlPr>
              <w:rPr>
                <w:rFonts w:ascii="Cambria Math" w:hAnsi="Cambria Math"/>
              </w:rPr>
            </m:ctrlPr>
          </m:fPr>
          <m:num>
            <m:r>
              <m:rPr>
                <m:sty m:val="p"/>
              </m:rPr>
              <w:rPr>
                <w:rFonts w:ascii="Cambria Math" w:hAnsi="Cambria Math"/>
              </w:rPr>
              <m:t>asupan hari ke 1+asupan hari ke 2</m:t>
            </m:r>
          </m:num>
          <m:den>
            <m:r>
              <m:rPr>
                <m:sty m:val="p"/>
              </m:rPr>
              <w:rPr>
                <w:rFonts w:ascii="Cambria Math" w:hAnsi="Cambria Math"/>
              </w:rPr>
              <m:t>2</m:t>
            </m:r>
          </m:den>
        </m:f>
      </m:oMath>
    </w:p>
    <w:p w14:paraId="64992911" w14:textId="77777777" w:rsidR="009C0E4A" w:rsidRDefault="00B7068A" w:rsidP="009C0E4A">
      <w:pPr>
        <w:pStyle w:val="ListParagraph"/>
        <w:ind w:left="1560" w:firstLine="0"/>
      </w:pPr>
      <w:r w:rsidRPr="001E1A88">
        <w:t xml:space="preserve">Peneliti melakukan konversi jumlah makanan yang diasup dari Ukuran Rumah Tangga (URT) ke berat dalam satuan gram (gr) </w:t>
      </w:r>
    </w:p>
    <w:p w14:paraId="62C965EA" w14:textId="77777777" w:rsidR="009C0E4A" w:rsidRPr="009C0E4A" w:rsidRDefault="00B7068A" w:rsidP="009C0E4A">
      <w:pPr>
        <w:pStyle w:val="ListParagraph"/>
        <w:numPr>
          <w:ilvl w:val="0"/>
          <w:numId w:val="22"/>
        </w:numPr>
        <w:ind w:left="1560" w:hanging="426"/>
        <w:rPr>
          <w:rFonts w:eastAsiaTheme="minorEastAsia"/>
        </w:rPr>
      </w:pPr>
      <w:r w:rsidRPr="001E1A88">
        <w:t xml:space="preserve">Peneliti menganalisis zat gizi yang diasup menggunakan </w:t>
      </w:r>
      <w:r w:rsidRPr="009C0E4A">
        <w:rPr>
          <w:i/>
        </w:rPr>
        <w:t>nutrisurvey</w:t>
      </w:r>
      <w:r w:rsidRPr="001E1A88">
        <w:t xml:space="preserve"> </w:t>
      </w:r>
    </w:p>
    <w:p w14:paraId="63579BB2" w14:textId="77777777" w:rsidR="00EA74B2" w:rsidRPr="009C0E4A" w:rsidRDefault="00B7068A" w:rsidP="009C0E4A">
      <w:pPr>
        <w:pStyle w:val="ListParagraph"/>
        <w:numPr>
          <w:ilvl w:val="0"/>
          <w:numId w:val="22"/>
        </w:numPr>
        <w:ind w:left="1560" w:hanging="426"/>
        <w:rPr>
          <w:rFonts w:eastAsiaTheme="minorEastAsia"/>
        </w:rPr>
      </w:pPr>
      <w:r w:rsidRPr="001E1A88">
        <w:t>Peneliti membandingkan asupan zat gizi subjek dengan Angka Kecukupan Gizi (AKG) sesuai jenis kelamin dan koreksi berat badan untuk menilai asupan subjek.</w:t>
      </w:r>
    </w:p>
    <w:p w14:paraId="32FCE5C3" w14:textId="77777777" w:rsidR="007B60E2" w:rsidRPr="001E1A88" w:rsidRDefault="007B60E2" w:rsidP="00E57F7D">
      <w:pPr>
        <w:pStyle w:val="ListParagraph"/>
        <w:keepNext/>
        <w:widowControl w:val="0"/>
        <w:numPr>
          <w:ilvl w:val="0"/>
          <w:numId w:val="40"/>
        </w:numPr>
        <w:ind w:left="1134" w:hanging="425"/>
      </w:pPr>
      <w:r w:rsidRPr="001E1A88">
        <w:t>Data Penilaian Aktivitas Fisik</w:t>
      </w:r>
    </w:p>
    <w:p w14:paraId="2B074B79" w14:textId="77777777" w:rsidR="009C0E4A" w:rsidRDefault="004D0BB8" w:rsidP="00E57F7D">
      <w:pPr>
        <w:pStyle w:val="ListParagraph"/>
        <w:keepNext/>
        <w:widowControl w:val="0"/>
        <w:numPr>
          <w:ilvl w:val="2"/>
          <w:numId w:val="13"/>
        </w:numPr>
        <w:ind w:left="1560" w:hanging="426"/>
      </w:pPr>
      <w:r w:rsidRPr="001E1A88">
        <w:t xml:space="preserve">Peneliti mewawancara responden dengan meggunakan formulir </w:t>
      </w:r>
      <w:r w:rsidRPr="009C0E4A">
        <w:rPr>
          <w:i/>
        </w:rPr>
        <w:t>Physical Activity Level</w:t>
      </w:r>
      <w:r w:rsidRPr="001E1A88">
        <w:t xml:space="preserve"> (PAL) terkait durasi dan jenis aktivitas yang dilakukan selama satu hari</w:t>
      </w:r>
    </w:p>
    <w:p w14:paraId="51E72E6F" w14:textId="77777777" w:rsidR="004D0BB8" w:rsidRPr="001E1A88" w:rsidRDefault="004D0BB8" w:rsidP="009C0E4A">
      <w:pPr>
        <w:pStyle w:val="ListParagraph"/>
        <w:numPr>
          <w:ilvl w:val="2"/>
          <w:numId w:val="13"/>
        </w:numPr>
        <w:ind w:left="1560" w:hanging="426"/>
      </w:pPr>
      <w:r w:rsidRPr="001E1A88">
        <w:t xml:space="preserve">Peneliti menghitung nilai PAL berdasarkan jumlah </w:t>
      </w:r>
      <w:r w:rsidRPr="009C0E4A">
        <w:rPr>
          <w:i/>
        </w:rPr>
        <w:t>Physical Activity Ratio</w:t>
      </w:r>
      <w:r w:rsidRPr="001E1A88">
        <w:t xml:space="preserve"> (PAR) sesuai jenis aktivitas fisik dan jenis kelamin, dengan rumus:</w:t>
      </w:r>
    </w:p>
    <w:p w14:paraId="2CED2B1F" w14:textId="77777777" w:rsidR="004D0BB8" w:rsidRPr="009C0E4A" w:rsidRDefault="004D0BB8" w:rsidP="009C0E4A">
      <w:pPr>
        <w:pStyle w:val="ListParagraph"/>
        <w:ind w:left="1560" w:hanging="11"/>
        <w:rPr>
          <w:rFonts w:eastAsiaTheme="minorEastAsia"/>
          <w:i/>
        </w:rPr>
      </w:pPr>
      <m:oMathPara>
        <m:oMathParaPr>
          <m:jc m:val="left"/>
        </m:oMathParaPr>
        <m:oMath>
          <m:r>
            <m:rPr>
              <m:sty m:val="p"/>
            </m:rPr>
            <w:rPr>
              <w:rFonts w:ascii="Cambria Math" w:hAnsi="Cambria Math"/>
            </w:rPr>
            <m:t>PAL=</m:t>
          </m:r>
          <m:f>
            <m:fPr>
              <m:ctrlPr>
                <w:rPr>
                  <w:rFonts w:ascii="Cambria Math" w:hAnsi="Cambria Math"/>
                </w:rPr>
              </m:ctrlPr>
            </m:fPr>
            <m:num>
              <m:d>
                <m:dPr>
                  <m:ctrlPr>
                    <w:rPr>
                      <w:rFonts w:ascii="Cambria Math" w:hAnsi="Cambria Math"/>
                    </w:rPr>
                  </m:ctrlPr>
                </m:dPr>
                <m:e>
                  <m:r>
                    <m:rPr>
                      <m:sty m:val="p"/>
                    </m:rPr>
                    <w:rPr>
                      <w:rFonts w:ascii="Cambria Math" w:hAnsi="Cambria Math"/>
                    </w:rPr>
                    <m:t>PAR</m:t>
                  </m:r>
                </m:e>
              </m:d>
              <m:r>
                <m:rPr>
                  <m:sty m:val="p"/>
                </m:rPr>
                <w:rPr>
                  <w:rFonts w:ascii="Cambria Math" w:hAnsi="Cambria Math"/>
                </w:rPr>
                <m:t>x (Wi)</m:t>
              </m:r>
            </m:num>
            <m:den>
              <m:r>
                <m:rPr>
                  <m:sty m:val="p"/>
                </m:rPr>
                <w:rPr>
                  <w:rFonts w:ascii="Cambria Math" w:hAnsi="Cambria Math"/>
                </w:rPr>
                <m:t>24 jam</m:t>
              </m:r>
            </m:den>
          </m:f>
        </m:oMath>
      </m:oMathPara>
    </w:p>
    <w:p w14:paraId="219C1317" w14:textId="77777777" w:rsidR="00B7068A" w:rsidRPr="001E1A88" w:rsidRDefault="00B7068A" w:rsidP="00F546A3">
      <w:pPr>
        <w:pStyle w:val="Heading2"/>
      </w:pPr>
      <w:bookmarkStart w:id="66" w:name="_Toc196848179"/>
      <w:r w:rsidRPr="001E1A88">
        <w:t>Pengolahan dan Analisa Data</w:t>
      </w:r>
      <w:bookmarkEnd w:id="66"/>
    </w:p>
    <w:p w14:paraId="7B951020" w14:textId="15E9172F" w:rsidR="009C0E4A" w:rsidRDefault="00B7068A" w:rsidP="009C0E4A">
      <w:r w:rsidRPr="001E1A88">
        <w:t xml:space="preserve">Pengolahan data pada penelitian ini menggunakan </w:t>
      </w:r>
      <w:r w:rsidRPr="001E1A88">
        <w:rPr>
          <w:i/>
        </w:rPr>
        <w:t>software</w:t>
      </w:r>
      <w:r w:rsidRPr="001E1A88">
        <w:t xml:space="preserve"> SPSS (</w:t>
      </w:r>
      <w:r w:rsidRPr="001E1A88">
        <w:rPr>
          <w:i/>
        </w:rPr>
        <w:t>Statistical Program for Social Science</w:t>
      </w:r>
      <w:r w:rsidRPr="001E1A88">
        <w:t xml:space="preserve">). Proses pengolahan data </w:t>
      </w:r>
      <w:r w:rsidR="008A042D">
        <w:rPr>
          <w:lang w:val="en-US"/>
        </w:rPr>
        <w:t>dalam</w:t>
      </w:r>
      <w:r w:rsidRPr="001E1A88">
        <w:t xml:space="preserve"> penelitian ini, </w:t>
      </w:r>
      <w:r w:rsidR="008A042D">
        <w:rPr>
          <w:lang w:val="en-US"/>
        </w:rPr>
        <w:t>adalah</w:t>
      </w:r>
      <w:r w:rsidRPr="001E1A88">
        <w:t xml:space="preserve"> sebagai berikut: </w:t>
      </w:r>
    </w:p>
    <w:p w14:paraId="2098935D" w14:textId="77777777" w:rsidR="009C0E4A" w:rsidRDefault="004E567D" w:rsidP="009C0E4A">
      <w:pPr>
        <w:pStyle w:val="ListParagraph"/>
        <w:numPr>
          <w:ilvl w:val="7"/>
          <w:numId w:val="40"/>
        </w:numPr>
        <w:ind w:left="1134" w:hanging="425"/>
      </w:pPr>
      <w:r w:rsidRPr="001E1A88">
        <w:rPr>
          <w:lang w:eastAsia="en-ID"/>
        </w:rPr>
        <w:t>Editing</w:t>
      </w:r>
    </w:p>
    <w:p w14:paraId="185A1474" w14:textId="77777777" w:rsidR="009C0E4A" w:rsidRDefault="004E567D" w:rsidP="002A1689">
      <w:pPr>
        <w:pStyle w:val="ListParagraph"/>
        <w:ind w:left="1134"/>
      </w:pPr>
      <w:r w:rsidRPr="001E1A88">
        <w:rPr>
          <w:lang w:eastAsia="en-ID"/>
        </w:rPr>
        <w:t>Memeriksa kelengkapan data dari kuesioner yang telah diisi</w:t>
      </w:r>
      <w:r w:rsidR="00FA3F28" w:rsidRPr="001E1A88">
        <w:rPr>
          <w:lang w:eastAsia="en-ID"/>
        </w:rPr>
        <w:t xml:space="preserve"> </w:t>
      </w:r>
      <w:r w:rsidR="00483E64" w:rsidRPr="001E1A88">
        <w:rPr>
          <w:lang w:eastAsia="en-ID"/>
        </w:rPr>
        <w:t>oleh reponden.</w:t>
      </w:r>
    </w:p>
    <w:p w14:paraId="52CF6C6C" w14:textId="77777777" w:rsidR="009C0E4A" w:rsidRDefault="004E567D" w:rsidP="002942A4">
      <w:pPr>
        <w:pStyle w:val="ListParagraph"/>
        <w:keepNext/>
        <w:widowControl w:val="0"/>
        <w:numPr>
          <w:ilvl w:val="7"/>
          <w:numId w:val="40"/>
        </w:numPr>
        <w:ind w:left="1134" w:hanging="425"/>
      </w:pPr>
      <w:r w:rsidRPr="001E1A88">
        <w:rPr>
          <w:lang w:eastAsia="en-ID"/>
        </w:rPr>
        <w:lastRenderedPageBreak/>
        <w:t>Coding</w:t>
      </w:r>
    </w:p>
    <w:p w14:paraId="7A7F539B" w14:textId="29CFA324" w:rsidR="009C0E4A" w:rsidRDefault="00851E23" w:rsidP="002942A4">
      <w:pPr>
        <w:pStyle w:val="ListParagraph"/>
        <w:keepNext/>
        <w:widowControl w:val="0"/>
        <w:ind w:left="1134"/>
      </w:pPr>
      <w:r>
        <w:rPr>
          <w:lang w:val="en-US" w:eastAsia="en-ID"/>
        </w:rPr>
        <w:t>Menetapkan</w:t>
      </w:r>
      <w:r w:rsidR="004E567D" w:rsidRPr="001E1A88">
        <w:rPr>
          <w:lang w:eastAsia="en-ID"/>
        </w:rPr>
        <w:t xml:space="preserve"> kode </w:t>
      </w:r>
      <w:r w:rsidR="00182165">
        <w:rPr>
          <w:lang w:val="en-US" w:eastAsia="en-ID"/>
        </w:rPr>
        <w:t>untuk</w:t>
      </w:r>
      <w:r w:rsidR="004E567D" w:rsidRPr="001E1A88">
        <w:rPr>
          <w:lang w:eastAsia="en-ID"/>
        </w:rPr>
        <w:t xml:space="preserve"> setiap variabel untuk memudahkan analisis</w:t>
      </w:r>
      <w:r w:rsidR="00483E64" w:rsidRPr="001E1A88">
        <w:rPr>
          <w:lang w:eastAsia="en-ID"/>
        </w:rPr>
        <w:t>.</w:t>
      </w:r>
    </w:p>
    <w:p w14:paraId="01B7627D" w14:textId="77777777" w:rsidR="009C0E4A" w:rsidRDefault="004E567D" w:rsidP="009C0E4A">
      <w:pPr>
        <w:pStyle w:val="ListParagraph"/>
        <w:numPr>
          <w:ilvl w:val="7"/>
          <w:numId w:val="40"/>
        </w:numPr>
        <w:ind w:left="1134" w:hanging="425"/>
      </w:pPr>
      <w:r w:rsidRPr="001E1A88">
        <w:rPr>
          <w:lang w:eastAsia="en-ID"/>
        </w:rPr>
        <w:t>Entry Data</w:t>
      </w:r>
    </w:p>
    <w:p w14:paraId="734A0E94" w14:textId="77777777" w:rsidR="009C0E4A" w:rsidRDefault="004E567D" w:rsidP="002A1689">
      <w:pPr>
        <w:pStyle w:val="ListParagraph"/>
        <w:ind w:left="1134"/>
      </w:pPr>
      <w:r w:rsidRPr="001E1A88">
        <w:rPr>
          <w:lang w:eastAsia="en-ID"/>
        </w:rPr>
        <w:t>Memasukkan data ke dalam program Microsoft Excele</w:t>
      </w:r>
      <w:r w:rsidR="00AF34C1" w:rsidRPr="001E1A88">
        <w:rPr>
          <w:lang w:eastAsia="en-ID"/>
        </w:rPr>
        <w:t>.</w:t>
      </w:r>
    </w:p>
    <w:p w14:paraId="7B1E344F" w14:textId="77777777" w:rsidR="009C0E4A" w:rsidRDefault="004E567D" w:rsidP="009C0E4A">
      <w:pPr>
        <w:pStyle w:val="ListParagraph"/>
        <w:numPr>
          <w:ilvl w:val="7"/>
          <w:numId w:val="40"/>
        </w:numPr>
        <w:ind w:left="1134" w:hanging="425"/>
      </w:pPr>
      <w:r w:rsidRPr="001E1A88">
        <w:rPr>
          <w:lang w:eastAsia="en-ID"/>
        </w:rPr>
        <w:t>Cleaning</w:t>
      </w:r>
    </w:p>
    <w:p w14:paraId="50C9A4DF" w14:textId="5CABC3AE" w:rsidR="004E567D" w:rsidRPr="0034201A" w:rsidRDefault="004E567D" w:rsidP="002A1689">
      <w:pPr>
        <w:pStyle w:val="ListParagraph"/>
        <w:ind w:left="1134"/>
        <w:rPr>
          <w:lang w:val="en-US" w:eastAsia="en-ID"/>
        </w:rPr>
      </w:pPr>
      <w:r w:rsidRPr="001E1A88">
        <w:rPr>
          <w:lang w:eastAsia="en-ID"/>
        </w:rPr>
        <w:t xml:space="preserve">Memeriksa kembali data yang </w:t>
      </w:r>
      <w:r w:rsidR="00182165">
        <w:rPr>
          <w:lang w:val="en-US" w:eastAsia="en-ID"/>
        </w:rPr>
        <w:t>telah</w:t>
      </w:r>
      <w:r w:rsidRPr="001E1A88">
        <w:rPr>
          <w:lang w:eastAsia="en-ID"/>
        </w:rPr>
        <w:t xml:space="preserve"> dimasukkan untuk </w:t>
      </w:r>
      <w:r w:rsidR="00182165">
        <w:rPr>
          <w:lang w:val="en-US" w:eastAsia="en-ID"/>
        </w:rPr>
        <w:t>men</w:t>
      </w:r>
      <w:r w:rsidR="00664E3B">
        <w:rPr>
          <w:lang w:val="en-US" w:eastAsia="en-ID"/>
        </w:rPr>
        <w:t>ghindari</w:t>
      </w:r>
      <w:r w:rsidRPr="001E1A88">
        <w:rPr>
          <w:lang w:eastAsia="en-ID"/>
        </w:rPr>
        <w:t xml:space="preserve"> kesalahan</w:t>
      </w:r>
      <w:r w:rsidR="0034201A">
        <w:rPr>
          <w:lang w:val="en-US" w:eastAsia="en-ID"/>
        </w:rPr>
        <w:t>.</w:t>
      </w:r>
    </w:p>
    <w:p w14:paraId="62C6E7AF" w14:textId="77777777" w:rsidR="00933860" w:rsidRPr="001E1A88" w:rsidRDefault="00B7068A" w:rsidP="00E24821">
      <w:r w:rsidRPr="001E1A88">
        <w:t>Adapun analisis yang digunakan untuk menganalisa data pada penilitian ini ialah:</w:t>
      </w:r>
    </w:p>
    <w:p w14:paraId="03B31B44" w14:textId="77777777" w:rsidR="002A1689" w:rsidRDefault="00014B45" w:rsidP="00E24821">
      <w:pPr>
        <w:pStyle w:val="ListParagraph"/>
        <w:keepNext/>
        <w:widowControl w:val="0"/>
        <w:numPr>
          <w:ilvl w:val="3"/>
          <w:numId w:val="19"/>
        </w:numPr>
        <w:ind w:left="1134" w:hanging="425"/>
      </w:pPr>
      <w:r w:rsidRPr="001E1A88">
        <w:t>Uji kenormalan</w:t>
      </w:r>
    </w:p>
    <w:p w14:paraId="0929A865" w14:textId="0BD60800" w:rsidR="00EE4EF5" w:rsidRPr="00967D20" w:rsidRDefault="00EE4EF5" w:rsidP="000058B9">
      <w:pPr>
        <w:pStyle w:val="ListParagraph"/>
        <w:keepNext/>
        <w:widowControl w:val="0"/>
        <w:ind w:left="1134"/>
        <w:rPr>
          <w:lang w:val="en-US"/>
        </w:rPr>
      </w:pPr>
      <w:r w:rsidRPr="001E1A88">
        <w:t xml:space="preserve">Uji </w:t>
      </w:r>
      <w:r w:rsidR="002E342F">
        <w:rPr>
          <w:lang w:val="en-US"/>
        </w:rPr>
        <w:t>normalitas</w:t>
      </w:r>
      <w:r w:rsidRPr="001E1A88">
        <w:t xml:space="preserve"> dilakukan pada variab</w:t>
      </w:r>
      <w:r w:rsidR="000058B9">
        <w:rPr>
          <w:lang w:val="en-US"/>
        </w:rPr>
        <w:t>el</w:t>
      </w:r>
      <w:r w:rsidRPr="001E1A88">
        <w:t xml:space="preserve"> </w:t>
      </w:r>
      <w:r w:rsidR="00490F9A">
        <w:rPr>
          <w:lang w:val="en-US"/>
        </w:rPr>
        <w:t>independen</w:t>
      </w:r>
      <w:r w:rsidRPr="001E1A88">
        <w:t xml:space="preserve"> dan </w:t>
      </w:r>
      <w:r w:rsidR="00490F9A">
        <w:rPr>
          <w:lang w:val="en-US"/>
        </w:rPr>
        <w:t>dependen</w:t>
      </w:r>
      <w:r w:rsidRPr="001E1A88">
        <w:t xml:space="preserve"> menggunakan uji </w:t>
      </w:r>
      <w:r w:rsidRPr="002A1689">
        <w:rPr>
          <w:i/>
        </w:rPr>
        <w:t>Kolmogorov Smirnov-Z</w:t>
      </w:r>
      <w:r w:rsidRPr="001E1A88">
        <w:t xml:space="preserve">. </w:t>
      </w:r>
      <w:r w:rsidR="00490F9A">
        <w:rPr>
          <w:lang w:val="en-US"/>
        </w:rPr>
        <w:t>S</w:t>
      </w:r>
      <w:r w:rsidRPr="001E1A88">
        <w:t>ignifika</w:t>
      </w:r>
      <w:r w:rsidR="00490F9A">
        <w:rPr>
          <w:lang w:val="en-US"/>
        </w:rPr>
        <w:t>si</w:t>
      </w:r>
      <w:r w:rsidRPr="001E1A88">
        <w:t xml:space="preserve"> yang digunakan adalah 0,05.</w:t>
      </w:r>
      <w:r w:rsidR="00967D20">
        <w:rPr>
          <w:lang w:val="en-US"/>
        </w:rPr>
        <w:t xml:space="preserve"> </w:t>
      </w:r>
      <w:r w:rsidR="00967D20">
        <w:t>Data dianggap berdistribusi normal jika nilai p</w:t>
      </w:r>
      <w:r w:rsidR="003B56E0">
        <w:rPr>
          <w:lang w:val="en-US"/>
        </w:rPr>
        <w:t xml:space="preserve"> </w:t>
      </w:r>
      <w:r w:rsidR="00967D20">
        <w:t xml:space="preserve">&gt; 0,05. </w:t>
      </w:r>
      <w:r w:rsidR="003B56E0">
        <w:rPr>
          <w:lang w:val="en-US"/>
        </w:rPr>
        <w:t>Apabila</w:t>
      </w:r>
      <w:r w:rsidR="00967D20">
        <w:t xml:space="preserve"> data </w:t>
      </w:r>
      <w:r w:rsidR="003B56E0">
        <w:rPr>
          <w:lang w:val="en-US"/>
        </w:rPr>
        <w:t>t</w:t>
      </w:r>
      <w:r w:rsidR="00967D20">
        <w:t>erdistribusi normal, maka uji parametrik</w:t>
      </w:r>
      <w:r w:rsidR="00A649D6">
        <w:rPr>
          <w:lang w:val="en-US"/>
        </w:rPr>
        <w:t xml:space="preserve"> digunakan</w:t>
      </w:r>
      <w:r w:rsidR="00967D20">
        <w:t xml:space="preserve">, </w:t>
      </w:r>
      <w:r w:rsidR="00A649D6">
        <w:rPr>
          <w:lang w:val="en-US"/>
        </w:rPr>
        <w:t>sebaliknya</w:t>
      </w:r>
      <w:r w:rsidR="00967D20">
        <w:t xml:space="preserve"> jika data tidak </w:t>
      </w:r>
      <w:r w:rsidR="00A649D6">
        <w:rPr>
          <w:lang w:val="en-US"/>
        </w:rPr>
        <w:t>t</w:t>
      </w:r>
      <w:r w:rsidR="00967D20">
        <w:t>erdistribusi normal</w:t>
      </w:r>
      <w:r w:rsidR="00A649D6">
        <w:rPr>
          <w:lang w:val="en-US"/>
        </w:rPr>
        <w:t xml:space="preserve">, </w:t>
      </w:r>
      <w:r w:rsidR="00967D20">
        <w:t>uji non-parametrik</w:t>
      </w:r>
      <w:r w:rsidR="00A649D6">
        <w:rPr>
          <w:lang w:val="en-US"/>
        </w:rPr>
        <w:t xml:space="preserve"> diterapkan</w:t>
      </w:r>
      <w:r w:rsidR="00967D20">
        <w:t>.</w:t>
      </w:r>
    </w:p>
    <w:p w14:paraId="1E2DD002" w14:textId="77777777" w:rsidR="00D977D1" w:rsidRDefault="00933860" w:rsidP="00E24821">
      <w:pPr>
        <w:pStyle w:val="ListParagraph"/>
        <w:keepNext/>
        <w:widowControl w:val="0"/>
        <w:numPr>
          <w:ilvl w:val="3"/>
          <w:numId w:val="19"/>
        </w:numPr>
        <w:ind w:left="1134" w:hanging="425"/>
      </w:pPr>
      <w:r w:rsidRPr="001E1A88">
        <w:t>Univariat</w:t>
      </w:r>
    </w:p>
    <w:p w14:paraId="5E91A1BC" w14:textId="7D2CBD6E" w:rsidR="00D977D1" w:rsidRPr="00285B82" w:rsidRDefault="00EE4EF5" w:rsidP="001A631E">
      <w:pPr>
        <w:keepNext/>
        <w:widowControl w:val="0"/>
        <w:ind w:left="1134"/>
        <w:rPr>
          <w:lang w:val="en-US"/>
        </w:rPr>
      </w:pPr>
      <w:r w:rsidRPr="001E1A88">
        <w:t xml:space="preserve">Analisis dilakukan </w:t>
      </w:r>
      <w:r w:rsidR="00464353">
        <w:rPr>
          <w:lang w:val="en-US"/>
        </w:rPr>
        <w:t>melalui</w:t>
      </w:r>
      <w:r w:rsidRPr="001E1A88">
        <w:t xml:space="preserve"> perhitungan rata-rata, standar deviasi (SD) serta </w:t>
      </w:r>
      <w:r w:rsidR="005F55D2">
        <w:rPr>
          <w:lang w:val="en-US"/>
        </w:rPr>
        <w:t>penyusunan</w:t>
      </w:r>
      <w:r w:rsidRPr="001E1A88">
        <w:t xml:space="preserve"> tabel distribusi frekuensi </w:t>
      </w:r>
      <w:r w:rsidR="005F55D2">
        <w:rPr>
          <w:lang w:val="en-US"/>
        </w:rPr>
        <w:t>untuk</w:t>
      </w:r>
      <w:r w:rsidRPr="001E1A88">
        <w:t xml:space="preserve"> variabel </w:t>
      </w:r>
      <w:r w:rsidR="005F55D2">
        <w:rPr>
          <w:lang w:val="en-US"/>
        </w:rPr>
        <w:t>independen</w:t>
      </w:r>
      <w:r w:rsidRPr="001E1A88">
        <w:t xml:space="preserve"> dan variabel </w:t>
      </w:r>
      <w:r w:rsidR="005F55D2">
        <w:rPr>
          <w:lang w:val="en-US"/>
        </w:rPr>
        <w:t>dependen</w:t>
      </w:r>
      <w:r w:rsidRPr="001E1A88">
        <w:t>.</w:t>
      </w:r>
      <w:r w:rsidR="00285B82">
        <w:rPr>
          <w:lang w:val="en-US"/>
        </w:rPr>
        <w:t xml:space="preserve"> A</w:t>
      </w:r>
      <w:r w:rsidR="00285B82">
        <w:t xml:space="preserve">nalisis univariat dilakukan untuk menghitung frekuensi dan persentase </w:t>
      </w:r>
      <w:r w:rsidR="000509F7">
        <w:rPr>
          <w:lang w:val="en-US"/>
        </w:rPr>
        <w:t>k</w:t>
      </w:r>
      <w:r w:rsidR="00285B82">
        <w:rPr>
          <w:lang w:val="en-US"/>
        </w:rPr>
        <w:t>arakteristik responden, status gizi</w:t>
      </w:r>
      <w:r w:rsidR="000509F7">
        <w:rPr>
          <w:lang w:val="en-US"/>
        </w:rPr>
        <w:t xml:space="preserve">, tingkat asupan zat gizi, </w:t>
      </w:r>
      <w:r w:rsidR="00E05455">
        <w:rPr>
          <w:lang w:val="en-US"/>
        </w:rPr>
        <w:t>serta</w:t>
      </w:r>
      <w:r w:rsidR="000509F7">
        <w:rPr>
          <w:lang w:val="en-US"/>
        </w:rPr>
        <w:t xml:space="preserve"> aktivitas fi</w:t>
      </w:r>
      <w:r w:rsidR="003E2CE3">
        <w:rPr>
          <w:lang w:val="en-US"/>
        </w:rPr>
        <w:t>sik.</w:t>
      </w:r>
    </w:p>
    <w:p w14:paraId="13F68E4E" w14:textId="77777777" w:rsidR="00D977D1" w:rsidRDefault="00933860" w:rsidP="001A631E">
      <w:pPr>
        <w:pStyle w:val="ListParagraph"/>
        <w:numPr>
          <w:ilvl w:val="3"/>
          <w:numId w:val="19"/>
        </w:numPr>
        <w:ind w:left="1134" w:hanging="425"/>
      </w:pPr>
      <w:r w:rsidRPr="001E1A88">
        <w:t>Bivariat</w:t>
      </w:r>
    </w:p>
    <w:p w14:paraId="0CB99476" w14:textId="7AB37C36" w:rsidR="00977973" w:rsidRPr="00977973" w:rsidRDefault="00977973" w:rsidP="00977973">
      <w:pPr>
        <w:ind w:left="1134"/>
        <w:rPr>
          <w:rFonts w:eastAsia="Times New Roman"/>
          <w:lang w:val="en-ID" w:eastAsia="en-ID"/>
        </w:rPr>
      </w:pPr>
      <w:r w:rsidRPr="00977973">
        <w:rPr>
          <w:rFonts w:eastAsia="Times New Roman"/>
          <w:lang w:val="en-ID" w:eastAsia="en-ID"/>
        </w:rPr>
        <w:t xml:space="preserve">Analisis bivariat dilakukan untuk menguji hubungan antara variabel independen dan variabel dependen. Jika uji kenormalan menunjukkan bahwa data terdistribusi normal (p </w:t>
      </w:r>
      <w:r w:rsidRPr="005F55D2">
        <w:rPr>
          <w:rFonts w:eastAsia="Times New Roman"/>
          <w:i/>
          <w:iCs/>
          <w:lang w:val="en-ID" w:eastAsia="en-ID"/>
        </w:rPr>
        <w:t>value</w:t>
      </w:r>
      <w:r w:rsidRPr="00977973">
        <w:rPr>
          <w:rFonts w:eastAsia="Times New Roman"/>
          <w:lang w:val="en-ID" w:eastAsia="en-ID"/>
        </w:rPr>
        <w:t xml:space="preserve"> ≥ 0,05), maka analisis hubungan antar variabel dilakukan melalui uji korelasi Pearson. Apabila data tidak terdistribusi normal (p </w:t>
      </w:r>
      <w:r w:rsidRPr="005F55D2">
        <w:rPr>
          <w:rFonts w:eastAsia="Times New Roman"/>
          <w:i/>
          <w:iCs/>
          <w:lang w:val="en-ID" w:eastAsia="en-ID"/>
        </w:rPr>
        <w:t>value</w:t>
      </w:r>
      <w:r w:rsidRPr="00977973">
        <w:rPr>
          <w:rFonts w:eastAsia="Times New Roman"/>
          <w:lang w:val="en-ID" w:eastAsia="en-ID"/>
        </w:rPr>
        <w:t xml:space="preserve"> &lt; 0,05), maka digunakan uji Rank Spearman.</w:t>
      </w:r>
    </w:p>
    <w:p w14:paraId="1D2C7C1A" w14:textId="46813627" w:rsidR="00977973" w:rsidRPr="00977973" w:rsidRDefault="00977973" w:rsidP="00977973">
      <w:pPr>
        <w:ind w:left="1134"/>
        <w:rPr>
          <w:lang w:val="en-US"/>
        </w:rPr>
      </w:pPr>
    </w:p>
    <w:p w14:paraId="75B4D1A5" w14:textId="77777777" w:rsidR="005B4C7E" w:rsidRPr="001E1A88" w:rsidRDefault="005B4C7E" w:rsidP="000058B9">
      <w:pPr>
        <w:ind w:left="0" w:firstLine="0"/>
      </w:pPr>
    </w:p>
    <w:sdt>
      <w:sdtPr>
        <w:id w:val="-1443456072"/>
        <w:docPartObj>
          <w:docPartGallery w:val="Bibliographies"/>
          <w:docPartUnique/>
        </w:docPartObj>
      </w:sdtPr>
      <w:sdtEndPr/>
      <w:sdtContent>
        <w:p w14:paraId="34DB8CFF" w14:textId="77777777" w:rsidR="00166C11" w:rsidRDefault="00166C11" w:rsidP="00DE0222">
          <w:pPr>
            <w:sectPr w:rsidR="00166C11" w:rsidSect="00DA196D">
              <w:headerReference w:type="first" r:id="rId24"/>
              <w:footerReference w:type="first" r:id="rId25"/>
              <w:pgSz w:w="11906" w:h="16838"/>
              <w:pgMar w:top="1701" w:right="1701" w:bottom="1701" w:left="2268" w:header="709" w:footer="709" w:gutter="0"/>
              <w:cols w:space="708"/>
              <w:docGrid w:linePitch="360"/>
            </w:sectPr>
          </w:pPr>
        </w:p>
        <w:p w14:paraId="65BCD565" w14:textId="77777777" w:rsidR="004D21E5" w:rsidRDefault="004D21E5">
          <w:pPr>
            <w:pStyle w:val="Heading1"/>
          </w:pPr>
          <w:bookmarkStart w:id="67" w:name="_Toc196848180"/>
          <w:r>
            <w:lastRenderedPageBreak/>
            <w:t>DAFTAR PUSTAKA</w:t>
          </w:r>
          <w:bookmarkEnd w:id="67"/>
        </w:p>
        <w:p w14:paraId="18537DD4" w14:textId="77777777" w:rsidR="00166C11" w:rsidRPr="00166C11" w:rsidRDefault="00166C11" w:rsidP="00166C11"/>
        <w:sdt>
          <w:sdtPr>
            <w:id w:val="111145805"/>
            <w:bibliography/>
          </w:sdtPr>
          <w:sdtEndPr/>
          <w:sdtContent>
            <w:p w14:paraId="560EE456" w14:textId="77777777" w:rsidR="00166C11" w:rsidRDefault="004D21E5" w:rsidP="00166C11">
              <w:pPr>
                <w:pStyle w:val="Bibliography"/>
                <w:ind w:hanging="709"/>
                <w:rPr>
                  <w:noProof/>
                </w:rPr>
              </w:pPr>
              <w:r>
                <w:fldChar w:fldCharType="begin"/>
              </w:r>
              <w:r>
                <w:instrText xml:space="preserve"> BIBLIOGRAPHY </w:instrText>
              </w:r>
              <w:r>
                <w:fldChar w:fldCharType="separate"/>
              </w:r>
              <w:r w:rsidR="00166C11">
                <w:rPr>
                  <w:noProof/>
                </w:rPr>
                <w:t xml:space="preserve">Adriani, M. &amp; Bambang, W., 2014. </w:t>
              </w:r>
              <w:r w:rsidR="00166C11">
                <w:rPr>
                  <w:i/>
                  <w:iCs/>
                  <w:noProof/>
                </w:rPr>
                <w:t xml:space="preserve">Gizi dan Kesehatan Balita: Peranan Micro Zinc pada Pertumbuhan Balita. </w:t>
              </w:r>
              <w:r w:rsidR="00166C11">
                <w:rPr>
                  <w:noProof/>
                </w:rPr>
                <w:t>Jakarta: Kencana Prenadamedia Group.</w:t>
              </w:r>
            </w:p>
            <w:p w14:paraId="145AAB89" w14:textId="77777777" w:rsidR="00166C11" w:rsidRDefault="00166C11" w:rsidP="00166C11">
              <w:pPr>
                <w:pStyle w:val="Bibliography"/>
                <w:ind w:hanging="709"/>
                <w:rPr>
                  <w:noProof/>
                </w:rPr>
              </w:pPr>
              <w:r>
                <w:rPr>
                  <w:noProof/>
                </w:rPr>
                <w:t xml:space="preserve">Adriani, M. &amp; Bambang, W., 2014. </w:t>
              </w:r>
              <w:r>
                <w:rPr>
                  <w:i/>
                  <w:iCs/>
                  <w:noProof/>
                </w:rPr>
                <w:t xml:space="preserve">Peranan Gizi dalam Siklus Kehidupan. </w:t>
              </w:r>
              <w:r>
                <w:rPr>
                  <w:noProof/>
                </w:rPr>
                <w:t>1 penyunt. Jakarta: Kencana Prenada Media Group.</w:t>
              </w:r>
            </w:p>
            <w:p w14:paraId="757356A5" w14:textId="77777777" w:rsidR="00166C11" w:rsidRDefault="00166C11" w:rsidP="00166C11">
              <w:pPr>
                <w:pStyle w:val="Bibliography"/>
                <w:ind w:hanging="709"/>
                <w:rPr>
                  <w:noProof/>
                </w:rPr>
              </w:pPr>
              <w:r>
                <w:rPr>
                  <w:noProof/>
                </w:rPr>
                <w:t xml:space="preserve">Al-Faruq, M. &amp; Sukatin, 2020. </w:t>
              </w:r>
              <w:r>
                <w:rPr>
                  <w:i/>
                  <w:iCs/>
                  <w:noProof/>
                </w:rPr>
                <w:t xml:space="preserve">Psikologi Perkembangan. </w:t>
              </w:r>
              <w:r>
                <w:rPr>
                  <w:noProof/>
                </w:rPr>
                <w:t>Yogyakarta: Deepublish Publisher.</w:t>
              </w:r>
            </w:p>
            <w:p w14:paraId="64CFFAC4" w14:textId="77777777" w:rsidR="00166C11" w:rsidRDefault="00166C11" w:rsidP="00166C11">
              <w:pPr>
                <w:pStyle w:val="Bibliography"/>
                <w:ind w:hanging="709"/>
                <w:rPr>
                  <w:noProof/>
                </w:rPr>
              </w:pPr>
              <w:r>
                <w:rPr>
                  <w:noProof/>
                </w:rPr>
                <w:t xml:space="preserve">Alimul Hidayat, A., 2008. </w:t>
              </w:r>
              <w:r>
                <w:rPr>
                  <w:i/>
                  <w:iCs/>
                  <w:noProof/>
                </w:rPr>
                <w:t xml:space="preserve">Ilmu Kesehatan Anak. </w:t>
              </w:r>
              <w:r>
                <w:rPr>
                  <w:noProof/>
                </w:rPr>
                <w:t>Jakarta: Salemba Medika.</w:t>
              </w:r>
            </w:p>
            <w:p w14:paraId="19D410BD" w14:textId="77777777" w:rsidR="00166C11" w:rsidRDefault="00166C11" w:rsidP="00166C11">
              <w:pPr>
                <w:pStyle w:val="Bibliography"/>
                <w:ind w:hanging="709"/>
                <w:rPr>
                  <w:noProof/>
                </w:rPr>
              </w:pPr>
              <w:r>
                <w:rPr>
                  <w:noProof/>
                </w:rPr>
                <w:t xml:space="preserve">Almatsier, S., 2020. </w:t>
              </w:r>
              <w:r>
                <w:rPr>
                  <w:i/>
                  <w:iCs/>
                  <w:noProof/>
                </w:rPr>
                <w:t xml:space="preserve">Prinsip Dasar Ilmu Gizi (Edisi Terbaru). </w:t>
              </w:r>
              <w:r>
                <w:rPr>
                  <w:noProof/>
                </w:rPr>
                <w:t>Jakarta: PT Gramedia Pustaka Utama.</w:t>
              </w:r>
            </w:p>
            <w:p w14:paraId="7792ECD6" w14:textId="77777777" w:rsidR="00166C11" w:rsidRDefault="00166C11" w:rsidP="00166C11">
              <w:pPr>
                <w:pStyle w:val="Bibliography"/>
                <w:ind w:hanging="709"/>
                <w:rPr>
                  <w:noProof/>
                </w:rPr>
              </w:pPr>
              <w:r>
                <w:rPr>
                  <w:noProof/>
                </w:rPr>
                <w:t xml:space="preserve">Ariyani, R., 2023. </w:t>
              </w:r>
              <w:r>
                <w:rPr>
                  <w:i/>
                  <w:iCs/>
                  <w:noProof/>
                </w:rPr>
                <w:t xml:space="preserve">Hubungan asupan zat gizi makro (karbohidrat, protein, lemak) dan kebiasaan olahraga dengan status gizi pada mahasiswa Fakultas Ilmu Sosial dan Ilmu Politik UIN Walisongo Semarang, </w:t>
              </w:r>
              <w:r>
                <w:rPr>
                  <w:noProof/>
                </w:rPr>
                <w:t>Semarang: Universitas Islam Negeri Walisongo.</w:t>
              </w:r>
            </w:p>
            <w:p w14:paraId="5A94C733" w14:textId="77777777" w:rsidR="00166C11" w:rsidRDefault="00166C11" w:rsidP="00166C11">
              <w:pPr>
                <w:pStyle w:val="Bibliography"/>
                <w:ind w:hanging="709"/>
                <w:rPr>
                  <w:noProof/>
                </w:rPr>
              </w:pPr>
              <w:r>
                <w:rPr>
                  <w:noProof/>
                </w:rPr>
                <w:t xml:space="preserve">Ariyani, T. &amp; Khasanah, T., 2022. Hubungan asupan zat gizi makro, aktivitas fisik dan kualitas hidup dengan status gizi karyawan Rumah Sakit Mitra Keluarga Kemayoran Jakarta. </w:t>
              </w:r>
              <w:r>
                <w:rPr>
                  <w:i/>
                  <w:iCs/>
                  <w:noProof/>
                </w:rPr>
                <w:t xml:space="preserve">Jurnal Kesehatan Indonesia, </w:t>
              </w:r>
              <w:r>
                <w:rPr>
                  <w:noProof/>
                </w:rPr>
                <w:t>12(2), pp. 120-128.</w:t>
              </w:r>
            </w:p>
            <w:p w14:paraId="18AADA4E" w14:textId="77777777" w:rsidR="00166C11" w:rsidRDefault="00166C11" w:rsidP="00166C11">
              <w:pPr>
                <w:pStyle w:val="Bibliography"/>
                <w:ind w:hanging="709"/>
                <w:rPr>
                  <w:noProof/>
                </w:rPr>
              </w:pPr>
              <w:r>
                <w:rPr>
                  <w:noProof/>
                </w:rPr>
                <w:t xml:space="preserve">Aulya, Y., Siauta, J. &amp; Nizmadilla, Y., 2022. Analisis anemia pada remaja putri. </w:t>
              </w:r>
              <w:r>
                <w:rPr>
                  <w:i/>
                  <w:iCs/>
                  <w:noProof/>
                </w:rPr>
                <w:t xml:space="preserve">Jurnal Penelitian Perawat Profesional, </w:t>
              </w:r>
              <w:r>
                <w:rPr>
                  <w:noProof/>
                </w:rPr>
                <w:t>4(4), pp. 1377-1386.</w:t>
              </w:r>
            </w:p>
            <w:p w14:paraId="6D858F97" w14:textId="77777777" w:rsidR="00166C11" w:rsidRDefault="00166C11" w:rsidP="00166C11">
              <w:pPr>
                <w:pStyle w:val="Bibliography"/>
                <w:ind w:hanging="709"/>
                <w:rPr>
                  <w:noProof/>
                </w:rPr>
              </w:pPr>
              <w:r>
                <w:rPr>
                  <w:noProof/>
                </w:rPr>
                <w:t xml:space="preserve">FAO/WHO/UNU, 2004. </w:t>
              </w:r>
              <w:r>
                <w:rPr>
                  <w:i/>
                  <w:iCs/>
                  <w:noProof/>
                </w:rPr>
                <w:t xml:space="preserve">Human Energy Requirements: Report of a Joint FAO/WHO/UNU Expert Consultation, </w:t>
              </w:r>
              <w:r>
                <w:rPr>
                  <w:noProof/>
                </w:rPr>
                <w:t>Rome: Food and Agriculture Organization.</w:t>
              </w:r>
            </w:p>
            <w:p w14:paraId="37E288F8" w14:textId="77777777" w:rsidR="00166C11" w:rsidRDefault="00166C11" w:rsidP="00166C11">
              <w:pPr>
                <w:pStyle w:val="Bibliography"/>
                <w:ind w:hanging="709"/>
                <w:rPr>
                  <w:noProof/>
                </w:rPr>
              </w:pPr>
              <w:r>
                <w:rPr>
                  <w:noProof/>
                </w:rPr>
                <w:t xml:space="preserve">FAO, 2021. </w:t>
              </w:r>
              <w:r>
                <w:rPr>
                  <w:i/>
                  <w:iCs/>
                  <w:noProof/>
                </w:rPr>
                <w:t xml:space="preserve">The State of Food Security and Nutrition in the World 2021: Transforming Food Systems for Food Security, Improved Nutrition and Affordable Healthy Diets for All, </w:t>
              </w:r>
              <w:r>
                <w:rPr>
                  <w:noProof/>
                </w:rPr>
                <w:t>Rome: Food and Agriculture Organization.</w:t>
              </w:r>
            </w:p>
            <w:p w14:paraId="08AD6857" w14:textId="77777777" w:rsidR="00166C11" w:rsidRDefault="00166C11" w:rsidP="00166C11">
              <w:pPr>
                <w:pStyle w:val="Bibliography"/>
                <w:ind w:hanging="709"/>
                <w:rPr>
                  <w:noProof/>
                </w:rPr>
              </w:pPr>
              <w:r>
                <w:rPr>
                  <w:noProof/>
                </w:rPr>
                <w:t xml:space="preserve">Fauziyyah, D. &amp; Muhdiana, D., 2020. Hubungan aktivitas fisik dengan status gizi pada mahasiswa Fakultas Ilmu Keperawatan Universitas Muhammadiyah Jakarta Tahun 2020. </w:t>
              </w:r>
              <w:r>
                <w:rPr>
                  <w:i/>
                  <w:iCs/>
                  <w:noProof/>
                </w:rPr>
                <w:t xml:space="preserve">Jurnal Kesehatan Masyarakat, </w:t>
              </w:r>
              <w:r>
                <w:rPr>
                  <w:noProof/>
                </w:rPr>
                <w:t>3(1), pp. 45-52.</w:t>
              </w:r>
            </w:p>
            <w:p w14:paraId="7F8887B3" w14:textId="77777777" w:rsidR="00166C11" w:rsidRDefault="00166C11" w:rsidP="00166C11">
              <w:pPr>
                <w:pStyle w:val="Bibliography"/>
                <w:ind w:hanging="709"/>
                <w:rPr>
                  <w:noProof/>
                </w:rPr>
              </w:pPr>
              <w:r>
                <w:rPr>
                  <w:noProof/>
                </w:rPr>
                <w:t xml:space="preserve">Florence, A., 2017. Hubungan pengetahuan gizi dan pola konsumsi dengan status gizi pada mahasiswa TPB Sekolah Bisnis dan Manajemen Institut Teknologi Bandung. </w:t>
              </w:r>
              <w:r>
                <w:rPr>
                  <w:i/>
                  <w:iCs/>
                  <w:noProof/>
                </w:rPr>
                <w:t xml:space="preserve">Jurnal Gizi Indonesia, </w:t>
              </w:r>
              <w:r>
                <w:rPr>
                  <w:noProof/>
                </w:rPr>
                <w:t>5(2), pp. 121-126.</w:t>
              </w:r>
            </w:p>
            <w:p w14:paraId="33CAE3C7" w14:textId="77777777" w:rsidR="00166C11" w:rsidRDefault="00166C11" w:rsidP="00166C11">
              <w:pPr>
                <w:pStyle w:val="Bibliography"/>
                <w:ind w:hanging="709"/>
                <w:rPr>
                  <w:noProof/>
                </w:rPr>
              </w:pPr>
              <w:r>
                <w:rPr>
                  <w:noProof/>
                </w:rPr>
                <w:lastRenderedPageBreak/>
                <w:t xml:space="preserve">Gibson, R., 2005. </w:t>
              </w:r>
              <w:r>
                <w:rPr>
                  <w:i/>
                  <w:iCs/>
                  <w:noProof/>
                </w:rPr>
                <w:t xml:space="preserve">Principles of Nutritional Assessment. </w:t>
              </w:r>
              <w:r>
                <w:rPr>
                  <w:noProof/>
                </w:rPr>
                <w:t>2 penyunt. New York: Oxford University Press.</w:t>
              </w:r>
            </w:p>
            <w:p w14:paraId="0991059D" w14:textId="77777777" w:rsidR="00166C11" w:rsidRDefault="00166C11" w:rsidP="00166C11">
              <w:pPr>
                <w:pStyle w:val="Bibliography"/>
                <w:ind w:hanging="709"/>
                <w:rPr>
                  <w:noProof/>
                </w:rPr>
              </w:pPr>
              <w:r>
                <w:rPr>
                  <w:noProof/>
                </w:rPr>
                <w:t xml:space="preserve">Graha, C., 2010. </w:t>
              </w:r>
              <w:r>
                <w:rPr>
                  <w:i/>
                  <w:iCs/>
                  <w:noProof/>
                </w:rPr>
                <w:t xml:space="preserve">100 Questions &amp; Answers: Kolesterol. </w:t>
              </w:r>
              <w:r>
                <w:rPr>
                  <w:noProof/>
                </w:rPr>
                <w:t>Jakarta: PT Elex Media Komputindo.</w:t>
              </w:r>
            </w:p>
            <w:p w14:paraId="1B9113FB" w14:textId="77777777" w:rsidR="00166C11" w:rsidRDefault="00166C11" w:rsidP="00166C11">
              <w:pPr>
                <w:pStyle w:val="Bibliography"/>
                <w:ind w:hanging="709"/>
                <w:rPr>
                  <w:noProof/>
                </w:rPr>
              </w:pPr>
              <w:r>
                <w:rPr>
                  <w:noProof/>
                </w:rPr>
                <w:t xml:space="preserve">Hasdianah, H., Siyoto, S. &amp; Peristyowati, Y., 2014. </w:t>
              </w:r>
              <w:r>
                <w:rPr>
                  <w:i/>
                  <w:iCs/>
                  <w:noProof/>
                </w:rPr>
                <w:t xml:space="preserve">Gizi, Pemanfaatan Gizi, Diet, dan Obesitas. </w:t>
              </w:r>
              <w:r>
                <w:rPr>
                  <w:noProof/>
                </w:rPr>
                <w:t>Yogyakarta: Nuha Medika.</w:t>
              </w:r>
            </w:p>
            <w:p w14:paraId="27B843A6" w14:textId="77777777" w:rsidR="00166C11" w:rsidRDefault="00166C11" w:rsidP="00166C11">
              <w:pPr>
                <w:pStyle w:val="Bibliography"/>
                <w:ind w:hanging="709"/>
                <w:rPr>
                  <w:noProof/>
                </w:rPr>
              </w:pPr>
              <w:r>
                <w:rPr>
                  <w:noProof/>
                </w:rPr>
                <w:t xml:space="preserve">Irianto, D., 2017. </w:t>
              </w:r>
              <w:r>
                <w:rPr>
                  <w:i/>
                  <w:iCs/>
                  <w:noProof/>
                </w:rPr>
                <w:t xml:space="preserve">Pedoman Gizi Lengkap Keluarga dan Olahragawan. </w:t>
              </w:r>
              <w:r>
                <w:rPr>
                  <w:noProof/>
                </w:rPr>
                <w:t>Yogyakarta: Penerbit Andi.</w:t>
              </w:r>
            </w:p>
            <w:p w14:paraId="63080B5F" w14:textId="77777777" w:rsidR="00166C11" w:rsidRDefault="00166C11" w:rsidP="00166C11">
              <w:pPr>
                <w:pStyle w:val="Bibliography"/>
                <w:ind w:hanging="709"/>
                <w:rPr>
                  <w:noProof/>
                </w:rPr>
              </w:pPr>
              <w:r>
                <w:rPr>
                  <w:noProof/>
                </w:rPr>
                <w:t xml:space="preserve">Jayanti, Y. &amp; Novananda, N., 2017. Hubungan pengetahuan tentang gizi seimbang dengan status gizi pada remaja putri kelas XI akuntansi 2 (di SMK PGRI 2 Kota Kediri). </w:t>
              </w:r>
              <w:r>
                <w:rPr>
                  <w:i/>
                  <w:iCs/>
                  <w:noProof/>
                </w:rPr>
                <w:t xml:space="preserve">Jurnal Ilmu Kesehatan, </w:t>
              </w:r>
              <w:r>
                <w:rPr>
                  <w:noProof/>
                </w:rPr>
                <w:t>6(1), pp. 100-108.</w:t>
              </w:r>
            </w:p>
            <w:p w14:paraId="46A93412" w14:textId="77777777" w:rsidR="00166C11" w:rsidRDefault="00166C11" w:rsidP="00166C11">
              <w:pPr>
                <w:pStyle w:val="Bibliography"/>
                <w:ind w:hanging="709"/>
                <w:rPr>
                  <w:noProof/>
                </w:rPr>
              </w:pPr>
              <w:r>
                <w:rPr>
                  <w:noProof/>
                </w:rPr>
                <w:t xml:space="preserve">Kementerian Kesehatan BKPK, 2023. </w:t>
              </w:r>
              <w:r>
                <w:rPr>
                  <w:i/>
                  <w:iCs/>
                  <w:noProof/>
                </w:rPr>
                <w:t xml:space="preserve">Survei Kesehatan Indonesia (SKI) 2023 Dalam Angka, </w:t>
              </w:r>
              <w:r>
                <w:rPr>
                  <w:noProof/>
                </w:rPr>
                <w:t>Jakarta: Badan Kebijakan Pembangunan Kesehatan.</w:t>
              </w:r>
            </w:p>
            <w:p w14:paraId="643F7A57" w14:textId="77777777" w:rsidR="00166C11" w:rsidRDefault="00166C11" w:rsidP="00166C11">
              <w:pPr>
                <w:pStyle w:val="Bibliography"/>
                <w:ind w:hanging="709"/>
                <w:rPr>
                  <w:noProof/>
                </w:rPr>
              </w:pPr>
              <w:r>
                <w:rPr>
                  <w:noProof/>
                </w:rPr>
                <w:t xml:space="preserve">Kementerian Kesehatan RI, 2014. </w:t>
              </w:r>
              <w:r>
                <w:rPr>
                  <w:i/>
                  <w:iCs/>
                  <w:noProof/>
                </w:rPr>
                <w:t xml:space="preserve">Pedoman Gizi Seimbang. </w:t>
              </w:r>
              <w:r>
                <w:rPr>
                  <w:noProof/>
                </w:rPr>
                <w:t>Jakarta: Kementerian Kesehatan Republik Indonesia.</w:t>
              </w:r>
            </w:p>
            <w:p w14:paraId="724559B5" w14:textId="77777777" w:rsidR="00166C11" w:rsidRDefault="00166C11" w:rsidP="00166C11">
              <w:pPr>
                <w:pStyle w:val="Bibliography"/>
                <w:ind w:hanging="709"/>
                <w:rPr>
                  <w:noProof/>
                </w:rPr>
              </w:pPr>
              <w:r>
                <w:rPr>
                  <w:noProof/>
                </w:rPr>
                <w:t xml:space="preserve">Kementerian Kesehatan RI, 2018. </w:t>
              </w:r>
              <w:r>
                <w:rPr>
                  <w:i/>
                  <w:iCs/>
                  <w:noProof/>
                </w:rPr>
                <w:t xml:space="preserve">Riset Kesehatan Dasar 2018, Provinsi Jawa Tengah, </w:t>
              </w:r>
              <w:r>
                <w:rPr>
                  <w:noProof/>
                </w:rPr>
                <w:t>Jakarta: Badan Penelitian dan Pengembangan Kesehatan.</w:t>
              </w:r>
            </w:p>
            <w:p w14:paraId="698F697D" w14:textId="77777777" w:rsidR="00166C11" w:rsidRDefault="00166C11" w:rsidP="00166C11">
              <w:pPr>
                <w:pStyle w:val="Bibliography"/>
                <w:ind w:hanging="709"/>
                <w:rPr>
                  <w:noProof/>
                </w:rPr>
              </w:pPr>
              <w:r>
                <w:rPr>
                  <w:noProof/>
                </w:rPr>
                <w:t xml:space="preserve">Kementerian Kesehatan RI, 2019. </w:t>
              </w:r>
              <w:r>
                <w:rPr>
                  <w:i/>
                  <w:iCs/>
                  <w:noProof/>
                </w:rPr>
                <w:t xml:space="preserve">Peraturan Menteri Kesehatan Republik Indonesia Nomor 28 Tahun 2019 tentang Angka Kecukupan Gizi yang Dianjurkan untuk Masyarakat Indonesia. </w:t>
              </w:r>
              <w:r>
                <w:rPr>
                  <w:noProof/>
                </w:rPr>
                <w:t>[Online].</w:t>
              </w:r>
            </w:p>
            <w:p w14:paraId="3DCEE09D" w14:textId="77777777" w:rsidR="00166C11" w:rsidRDefault="00166C11" w:rsidP="00166C11">
              <w:pPr>
                <w:pStyle w:val="Bibliography"/>
                <w:ind w:hanging="709"/>
                <w:rPr>
                  <w:noProof/>
                </w:rPr>
              </w:pPr>
              <w:r>
                <w:rPr>
                  <w:noProof/>
                </w:rPr>
                <w:t xml:space="preserve">Kusharto, C. &amp; Supariasa, I., 2014. </w:t>
              </w:r>
              <w:r>
                <w:rPr>
                  <w:i/>
                  <w:iCs/>
                  <w:noProof/>
                </w:rPr>
                <w:t xml:space="preserve">Survei Konsumsi Gizi. </w:t>
              </w:r>
              <w:r>
                <w:rPr>
                  <w:noProof/>
                </w:rPr>
                <w:t>Yogyakarta: Graha Ilmu.</w:t>
              </w:r>
            </w:p>
            <w:p w14:paraId="448BB8B5" w14:textId="77777777" w:rsidR="00166C11" w:rsidRDefault="00166C11" w:rsidP="00166C11">
              <w:pPr>
                <w:pStyle w:val="Bibliography"/>
                <w:ind w:hanging="709"/>
                <w:rPr>
                  <w:noProof/>
                </w:rPr>
              </w:pPr>
              <w:r>
                <w:rPr>
                  <w:noProof/>
                </w:rPr>
                <w:t xml:space="preserve">Kusuma, I., 2014. </w:t>
              </w:r>
              <w:r>
                <w:rPr>
                  <w:i/>
                  <w:iCs/>
                  <w:noProof/>
                </w:rPr>
                <w:t xml:space="preserve">Gambaran pola makan dan status gizi mahasiswa Program Studi Ilmu Gizi Fakultas Kesehatan Masyarakat Universitas Hasanuddin Makassar, </w:t>
              </w:r>
              <w:r>
                <w:rPr>
                  <w:noProof/>
                </w:rPr>
                <w:t>Makassar: Universitas Hasanuddin Makassar.</w:t>
              </w:r>
            </w:p>
            <w:p w14:paraId="3F39D125" w14:textId="77777777" w:rsidR="00166C11" w:rsidRDefault="00166C11" w:rsidP="00166C11">
              <w:pPr>
                <w:pStyle w:val="Bibliography"/>
                <w:ind w:hanging="709"/>
                <w:rPr>
                  <w:noProof/>
                </w:rPr>
              </w:pPr>
              <w:r>
                <w:rPr>
                  <w:noProof/>
                </w:rPr>
                <w:t xml:space="preserve">Lubis, M., Hermawan, D., Febriani, U. &amp; Farich, A., 2020. Hubungan antara faktor keturunan, jenis kelamin, dan tingkat sosial ekonomi orang tua dengan kejadian obesitas pada mahasiswa di Universitas Malahayati tahun 2020. </w:t>
              </w:r>
              <w:r>
                <w:rPr>
                  <w:i/>
                  <w:iCs/>
                  <w:noProof/>
                </w:rPr>
                <w:t xml:space="preserve">Jurnal Human Care, </w:t>
              </w:r>
              <w:r>
                <w:rPr>
                  <w:noProof/>
                </w:rPr>
                <w:t>5(4).</w:t>
              </w:r>
            </w:p>
            <w:p w14:paraId="281946AB" w14:textId="77777777" w:rsidR="00166C11" w:rsidRDefault="00166C11" w:rsidP="00166C11">
              <w:pPr>
                <w:pStyle w:val="Bibliography"/>
                <w:ind w:hanging="709"/>
                <w:rPr>
                  <w:noProof/>
                </w:rPr>
              </w:pPr>
              <w:r>
                <w:rPr>
                  <w:noProof/>
                </w:rPr>
                <w:t xml:space="preserve">Mawitjere, M., Amisi, M. &amp; Sanggelorang, Y., 2021. Gambaran asupan zat gizi makro mahasiswa semester IV Fakultas Kesehatan Masyarakat Universitas Sam Ratulangi saat pembatasan pandemi covid-19. </w:t>
              </w:r>
              <w:r>
                <w:rPr>
                  <w:i/>
                  <w:iCs/>
                  <w:noProof/>
                </w:rPr>
                <w:t xml:space="preserve">Jurnal Kesehatan Masyarakat, </w:t>
              </w:r>
              <w:r>
                <w:rPr>
                  <w:noProof/>
                </w:rPr>
                <w:t>10(2), pp. 1-11.</w:t>
              </w:r>
            </w:p>
            <w:p w14:paraId="6CB8D9DF" w14:textId="77777777" w:rsidR="00166C11" w:rsidRDefault="00166C11" w:rsidP="00166C11">
              <w:pPr>
                <w:pStyle w:val="Bibliography"/>
                <w:ind w:hanging="709"/>
                <w:rPr>
                  <w:noProof/>
                </w:rPr>
              </w:pPr>
              <w:r>
                <w:rPr>
                  <w:noProof/>
                </w:rPr>
                <w:lastRenderedPageBreak/>
                <w:t xml:space="preserve">Myrnawati, C. &amp; Anita, A., 2016. Pengaruh pengetahuan gizi, status sosial ekonomi, gaya hidup dan pola makan terhadap status gizi anak. </w:t>
              </w:r>
              <w:r>
                <w:rPr>
                  <w:i/>
                  <w:iCs/>
                  <w:noProof/>
                </w:rPr>
                <w:t xml:space="preserve">Jurnal Pendidikan Usia Dini, </w:t>
              </w:r>
              <w:r>
                <w:rPr>
                  <w:noProof/>
                </w:rPr>
                <w:t>10(2), pp. 213-232.</w:t>
              </w:r>
            </w:p>
            <w:p w14:paraId="0A8B325B" w14:textId="77777777" w:rsidR="00166C11" w:rsidRDefault="00166C11" w:rsidP="00166C11">
              <w:pPr>
                <w:pStyle w:val="Bibliography"/>
                <w:ind w:hanging="709"/>
                <w:rPr>
                  <w:noProof/>
                </w:rPr>
              </w:pPr>
              <w:r>
                <w:rPr>
                  <w:noProof/>
                </w:rPr>
                <w:t xml:space="preserve">Nugroho, P., 2020. Jenis kelamin dan umur beresiko terhadap obesitas pada remaja di Indonesia. </w:t>
              </w:r>
              <w:r>
                <w:rPr>
                  <w:i/>
                  <w:iCs/>
                  <w:noProof/>
                </w:rPr>
                <w:t xml:space="preserve">An-Nadaa: Jurnal Kesehatan Masyarakat, </w:t>
              </w:r>
              <w:r>
                <w:rPr>
                  <w:noProof/>
                </w:rPr>
                <w:t>7(2).</w:t>
              </w:r>
            </w:p>
            <w:p w14:paraId="191787BB" w14:textId="77777777" w:rsidR="00166C11" w:rsidRDefault="00166C11" w:rsidP="00166C11">
              <w:pPr>
                <w:pStyle w:val="Bibliography"/>
                <w:ind w:hanging="709"/>
                <w:rPr>
                  <w:noProof/>
                </w:rPr>
              </w:pPr>
              <w:r>
                <w:rPr>
                  <w:noProof/>
                </w:rPr>
                <w:t xml:space="preserve">Nuwijayanti, Radono, P. &amp; Fazrin, I., 2019. Analisa pengetahuan, penyakit infeksi, pola makan terhadap status gizi pada remaja di STIKES Surya Mitra Husada Kediri. </w:t>
              </w:r>
              <w:r>
                <w:rPr>
                  <w:i/>
                  <w:iCs/>
                  <w:noProof/>
                </w:rPr>
                <w:t xml:space="preserve">Gizi KH, </w:t>
              </w:r>
              <w:r>
                <w:rPr>
                  <w:noProof/>
                </w:rPr>
                <w:t>1(2).</w:t>
              </w:r>
            </w:p>
            <w:p w14:paraId="36BECD07" w14:textId="77777777" w:rsidR="00166C11" w:rsidRDefault="00166C11" w:rsidP="00166C11">
              <w:pPr>
                <w:pStyle w:val="Bibliography"/>
                <w:ind w:hanging="709"/>
                <w:rPr>
                  <w:noProof/>
                </w:rPr>
              </w:pPr>
              <w:r>
                <w:rPr>
                  <w:noProof/>
                </w:rPr>
                <w:t xml:space="preserve">Par'i, H., Wiyono, S. &amp; Harjatmo, T., 2017. </w:t>
              </w:r>
              <w:r>
                <w:rPr>
                  <w:i/>
                  <w:iCs/>
                  <w:noProof/>
                </w:rPr>
                <w:t xml:space="preserve">Penilaian Status Gizi. </w:t>
              </w:r>
              <w:r>
                <w:rPr>
                  <w:noProof/>
                </w:rPr>
                <w:t>Jakarta: Kementerian Kesehatan Republik Indonesia.</w:t>
              </w:r>
            </w:p>
            <w:p w14:paraId="50CC52F1" w14:textId="77777777" w:rsidR="00166C11" w:rsidRDefault="00166C11" w:rsidP="00166C11">
              <w:pPr>
                <w:pStyle w:val="Bibliography"/>
                <w:ind w:hanging="709"/>
                <w:rPr>
                  <w:noProof/>
                </w:rPr>
              </w:pPr>
              <w:r>
                <w:rPr>
                  <w:noProof/>
                </w:rPr>
                <w:t xml:space="preserve">Peraturan Menteri Kesehatan Republik Indonesia Nomor 41 Tahun 2014, 2014. </w:t>
              </w:r>
              <w:r>
                <w:rPr>
                  <w:i/>
                  <w:iCs/>
                  <w:noProof/>
                </w:rPr>
                <w:t xml:space="preserve">Tentang Pedoman Gizi Seimbang. </w:t>
              </w:r>
              <w:r>
                <w:rPr>
                  <w:noProof/>
                </w:rPr>
                <w:t>[Online].</w:t>
              </w:r>
            </w:p>
            <w:p w14:paraId="4996D9BE" w14:textId="77777777" w:rsidR="00166C11" w:rsidRDefault="00166C11" w:rsidP="00166C11">
              <w:pPr>
                <w:pStyle w:val="Bibliography"/>
                <w:ind w:hanging="709"/>
                <w:rPr>
                  <w:noProof/>
                </w:rPr>
              </w:pPr>
              <w:r>
                <w:rPr>
                  <w:noProof/>
                </w:rPr>
                <w:t xml:space="preserve">Pritasari, Damayanti, D. &amp; Lestari, N., 2017. </w:t>
              </w:r>
              <w:r>
                <w:rPr>
                  <w:i/>
                  <w:iCs/>
                  <w:noProof/>
                </w:rPr>
                <w:t xml:space="preserve">Gizi dalam Daur Kehidupan. </w:t>
              </w:r>
              <w:r>
                <w:rPr>
                  <w:noProof/>
                </w:rPr>
                <w:t>Jakarta: Kementerian Kesehatan RI.</w:t>
              </w:r>
            </w:p>
            <w:p w14:paraId="3B2C20F8" w14:textId="77777777" w:rsidR="00166C11" w:rsidRDefault="00166C11" w:rsidP="00166C11">
              <w:pPr>
                <w:pStyle w:val="Bibliography"/>
                <w:ind w:hanging="709"/>
                <w:rPr>
                  <w:noProof/>
                </w:rPr>
              </w:pPr>
              <w:r>
                <w:rPr>
                  <w:noProof/>
                </w:rPr>
                <w:t xml:space="preserve">Puspasari, L., 2019. Body image dan bentuk tubuh ideal, antara persepsi dan realitas. </w:t>
              </w:r>
              <w:r>
                <w:rPr>
                  <w:i/>
                  <w:iCs/>
                  <w:noProof/>
                </w:rPr>
                <w:t xml:space="preserve">Bul Jagaddhita, </w:t>
              </w:r>
              <w:r>
                <w:rPr>
                  <w:noProof/>
                </w:rPr>
                <w:t>1(3).</w:t>
              </w:r>
            </w:p>
            <w:p w14:paraId="26F9A6DB" w14:textId="77777777" w:rsidR="00166C11" w:rsidRDefault="00166C11" w:rsidP="00166C11">
              <w:pPr>
                <w:pStyle w:val="Bibliography"/>
                <w:ind w:hanging="709"/>
                <w:rPr>
                  <w:noProof/>
                </w:rPr>
              </w:pPr>
              <w:r>
                <w:rPr>
                  <w:noProof/>
                </w:rPr>
                <w:t xml:space="preserve">Rahmadanti, F., 2019. </w:t>
              </w:r>
              <w:r>
                <w:rPr>
                  <w:i/>
                  <w:iCs/>
                  <w:noProof/>
                </w:rPr>
                <w:t xml:space="preserve">Hubungan asupan zat gizi makro dan serat dengan indeks massa tubuh pada mahasiswa PSPD Fakultas Kedokteran Universitas Sriwijaya angkatan 2017, </w:t>
              </w:r>
              <w:r>
                <w:rPr>
                  <w:noProof/>
                </w:rPr>
                <w:t>Palembang: Universitas Sriwijaya.</w:t>
              </w:r>
            </w:p>
            <w:p w14:paraId="5282F474" w14:textId="77777777" w:rsidR="00166C11" w:rsidRDefault="00166C11" w:rsidP="00166C11">
              <w:pPr>
                <w:pStyle w:val="Bibliography"/>
                <w:ind w:hanging="709"/>
                <w:rPr>
                  <w:noProof/>
                </w:rPr>
              </w:pPr>
              <w:r>
                <w:rPr>
                  <w:noProof/>
                </w:rPr>
                <w:t xml:space="preserve">Rahmi, S., 2023. </w:t>
              </w:r>
              <w:r>
                <w:rPr>
                  <w:i/>
                  <w:iCs/>
                  <w:noProof/>
                </w:rPr>
                <w:t xml:space="preserve">Hubungan asupan energi, karbohidrat, protein, lemak, dan aktivitas fisik dengan status gizi kelompok usia dewasa muda di RW VI Kelurahan Ngaliyan, </w:t>
              </w:r>
              <w:r>
                <w:rPr>
                  <w:noProof/>
                </w:rPr>
                <w:t>Semarang: Universitas Islam Negeri Walisongo.</w:t>
              </w:r>
            </w:p>
            <w:p w14:paraId="04E8D844" w14:textId="77777777" w:rsidR="00166C11" w:rsidRDefault="00166C11" w:rsidP="00166C11">
              <w:pPr>
                <w:pStyle w:val="Bibliography"/>
                <w:ind w:hanging="709"/>
                <w:rPr>
                  <w:noProof/>
                </w:rPr>
              </w:pPr>
              <w:r>
                <w:rPr>
                  <w:noProof/>
                </w:rPr>
                <w:t xml:space="preserve">Rumende, M., Kapantow, N. &amp; Punuh, M., 2018. Hubungan antara status sosial ekonomi dengan status gizi pada anak usia 24-59 bulan di Kecamatan Tombatu Utara Kabupaten Minahasa Tenggara. </w:t>
              </w:r>
              <w:r>
                <w:rPr>
                  <w:i/>
                  <w:iCs/>
                  <w:noProof/>
                </w:rPr>
                <w:t xml:space="preserve">Jurnal KESMAS, </w:t>
              </w:r>
              <w:r>
                <w:rPr>
                  <w:noProof/>
                </w:rPr>
                <w:t>7(5), pp. 1-8.</w:t>
              </w:r>
            </w:p>
            <w:p w14:paraId="73BD5F2C" w14:textId="77777777" w:rsidR="00166C11" w:rsidRDefault="00166C11" w:rsidP="00166C11">
              <w:pPr>
                <w:pStyle w:val="Bibliography"/>
                <w:ind w:hanging="709"/>
                <w:rPr>
                  <w:noProof/>
                </w:rPr>
              </w:pPr>
              <w:r>
                <w:rPr>
                  <w:noProof/>
                </w:rPr>
                <w:t xml:space="preserve">Santosa, H., Imelda, F. &amp; NS, M., 2022. </w:t>
              </w:r>
              <w:r>
                <w:rPr>
                  <w:i/>
                  <w:iCs/>
                  <w:noProof/>
                </w:rPr>
                <w:t xml:space="preserve">Kebutuhan gizi berbagai usia. </w:t>
              </w:r>
              <w:r>
                <w:rPr>
                  <w:noProof/>
                </w:rPr>
                <w:t>Jakarta: Media Sains Indonesia.</w:t>
              </w:r>
            </w:p>
            <w:p w14:paraId="42F91D36" w14:textId="77777777" w:rsidR="00166C11" w:rsidRDefault="00166C11" w:rsidP="00166C11">
              <w:pPr>
                <w:pStyle w:val="Bibliography"/>
                <w:ind w:hanging="709"/>
                <w:rPr>
                  <w:noProof/>
                </w:rPr>
              </w:pPr>
              <w:r>
                <w:rPr>
                  <w:noProof/>
                </w:rPr>
                <w:t xml:space="preserve">Sholichah, F., Aqnah, Y. &amp; Sari, C., 2021. Asupan energi dan zat gizi makro terhadap persen lemak tubuh. </w:t>
              </w:r>
              <w:r>
                <w:rPr>
                  <w:i/>
                  <w:iCs/>
                  <w:noProof/>
                </w:rPr>
                <w:t xml:space="preserve">Jurnal Ilmiah Gizi Dan Kesehatan, </w:t>
              </w:r>
              <w:r>
                <w:rPr>
                  <w:noProof/>
                </w:rPr>
                <w:t>2(2), pp. 15-22.</w:t>
              </w:r>
            </w:p>
            <w:p w14:paraId="69E26EC4" w14:textId="77777777" w:rsidR="00166C11" w:rsidRDefault="00166C11" w:rsidP="00166C11">
              <w:pPr>
                <w:pStyle w:val="Bibliography"/>
                <w:ind w:hanging="709"/>
                <w:rPr>
                  <w:noProof/>
                </w:rPr>
              </w:pPr>
              <w:r>
                <w:rPr>
                  <w:noProof/>
                </w:rPr>
                <w:lastRenderedPageBreak/>
                <w:t xml:space="preserve">Sirajuddin, Surmita &amp; Astuti, T., 2018. </w:t>
              </w:r>
              <w:r>
                <w:rPr>
                  <w:i/>
                  <w:iCs/>
                  <w:noProof/>
                </w:rPr>
                <w:t xml:space="preserve">Survey Konsumsi Pangan. </w:t>
              </w:r>
              <w:r>
                <w:rPr>
                  <w:noProof/>
                </w:rPr>
                <w:t>Jakarta: Kementerian Kesehatan Republik Indonesia.</w:t>
              </w:r>
            </w:p>
            <w:p w14:paraId="2EC0405A" w14:textId="77777777" w:rsidR="00166C11" w:rsidRDefault="00166C11" w:rsidP="00166C11">
              <w:pPr>
                <w:pStyle w:val="Bibliography"/>
                <w:ind w:hanging="709"/>
                <w:rPr>
                  <w:noProof/>
                </w:rPr>
              </w:pPr>
              <w:r>
                <w:rPr>
                  <w:noProof/>
                </w:rPr>
                <w:t xml:space="preserve">Siregar, N., 2014. Karbohidrat. </w:t>
              </w:r>
              <w:r>
                <w:rPr>
                  <w:i/>
                  <w:iCs/>
                  <w:noProof/>
                </w:rPr>
                <w:t xml:space="preserve">Jurnal Ilmu Keolahragaan, </w:t>
              </w:r>
              <w:r>
                <w:rPr>
                  <w:noProof/>
                </w:rPr>
                <w:t>13(2), pp. 38-44.</w:t>
              </w:r>
            </w:p>
            <w:p w14:paraId="20718CCC" w14:textId="77777777" w:rsidR="00166C11" w:rsidRDefault="00166C11" w:rsidP="00166C11">
              <w:pPr>
                <w:pStyle w:val="Bibliography"/>
                <w:ind w:hanging="709"/>
                <w:rPr>
                  <w:noProof/>
                </w:rPr>
              </w:pPr>
              <w:r>
                <w:rPr>
                  <w:noProof/>
                </w:rPr>
                <w:t xml:space="preserve">Sugiyono, 2016. </w:t>
              </w:r>
              <w:r>
                <w:rPr>
                  <w:i/>
                  <w:iCs/>
                  <w:noProof/>
                </w:rPr>
                <w:t xml:space="preserve">Metode Penelitian Kuantitatif, Kualitatif, dan R&amp;D. </w:t>
              </w:r>
              <w:r>
                <w:rPr>
                  <w:noProof/>
                </w:rPr>
                <w:t>Bandung: Alfabeta.</w:t>
              </w:r>
            </w:p>
            <w:p w14:paraId="3F332841" w14:textId="77777777" w:rsidR="00166C11" w:rsidRDefault="00166C11" w:rsidP="00166C11">
              <w:pPr>
                <w:pStyle w:val="Bibliography"/>
                <w:ind w:hanging="709"/>
                <w:rPr>
                  <w:noProof/>
                </w:rPr>
              </w:pPr>
              <w:r>
                <w:rPr>
                  <w:noProof/>
                </w:rPr>
                <w:t xml:space="preserve">Supariasa, I., Bakri, B. &amp; Fajar, I., 2016. </w:t>
              </w:r>
              <w:r>
                <w:rPr>
                  <w:i/>
                  <w:iCs/>
                  <w:noProof/>
                </w:rPr>
                <w:t xml:space="preserve">Penilaian Status Gizi (Edisi Revisi). </w:t>
              </w:r>
              <w:r>
                <w:rPr>
                  <w:noProof/>
                </w:rPr>
                <w:t>Jakarta: EGC.</w:t>
              </w:r>
            </w:p>
            <w:p w14:paraId="289C1DA8" w14:textId="77777777" w:rsidR="00166C11" w:rsidRDefault="00166C11" w:rsidP="00166C11">
              <w:pPr>
                <w:pStyle w:val="Bibliography"/>
                <w:ind w:hanging="709"/>
                <w:rPr>
                  <w:noProof/>
                </w:rPr>
              </w:pPr>
              <w:r>
                <w:rPr>
                  <w:noProof/>
                </w:rPr>
                <w:t xml:space="preserve">Supariasa, I., Bakri, B. &amp; Fajar, I., 2017. </w:t>
              </w:r>
              <w:r>
                <w:rPr>
                  <w:i/>
                  <w:iCs/>
                  <w:noProof/>
                </w:rPr>
                <w:t xml:space="preserve">Penilaian Status Gizi (Edisi 2). </w:t>
              </w:r>
              <w:r>
                <w:rPr>
                  <w:noProof/>
                </w:rPr>
                <w:t>Jakarta: EGC.</w:t>
              </w:r>
            </w:p>
            <w:p w14:paraId="082A79EC" w14:textId="77777777" w:rsidR="00166C11" w:rsidRDefault="00166C11" w:rsidP="00166C11">
              <w:pPr>
                <w:pStyle w:val="Bibliography"/>
                <w:ind w:hanging="709"/>
                <w:rPr>
                  <w:noProof/>
                </w:rPr>
              </w:pPr>
              <w:r>
                <w:rPr>
                  <w:noProof/>
                </w:rPr>
                <w:t xml:space="preserve">Thamaria, N., 2017. </w:t>
              </w:r>
              <w:r>
                <w:rPr>
                  <w:i/>
                  <w:iCs/>
                  <w:noProof/>
                </w:rPr>
                <w:t xml:space="preserve">Penilaian Status Gizi. </w:t>
              </w:r>
              <w:r>
                <w:rPr>
                  <w:noProof/>
                </w:rPr>
                <w:t>Jakarta: Kementerian Kesehatan Republik Indonesia.</w:t>
              </w:r>
            </w:p>
            <w:p w14:paraId="6093F593" w14:textId="77777777" w:rsidR="00166C11" w:rsidRDefault="00166C11" w:rsidP="00166C11">
              <w:pPr>
                <w:pStyle w:val="Bibliography"/>
                <w:ind w:hanging="709"/>
                <w:rPr>
                  <w:noProof/>
                </w:rPr>
              </w:pPr>
              <w:r>
                <w:rPr>
                  <w:noProof/>
                </w:rPr>
                <w:t xml:space="preserve">Udayana, P., 2015. </w:t>
              </w:r>
              <w:r>
                <w:rPr>
                  <w:i/>
                  <w:iCs/>
                  <w:noProof/>
                </w:rPr>
                <w:t xml:space="preserve">Buku Ajar Dasar-Dasar Ilmu Gizi. </w:t>
              </w:r>
              <w:r>
                <w:rPr>
                  <w:noProof/>
                </w:rPr>
                <w:t>s.l.:s.n.</w:t>
              </w:r>
            </w:p>
            <w:p w14:paraId="2740F400" w14:textId="77777777" w:rsidR="00166C11" w:rsidRDefault="00166C11" w:rsidP="00166C11">
              <w:pPr>
                <w:pStyle w:val="Bibliography"/>
                <w:ind w:hanging="709"/>
                <w:rPr>
                  <w:noProof/>
                </w:rPr>
              </w:pPr>
              <w:r>
                <w:rPr>
                  <w:noProof/>
                </w:rPr>
                <w:t xml:space="preserve">Warburton, D. &amp; Bredin, S., 2021. Health benefits of physical activity: A systematic review of current systematic reviews. </w:t>
              </w:r>
              <w:r>
                <w:rPr>
                  <w:i/>
                  <w:iCs/>
                  <w:noProof/>
                </w:rPr>
                <w:t xml:space="preserve">Current Opinion in Cardiology, </w:t>
              </w:r>
              <w:r>
                <w:rPr>
                  <w:noProof/>
                </w:rPr>
                <w:t>36(1), pp. 32-43.</w:t>
              </w:r>
            </w:p>
            <w:p w14:paraId="01DD778D" w14:textId="77777777" w:rsidR="00166C11" w:rsidRDefault="00166C11" w:rsidP="00166C11">
              <w:pPr>
                <w:pStyle w:val="Bibliography"/>
                <w:ind w:hanging="709"/>
                <w:rPr>
                  <w:noProof/>
                </w:rPr>
              </w:pPr>
              <w:r>
                <w:rPr>
                  <w:noProof/>
                </w:rPr>
                <w:t xml:space="preserve">World Health Organization, 2017. </w:t>
              </w:r>
              <w:r>
                <w:rPr>
                  <w:i/>
                  <w:iCs/>
                  <w:noProof/>
                </w:rPr>
                <w:t xml:space="preserve">World Health Statistics 2017: Monitoring Health for the SDGs. </w:t>
              </w:r>
              <w:r>
                <w:rPr>
                  <w:noProof/>
                </w:rPr>
                <w:t>Geneva: World Health Organization.</w:t>
              </w:r>
            </w:p>
            <w:p w14:paraId="283FFDA4" w14:textId="77777777" w:rsidR="00166C11" w:rsidRDefault="00166C11" w:rsidP="00166C11">
              <w:pPr>
                <w:pStyle w:val="Bibliography"/>
                <w:ind w:hanging="709"/>
                <w:rPr>
                  <w:noProof/>
                </w:rPr>
              </w:pPr>
              <w:r>
                <w:rPr>
                  <w:noProof/>
                </w:rPr>
                <w:t xml:space="preserve">World Health Organization, 2020. </w:t>
              </w:r>
              <w:r>
                <w:rPr>
                  <w:i/>
                  <w:iCs/>
                  <w:noProof/>
                </w:rPr>
                <w:t xml:space="preserve">Physical activity. </w:t>
              </w:r>
              <w:r>
                <w:rPr>
                  <w:noProof/>
                </w:rPr>
                <w:t xml:space="preserve">[Online] </w:t>
              </w:r>
              <w:r>
                <w:rPr>
                  <w:noProof/>
                </w:rPr>
                <w:br/>
                <w:t xml:space="preserve">Available at: </w:t>
              </w:r>
              <w:r>
                <w:rPr>
                  <w:noProof/>
                  <w:u w:val="single"/>
                </w:rPr>
                <w:t>https://www.who.int/news-room/fact-sheets/detail/physical-activity</w:t>
              </w:r>
              <w:r>
                <w:rPr>
                  <w:noProof/>
                </w:rPr>
                <w:br/>
                <w:t>[Diakses 08 03 2025].</w:t>
              </w:r>
            </w:p>
            <w:p w14:paraId="39F256DF" w14:textId="77777777" w:rsidR="00166C11" w:rsidRDefault="00166C11" w:rsidP="00166C11">
              <w:pPr>
                <w:pStyle w:val="Bibliography"/>
                <w:ind w:hanging="709"/>
                <w:rPr>
                  <w:noProof/>
                </w:rPr>
              </w:pPr>
              <w:r>
                <w:rPr>
                  <w:noProof/>
                </w:rPr>
                <w:t xml:space="preserve">World Health Organization, 2021. </w:t>
              </w:r>
              <w:r>
                <w:rPr>
                  <w:i/>
                  <w:iCs/>
                  <w:noProof/>
                </w:rPr>
                <w:t xml:space="preserve">Obesity and overweight. </w:t>
              </w:r>
              <w:r>
                <w:rPr>
                  <w:noProof/>
                </w:rPr>
                <w:t xml:space="preserve">[Online] </w:t>
              </w:r>
              <w:r>
                <w:rPr>
                  <w:noProof/>
                </w:rPr>
                <w:br/>
                <w:t xml:space="preserve">Available at: </w:t>
              </w:r>
              <w:r>
                <w:rPr>
                  <w:noProof/>
                  <w:u w:val="single"/>
                </w:rPr>
                <w:t>https://www.who.int/news-room/fact-sheets/detail/obesity-and-overweight</w:t>
              </w:r>
              <w:r>
                <w:rPr>
                  <w:noProof/>
                </w:rPr>
                <w:br/>
                <w:t>[Diakses 10 03 2025].</w:t>
              </w:r>
            </w:p>
            <w:p w14:paraId="20FB6EC6" w14:textId="77777777" w:rsidR="00166C11" w:rsidRDefault="00166C11" w:rsidP="00166C11">
              <w:pPr>
                <w:pStyle w:val="Bibliography"/>
                <w:ind w:hanging="709"/>
                <w:rPr>
                  <w:noProof/>
                </w:rPr>
              </w:pPr>
              <w:r>
                <w:rPr>
                  <w:noProof/>
                </w:rPr>
                <w:t xml:space="preserve">Yosephin, B., 2018. </w:t>
              </w:r>
              <w:r>
                <w:rPr>
                  <w:i/>
                  <w:iCs/>
                  <w:noProof/>
                </w:rPr>
                <w:t xml:space="preserve">Tuntunan praktis menghitung kebutuhan gizi. </w:t>
              </w:r>
              <w:r>
                <w:rPr>
                  <w:noProof/>
                </w:rPr>
                <w:t>Yogyakarta: Penerbit Andi.</w:t>
              </w:r>
            </w:p>
            <w:p w14:paraId="68D55986" w14:textId="77777777" w:rsidR="00166C11" w:rsidRDefault="00166C11" w:rsidP="00166C11">
              <w:pPr>
                <w:pStyle w:val="Bibliography"/>
                <w:ind w:hanging="709"/>
                <w:rPr>
                  <w:noProof/>
                </w:rPr>
              </w:pPr>
              <w:r>
                <w:rPr>
                  <w:noProof/>
                </w:rPr>
                <w:t xml:space="preserve">Zulfa, Q., Dardjito, E. &amp; Prasetyo, T., 2022. Hubungan asupan zat gizi makro, kualitas tidur dan aktivitas fisik dengan status gizi pada karyawan di PT. Pajitex. </w:t>
              </w:r>
              <w:r>
                <w:rPr>
                  <w:i/>
                  <w:iCs/>
                  <w:noProof/>
                </w:rPr>
                <w:t xml:space="preserve">Jurnal Ilmiah Kesehatan, </w:t>
              </w:r>
              <w:r>
                <w:rPr>
                  <w:noProof/>
                </w:rPr>
                <w:t>13(1), pp. 70-79.</w:t>
              </w:r>
            </w:p>
            <w:p w14:paraId="5BD86157" w14:textId="77777777" w:rsidR="00DE0222" w:rsidRDefault="004D21E5" w:rsidP="00285E09">
              <w:pPr>
                <w:ind w:left="0" w:firstLine="0"/>
              </w:pPr>
              <w:r>
                <w:rPr>
                  <w:b/>
                  <w:bCs/>
                  <w:noProof/>
                </w:rPr>
                <w:fldChar w:fldCharType="end"/>
              </w:r>
            </w:p>
          </w:sdtContent>
        </w:sdt>
      </w:sdtContent>
    </w:sdt>
    <w:p w14:paraId="171B2385" w14:textId="77777777" w:rsidR="00E57F7D" w:rsidRPr="001E1A88" w:rsidRDefault="00E57F7D" w:rsidP="00DE6FBB">
      <w:pPr>
        <w:ind w:left="0" w:firstLine="0"/>
      </w:pPr>
    </w:p>
    <w:p w14:paraId="072E61CA" w14:textId="77777777" w:rsidR="00610119" w:rsidRPr="001E1A88" w:rsidRDefault="0053618F" w:rsidP="0053618F">
      <w:pPr>
        <w:pStyle w:val="Caption"/>
        <w:jc w:val="both"/>
      </w:pPr>
      <w:bookmarkStart w:id="68" w:name="_Toc196052307"/>
      <w:r>
        <w:lastRenderedPageBreak/>
        <w:t xml:space="preserve">Lampiran </w:t>
      </w:r>
      <w:r>
        <w:fldChar w:fldCharType="begin"/>
      </w:r>
      <w:r>
        <w:instrText xml:space="preserve"> SEQ Lampiran \* ARABIC </w:instrText>
      </w:r>
      <w:r>
        <w:fldChar w:fldCharType="separate"/>
      </w:r>
      <w:r w:rsidR="00BB7BB0">
        <w:rPr>
          <w:noProof/>
        </w:rPr>
        <w:t>1</w:t>
      </w:r>
      <w:r>
        <w:fldChar w:fldCharType="end"/>
      </w:r>
      <w:r>
        <w:rPr>
          <w:lang w:val="en-US"/>
        </w:rPr>
        <w:t xml:space="preserve"> </w:t>
      </w:r>
      <w:r>
        <w:rPr>
          <w:noProof/>
          <w:lang w:val="en-US"/>
        </w:rPr>
        <w:t>Formulir</w:t>
      </w:r>
      <w:r w:rsidR="00712436">
        <w:rPr>
          <w:noProof/>
          <w:lang w:val="en-US"/>
        </w:rPr>
        <w:t xml:space="preserve"> Kesediaan Menjadi Responden</w:t>
      </w:r>
      <w:bookmarkEnd w:id="68"/>
    </w:p>
    <w:p w14:paraId="196A25E7" w14:textId="77777777" w:rsidR="002A7BD7" w:rsidRDefault="002A7BD7" w:rsidP="0063274C">
      <w:pPr>
        <w:ind w:firstLine="0"/>
        <w:jc w:val="center"/>
        <w:rPr>
          <w:b/>
        </w:rPr>
      </w:pPr>
    </w:p>
    <w:p w14:paraId="183CC625" w14:textId="77777777" w:rsidR="002A7BD7" w:rsidRPr="0063274C" w:rsidRDefault="002A7BD7" w:rsidP="0063274C">
      <w:pPr>
        <w:ind w:firstLine="0"/>
        <w:jc w:val="center"/>
        <w:rPr>
          <w:b/>
        </w:rPr>
      </w:pPr>
      <w:r w:rsidRPr="0063274C">
        <w:rPr>
          <w:b/>
        </w:rPr>
        <w:t>SURAT PERNYATAAN KESEDIAAN MENADI RESPONDEN PENELITIAN</w:t>
      </w:r>
    </w:p>
    <w:p w14:paraId="6E8A27E5" w14:textId="77777777" w:rsidR="00D44AD0" w:rsidRPr="001E1A88" w:rsidRDefault="00D44AD0" w:rsidP="009F29AF">
      <w:pPr>
        <w:ind w:left="0" w:firstLine="709"/>
      </w:pPr>
    </w:p>
    <w:p w14:paraId="45296DB5" w14:textId="77777777" w:rsidR="002A7BD7" w:rsidRPr="001E1A88" w:rsidRDefault="00D44AD0" w:rsidP="009F29AF">
      <w:pPr>
        <w:ind w:left="0" w:firstLine="709"/>
      </w:pPr>
      <w:r w:rsidRPr="001E1A88">
        <w:t>Saya yang bertanda tangan di bawah ini</w:t>
      </w:r>
    </w:p>
    <w:p w14:paraId="616299C9" w14:textId="77777777" w:rsidR="00AD017B" w:rsidRPr="001E1A88" w:rsidRDefault="00D44AD0" w:rsidP="00847765">
      <w:r w:rsidRPr="001E1A88">
        <w:t>Nama Lengkap</w:t>
      </w:r>
      <w:r w:rsidRPr="001E1A88">
        <w:tab/>
        <w:t xml:space="preserve">: </w:t>
      </w:r>
    </w:p>
    <w:p w14:paraId="1EB2967A" w14:textId="77777777" w:rsidR="00D44AD0" w:rsidRPr="001E1A88" w:rsidRDefault="00D44AD0" w:rsidP="00847765">
      <w:r w:rsidRPr="001E1A88">
        <w:t>Umur</w:t>
      </w:r>
      <w:r w:rsidRPr="001E1A88">
        <w:tab/>
      </w:r>
      <w:r w:rsidRPr="001E1A88">
        <w:tab/>
      </w:r>
      <w:r w:rsidRPr="001E1A88">
        <w:tab/>
        <w:t>:</w:t>
      </w:r>
    </w:p>
    <w:p w14:paraId="444393B9" w14:textId="77777777" w:rsidR="00D44AD0" w:rsidRPr="001E1A88" w:rsidRDefault="00D44AD0" w:rsidP="00847765">
      <w:r w:rsidRPr="001E1A88">
        <w:t>Semester</w:t>
      </w:r>
      <w:r w:rsidRPr="001E1A88">
        <w:tab/>
      </w:r>
      <w:r w:rsidRPr="001E1A88">
        <w:tab/>
        <w:t>:</w:t>
      </w:r>
    </w:p>
    <w:p w14:paraId="6F86EC08" w14:textId="77777777" w:rsidR="00D44AD0" w:rsidRPr="001E1A88" w:rsidRDefault="00D44AD0" w:rsidP="009F29AF">
      <w:pPr>
        <w:ind w:left="0" w:firstLine="709"/>
      </w:pPr>
      <w:r w:rsidRPr="001E1A88">
        <w:t>Menyatakan bersedia untuk men</w:t>
      </w:r>
      <w:r w:rsidR="000061C3" w:rsidRPr="001E1A88">
        <w:t>jadi responden dalam penelitian:</w:t>
      </w:r>
    </w:p>
    <w:p w14:paraId="2619E838" w14:textId="77777777" w:rsidR="000061C3" w:rsidRPr="001E1A88" w:rsidRDefault="000061C3" w:rsidP="00847765">
      <w:r w:rsidRPr="001E1A88">
        <w:t>Nama</w:t>
      </w:r>
      <w:r w:rsidRPr="001E1A88">
        <w:tab/>
        <w:t>: Najah Agustina Herawati</w:t>
      </w:r>
    </w:p>
    <w:p w14:paraId="4AEE62D1" w14:textId="77777777" w:rsidR="00703DC4" w:rsidRPr="001E1A88" w:rsidRDefault="00A83C54" w:rsidP="009F29AF">
      <w:pPr>
        <w:ind w:left="1429" w:firstLine="0"/>
      </w:pPr>
      <w:r w:rsidRPr="001E1A88">
        <w:t>Judul</w:t>
      </w:r>
      <w:r w:rsidRPr="001E1A88">
        <w:tab/>
        <w:t>: Hubungan Asupan Zat Gizi Makro dan Aktivitas Fisik dengan Status Gizi Mahasiswa Uni</w:t>
      </w:r>
      <w:r w:rsidR="00703DC4" w:rsidRPr="001E1A88">
        <w:t>versitas Muhammadiyah Semarang</w:t>
      </w:r>
      <w:r w:rsidRPr="001E1A88">
        <w:t xml:space="preserve"> yang Tinggal di Kos</w:t>
      </w:r>
      <w:r w:rsidR="00703DC4" w:rsidRPr="001E1A88">
        <w:t>.</w:t>
      </w:r>
    </w:p>
    <w:p w14:paraId="3651C7CA" w14:textId="77777777" w:rsidR="00703DC4" w:rsidRPr="001E1A88" w:rsidRDefault="00703DC4" w:rsidP="00847765">
      <w:r w:rsidRPr="001E1A88">
        <w:t>Demikian surat pernyataan ini dibuat untuk dapat digunakan seperlunya dan apabila suatu saat sebelum penelitian ini selesai kami mengundurkan diri sebagai responden karena suatu hal, maka sebelumnya kami akan mengajukan keberatan kepada peneliti.</w:t>
      </w:r>
    </w:p>
    <w:p w14:paraId="7A6A5E61" w14:textId="77777777" w:rsidR="00575E12" w:rsidRPr="001E1A88" w:rsidRDefault="00575E12" w:rsidP="00847765"/>
    <w:p w14:paraId="5DB3B2D0" w14:textId="77777777" w:rsidR="00575E12" w:rsidRPr="001E1A88" w:rsidRDefault="00575E12" w:rsidP="00847765"/>
    <w:p w14:paraId="51DFADE7" w14:textId="77777777" w:rsidR="00703DC4" w:rsidRPr="001E1A88" w:rsidRDefault="00703DC4" w:rsidP="009F29AF">
      <w:pPr>
        <w:jc w:val="right"/>
      </w:pPr>
      <w:r w:rsidRPr="001E1A88">
        <w:t>Semarang,</w:t>
      </w:r>
      <w:r w:rsidR="00575E12" w:rsidRPr="001E1A88">
        <w:t xml:space="preserve"> </w:t>
      </w:r>
      <w:r w:rsidRPr="001E1A88">
        <w:t>………………….. 2025</w:t>
      </w:r>
    </w:p>
    <w:p w14:paraId="0D1F56AE" w14:textId="77777777" w:rsidR="00703DC4" w:rsidRPr="001E1A88" w:rsidRDefault="00703DC4" w:rsidP="009F29AF">
      <w:pPr>
        <w:jc w:val="right"/>
      </w:pPr>
    </w:p>
    <w:p w14:paraId="064D09EF" w14:textId="77777777" w:rsidR="00575E12" w:rsidRPr="001E1A88" w:rsidRDefault="00575E12" w:rsidP="009F29AF">
      <w:pPr>
        <w:jc w:val="right"/>
      </w:pPr>
    </w:p>
    <w:p w14:paraId="5482DC8E" w14:textId="77777777" w:rsidR="00575E12" w:rsidRPr="001E1A88" w:rsidRDefault="00575E12" w:rsidP="009F29AF">
      <w:pPr>
        <w:jc w:val="right"/>
      </w:pPr>
      <w:r w:rsidRPr="001E1A88">
        <w:t>(                                      )</w:t>
      </w:r>
    </w:p>
    <w:p w14:paraId="3B541F69" w14:textId="77777777" w:rsidR="00575E12" w:rsidRPr="001E1A88" w:rsidRDefault="00575E12" w:rsidP="00847765"/>
    <w:p w14:paraId="2545C13C" w14:textId="77777777" w:rsidR="00575E12" w:rsidRPr="001E1A88" w:rsidRDefault="00575E12" w:rsidP="00847765"/>
    <w:p w14:paraId="0012D638" w14:textId="77777777" w:rsidR="00575E12" w:rsidRPr="001E1A88" w:rsidRDefault="00575E12" w:rsidP="00847765"/>
    <w:p w14:paraId="6DB0D764" w14:textId="77777777" w:rsidR="00575E12" w:rsidRPr="001E1A88" w:rsidRDefault="00575E12" w:rsidP="00847765"/>
    <w:p w14:paraId="3444083F" w14:textId="77777777" w:rsidR="00575E12" w:rsidRPr="001E1A88" w:rsidRDefault="00575E12" w:rsidP="00874C10">
      <w:pPr>
        <w:ind w:left="0" w:firstLine="0"/>
      </w:pPr>
    </w:p>
    <w:p w14:paraId="30FD362C" w14:textId="77777777" w:rsidR="00E57F7D" w:rsidRDefault="00E57F7D" w:rsidP="00874C10">
      <w:pPr>
        <w:ind w:left="0" w:firstLine="0"/>
      </w:pPr>
    </w:p>
    <w:p w14:paraId="7D14154A" w14:textId="77777777" w:rsidR="00E57F7D" w:rsidRDefault="00E57F7D" w:rsidP="00874C10">
      <w:pPr>
        <w:ind w:left="0" w:firstLine="0"/>
      </w:pPr>
    </w:p>
    <w:p w14:paraId="0681B9E3" w14:textId="77777777" w:rsidR="00874C10" w:rsidRPr="001E1A88" w:rsidRDefault="00874C10" w:rsidP="00874C10">
      <w:pPr>
        <w:ind w:left="0" w:firstLine="0"/>
      </w:pPr>
    </w:p>
    <w:p w14:paraId="39C4F2A3" w14:textId="77777777" w:rsidR="00575E12" w:rsidRDefault="00712436" w:rsidP="00712436">
      <w:pPr>
        <w:pStyle w:val="Caption"/>
        <w:jc w:val="both"/>
        <w:rPr>
          <w:noProof/>
          <w:lang w:val="en-US"/>
        </w:rPr>
      </w:pPr>
      <w:bookmarkStart w:id="69" w:name="_Toc196052308"/>
      <w:r>
        <w:lastRenderedPageBreak/>
        <w:t xml:space="preserve">Lampiran </w:t>
      </w:r>
      <w:r>
        <w:fldChar w:fldCharType="begin"/>
      </w:r>
      <w:r>
        <w:instrText xml:space="preserve"> SEQ Lampiran \* ARABIC </w:instrText>
      </w:r>
      <w:r>
        <w:fldChar w:fldCharType="separate"/>
      </w:r>
      <w:r w:rsidR="00BB7BB0">
        <w:rPr>
          <w:noProof/>
        </w:rPr>
        <w:t>2</w:t>
      </w:r>
      <w:r>
        <w:fldChar w:fldCharType="end"/>
      </w:r>
      <w:r>
        <w:rPr>
          <w:lang w:val="en-US"/>
        </w:rPr>
        <w:t xml:space="preserve"> </w:t>
      </w:r>
      <w:r>
        <w:rPr>
          <w:noProof/>
          <w:lang w:val="en-US"/>
        </w:rPr>
        <w:t>Formulir Identitas Responden</w:t>
      </w:r>
      <w:bookmarkEnd w:id="69"/>
    </w:p>
    <w:p w14:paraId="539D2165" w14:textId="77777777" w:rsidR="00712436" w:rsidRPr="00712436" w:rsidRDefault="00712436" w:rsidP="00712436">
      <w:pPr>
        <w:rPr>
          <w:lang w:val="en-US"/>
        </w:rPr>
      </w:pPr>
    </w:p>
    <w:p w14:paraId="4E16F2C9" w14:textId="77777777" w:rsidR="00575E12" w:rsidRPr="000F0628" w:rsidRDefault="00575E12" w:rsidP="00FC7CD9">
      <w:pPr>
        <w:ind w:left="0" w:firstLine="0"/>
        <w:jc w:val="center"/>
        <w:rPr>
          <w:b/>
        </w:rPr>
      </w:pPr>
      <w:r w:rsidRPr="000F0628">
        <w:rPr>
          <w:b/>
        </w:rPr>
        <w:t>IDENTITAS RESPONDEN</w:t>
      </w:r>
    </w:p>
    <w:p w14:paraId="616CF3B7" w14:textId="77777777" w:rsidR="00575E12" w:rsidRPr="001E1A88" w:rsidRDefault="00AB5073" w:rsidP="00FC7CD9">
      <w:pPr>
        <w:pStyle w:val="ListParagraph"/>
        <w:numPr>
          <w:ilvl w:val="0"/>
          <w:numId w:val="41"/>
        </w:numPr>
        <w:ind w:left="426"/>
      </w:pPr>
      <w:r w:rsidRPr="001E1A88">
        <w:t>No. Responden</w:t>
      </w:r>
      <w:r w:rsidRPr="001E1A88">
        <w:tab/>
      </w:r>
      <w:r w:rsidRPr="001E1A88">
        <w:tab/>
        <w:t>:</w:t>
      </w:r>
      <w:r w:rsidR="00435136" w:rsidRPr="001E1A88">
        <w:t xml:space="preserve"> …………………</w:t>
      </w:r>
    </w:p>
    <w:p w14:paraId="2BCEA67F" w14:textId="77777777" w:rsidR="00AB5073" w:rsidRPr="001E1A88" w:rsidRDefault="00AB5073" w:rsidP="00FC7CD9">
      <w:pPr>
        <w:pStyle w:val="ListParagraph"/>
        <w:numPr>
          <w:ilvl w:val="0"/>
          <w:numId w:val="41"/>
        </w:numPr>
        <w:ind w:left="426"/>
      </w:pPr>
      <w:r w:rsidRPr="001E1A88">
        <w:t>Nama</w:t>
      </w:r>
      <w:r w:rsidRPr="001E1A88">
        <w:tab/>
      </w:r>
      <w:r w:rsidRPr="001E1A88">
        <w:tab/>
      </w:r>
      <w:r w:rsidRPr="001E1A88">
        <w:tab/>
        <w:t>:</w:t>
      </w:r>
      <w:r w:rsidR="00435136" w:rsidRPr="001E1A88">
        <w:t xml:space="preserve"> …………………………………………………….</w:t>
      </w:r>
    </w:p>
    <w:p w14:paraId="31D62902" w14:textId="77777777" w:rsidR="00AB5073" w:rsidRPr="001E1A88" w:rsidRDefault="00AB5073" w:rsidP="00FC7CD9">
      <w:pPr>
        <w:pStyle w:val="ListParagraph"/>
        <w:numPr>
          <w:ilvl w:val="0"/>
          <w:numId w:val="41"/>
        </w:numPr>
        <w:ind w:left="426"/>
      </w:pPr>
      <w:r w:rsidRPr="001E1A88">
        <w:t>Alamat</w:t>
      </w:r>
      <w:r w:rsidRPr="001E1A88">
        <w:tab/>
      </w:r>
      <w:r w:rsidRPr="001E1A88">
        <w:tab/>
      </w:r>
      <w:r w:rsidRPr="001E1A88">
        <w:tab/>
        <w:t>:</w:t>
      </w:r>
      <w:r w:rsidR="00D94D23" w:rsidRPr="001E1A88">
        <w:t xml:space="preserve"> …………………………………………………….</w:t>
      </w:r>
    </w:p>
    <w:p w14:paraId="7FF00784" w14:textId="77777777" w:rsidR="00D94D23" w:rsidRPr="001E1A88" w:rsidRDefault="00D94D23" w:rsidP="00FC7CD9">
      <w:pPr>
        <w:pStyle w:val="ListParagraph"/>
        <w:ind w:left="426"/>
      </w:pPr>
      <w:r w:rsidRPr="001E1A88">
        <w:t xml:space="preserve">  </w:t>
      </w:r>
      <w:r w:rsidR="00FC7CD9">
        <w:tab/>
      </w:r>
      <w:r w:rsidR="00FC7CD9">
        <w:tab/>
      </w:r>
      <w:r w:rsidR="00FC7CD9">
        <w:tab/>
      </w:r>
      <w:r>
        <w:rPr>
          <w:lang w:val="en-US"/>
        </w:rPr>
        <w:t xml:space="preserve">  </w:t>
      </w:r>
      <w:r w:rsidRPr="001E1A88">
        <w:t>…………………………………………………….</w:t>
      </w:r>
    </w:p>
    <w:p w14:paraId="365D5255" w14:textId="77777777" w:rsidR="00AB5073" w:rsidRPr="001E1A88" w:rsidRDefault="00AB5073" w:rsidP="00FC7CD9">
      <w:pPr>
        <w:pStyle w:val="ListParagraph"/>
        <w:numPr>
          <w:ilvl w:val="0"/>
          <w:numId w:val="41"/>
        </w:numPr>
        <w:ind w:left="426"/>
      </w:pPr>
      <w:r w:rsidRPr="001E1A88">
        <w:t>Tempat / tanggal lahir</w:t>
      </w:r>
      <w:r w:rsidRPr="001E1A88">
        <w:tab/>
        <w:t>:</w:t>
      </w:r>
      <w:r w:rsidR="00D94D23" w:rsidRPr="001E1A88">
        <w:t xml:space="preserve"> …………………………………………………….</w:t>
      </w:r>
    </w:p>
    <w:p w14:paraId="352C58A0" w14:textId="77777777" w:rsidR="00AB5073" w:rsidRPr="001E1A88" w:rsidRDefault="00FC1261" w:rsidP="00FC7CD9">
      <w:pPr>
        <w:pStyle w:val="ListParagraph"/>
        <w:numPr>
          <w:ilvl w:val="0"/>
          <w:numId w:val="41"/>
        </w:numPr>
        <w:ind w:left="426"/>
      </w:pPr>
      <w:r w:rsidRPr="001E1A88">
        <w:t>Umur</w:t>
      </w:r>
      <w:r w:rsidRPr="001E1A88">
        <w:tab/>
      </w:r>
      <w:r w:rsidRPr="001E1A88">
        <w:tab/>
      </w:r>
      <w:r w:rsidRPr="001E1A88">
        <w:tab/>
        <w:t>:</w:t>
      </w:r>
      <w:r w:rsidR="00D94D23" w:rsidRPr="001E1A88">
        <w:t xml:space="preserve"> …………………………………………………….</w:t>
      </w:r>
    </w:p>
    <w:p w14:paraId="0150D27D" w14:textId="77777777" w:rsidR="00D870D9" w:rsidRPr="001E1A88" w:rsidRDefault="00DF7B3D" w:rsidP="00FC7CD9">
      <w:pPr>
        <w:pStyle w:val="ListParagraph"/>
        <w:numPr>
          <w:ilvl w:val="0"/>
          <w:numId w:val="41"/>
        </w:numPr>
        <w:ind w:left="426"/>
      </w:pPr>
      <w:r w:rsidRPr="001E1A88">
        <w:t>Jenis kelamin</w:t>
      </w:r>
      <w:r w:rsidRPr="001E1A88">
        <w:tab/>
      </w:r>
      <w:r w:rsidRPr="001E1A88">
        <w:tab/>
        <w:t>: ……………………………………………………</w:t>
      </w:r>
    </w:p>
    <w:p w14:paraId="14A7A927" w14:textId="77777777" w:rsidR="00FC1261" w:rsidRPr="001E1A88" w:rsidRDefault="00FC1261" w:rsidP="00FC7CD9">
      <w:pPr>
        <w:pStyle w:val="ListParagraph"/>
        <w:numPr>
          <w:ilvl w:val="0"/>
          <w:numId w:val="41"/>
        </w:numPr>
        <w:ind w:left="426"/>
      </w:pPr>
      <w:r w:rsidRPr="001E1A88">
        <w:t>Semester</w:t>
      </w:r>
      <w:r w:rsidRPr="001E1A88">
        <w:tab/>
      </w:r>
      <w:r w:rsidRPr="001E1A88">
        <w:tab/>
      </w:r>
      <w:r w:rsidRPr="001E1A88">
        <w:tab/>
        <w:t>:</w:t>
      </w:r>
      <w:r w:rsidR="00D94D23" w:rsidRPr="001E1A88">
        <w:t xml:space="preserve"> …………………………………………………….</w:t>
      </w:r>
    </w:p>
    <w:p w14:paraId="7F11094B" w14:textId="77777777" w:rsidR="00DF7B3D" w:rsidRPr="001E1A88" w:rsidRDefault="00DF7B3D" w:rsidP="00FC7CD9">
      <w:pPr>
        <w:pStyle w:val="ListParagraph"/>
        <w:numPr>
          <w:ilvl w:val="0"/>
          <w:numId w:val="41"/>
        </w:numPr>
        <w:ind w:left="426"/>
      </w:pPr>
      <w:r w:rsidRPr="001E1A88">
        <w:t xml:space="preserve">No. </w:t>
      </w:r>
      <w:r w:rsidR="00DE77E4" w:rsidRPr="001E1A88">
        <w:t xml:space="preserve">Whatsapp </w:t>
      </w:r>
      <w:r w:rsidR="00DE77E4" w:rsidRPr="001E1A88">
        <w:tab/>
      </w:r>
      <w:r w:rsidR="00DE77E4" w:rsidRPr="001E1A88">
        <w:tab/>
        <w:t>: ……………………………………………………</w:t>
      </w:r>
    </w:p>
    <w:p w14:paraId="4B9E7C91" w14:textId="77777777" w:rsidR="00FC1261" w:rsidRPr="001E1A88" w:rsidRDefault="00FC1261" w:rsidP="00FC7CD9">
      <w:pPr>
        <w:pStyle w:val="ListParagraph"/>
        <w:numPr>
          <w:ilvl w:val="0"/>
          <w:numId w:val="41"/>
        </w:numPr>
        <w:ind w:left="426"/>
      </w:pPr>
      <w:r w:rsidRPr="001E1A88">
        <w:t>Tinggi Badan</w:t>
      </w:r>
      <w:r w:rsidRPr="001E1A88">
        <w:tab/>
      </w:r>
      <w:r w:rsidRPr="001E1A88">
        <w:tab/>
        <w:t>:</w:t>
      </w:r>
      <w:r w:rsidR="00D94D23" w:rsidRPr="001E1A88">
        <w:t xml:space="preserve"> ………………… Cm</w:t>
      </w:r>
      <w:r w:rsidR="00D94D23" w:rsidRPr="001E1A88">
        <w:tab/>
      </w:r>
      <w:r w:rsidR="00203494" w:rsidRPr="001E1A88">
        <w:t>(*)</w:t>
      </w:r>
    </w:p>
    <w:p w14:paraId="1A1DA1B7" w14:textId="77777777" w:rsidR="00FC1261" w:rsidRPr="001E1A88" w:rsidRDefault="00FC1261" w:rsidP="00FC7CD9">
      <w:pPr>
        <w:pStyle w:val="ListParagraph"/>
        <w:numPr>
          <w:ilvl w:val="0"/>
          <w:numId w:val="41"/>
        </w:numPr>
        <w:ind w:left="426"/>
      </w:pPr>
      <w:r w:rsidRPr="001E1A88">
        <w:t>Berat Badan</w:t>
      </w:r>
      <w:r w:rsidRPr="001E1A88">
        <w:tab/>
      </w:r>
      <w:r w:rsidRPr="001E1A88">
        <w:tab/>
        <w:t>:</w:t>
      </w:r>
      <w:r w:rsidR="00D94D23" w:rsidRPr="001E1A88">
        <w:t xml:space="preserve"> ………………… Kg</w:t>
      </w:r>
      <w:r w:rsidR="00203494" w:rsidRPr="001E1A88">
        <w:tab/>
        <w:t>(*)</w:t>
      </w:r>
    </w:p>
    <w:p w14:paraId="7DD1B78D" w14:textId="77777777" w:rsidR="00FC1261" w:rsidRPr="001E1A88" w:rsidRDefault="00FC1261" w:rsidP="00FC7CD9">
      <w:pPr>
        <w:pStyle w:val="ListParagraph"/>
        <w:numPr>
          <w:ilvl w:val="0"/>
          <w:numId w:val="41"/>
        </w:numPr>
        <w:ind w:left="426"/>
      </w:pPr>
      <w:r w:rsidRPr="001E1A88">
        <w:t>IMT</w:t>
      </w:r>
      <w:r w:rsidRPr="001E1A88">
        <w:tab/>
      </w:r>
      <w:r w:rsidRPr="001E1A88">
        <w:tab/>
      </w:r>
      <w:r w:rsidRPr="001E1A88">
        <w:tab/>
        <w:t>:</w:t>
      </w:r>
      <w:r w:rsidR="00D94D23" w:rsidRPr="001E1A88">
        <w:t xml:space="preserve"> ………………… Kg/</w:t>
      </w:r>
      <m:oMath>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203494" w:rsidRPr="001E1A88">
        <w:tab/>
        <w:t>(*)</w:t>
      </w:r>
    </w:p>
    <w:p w14:paraId="717BA6C3" w14:textId="77777777" w:rsidR="00FC1261" w:rsidRPr="001E1A88" w:rsidRDefault="00FC1261" w:rsidP="00FC7CD9">
      <w:pPr>
        <w:pStyle w:val="ListParagraph"/>
        <w:numPr>
          <w:ilvl w:val="0"/>
          <w:numId w:val="41"/>
        </w:numPr>
        <w:ind w:left="426"/>
      </w:pPr>
      <w:r w:rsidRPr="001E1A88">
        <w:t>Riwayat Penyakit</w:t>
      </w:r>
      <w:r w:rsidRPr="001E1A88">
        <w:tab/>
      </w:r>
      <w:r w:rsidRPr="001E1A88">
        <w:tab/>
        <w:t>:</w:t>
      </w:r>
      <w:r w:rsidR="00D94D23" w:rsidRPr="001E1A88">
        <w:t xml:space="preserve"> …………………………………………………….</w:t>
      </w:r>
    </w:p>
    <w:p w14:paraId="2FB98180" w14:textId="77777777" w:rsidR="00FC1261" w:rsidRPr="001E1A88" w:rsidRDefault="00FC1261" w:rsidP="00FC7CD9">
      <w:pPr>
        <w:ind w:left="0" w:firstLine="0"/>
      </w:pPr>
    </w:p>
    <w:p w14:paraId="7AA9CC4F" w14:textId="77777777" w:rsidR="00FC1261" w:rsidRPr="001E1A88" w:rsidRDefault="00435136" w:rsidP="00FC7CD9">
      <w:pPr>
        <w:ind w:left="0" w:firstLine="0"/>
      </w:pPr>
      <w:r w:rsidRPr="001E1A88">
        <w:t xml:space="preserve">(*) Pengukuran Antropometri Responden (diisi oleh peneliti) </w:t>
      </w:r>
    </w:p>
    <w:p w14:paraId="5F0FF778" w14:textId="77777777" w:rsidR="002E611E" w:rsidRPr="001E1A88" w:rsidRDefault="002E611E" w:rsidP="00847765">
      <w:pPr>
        <w:pStyle w:val="ListParagraph"/>
      </w:pPr>
    </w:p>
    <w:p w14:paraId="0295B1B4" w14:textId="77777777" w:rsidR="002E611E" w:rsidRPr="001E1A88" w:rsidRDefault="002E611E" w:rsidP="00847765">
      <w:pPr>
        <w:pStyle w:val="ListParagraph"/>
      </w:pPr>
    </w:p>
    <w:p w14:paraId="43CF0A93" w14:textId="77777777" w:rsidR="002E611E" w:rsidRPr="001E1A88" w:rsidRDefault="002E611E" w:rsidP="00847765">
      <w:pPr>
        <w:pStyle w:val="ListParagraph"/>
      </w:pPr>
    </w:p>
    <w:p w14:paraId="78D58E7B" w14:textId="77777777" w:rsidR="002E611E" w:rsidRPr="001E1A88" w:rsidRDefault="002E611E" w:rsidP="00847765">
      <w:pPr>
        <w:pStyle w:val="ListParagraph"/>
      </w:pPr>
    </w:p>
    <w:p w14:paraId="33C7F6CD" w14:textId="77777777" w:rsidR="002E611E" w:rsidRPr="001E1A88" w:rsidRDefault="002E611E" w:rsidP="00847765">
      <w:pPr>
        <w:pStyle w:val="ListParagraph"/>
      </w:pPr>
    </w:p>
    <w:p w14:paraId="1953E287" w14:textId="77777777" w:rsidR="002E611E" w:rsidRPr="001E1A88" w:rsidRDefault="002E611E" w:rsidP="00847765">
      <w:pPr>
        <w:pStyle w:val="ListParagraph"/>
      </w:pPr>
    </w:p>
    <w:p w14:paraId="42261688" w14:textId="77777777" w:rsidR="002E611E" w:rsidRPr="001E1A88" w:rsidRDefault="002E611E" w:rsidP="00847765">
      <w:pPr>
        <w:pStyle w:val="ListParagraph"/>
      </w:pPr>
    </w:p>
    <w:p w14:paraId="4A3B2FCE" w14:textId="77777777" w:rsidR="002E611E" w:rsidRPr="001E1A88" w:rsidRDefault="002E611E" w:rsidP="00847765">
      <w:pPr>
        <w:pStyle w:val="ListParagraph"/>
      </w:pPr>
    </w:p>
    <w:p w14:paraId="5BA5C7DA" w14:textId="77777777" w:rsidR="002E611E" w:rsidRPr="001E1A88" w:rsidRDefault="002E611E" w:rsidP="00847765">
      <w:pPr>
        <w:pStyle w:val="ListParagraph"/>
      </w:pPr>
    </w:p>
    <w:p w14:paraId="01F0E41F" w14:textId="77777777" w:rsidR="002E611E" w:rsidRPr="001E1A88" w:rsidRDefault="002E611E" w:rsidP="00847765">
      <w:pPr>
        <w:pStyle w:val="ListParagraph"/>
      </w:pPr>
    </w:p>
    <w:p w14:paraId="116C1849" w14:textId="77777777" w:rsidR="002E611E" w:rsidRPr="001E1A88" w:rsidRDefault="002E611E" w:rsidP="00847765">
      <w:pPr>
        <w:pStyle w:val="ListParagraph"/>
      </w:pPr>
    </w:p>
    <w:p w14:paraId="7AEC63A3" w14:textId="77777777" w:rsidR="00FB32E6" w:rsidRDefault="00FB32E6" w:rsidP="00FC7CD9">
      <w:pPr>
        <w:ind w:left="0" w:firstLine="0"/>
      </w:pPr>
    </w:p>
    <w:p w14:paraId="59B7611E" w14:textId="77777777" w:rsidR="002E611E" w:rsidRPr="001E1A88" w:rsidRDefault="002E611E" w:rsidP="00FC7CD9">
      <w:pPr>
        <w:ind w:left="0" w:firstLine="0"/>
      </w:pPr>
    </w:p>
    <w:p w14:paraId="6B15B44E" w14:textId="77777777" w:rsidR="002E611E" w:rsidRPr="001E1A88" w:rsidRDefault="002E611E" w:rsidP="00FC7CD9">
      <w:pPr>
        <w:ind w:left="0" w:firstLine="0"/>
      </w:pPr>
    </w:p>
    <w:p w14:paraId="3AB31091" w14:textId="77777777" w:rsidR="00712436" w:rsidRDefault="00712436" w:rsidP="00712436">
      <w:pPr>
        <w:pStyle w:val="Caption"/>
        <w:jc w:val="both"/>
        <w:rPr>
          <w:noProof/>
          <w:lang w:val="en-US"/>
        </w:rPr>
      </w:pPr>
      <w:bookmarkStart w:id="70" w:name="_Toc196052309"/>
      <w:r>
        <w:lastRenderedPageBreak/>
        <w:t xml:space="preserve">Lampiran </w:t>
      </w:r>
      <w:r>
        <w:fldChar w:fldCharType="begin"/>
      </w:r>
      <w:r>
        <w:instrText xml:space="preserve"> SEQ Lampiran \* ARABIC </w:instrText>
      </w:r>
      <w:r>
        <w:fldChar w:fldCharType="separate"/>
      </w:r>
      <w:r w:rsidR="00BB7BB0">
        <w:rPr>
          <w:noProof/>
        </w:rPr>
        <w:t>3</w:t>
      </w:r>
      <w:r>
        <w:fldChar w:fldCharType="end"/>
      </w:r>
      <w:r>
        <w:rPr>
          <w:lang w:val="en-US"/>
        </w:rPr>
        <w:t xml:space="preserve"> </w:t>
      </w:r>
      <w:r>
        <w:rPr>
          <w:noProof/>
          <w:lang w:val="en-US"/>
        </w:rPr>
        <w:t xml:space="preserve">Formulir </w:t>
      </w:r>
      <w:r w:rsidRPr="00712436">
        <w:rPr>
          <w:i/>
          <w:iCs/>
          <w:noProof/>
          <w:lang w:val="en-US"/>
        </w:rPr>
        <w:t>Food Recall</w:t>
      </w:r>
      <w:bookmarkEnd w:id="70"/>
    </w:p>
    <w:p w14:paraId="028F6AD0" w14:textId="77777777" w:rsidR="00712436" w:rsidRPr="00712436" w:rsidRDefault="00712436" w:rsidP="00712436">
      <w:pPr>
        <w:rPr>
          <w:lang w:val="en-US"/>
        </w:rPr>
      </w:pPr>
    </w:p>
    <w:p w14:paraId="530162C3" w14:textId="77777777" w:rsidR="002E611E" w:rsidRPr="00FC7CD9" w:rsidRDefault="002E611E" w:rsidP="00FC7CD9">
      <w:pPr>
        <w:ind w:left="0" w:firstLine="0"/>
        <w:jc w:val="center"/>
        <w:rPr>
          <w:b/>
        </w:rPr>
      </w:pPr>
      <w:r w:rsidRPr="00FC7CD9">
        <w:rPr>
          <w:b/>
        </w:rPr>
        <w:t xml:space="preserve">FORMULIR </w:t>
      </w:r>
      <w:r w:rsidRPr="00FC7CD9">
        <w:rPr>
          <w:b/>
          <w:i/>
        </w:rPr>
        <w:t>FOOD RECALL</w:t>
      </w:r>
      <w:r w:rsidRPr="00FC7CD9">
        <w:rPr>
          <w:b/>
        </w:rPr>
        <w:t xml:space="preserve"> 2</w:t>
      </w:r>
      <w:r w:rsidR="000E06EC" w:rsidRPr="00FC7CD9">
        <w:rPr>
          <w:b/>
        </w:rPr>
        <w:t xml:space="preserve">4 </w:t>
      </w:r>
      <w:r w:rsidR="00635155" w:rsidRPr="00FC7CD9">
        <w:rPr>
          <w:b/>
        </w:rPr>
        <w:t>J</w:t>
      </w:r>
      <w:r w:rsidR="000E06EC" w:rsidRPr="00FC7CD9">
        <w:rPr>
          <w:b/>
        </w:rPr>
        <w:t>AM</w:t>
      </w:r>
    </w:p>
    <w:p w14:paraId="7736AB54" w14:textId="77777777" w:rsidR="00E54D33" w:rsidRPr="00FC7CD9" w:rsidRDefault="00E54D33" w:rsidP="00FC7CD9">
      <w:pPr>
        <w:ind w:left="0" w:firstLine="0"/>
        <w:jc w:val="center"/>
        <w:rPr>
          <w:b/>
        </w:rPr>
      </w:pPr>
      <w:r w:rsidRPr="00FC7CD9">
        <w:rPr>
          <w:b/>
        </w:rPr>
        <w:t>(</w:t>
      </w:r>
      <w:r w:rsidR="00CA7A07" w:rsidRPr="00FC7CD9">
        <w:rPr>
          <w:b/>
        </w:rPr>
        <w:t>1 hari kerja dan 1 hari libur)</w:t>
      </w:r>
    </w:p>
    <w:p w14:paraId="0757BA38" w14:textId="77777777" w:rsidR="00FA0F16" w:rsidRPr="001E1A88" w:rsidRDefault="00FA0F16" w:rsidP="00847765">
      <w:pPr>
        <w:pStyle w:val="ListParagraph"/>
      </w:pPr>
    </w:p>
    <w:tbl>
      <w:tblPr>
        <w:tblStyle w:val="TableGrid"/>
        <w:tblW w:w="7933" w:type="dxa"/>
        <w:tblLook w:val="04A0" w:firstRow="1" w:lastRow="0" w:firstColumn="1" w:lastColumn="0" w:noHBand="0" w:noVBand="1"/>
      </w:tblPr>
      <w:tblGrid>
        <w:gridCol w:w="1525"/>
        <w:gridCol w:w="1447"/>
        <w:gridCol w:w="2410"/>
        <w:gridCol w:w="1276"/>
        <w:gridCol w:w="1275"/>
      </w:tblGrid>
      <w:tr w:rsidR="00197222" w:rsidRPr="001E1A88" w14:paraId="5FA6C3A7" w14:textId="77777777" w:rsidTr="00DE0222">
        <w:tc>
          <w:tcPr>
            <w:tcW w:w="7933" w:type="dxa"/>
            <w:gridSpan w:val="5"/>
          </w:tcPr>
          <w:p w14:paraId="4B8F9DD5" w14:textId="77777777" w:rsidR="00197222" w:rsidRPr="001E1A88" w:rsidRDefault="00197222" w:rsidP="00B02A58">
            <w:pPr>
              <w:pStyle w:val="ListParagraph"/>
              <w:ind w:left="27" w:firstLine="0"/>
              <w:jc w:val="center"/>
            </w:pPr>
            <w:r w:rsidRPr="001E1A88">
              <w:t>Hari/tan</w:t>
            </w:r>
            <w:r w:rsidR="00910FC2" w:rsidRPr="001E1A88">
              <w:t>gg</w:t>
            </w:r>
            <w:r w:rsidRPr="001E1A88">
              <w:t>al</w:t>
            </w:r>
          </w:p>
        </w:tc>
      </w:tr>
      <w:tr w:rsidR="00197222" w:rsidRPr="001E1A88" w14:paraId="0354D5F1" w14:textId="77777777" w:rsidTr="00DE0222">
        <w:tc>
          <w:tcPr>
            <w:tcW w:w="1525" w:type="dxa"/>
          </w:tcPr>
          <w:p w14:paraId="1BACBE41" w14:textId="77777777" w:rsidR="00197222" w:rsidRPr="001E1A88" w:rsidRDefault="00197222" w:rsidP="00DE0222">
            <w:pPr>
              <w:pStyle w:val="ListParagraph"/>
              <w:ind w:left="25" w:firstLine="0"/>
              <w:jc w:val="center"/>
            </w:pPr>
            <w:r w:rsidRPr="001E1A88">
              <w:t>Waktu Makan</w:t>
            </w:r>
          </w:p>
        </w:tc>
        <w:tc>
          <w:tcPr>
            <w:tcW w:w="1447" w:type="dxa"/>
          </w:tcPr>
          <w:p w14:paraId="4D0B7C42" w14:textId="77777777" w:rsidR="00197222" w:rsidRPr="001E1A88" w:rsidRDefault="00197222" w:rsidP="00DE0222">
            <w:pPr>
              <w:pStyle w:val="ListParagraph"/>
              <w:ind w:left="23" w:hanging="23"/>
              <w:jc w:val="center"/>
            </w:pPr>
            <w:r w:rsidRPr="001E1A88">
              <w:t>Menu</w:t>
            </w:r>
          </w:p>
        </w:tc>
        <w:tc>
          <w:tcPr>
            <w:tcW w:w="2410" w:type="dxa"/>
          </w:tcPr>
          <w:p w14:paraId="4CAAD61A" w14:textId="77777777" w:rsidR="00197222" w:rsidRPr="001E1A88" w:rsidRDefault="00197222" w:rsidP="00DE0222">
            <w:pPr>
              <w:pStyle w:val="ListParagraph"/>
              <w:ind w:left="0" w:firstLine="16"/>
              <w:jc w:val="center"/>
            </w:pPr>
            <w:r w:rsidRPr="001E1A88">
              <w:t>Bahan Makanan</w:t>
            </w:r>
          </w:p>
        </w:tc>
        <w:tc>
          <w:tcPr>
            <w:tcW w:w="1276" w:type="dxa"/>
          </w:tcPr>
          <w:p w14:paraId="50E49363" w14:textId="77777777" w:rsidR="00197222" w:rsidRPr="001E1A88" w:rsidRDefault="00197222" w:rsidP="00DE0222">
            <w:pPr>
              <w:ind w:left="0" w:firstLine="0"/>
              <w:jc w:val="center"/>
            </w:pPr>
            <w:r w:rsidRPr="001E1A88">
              <w:t>URT</w:t>
            </w:r>
          </w:p>
        </w:tc>
        <w:tc>
          <w:tcPr>
            <w:tcW w:w="1275" w:type="dxa"/>
          </w:tcPr>
          <w:p w14:paraId="6BF7250A" w14:textId="77777777" w:rsidR="00197222" w:rsidRPr="001E1A88" w:rsidRDefault="00197222" w:rsidP="00DE0222">
            <w:pPr>
              <w:ind w:left="0" w:firstLine="0"/>
              <w:jc w:val="center"/>
            </w:pPr>
            <w:r w:rsidRPr="001E1A88">
              <w:t>Gram</w:t>
            </w:r>
          </w:p>
        </w:tc>
      </w:tr>
      <w:tr w:rsidR="00FA0F16" w:rsidRPr="001E1A88" w14:paraId="046523F2" w14:textId="77777777" w:rsidTr="00DE0222">
        <w:trPr>
          <w:trHeight w:val="7514"/>
        </w:trPr>
        <w:tc>
          <w:tcPr>
            <w:tcW w:w="1525" w:type="dxa"/>
          </w:tcPr>
          <w:p w14:paraId="68A021D7" w14:textId="77777777" w:rsidR="00FA0F16" w:rsidRPr="001E1A88" w:rsidRDefault="00FA0F16" w:rsidP="00847765">
            <w:pPr>
              <w:pStyle w:val="ListParagraph"/>
            </w:pPr>
          </w:p>
        </w:tc>
        <w:tc>
          <w:tcPr>
            <w:tcW w:w="1447" w:type="dxa"/>
          </w:tcPr>
          <w:p w14:paraId="623F2426" w14:textId="77777777" w:rsidR="00FA0F16" w:rsidRPr="001E1A88" w:rsidRDefault="00FA0F16" w:rsidP="00847765">
            <w:pPr>
              <w:pStyle w:val="ListParagraph"/>
            </w:pPr>
          </w:p>
        </w:tc>
        <w:tc>
          <w:tcPr>
            <w:tcW w:w="2410" w:type="dxa"/>
          </w:tcPr>
          <w:p w14:paraId="2B5ABDFE" w14:textId="77777777" w:rsidR="00FA0F16" w:rsidRPr="001E1A88" w:rsidRDefault="00FA0F16" w:rsidP="00847765">
            <w:pPr>
              <w:pStyle w:val="ListParagraph"/>
            </w:pPr>
          </w:p>
        </w:tc>
        <w:tc>
          <w:tcPr>
            <w:tcW w:w="1276" w:type="dxa"/>
          </w:tcPr>
          <w:p w14:paraId="53377A3C" w14:textId="77777777" w:rsidR="00FA0F16" w:rsidRPr="001E1A88" w:rsidRDefault="00FA0F16" w:rsidP="00847765">
            <w:pPr>
              <w:pStyle w:val="ListParagraph"/>
            </w:pPr>
          </w:p>
        </w:tc>
        <w:tc>
          <w:tcPr>
            <w:tcW w:w="1275" w:type="dxa"/>
          </w:tcPr>
          <w:p w14:paraId="12593C25" w14:textId="77777777" w:rsidR="00FA0F16" w:rsidRPr="001E1A88" w:rsidRDefault="00FA0F16" w:rsidP="00847765">
            <w:pPr>
              <w:pStyle w:val="ListParagraph"/>
            </w:pPr>
          </w:p>
        </w:tc>
      </w:tr>
    </w:tbl>
    <w:p w14:paraId="3720BFD9" w14:textId="77777777" w:rsidR="00CA7A07" w:rsidRPr="001E1A88" w:rsidRDefault="00CA7A07" w:rsidP="00847765">
      <w:pPr>
        <w:pStyle w:val="ListParagraph"/>
      </w:pPr>
    </w:p>
    <w:p w14:paraId="7E6CC5DD" w14:textId="77777777" w:rsidR="002E0CE8" w:rsidRPr="001E1A88" w:rsidRDefault="002E0CE8" w:rsidP="00847765"/>
    <w:p w14:paraId="2DEFADEA" w14:textId="77777777" w:rsidR="002E0CE8" w:rsidRPr="001E1A88" w:rsidRDefault="002E0CE8" w:rsidP="00847765"/>
    <w:p w14:paraId="5EEFC2F2" w14:textId="77777777" w:rsidR="002E0CE8" w:rsidRPr="001E1A88" w:rsidRDefault="002E0CE8" w:rsidP="00847765"/>
    <w:p w14:paraId="2F16AF0F" w14:textId="77777777" w:rsidR="002E0CE8" w:rsidRPr="001E1A88" w:rsidRDefault="002E0CE8" w:rsidP="00847765"/>
    <w:p w14:paraId="14469091" w14:textId="77777777" w:rsidR="00E57F7D" w:rsidRPr="001E1A88" w:rsidRDefault="00E57F7D" w:rsidP="00847765"/>
    <w:p w14:paraId="7224D467" w14:textId="77777777" w:rsidR="000A4BF3" w:rsidRDefault="00CD14D9" w:rsidP="00CD14D9">
      <w:pPr>
        <w:pStyle w:val="Caption"/>
        <w:jc w:val="both"/>
        <w:rPr>
          <w:noProof/>
          <w:lang w:val="en-US"/>
        </w:rPr>
      </w:pPr>
      <w:bookmarkStart w:id="71" w:name="_Toc196052310"/>
      <w:r>
        <w:lastRenderedPageBreak/>
        <w:t xml:space="preserve">Lampiran </w:t>
      </w:r>
      <w:r>
        <w:fldChar w:fldCharType="begin"/>
      </w:r>
      <w:r>
        <w:instrText xml:space="preserve"> SEQ Lampiran \* ARABIC </w:instrText>
      </w:r>
      <w:r>
        <w:fldChar w:fldCharType="separate"/>
      </w:r>
      <w:r w:rsidR="00BB7BB0">
        <w:rPr>
          <w:noProof/>
        </w:rPr>
        <w:t>4</w:t>
      </w:r>
      <w:r>
        <w:fldChar w:fldCharType="end"/>
      </w:r>
      <w:r>
        <w:rPr>
          <w:lang w:val="en-US"/>
        </w:rPr>
        <w:t xml:space="preserve"> </w:t>
      </w:r>
      <w:r>
        <w:rPr>
          <w:noProof/>
          <w:lang w:val="en-US"/>
        </w:rPr>
        <w:t>Formulir Aktivitas Fisik</w:t>
      </w:r>
      <w:bookmarkEnd w:id="71"/>
    </w:p>
    <w:p w14:paraId="09F5696F" w14:textId="77777777" w:rsidR="00CD14D9" w:rsidRPr="00CD14D9" w:rsidRDefault="00CD14D9" w:rsidP="00CD14D9">
      <w:pPr>
        <w:rPr>
          <w:lang w:val="en-US"/>
        </w:rPr>
      </w:pPr>
    </w:p>
    <w:p w14:paraId="26DA7E19" w14:textId="77777777" w:rsidR="000A4BF3" w:rsidRPr="00FC7CD9" w:rsidRDefault="000A4BF3" w:rsidP="00FC7CD9">
      <w:pPr>
        <w:ind w:left="0" w:firstLine="0"/>
        <w:jc w:val="center"/>
        <w:rPr>
          <w:b/>
        </w:rPr>
      </w:pPr>
      <w:r w:rsidRPr="00FC7CD9">
        <w:rPr>
          <w:b/>
        </w:rPr>
        <w:t>KUESIONER RECALL AKTIVITAS FISIK</w:t>
      </w:r>
    </w:p>
    <w:p w14:paraId="27245675" w14:textId="77777777" w:rsidR="00146885" w:rsidRPr="001E1A88" w:rsidRDefault="00146885" w:rsidP="00847765"/>
    <w:tbl>
      <w:tblPr>
        <w:tblStyle w:val="TableGrid"/>
        <w:tblW w:w="8075" w:type="dxa"/>
        <w:tblLook w:val="04A0" w:firstRow="1" w:lastRow="0" w:firstColumn="1" w:lastColumn="0" w:noHBand="0" w:noVBand="1"/>
      </w:tblPr>
      <w:tblGrid>
        <w:gridCol w:w="569"/>
        <w:gridCol w:w="3678"/>
        <w:gridCol w:w="1280"/>
        <w:gridCol w:w="1272"/>
        <w:gridCol w:w="1276"/>
      </w:tblGrid>
      <w:tr w:rsidR="00D772DD" w:rsidRPr="00DE0222" w14:paraId="694B7674" w14:textId="77777777" w:rsidTr="00DE0222">
        <w:tc>
          <w:tcPr>
            <w:tcW w:w="569" w:type="dxa"/>
          </w:tcPr>
          <w:p w14:paraId="38158405" w14:textId="77777777" w:rsidR="00D772DD" w:rsidRPr="00DE0222" w:rsidRDefault="00D772DD" w:rsidP="00DE0222">
            <w:pPr>
              <w:spacing w:line="240" w:lineRule="auto"/>
              <w:ind w:left="0" w:firstLine="0"/>
              <w:jc w:val="center"/>
              <w:rPr>
                <w:sz w:val="22"/>
                <w:szCs w:val="22"/>
              </w:rPr>
            </w:pPr>
            <w:r w:rsidRPr="00DE0222">
              <w:rPr>
                <w:sz w:val="22"/>
                <w:szCs w:val="22"/>
              </w:rPr>
              <w:t>No.</w:t>
            </w:r>
          </w:p>
        </w:tc>
        <w:tc>
          <w:tcPr>
            <w:tcW w:w="3678" w:type="dxa"/>
          </w:tcPr>
          <w:p w14:paraId="2C769287" w14:textId="77777777" w:rsidR="00D772DD" w:rsidRPr="00DE0222" w:rsidRDefault="00D772DD" w:rsidP="00DE0222">
            <w:pPr>
              <w:spacing w:line="240" w:lineRule="auto"/>
              <w:ind w:left="0" w:firstLine="0"/>
              <w:jc w:val="center"/>
              <w:rPr>
                <w:sz w:val="22"/>
                <w:szCs w:val="22"/>
              </w:rPr>
            </w:pPr>
            <w:r w:rsidRPr="00DE0222">
              <w:rPr>
                <w:sz w:val="22"/>
                <w:szCs w:val="22"/>
              </w:rPr>
              <w:t>Aktivitas fisik</w:t>
            </w:r>
          </w:p>
        </w:tc>
        <w:tc>
          <w:tcPr>
            <w:tcW w:w="1280" w:type="dxa"/>
          </w:tcPr>
          <w:p w14:paraId="5BE00F4C" w14:textId="77777777" w:rsidR="00D772DD" w:rsidRPr="00DE0222" w:rsidRDefault="00D772DD" w:rsidP="00DE0222">
            <w:pPr>
              <w:spacing w:line="240" w:lineRule="auto"/>
              <w:ind w:left="0" w:firstLine="0"/>
              <w:jc w:val="center"/>
              <w:rPr>
                <w:sz w:val="22"/>
                <w:szCs w:val="22"/>
              </w:rPr>
            </w:pPr>
            <w:r w:rsidRPr="00DE0222">
              <w:rPr>
                <w:sz w:val="22"/>
                <w:szCs w:val="22"/>
              </w:rPr>
              <w:t>Durasi (Jam/menit)</w:t>
            </w:r>
          </w:p>
        </w:tc>
        <w:tc>
          <w:tcPr>
            <w:tcW w:w="1272" w:type="dxa"/>
          </w:tcPr>
          <w:p w14:paraId="3DB7B0AC" w14:textId="77777777" w:rsidR="00D772DD" w:rsidRPr="00DE0222" w:rsidRDefault="00D772DD" w:rsidP="00DE0222">
            <w:pPr>
              <w:spacing w:line="240" w:lineRule="auto"/>
              <w:ind w:left="0" w:firstLine="0"/>
              <w:jc w:val="center"/>
              <w:rPr>
                <w:sz w:val="22"/>
                <w:szCs w:val="22"/>
              </w:rPr>
            </w:pPr>
            <w:r w:rsidRPr="00DE0222">
              <w:rPr>
                <w:sz w:val="22"/>
                <w:szCs w:val="22"/>
              </w:rPr>
              <w:t>PAR</w:t>
            </w:r>
          </w:p>
          <w:p w14:paraId="4B019D10" w14:textId="77777777" w:rsidR="006443BC" w:rsidRPr="00DE0222" w:rsidRDefault="006443BC" w:rsidP="00DE0222">
            <w:pPr>
              <w:spacing w:line="240" w:lineRule="auto"/>
              <w:ind w:left="0" w:firstLine="0"/>
              <w:jc w:val="center"/>
              <w:rPr>
                <w:sz w:val="22"/>
                <w:szCs w:val="22"/>
              </w:rPr>
            </w:pPr>
            <w:r w:rsidRPr="00DE0222">
              <w:rPr>
                <w:sz w:val="22"/>
                <w:szCs w:val="22"/>
              </w:rPr>
              <w:t>(diisi peneliti)</w:t>
            </w:r>
          </w:p>
        </w:tc>
        <w:tc>
          <w:tcPr>
            <w:tcW w:w="1276" w:type="dxa"/>
          </w:tcPr>
          <w:p w14:paraId="17F33BD7" w14:textId="77777777" w:rsidR="00D772DD" w:rsidRPr="00DE0222" w:rsidRDefault="00D772DD" w:rsidP="00DE0222">
            <w:pPr>
              <w:spacing w:line="240" w:lineRule="auto"/>
              <w:ind w:left="0" w:firstLine="0"/>
              <w:jc w:val="center"/>
              <w:rPr>
                <w:sz w:val="22"/>
                <w:szCs w:val="22"/>
              </w:rPr>
            </w:pPr>
            <w:r w:rsidRPr="00DE0222">
              <w:rPr>
                <w:sz w:val="22"/>
                <w:szCs w:val="22"/>
              </w:rPr>
              <w:t>PAR x Wi (menit)</w:t>
            </w:r>
          </w:p>
        </w:tc>
      </w:tr>
      <w:tr w:rsidR="00D772DD" w:rsidRPr="00DE0222" w14:paraId="53582A41" w14:textId="77777777" w:rsidTr="00DE0222">
        <w:tc>
          <w:tcPr>
            <w:tcW w:w="569" w:type="dxa"/>
          </w:tcPr>
          <w:p w14:paraId="0F0C27B2" w14:textId="77777777" w:rsidR="00D772DD" w:rsidRPr="00DE0222" w:rsidRDefault="00D772DD" w:rsidP="00DE0222">
            <w:pPr>
              <w:spacing w:line="240" w:lineRule="auto"/>
              <w:ind w:left="0" w:firstLine="0"/>
              <w:rPr>
                <w:sz w:val="22"/>
                <w:szCs w:val="22"/>
              </w:rPr>
            </w:pPr>
            <w:r w:rsidRPr="00DE0222">
              <w:rPr>
                <w:sz w:val="22"/>
                <w:szCs w:val="22"/>
              </w:rPr>
              <w:t>1</w:t>
            </w:r>
          </w:p>
        </w:tc>
        <w:tc>
          <w:tcPr>
            <w:tcW w:w="3678" w:type="dxa"/>
          </w:tcPr>
          <w:p w14:paraId="605B8C30" w14:textId="77777777" w:rsidR="00D772DD" w:rsidRPr="00DE0222" w:rsidRDefault="00E730BC" w:rsidP="00DE0222">
            <w:pPr>
              <w:spacing w:line="240" w:lineRule="auto"/>
              <w:ind w:left="0" w:firstLine="0"/>
              <w:rPr>
                <w:sz w:val="22"/>
                <w:szCs w:val="22"/>
              </w:rPr>
            </w:pPr>
            <w:r w:rsidRPr="00DE0222">
              <w:rPr>
                <w:sz w:val="22"/>
                <w:szCs w:val="22"/>
              </w:rPr>
              <w:t>Tidur</w:t>
            </w:r>
            <w:r w:rsidR="008A1FBA" w:rsidRPr="00DE0222">
              <w:rPr>
                <w:sz w:val="22"/>
                <w:szCs w:val="22"/>
              </w:rPr>
              <w:t xml:space="preserve"> (tidur siang dan malam)</w:t>
            </w:r>
          </w:p>
        </w:tc>
        <w:tc>
          <w:tcPr>
            <w:tcW w:w="1280" w:type="dxa"/>
          </w:tcPr>
          <w:p w14:paraId="331DF3F1" w14:textId="77777777" w:rsidR="00D772DD" w:rsidRPr="00DE0222" w:rsidRDefault="00D772DD" w:rsidP="00DE0222">
            <w:pPr>
              <w:spacing w:line="240" w:lineRule="auto"/>
              <w:rPr>
                <w:sz w:val="22"/>
                <w:szCs w:val="22"/>
              </w:rPr>
            </w:pPr>
          </w:p>
        </w:tc>
        <w:tc>
          <w:tcPr>
            <w:tcW w:w="1272" w:type="dxa"/>
          </w:tcPr>
          <w:p w14:paraId="1F242A9C" w14:textId="77777777" w:rsidR="00D772DD" w:rsidRPr="00DE0222" w:rsidRDefault="00D772DD" w:rsidP="00DE0222">
            <w:pPr>
              <w:spacing w:line="240" w:lineRule="auto"/>
              <w:rPr>
                <w:sz w:val="22"/>
                <w:szCs w:val="22"/>
              </w:rPr>
            </w:pPr>
          </w:p>
        </w:tc>
        <w:tc>
          <w:tcPr>
            <w:tcW w:w="1276" w:type="dxa"/>
          </w:tcPr>
          <w:p w14:paraId="49837624" w14:textId="77777777" w:rsidR="00D772DD" w:rsidRPr="00DE0222" w:rsidRDefault="00D772DD" w:rsidP="00DE0222">
            <w:pPr>
              <w:spacing w:line="240" w:lineRule="auto"/>
              <w:rPr>
                <w:sz w:val="22"/>
                <w:szCs w:val="22"/>
              </w:rPr>
            </w:pPr>
          </w:p>
        </w:tc>
      </w:tr>
      <w:tr w:rsidR="00D772DD" w:rsidRPr="00DE0222" w14:paraId="48C376A2" w14:textId="77777777" w:rsidTr="00DE0222">
        <w:tc>
          <w:tcPr>
            <w:tcW w:w="569" w:type="dxa"/>
          </w:tcPr>
          <w:p w14:paraId="7859DE05" w14:textId="77777777" w:rsidR="00D772DD" w:rsidRPr="00DE0222" w:rsidRDefault="00D772DD" w:rsidP="00DE0222">
            <w:pPr>
              <w:spacing w:line="240" w:lineRule="auto"/>
              <w:ind w:left="0" w:firstLine="0"/>
              <w:rPr>
                <w:sz w:val="22"/>
                <w:szCs w:val="22"/>
              </w:rPr>
            </w:pPr>
            <w:r w:rsidRPr="00DE0222">
              <w:rPr>
                <w:sz w:val="22"/>
                <w:szCs w:val="22"/>
              </w:rPr>
              <w:t>2</w:t>
            </w:r>
          </w:p>
        </w:tc>
        <w:tc>
          <w:tcPr>
            <w:tcW w:w="3678" w:type="dxa"/>
          </w:tcPr>
          <w:p w14:paraId="2AA760ED" w14:textId="77777777" w:rsidR="00D772DD" w:rsidRPr="00DE0222" w:rsidRDefault="00E730BC" w:rsidP="00DE0222">
            <w:pPr>
              <w:spacing w:line="240" w:lineRule="auto"/>
              <w:ind w:left="0" w:firstLine="0"/>
              <w:rPr>
                <w:sz w:val="22"/>
                <w:szCs w:val="22"/>
              </w:rPr>
            </w:pPr>
            <w:r w:rsidRPr="00DE0222">
              <w:rPr>
                <w:sz w:val="22"/>
                <w:szCs w:val="22"/>
              </w:rPr>
              <w:t>Mandi/berpakaian/berdandan</w:t>
            </w:r>
          </w:p>
        </w:tc>
        <w:tc>
          <w:tcPr>
            <w:tcW w:w="1280" w:type="dxa"/>
          </w:tcPr>
          <w:p w14:paraId="723E285B" w14:textId="77777777" w:rsidR="00D772DD" w:rsidRPr="00DE0222" w:rsidRDefault="00D772DD" w:rsidP="00DE0222">
            <w:pPr>
              <w:spacing w:line="240" w:lineRule="auto"/>
              <w:rPr>
                <w:sz w:val="22"/>
                <w:szCs w:val="22"/>
              </w:rPr>
            </w:pPr>
          </w:p>
        </w:tc>
        <w:tc>
          <w:tcPr>
            <w:tcW w:w="1272" w:type="dxa"/>
          </w:tcPr>
          <w:p w14:paraId="559F171B" w14:textId="77777777" w:rsidR="00D772DD" w:rsidRPr="00DE0222" w:rsidRDefault="00D772DD" w:rsidP="00DE0222">
            <w:pPr>
              <w:spacing w:line="240" w:lineRule="auto"/>
              <w:rPr>
                <w:sz w:val="22"/>
                <w:szCs w:val="22"/>
              </w:rPr>
            </w:pPr>
          </w:p>
        </w:tc>
        <w:tc>
          <w:tcPr>
            <w:tcW w:w="1276" w:type="dxa"/>
          </w:tcPr>
          <w:p w14:paraId="53463DF3" w14:textId="77777777" w:rsidR="00D772DD" w:rsidRPr="00DE0222" w:rsidRDefault="00D772DD" w:rsidP="00DE0222">
            <w:pPr>
              <w:spacing w:line="240" w:lineRule="auto"/>
              <w:rPr>
                <w:sz w:val="22"/>
                <w:szCs w:val="22"/>
              </w:rPr>
            </w:pPr>
          </w:p>
        </w:tc>
      </w:tr>
      <w:tr w:rsidR="00D772DD" w:rsidRPr="00DE0222" w14:paraId="25B8CDD5" w14:textId="77777777" w:rsidTr="00DE0222">
        <w:tc>
          <w:tcPr>
            <w:tcW w:w="569" w:type="dxa"/>
          </w:tcPr>
          <w:p w14:paraId="0DAAF926" w14:textId="77777777" w:rsidR="00D772DD" w:rsidRPr="00DE0222" w:rsidRDefault="00D772DD" w:rsidP="00DE0222">
            <w:pPr>
              <w:spacing w:line="240" w:lineRule="auto"/>
              <w:ind w:left="0" w:firstLine="0"/>
              <w:rPr>
                <w:sz w:val="22"/>
                <w:szCs w:val="22"/>
              </w:rPr>
            </w:pPr>
            <w:r w:rsidRPr="00DE0222">
              <w:rPr>
                <w:sz w:val="22"/>
                <w:szCs w:val="22"/>
              </w:rPr>
              <w:t>3</w:t>
            </w:r>
          </w:p>
        </w:tc>
        <w:tc>
          <w:tcPr>
            <w:tcW w:w="3678" w:type="dxa"/>
          </w:tcPr>
          <w:p w14:paraId="7324E78A" w14:textId="77777777" w:rsidR="00D772DD" w:rsidRPr="00DE0222" w:rsidRDefault="00E730BC" w:rsidP="00DE0222">
            <w:pPr>
              <w:spacing w:line="240" w:lineRule="auto"/>
              <w:ind w:left="0" w:firstLine="0"/>
              <w:rPr>
                <w:sz w:val="22"/>
                <w:szCs w:val="22"/>
              </w:rPr>
            </w:pPr>
            <w:r w:rsidRPr="00DE0222">
              <w:rPr>
                <w:sz w:val="22"/>
                <w:szCs w:val="22"/>
              </w:rPr>
              <w:t>Makan</w:t>
            </w:r>
          </w:p>
        </w:tc>
        <w:tc>
          <w:tcPr>
            <w:tcW w:w="1280" w:type="dxa"/>
          </w:tcPr>
          <w:p w14:paraId="69D396EF" w14:textId="77777777" w:rsidR="00D772DD" w:rsidRPr="00DE0222" w:rsidRDefault="00D772DD" w:rsidP="00DE0222">
            <w:pPr>
              <w:spacing w:line="240" w:lineRule="auto"/>
              <w:rPr>
                <w:sz w:val="22"/>
                <w:szCs w:val="22"/>
              </w:rPr>
            </w:pPr>
          </w:p>
        </w:tc>
        <w:tc>
          <w:tcPr>
            <w:tcW w:w="1272" w:type="dxa"/>
          </w:tcPr>
          <w:p w14:paraId="75524E20" w14:textId="77777777" w:rsidR="00D772DD" w:rsidRPr="00DE0222" w:rsidRDefault="00D772DD" w:rsidP="00DE0222">
            <w:pPr>
              <w:spacing w:line="240" w:lineRule="auto"/>
              <w:rPr>
                <w:sz w:val="22"/>
                <w:szCs w:val="22"/>
              </w:rPr>
            </w:pPr>
          </w:p>
        </w:tc>
        <w:tc>
          <w:tcPr>
            <w:tcW w:w="1276" w:type="dxa"/>
          </w:tcPr>
          <w:p w14:paraId="718C12C4" w14:textId="77777777" w:rsidR="00D772DD" w:rsidRPr="00DE0222" w:rsidRDefault="00D772DD" w:rsidP="00DE0222">
            <w:pPr>
              <w:spacing w:line="240" w:lineRule="auto"/>
              <w:rPr>
                <w:sz w:val="22"/>
                <w:szCs w:val="22"/>
              </w:rPr>
            </w:pPr>
          </w:p>
        </w:tc>
      </w:tr>
      <w:tr w:rsidR="00D772DD" w:rsidRPr="00DE0222" w14:paraId="16205D8C" w14:textId="77777777" w:rsidTr="00DE0222">
        <w:tc>
          <w:tcPr>
            <w:tcW w:w="569" w:type="dxa"/>
          </w:tcPr>
          <w:p w14:paraId="3DBD3C1F" w14:textId="77777777" w:rsidR="00D772DD" w:rsidRPr="00DE0222" w:rsidRDefault="00D772DD" w:rsidP="00DE0222">
            <w:pPr>
              <w:spacing w:line="240" w:lineRule="auto"/>
              <w:ind w:left="0" w:firstLine="0"/>
              <w:rPr>
                <w:sz w:val="22"/>
                <w:szCs w:val="22"/>
              </w:rPr>
            </w:pPr>
            <w:r w:rsidRPr="00DE0222">
              <w:rPr>
                <w:sz w:val="22"/>
                <w:szCs w:val="22"/>
              </w:rPr>
              <w:t>4</w:t>
            </w:r>
          </w:p>
        </w:tc>
        <w:tc>
          <w:tcPr>
            <w:tcW w:w="3678" w:type="dxa"/>
          </w:tcPr>
          <w:p w14:paraId="1FB83FA4" w14:textId="77777777" w:rsidR="00D772DD" w:rsidRPr="00DE0222" w:rsidRDefault="00E730BC" w:rsidP="00DE0222">
            <w:pPr>
              <w:spacing w:line="240" w:lineRule="auto"/>
              <w:ind w:left="0" w:firstLine="0"/>
              <w:rPr>
                <w:sz w:val="22"/>
                <w:szCs w:val="22"/>
              </w:rPr>
            </w:pPr>
            <w:r w:rsidRPr="00DE0222">
              <w:rPr>
                <w:sz w:val="22"/>
                <w:szCs w:val="22"/>
              </w:rPr>
              <w:t>Memasak</w:t>
            </w:r>
          </w:p>
        </w:tc>
        <w:tc>
          <w:tcPr>
            <w:tcW w:w="1280" w:type="dxa"/>
          </w:tcPr>
          <w:p w14:paraId="7A6E29E7" w14:textId="77777777" w:rsidR="00D772DD" w:rsidRPr="00DE0222" w:rsidRDefault="00D772DD" w:rsidP="00DE0222">
            <w:pPr>
              <w:spacing w:line="240" w:lineRule="auto"/>
              <w:rPr>
                <w:sz w:val="22"/>
                <w:szCs w:val="22"/>
              </w:rPr>
            </w:pPr>
          </w:p>
        </w:tc>
        <w:tc>
          <w:tcPr>
            <w:tcW w:w="1272" w:type="dxa"/>
          </w:tcPr>
          <w:p w14:paraId="6F4A6D04" w14:textId="77777777" w:rsidR="00D772DD" w:rsidRPr="00DE0222" w:rsidRDefault="00D772DD" w:rsidP="00DE0222">
            <w:pPr>
              <w:spacing w:line="240" w:lineRule="auto"/>
              <w:rPr>
                <w:sz w:val="22"/>
                <w:szCs w:val="22"/>
              </w:rPr>
            </w:pPr>
          </w:p>
        </w:tc>
        <w:tc>
          <w:tcPr>
            <w:tcW w:w="1276" w:type="dxa"/>
          </w:tcPr>
          <w:p w14:paraId="15451416" w14:textId="77777777" w:rsidR="00D772DD" w:rsidRPr="00DE0222" w:rsidRDefault="00D772DD" w:rsidP="00DE0222">
            <w:pPr>
              <w:spacing w:line="240" w:lineRule="auto"/>
              <w:rPr>
                <w:sz w:val="22"/>
                <w:szCs w:val="22"/>
              </w:rPr>
            </w:pPr>
          </w:p>
        </w:tc>
      </w:tr>
      <w:tr w:rsidR="00D772DD" w:rsidRPr="00DE0222" w14:paraId="0CA4A4EC" w14:textId="77777777" w:rsidTr="00DE0222">
        <w:tc>
          <w:tcPr>
            <w:tcW w:w="569" w:type="dxa"/>
          </w:tcPr>
          <w:p w14:paraId="72B17742" w14:textId="77777777" w:rsidR="00D772DD" w:rsidRPr="00DE0222" w:rsidRDefault="00D772DD" w:rsidP="00DE0222">
            <w:pPr>
              <w:spacing w:line="240" w:lineRule="auto"/>
              <w:ind w:left="0" w:firstLine="0"/>
              <w:rPr>
                <w:sz w:val="22"/>
                <w:szCs w:val="22"/>
              </w:rPr>
            </w:pPr>
            <w:r w:rsidRPr="00DE0222">
              <w:rPr>
                <w:sz w:val="22"/>
                <w:szCs w:val="22"/>
              </w:rPr>
              <w:t>5</w:t>
            </w:r>
          </w:p>
        </w:tc>
        <w:tc>
          <w:tcPr>
            <w:tcW w:w="3678" w:type="dxa"/>
          </w:tcPr>
          <w:p w14:paraId="1D39100C" w14:textId="77777777" w:rsidR="00D772DD" w:rsidRPr="00DE0222" w:rsidRDefault="00E730BC" w:rsidP="00DE0222">
            <w:pPr>
              <w:spacing w:line="240" w:lineRule="auto"/>
              <w:ind w:left="0" w:firstLine="0"/>
              <w:rPr>
                <w:sz w:val="22"/>
                <w:szCs w:val="22"/>
              </w:rPr>
            </w:pPr>
            <w:r w:rsidRPr="00DE0222">
              <w:rPr>
                <w:sz w:val="22"/>
                <w:szCs w:val="22"/>
              </w:rPr>
              <w:t>Ke</w:t>
            </w:r>
            <w:r w:rsidR="000804E7" w:rsidRPr="00DE0222">
              <w:rPr>
                <w:sz w:val="22"/>
                <w:szCs w:val="22"/>
              </w:rPr>
              <w:t>gi</w:t>
            </w:r>
            <w:r w:rsidRPr="00DE0222">
              <w:rPr>
                <w:sz w:val="22"/>
                <w:szCs w:val="22"/>
              </w:rPr>
              <w:t>atan rin</w:t>
            </w:r>
            <w:r w:rsidR="000804E7" w:rsidRPr="00DE0222">
              <w:rPr>
                <w:sz w:val="22"/>
                <w:szCs w:val="22"/>
              </w:rPr>
              <w:t>g</w:t>
            </w:r>
            <w:r w:rsidRPr="00DE0222">
              <w:rPr>
                <w:sz w:val="22"/>
                <w:szCs w:val="22"/>
              </w:rPr>
              <w:t>an</w:t>
            </w:r>
            <w:r w:rsidR="000804E7" w:rsidRPr="00DE0222">
              <w:rPr>
                <w:sz w:val="22"/>
                <w:szCs w:val="22"/>
              </w:rPr>
              <w:t xml:space="preserve"> (duduk</w:t>
            </w:r>
            <w:r w:rsidR="000804E7" w:rsidRPr="00DE0222">
              <w:rPr>
                <w:sz w:val="22"/>
                <w:szCs w:val="22"/>
                <w:lang w:val="en-US"/>
              </w:rPr>
              <w:t xml:space="preserve"> </w:t>
            </w:r>
            <w:r w:rsidR="000804E7" w:rsidRPr="00DE0222">
              <w:rPr>
                <w:sz w:val="22"/>
                <w:szCs w:val="22"/>
              </w:rPr>
              <w:t>santai, beribadah)</w:t>
            </w:r>
          </w:p>
        </w:tc>
        <w:tc>
          <w:tcPr>
            <w:tcW w:w="1280" w:type="dxa"/>
          </w:tcPr>
          <w:p w14:paraId="31295395" w14:textId="77777777" w:rsidR="00D772DD" w:rsidRPr="00DE0222" w:rsidRDefault="00D772DD" w:rsidP="00DE0222">
            <w:pPr>
              <w:spacing w:line="240" w:lineRule="auto"/>
              <w:rPr>
                <w:sz w:val="22"/>
                <w:szCs w:val="22"/>
              </w:rPr>
            </w:pPr>
          </w:p>
        </w:tc>
        <w:tc>
          <w:tcPr>
            <w:tcW w:w="1272" w:type="dxa"/>
          </w:tcPr>
          <w:p w14:paraId="19784FF3" w14:textId="77777777" w:rsidR="00D772DD" w:rsidRPr="00DE0222" w:rsidRDefault="00D772DD" w:rsidP="00DE0222">
            <w:pPr>
              <w:spacing w:line="240" w:lineRule="auto"/>
              <w:rPr>
                <w:sz w:val="22"/>
                <w:szCs w:val="22"/>
              </w:rPr>
            </w:pPr>
          </w:p>
        </w:tc>
        <w:tc>
          <w:tcPr>
            <w:tcW w:w="1276" w:type="dxa"/>
          </w:tcPr>
          <w:p w14:paraId="379FE86E" w14:textId="77777777" w:rsidR="00D772DD" w:rsidRPr="00DE0222" w:rsidRDefault="00D772DD" w:rsidP="00DE0222">
            <w:pPr>
              <w:spacing w:line="240" w:lineRule="auto"/>
              <w:rPr>
                <w:sz w:val="22"/>
                <w:szCs w:val="22"/>
              </w:rPr>
            </w:pPr>
          </w:p>
        </w:tc>
      </w:tr>
      <w:tr w:rsidR="00D772DD" w:rsidRPr="00DE0222" w14:paraId="1A97B9FB" w14:textId="77777777" w:rsidTr="00DE0222">
        <w:tc>
          <w:tcPr>
            <w:tcW w:w="569" w:type="dxa"/>
          </w:tcPr>
          <w:p w14:paraId="2357A6DC" w14:textId="77777777" w:rsidR="00D772DD" w:rsidRPr="00DE0222" w:rsidRDefault="00D772DD" w:rsidP="00DE0222">
            <w:pPr>
              <w:spacing w:line="240" w:lineRule="auto"/>
              <w:ind w:left="0" w:firstLine="0"/>
              <w:rPr>
                <w:sz w:val="22"/>
                <w:szCs w:val="22"/>
              </w:rPr>
            </w:pPr>
            <w:r w:rsidRPr="00DE0222">
              <w:rPr>
                <w:sz w:val="22"/>
                <w:szCs w:val="22"/>
              </w:rPr>
              <w:t>6</w:t>
            </w:r>
          </w:p>
        </w:tc>
        <w:tc>
          <w:tcPr>
            <w:tcW w:w="3678" w:type="dxa"/>
          </w:tcPr>
          <w:p w14:paraId="74A91771" w14:textId="77777777" w:rsidR="00D772DD" w:rsidRPr="00DE0222" w:rsidRDefault="000804E7" w:rsidP="00DE0222">
            <w:pPr>
              <w:spacing w:line="240" w:lineRule="auto"/>
              <w:ind w:left="0" w:firstLine="0"/>
              <w:rPr>
                <w:sz w:val="22"/>
                <w:szCs w:val="22"/>
              </w:rPr>
            </w:pPr>
            <w:r w:rsidRPr="00DE0222">
              <w:rPr>
                <w:sz w:val="22"/>
                <w:szCs w:val="22"/>
              </w:rPr>
              <w:t>Mengepel</w:t>
            </w:r>
          </w:p>
        </w:tc>
        <w:tc>
          <w:tcPr>
            <w:tcW w:w="1280" w:type="dxa"/>
          </w:tcPr>
          <w:p w14:paraId="15F53BDF" w14:textId="77777777" w:rsidR="00D772DD" w:rsidRPr="00DE0222" w:rsidRDefault="00D772DD" w:rsidP="00DE0222">
            <w:pPr>
              <w:spacing w:line="240" w:lineRule="auto"/>
              <w:rPr>
                <w:sz w:val="22"/>
                <w:szCs w:val="22"/>
              </w:rPr>
            </w:pPr>
          </w:p>
        </w:tc>
        <w:tc>
          <w:tcPr>
            <w:tcW w:w="1272" w:type="dxa"/>
          </w:tcPr>
          <w:p w14:paraId="7C068A30" w14:textId="77777777" w:rsidR="00D772DD" w:rsidRPr="00DE0222" w:rsidRDefault="00D772DD" w:rsidP="00DE0222">
            <w:pPr>
              <w:spacing w:line="240" w:lineRule="auto"/>
              <w:rPr>
                <w:sz w:val="22"/>
                <w:szCs w:val="22"/>
              </w:rPr>
            </w:pPr>
          </w:p>
        </w:tc>
        <w:tc>
          <w:tcPr>
            <w:tcW w:w="1276" w:type="dxa"/>
          </w:tcPr>
          <w:p w14:paraId="21F04BC6" w14:textId="77777777" w:rsidR="00D772DD" w:rsidRPr="00DE0222" w:rsidRDefault="00D772DD" w:rsidP="00DE0222">
            <w:pPr>
              <w:spacing w:line="240" w:lineRule="auto"/>
              <w:rPr>
                <w:sz w:val="22"/>
                <w:szCs w:val="22"/>
              </w:rPr>
            </w:pPr>
          </w:p>
        </w:tc>
      </w:tr>
      <w:tr w:rsidR="00D772DD" w:rsidRPr="00DE0222" w14:paraId="0F35191E" w14:textId="77777777" w:rsidTr="00DE0222">
        <w:tc>
          <w:tcPr>
            <w:tcW w:w="569" w:type="dxa"/>
          </w:tcPr>
          <w:p w14:paraId="49C69DDC" w14:textId="77777777" w:rsidR="00D772DD" w:rsidRPr="00DE0222" w:rsidRDefault="00D772DD" w:rsidP="00DE0222">
            <w:pPr>
              <w:spacing w:line="240" w:lineRule="auto"/>
              <w:ind w:left="0" w:firstLine="0"/>
              <w:rPr>
                <w:sz w:val="22"/>
                <w:szCs w:val="22"/>
              </w:rPr>
            </w:pPr>
            <w:r w:rsidRPr="00DE0222">
              <w:rPr>
                <w:sz w:val="22"/>
                <w:szCs w:val="22"/>
              </w:rPr>
              <w:t>7</w:t>
            </w:r>
          </w:p>
        </w:tc>
        <w:tc>
          <w:tcPr>
            <w:tcW w:w="3678" w:type="dxa"/>
          </w:tcPr>
          <w:p w14:paraId="63A2EC4B" w14:textId="77777777" w:rsidR="00D772DD" w:rsidRPr="00DE0222" w:rsidRDefault="000804E7" w:rsidP="00DE0222">
            <w:pPr>
              <w:spacing w:line="240" w:lineRule="auto"/>
              <w:ind w:left="0" w:firstLine="0"/>
              <w:rPr>
                <w:sz w:val="22"/>
                <w:szCs w:val="22"/>
              </w:rPr>
            </w:pPr>
            <w:r w:rsidRPr="00DE0222">
              <w:rPr>
                <w:sz w:val="22"/>
                <w:szCs w:val="22"/>
              </w:rPr>
              <w:t>Mengendarai mobil</w:t>
            </w:r>
          </w:p>
        </w:tc>
        <w:tc>
          <w:tcPr>
            <w:tcW w:w="1280" w:type="dxa"/>
          </w:tcPr>
          <w:p w14:paraId="7C4FDE3F" w14:textId="77777777" w:rsidR="00D772DD" w:rsidRPr="00DE0222" w:rsidRDefault="00D772DD" w:rsidP="00DE0222">
            <w:pPr>
              <w:spacing w:line="240" w:lineRule="auto"/>
              <w:rPr>
                <w:sz w:val="22"/>
                <w:szCs w:val="22"/>
              </w:rPr>
            </w:pPr>
          </w:p>
        </w:tc>
        <w:tc>
          <w:tcPr>
            <w:tcW w:w="1272" w:type="dxa"/>
          </w:tcPr>
          <w:p w14:paraId="1F0E1166" w14:textId="77777777" w:rsidR="00D772DD" w:rsidRPr="00DE0222" w:rsidRDefault="00D772DD" w:rsidP="00DE0222">
            <w:pPr>
              <w:spacing w:line="240" w:lineRule="auto"/>
              <w:rPr>
                <w:sz w:val="22"/>
                <w:szCs w:val="22"/>
              </w:rPr>
            </w:pPr>
          </w:p>
        </w:tc>
        <w:tc>
          <w:tcPr>
            <w:tcW w:w="1276" w:type="dxa"/>
          </w:tcPr>
          <w:p w14:paraId="79BE28EE" w14:textId="77777777" w:rsidR="00D772DD" w:rsidRPr="00DE0222" w:rsidRDefault="00D772DD" w:rsidP="00DE0222">
            <w:pPr>
              <w:spacing w:line="240" w:lineRule="auto"/>
              <w:rPr>
                <w:sz w:val="22"/>
                <w:szCs w:val="22"/>
              </w:rPr>
            </w:pPr>
          </w:p>
        </w:tc>
      </w:tr>
      <w:tr w:rsidR="00E730BC" w:rsidRPr="00DE0222" w14:paraId="081AA86D" w14:textId="77777777" w:rsidTr="00DE0222">
        <w:tc>
          <w:tcPr>
            <w:tcW w:w="569" w:type="dxa"/>
          </w:tcPr>
          <w:p w14:paraId="031141AF" w14:textId="77777777" w:rsidR="00E730BC" w:rsidRPr="00DE0222" w:rsidRDefault="00E730BC" w:rsidP="00DE0222">
            <w:pPr>
              <w:spacing w:line="240" w:lineRule="auto"/>
              <w:ind w:left="0" w:firstLine="0"/>
              <w:rPr>
                <w:sz w:val="22"/>
                <w:szCs w:val="22"/>
              </w:rPr>
            </w:pPr>
            <w:r w:rsidRPr="00DE0222">
              <w:rPr>
                <w:sz w:val="22"/>
                <w:szCs w:val="22"/>
              </w:rPr>
              <w:t>8</w:t>
            </w:r>
          </w:p>
        </w:tc>
        <w:tc>
          <w:tcPr>
            <w:tcW w:w="3678" w:type="dxa"/>
          </w:tcPr>
          <w:p w14:paraId="48118960" w14:textId="77777777" w:rsidR="00E730BC" w:rsidRPr="00DE0222" w:rsidRDefault="002270F6" w:rsidP="00DE0222">
            <w:pPr>
              <w:spacing w:line="240" w:lineRule="auto"/>
              <w:ind w:left="0" w:firstLine="0"/>
              <w:rPr>
                <w:sz w:val="22"/>
                <w:szCs w:val="22"/>
              </w:rPr>
            </w:pPr>
            <w:r w:rsidRPr="00DE0222">
              <w:rPr>
                <w:sz w:val="22"/>
                <w:szCs w:val="22"/>
              </w:rPr>
              <w:t>Aktivitas santai (menonton TV</w:t>
            </w:r>
            <w:r w:rsidRPr="00DE0222">
              <w:rPr>
                <w:sz w:val="22"/>
                <w:szCs w:val="22"/>
                <w:lang w:val="en-US"/>
              </w:rPr>
              <w:t xml:space="preserve"> </w:t>
            </w:r>
            <w:r w:rsidRPr="00DE0222">
              <w:rPr>
                <w:sz w:val="22"/>
                <w:szCs w:val="22"/>
              </w:rPr>
              <w:t>dan mengobrol)</w:t>
            </w:r>
          </w:p>
        </w:tc>
        <w:tc>
          <w:tcPr>
            <w:tcW w:w="1280" w:type="dxa"/>
          </w:tcPr>
          <w:p w14:paraId="63D0078F" w14:textId="77777777" w:rsidR="00E730BC" w:rsidRPr="00DE0222" w:rsidRDefault="00E730BC" w:rsidP="00DE0222">
            <w:pPr>
              <w:spacing w:line="240" w:lineRule="auto"/>
              <w:rPr>
                <w:sz w:val="22"/>
                <w:szCs w:val="22"/>
              </w:rPr>
            </w:pPr>
          </w:p>
        </w:tc>
        <w:tc>
          <w:tcPr>
            <w:tcW w:w="1272" w:type="dxa"/>
          </w:tcPr>
          <w:p w14:paraId="3EBEE811" w14:textId="77777777" w:rsidR="00E730BC" w:rsidRPr="00DE0222" w:rsidRDefault="00E730BC" w:rsidP="00DE0222">
            <w:pPr>
              <w:spacing w:line="240" w:lineRule="auto"/>
              <w:rPr>
                <w:sz w:val="22"/>
                <w:szCs w:val="22"/>
              </w:rPr>
            </w:pPr>
          </w:p>
        </w:tc>
        <w:tc>
          <w:tcPr>
            <w:tcW w:w="1276" w:type="dxa"/>
          </w:tcPr>
          <w:p w14:paraId="3CD9BC54" w14:textId="77777777" w:rsidR="00E730BC" w:rsidRPr="00DE0222" w:rsidRDefault="00E730BC" w:rsidP="00DE0222">
            <w:pPr>
              <w:spacing w:line="240" w:lineRule="auto"/>
              <w:rPr>
                <w:sz w:val="22"/>
                <w:szCs w:val="22"/>
              </w:rPr>
            </w:pPr>
          </w:p>
        </w:tc>
      </w:tr>
      <w:tr w:rsidR="00E730BC" w:rsidRPr="00DE0222" w14:paraId="69A1B07A" w14:textId="77777777" w:rsidTr="00DE0222">
        <w:tc>
          <w:tcPr>
            <w:tcW w:w="569" w:type="dxa"/>
          </w:tcPr>
          <w:p w14:paraId="01BC2323" w14:textId="77777777" w:rsidR="00E730BC" w:rsidRPr="00DE0222" w:rsidRDefault="00E730BC" w:rsidP="00DE0222">
            <w:pPr>
              <w:spacing w:line="240" w:lineRule="auto"/>
              <w:ind w:left="0" w:firstLine="0"/>
              <w:rPr>
                <w:sz w:val="22"/>
                <w:szCs w:val="22"/>
              </w:rPr>
            </w:pPr>
            <w:r w:rsidRPr="00DE0222">
              <w:rPr>
                <w:sz w:val="22"/>
                <w:szCs w:val="22"/>
              </w:rPr>
              <w:t>9</w:t>
            </w:r>
          </w:p>
        </w:tc>
        <w:tc>
          <w:tcPr>
            <w:tcW w:w="3678" w:type="dxa"/>
          </w:tcPr>
          <w:p w14:paraId="299C9869" w14:textId="77777777" w:rsidR="00E730BC" w:rsidRPr="00DE0222" w:rsidRDefault="002270F6" w:rsidP="00DE0222">
            <w:pPr>
              <w:spacing w:line="240" w:lineRule="auto"/>
              <w:ind w:left="0" w:firstLine="0"/>
              <w:rPr>
                <w:sz w:val="22"/>
                <w:szCs w:val="22"/>
              </w:rPr>
            </w:pPr>
            <w:r w:rsidRPr="00DE0222">
              <w:rPr>
                <w:sz w:val="22"/>
                <w:szCs w:val="22"/>
              </w:rPr>
              <w:t>Mencuci pirin, menyetrika</w:t>
            </w:r>
          </w:p>
        </w:tc>
        <w:tc>
          <w:tcPr>
            <w:tcW w:w="1280" w:type="dxa"/>
          </w:tcPr>
          <w:p w14:paraId="778FAB71" w14:textId="77777777" w:rsidR="00E730BC" w:rsidRPr="00DE0222" w:rsidRDefault="00E730BC" w:rsidP="00DE0222">
            <w:pPr>
              <w:spacing w:line="240" w:lineRule="auto"/>
              <w:rPr>
                <w:sz w:val="22"/>
                <w:szCs w:val="22"/>
              </w:rPr>
            </w:pPr>
          </w:p>
        </w:tc>
        <w:tc>
          <w:tcPr>
            <w:tcW w:w="1272" w:type="dxa"/>
          </w:tcPr>
          <w:p w14:paraId="5DB100D7" w14:textId="77777777" w:rsidR="00E730BC" w:rsidRPr="00DE0222" w:rsidRDefault="00E730BC" w:rsidP="00DE0222">
            <w:pPr>
              <w:spacing w:line="240" w:lineRule="auto"/>
              <w:rPr>
                <w:sz w:val="22"/>
                <w:szCs w:val="22"/>
              </w:rPr>
            </w:pPr>
          </w:p>
        </w:tc>
        <w:tc>
          <w:tcPr>
            <w:tcW w:w="1276" w:type="dxa"/>
          </w:tcPr>
          <w:p w14:paraId="6A7A1C6F" w14:textId="77777777" w:rsidR="00E730BC" w:rsidRPr="00DE0222" w:rsidRDefault="00E730BC" w:rsidP="00DE0222">
            <w:pPr>
              <w:spacing w:line="240" w:lineRule="auto"/>
              <w:rPr>
                <w:sz w:val="22"/>
                <w:szCs w:val="22"/>
              </w:rPr>
            </w:pPr>
          </w:p>
        </w:tc>
      </w:tr>
      <w:tr w:rsidR="00E730BC" w:rsidRPr="00DE0222" w14:paraId="090FE57F" w14:textId="77777777" w:rsidTr="00DE0222">
        <w:tc>
          <w:tcPr>
            <w:tcW w:w="569" w:type="dxa"/>
          </w:tcPr>
          <w:p w14:paraId="7AFC3692" w14:textId="77777777" w:rsidR="00E730BC" w:rsidRPr="00DE0222" w:rsidRDefault="00E730BC" w:rsidP="00DE0222">
            <w:pPr>
              <w:spacing w:line="240" w:lineRule="auto"/>
              <w:ind w:left="0" w:firstLine="0"/>
              <w:rPr>
                <w:sz w:val="22"/>
                <w:szCs w:val="22"/>
              </w:rPr>
            </w:pPr>
            <w:r w:rsidRPr="00DE0222">
              <w:rPr>
                <w:sz w:val="22"/>
                <w:szCs w:val="22"/>
              </w:rPr>
              <w:t>10</w:t>
            </w:r>
          </w:p>
        </w:tc>
        <w:tc>
          <w:tcPr>
            <w:tcW w:w="3678" w:type="dxa"/>
          </w:tcPr>
          <w:p w14:paraId="38C681B7" w14:textId="77777777" w:rsidR="00E730BC" w:rsidRPr="00DE0222" w:rsidRDefault="002270F6" w:rsidP="00DE0222">
            <w:pPr>
              <w:spacing w:line="240" w:lineRule="auto"/>
              <w:ind w:left="0" w:firstLine="0"/>
              <w:rPr>
                <w:sz w:val="22"/>
                <w:szCs w:val="22"/>
              </w:rPr>
            </w:pPr>
            <w:r w:rsidRPr="00DE0222">
              <w:rPr>
                <w:sz w:val="22"/>
                <w:szCs w:val="22"/>
              </w:rPr>
              <w:t>Menyapu, membersihkan rumah dan mencuci baju</w:t>
            </w:r>
          </w:p>
        </w:tc>
        <w:tc>
          <w:tcPr>
            <w:tcW w:w="1280" w:type="dxa"/>
          </w:tcPr>
          <w:p w14:paraId="326B1AEE" w14:textId="77777777" w:rsidR="00E730BC" w:rsidRPr="00DE0222" w:rsidRDefault="00E730BC" w:rsidP="00DE0222">
            <w:pPr>
              <w:spacing w:line="240" w:lineRule="auto"/>
              <w:rPr>
                <w:sz w:val="22"/>
                <w:szCs w:val="22"/>
              </w:rPr>
            </w:pPr>
          </w:p>
        </w:tc>
        <w:tc>
          <w:tcPr>
            <w:tcW w:w="1272" w:type="dxa"/>
          </w:tcPr>
          <w:p w14:paraId="51F4E0F2" w14:textId="77777777" w:rsidR="00E730BC" w:rsidRPr="00DE0222" w:rsidRDefault="00E730BC" w:rsidP="00DE0222">
            <w:pPr>
              <w:spacing w:line="240" w:lineRule="auto"/>
              <w:rPr>
                <w:sz w:val="22"/>
                <w:szCs w:val="22"/>
              </w:rPr>
            </w:pPr>
          </w:p>
        </w:tc>
        <w:tc>
          <w:tcPr>
            <w:tcW w:w="1276" w:type="dxa"/>
          </w:tcPr>
          <w:p w14:paraId="3A667E81" w14:textId="77777777" w:rsidR="00E730BC" w:rsidRPr="00DE0222" w:rsidRDefault="00E730BC" w:rsidP="00DE0222">
            <w:pPr>
              <w:spacing w:line="240" w:lineRule="auto"/>
              <w:rPr>
                <w:sz w:val="22"/>
                <w:szCs w:val="22"/>
              </w:rPr>
            </w:pPr>
          </w:p>
        </w:tc>
      </w:tr>
      <w:tr w:rsidR="00E730BC" w:rsidRPr="00DE0222" w14:paraId="7D43CE77" w14:textId="77777777" w:rsidTr="00DE0222">
        <w:tc>
          <w:tcPr>
            <w:tcW w:w="569" w:type="dxa"/>
          </w:tcPr>
          <w:p w14:paraId="41E3E951" w14:textId="77777777" w:rsidR="00E730BC" w:rsidRPr="00DE0222" w:rsidRDefault="00E730BC" w:rsidP="00DE0222">
            <w:pPr>
              <w:spacing w:line="240" w:lineRule="auto"/>
              <w:ind w:left="0" w:firstLine="0"/>
              <w:rPr>
                <w:sz w:val="22"/>
                <w:szCs w:val="22"/>
              </w:rPr>
            </w:pPr>
            <w:r w:rsidRPr="00DE0222">
              <w:rPr>
                <w:sz w:val="22"/>
                <w:szCs w:val="22"/>
              </w:rPr>
              <w:t>11</w:t>
            </w:r>
          </w:p>
        </w:tc>
        <w:tc>
          <w:tcPr>
            <w:tcW w:w="3678" w:type="dxa"/>
          </w:tcPr>
          <w:p w14:paraId="5F7A9A65" w14:textId="77777777" w:rsidR="00E730BC" w:rsidRPr="00DE0222" w:rsidRDefault="002270F6" w:rsidP="00DE0222">
            <w:pPr>
              <w:spacing w:line="240" w:lineRule="auto"/>
              <w:ind w:left="0" w:firstLine="0"/>
              <w:rPr>
                <w:sz w:val="22"/>
                <w:szCs w:val="22"/>
              </w:rPr>
            </w:pPr>
            <w:r w:rsidRPr="00DE0222">
              <w:rPr>
                <w:sz w:val="22"/>
                <w:szCs w:val="22"/>
              </w:rPr>
              <w:t xml:space="preserve">Berjalan </w:t>
            </w:r>
            <w:r w:rsidR="00423153" w:rsidRPr="00DE0222">
              <w:rPr>
                <w:sz w:val="22"/>
                <w:szCs w:val="22"/>
              </w:rPr>
              <w:t>kaki</w:t>
            </w:r>
          </w:p>
        </w:tc>
        <w:tc>
          <w:tcPr>
            <w:tcW w:w="1280" w:type="dxa"/>
          </w:tcPr>
          <w:p w14:paraId="7D8209F3" w14:textId="77777777" w:rsidR="00E730BC" w:rsidRPr="00DE0222" w:rsidRDefault="00E730BC" w:rsidP="00DE0222">
            <w:pPr>
              <w:spacing w:line="240" w:lineRule="auto"/>
              <w:rPr>
                <w:sz w:val="22"/>
                <w:szCs w:val="22"/>
              </w:rPr>
            </w:pPr>
          </w:p>
        </w:tc>
        <w:tc>
          <w:tcPr>
            <w:tcW w:w="1272" w:type="dxa"/>
          </w:tcPr>
          <w:p w14:paraId="00C4B9C0" w14:textId="77777777" w:rsidR="00E730BC" w:rsidRPr="00DE0222" w:rsidRDefault="00E730BC" w:rsidP="00DE0222">
            <w:pPr>
              <w:spacing w:line="240" w:lineRule="auto"/>
              <w:rPr>
                <w:sz w:val="22"/>
                <w:szCs w:val="22"/>
              </w:rPr>
            </w:pPr>
          </w:p>
        </w:tc>
        <w:tc>
          <w:tcPr>
            <w:tcW w:w="1276" w:type="dxa"/>
          </w:tcPr>
          <w:p w14:paraId="1616A1A4" w14:textId="77777777" w:rsidR="00E730BC" w:rsidRPr="00DE0222" w:rsidRDefault="00E730BC" w:rsidP="00DE0222">
            <w:pPr>
              <w:spacing w:line="240" w:lineRule="auto"/>
              <w:rPr>
                <w:sz w:val="22"/>
                <w:szCs w:val="22"/>
              </w:rPr>
            </w:pPr>
          </w:p>
        </w:tc>
      </w:tr>
      <w:tr w:rsidR="00E730BC" w:rsidRPr="00DE0222" w14:paraId="4189446D" w14:textId="77777777" w:rsidTr="00DE0222">
        <w:tc>
          <w:tcPr>
            <w:tcW w:w="569" w:type="dxa"/>
          </w:tcPr>
          <w:p w14:paraId="2D54B849" w14:textId="77777777" w:rsidR="00E730BC" w:rsidRPr="00DE0222" w:rsidRDefault="00E730BC" w:rsidP="00DE0222">
            <w:pPr>
              <w:spacing w:line="240" w:lineRule="auto"/>
              <w:ind w:left="0" w:firstLine="0"/>
              <w:rPr>
                <w:sz w:val="22"/>
                <w:szCs w:val="22"/>
              </w:rPr>
            </w:pPr>
            <w:r w:rsidRPr="00DE0222">
              <w:rPr>
                <w:sz w:val="22"/>
                <w:szCs w:val="22"/>
              </w:rPr>
              <w:t>12</w:t>
            </w:r>
          </w:p>
        </w:tc>
        <w:tc>
          <w:tcPr>
            <w:tcW w:w="3678" w:type="dxa"/>
          </w:tcPr>
          <w:p w14:paraId="262E8CEE" w14:textId="77777777" w:rsidR="00E730BC" w:rsidRPr="00DE0222" w:rsidRDefault="00423153" w:rsidP="00DE0222">
            <w:pPr>
              <w:spacing w:line="240" w:lineRule="auto"/>
              <w:ind w:left="0" w:firstLine="0"/>
              <w:rPr>
                <w:sz w:val="22"/>
                <w:szCs w:val="22"/>
              </w:rPr>
            </w:pPr>
            <w:r w:rsidRPr="00DE0222">
              <w:rPr>
                <w:sz w:val="22"/>
                <w:szCs w:val="22"/>
              </w:rPr>
              <w:t>Mengendarai motor</w:t>
            </w:r>
          </w:p>
        </w:tc>
        <w:tc>
          <w:tcPr>
            <w:tcW w:w="1280" w:type="dxa"/>
          </w:tcPr>
          <w:p w14:paraId="62E15A14" w14:textId="77777777" w:rsidR="00E730BC" w:rsidRPr="00DE0222" w:rsidRDefault="00E730BC" w:rsidP="00DE0222">
            <w:pPr>
              <w:spacing w:line="240" w:lineRule="auto"/>
              <w:rPr>
                <w:sz w:val="22"/>
                <w:szCs w:val="22"/>
              </w:rPr>
            </w:pPr>
          </w:p>
        </w:tc>
        <w:tc>
          <w:tcPr>
            <w:tcW w:w="1272" w:type="dxa"/>
          </w:tcPr>
          <w:p w14:paraId="7A49A660" w14:textId="77777777" w:rsidR="00E730BC" w:rsidRPr="00DE0222" w:rsidRDefault="00E730BC" w:rsidP="00DE0222">
            <w:pPr>
              <w:spacing w:line="240" w:lineRule="auto"/>
              <w:rPr>
                <w:sz w:val="22"/>
                <w:szCs w:val="22"/>
              </w:rPr>
            </w:pPr>
          </w:p>
        </w:tc>
        <w:tc>
          <w:tcPr>
            <w:tcW w:w="1276" w:type="dxa"/>
          </w:tcPr>
          <w:p w14:paraId="7680AD67" w14:textId="77777777" w:rsidR="00E730BC" w:rsidRPr="00DE0222" w:rsidRDefault="00E730BC" w:rsidP="00DE0222">
            <w:pPr>
              <w:spacing w:line="240" w:lineRule="auto"/>
              <w:rPr>
                <w:sz w:val="22"/>
                <w:szCs w:val="22"/>
              </w:rPr>
            </w:pPr>
          </w:p>
        </w:tc>
      </w:tr>
      <w:tr w:rsidR="00E730BC" w:rsidRPr="00DE0222" w14:paraId="67B38A07" w14:textId="77777777" w:rsidTr="00DE0222">
        <w:tc>
          <w:tcPr>
            <w:tcW w:w="569" w:type="dxa"/>
          </w:tcPr>
          <w:p w14:paraId="4A12D4C0" w14:textId="77777777" w:rsidR="00E730BC" w:rsidRPr="00DE0222" w:rsidRDefault="00E730BC" w:rsidP="00DE0222">
            <w:pPr>
              <w:spacing w:line="240" w:lineRule="auto"/>
              <w:ind w:left="0" w:firstLine="0"/>
              <w:rPr>
                <w:sz w:val="22"/>
                <w:szCs w:val="22"/>
              </w:rPr>
            </w:pPr>
            <w:r w:rsidRPr="00DE0222">
              <w:rPr>
                <w:sz w:val="22"/>
                <w:szCs w:val="22"/>
              </w:rPr>
              <w:t>13</w:t>
            </w:r>
          </w:p>
        </w:tc>
        <w:tc>
          <w:tcPr>
            <w:tcW w:w="3678" w:type="dxa"/>
          </w:tcPr>
          <w:p w14:paraId="4F78AAB5" w14:textId="77777777" w:rsidR="00E730BC" w:rsidRPr="00DE0222" w:rsidRDefault="00423153" w:rsidP="00DE0222">
            <w:pPr>
              <w:spacing w:line="240" w:lineRule="auto"/>
              <w:ind w:left="0" w:firstLine="0"/>
              <w:rPr>
                <w:sz w:val="22"/>
                <w:szCs w:val="22"/>
              </w:rPr>
            </w:pPr>
            <w:r w:rsidRPr="00DE0222">
              <w:rPr>
                <w:sz w:val="22"/>
                <w:szCs w:val="22"/>
              </w:rPr>
              <w:t>Mengerakan tugas</w:t>
            </w:r>
          </w:p>
        </w:tc>
        <w:tc>
          <w:tcPr>
            <w:tcW w:w="1280" w:type="dxa"/>
          </w:tcPr>
          <w:p w14:paraId="6339BD3D" w14:textId="77777777" w:rsidR="00E730BC" w:rsidRPr="00DE0222" w:rsidRDefault="00E730BC" w:rsidP="00DE0222">
            <w:pPr>
              <w:spacing w:line="240" w:lineRule="auto"/>
              <w:rPr>
                <w:sz w:val="22"/>
                <w:szCs w:val="22"/>
              </w:rPr>
            </w:pPr>
          </w:p>
        </w:tc>
        <w:tc>
          <w:tcPr>
            <w:tcW w:w="1272" w:type="dxa"/>
          </w:tcPr>
          <w:p w14:paraId="391DC50C" w14:textId="77777777" w:rsidR="00E730BC" w:rsidRPr="00DE0222" w:rsidRDefault="00E730BC" w:rsidP="00DE0222">
            <w:pPr>
              <w:spacing w:line="240" w:lineRule="auto"/>
              <w:rPr>
                <w:sz w:val="22"/>
                <w:szCs w:val="22"/>
              </w:rPr>
            </w:pPr>
          </w:p>
        </w:tc>
        <w:tc>
          <w:tcPr>
            <w:tcW w:w="1276" w:type="dxa"/>
          </w:tcPr>
          <w:p w14:paraId="461D28D0" w14:textId="77777777" w:rsidR="00E730BC" w:rsidRPr="00DE0222" w:rsidRDefault="00E730BC" w:rsidP="00DE0222">
            <w:pPr>
              <w:spacing w:line="240" w:lineRule="auto"/>
              <w:rPr>
                <w:sz w:val="22"/>
                <w:szCs w:val="22"/>
              </w:rPr>
            </w:pPr>
          </w:p>
        </w:tc>
      </w:tr>
      <w:tr w:rsidR="00E730BC" w:rsidRPr="00DE0222" w14:paraId="05660A1E" w14:textId="77777777" w:rsidTr="00DE0222">
        <w:tc>
          <w:tcPr>
            <w:tcW w:w="569" w:type="dxa"/>
          </w:tcPr>
          <w:p w14:paraId="6DC31FE8" w14:textId="77777777" w:rsidR="00E730BC" w:rsidRPr="00DE0222" w:rsidRDefault="00E730BC" w:rsidP="00DE0222">
            <w:pPr>
              <w:spacing w:line="240" w:lineRule="auto"/>
              <w:ind w:left="0" w:firstLine="0"/>
              <w:rPr>
                <w:sz w:val="22"/>
                <w:szCs w:val="22"/>
              </w:rPr>
            </w:pPr>
            <w:r w:rsidRPr="00DE0222">
              <w:rPr>
                <w:sz w:val="22"/>
                <w:szCs w:val="22"/>
              </w:rPr>
              <w:t>14</w:t>
            </w:r>
          </w:p>
        </w:tc>
        <w:tc>
          <w:tcPr>
            <w:tcW w:w="3678" w:type="dxa"/>
          </w:tcPr>
          <w:p w14:paraId="71AC00AA" w14:textId="77777777" w:rsidR="00E730BC" w:rsidRPr="00DE0222" w:rsidRDefault="00423153" w:rsidP="00DE0222">
            <w:pPr>
              <w:spacing w:line="240" w:lineRule="auto"/>
              <w:ind w:left="0" w:firstLine="0"/>
              <w:rPr>
                <w:sz w:val="22"/>
                <w:szCs w:val="22"/>
              </w:rPr>
            </w:pPr>
            <w:r w:rsidRPr="00DE0222">
              <w:rPr>
                <w:sz w:val="22"/>
                <w:szCs w:val="22"/>
              </w:rPr>
              <w:t>Diantar melalui bus/mobil/motor</w:t>
            </w:r>
          </w:p>
        </w:tc>
        <w:tc>
          <w:tcPr>
            <w:tcW w:w="1280" w:type="dxa"/>
          </w:tcPr>
          <w:p w14:paraId="6EA25D7C" w14:textId="77777777" w:rsidR="00E730BC" w:rsidRPr="00DE0222" w:rsidRDefault="00E730BC" w:rsidP="00DE0222">
            <w:pPr>
              <w:spacing w:line="240" w:lineRule="auto"/>
              <w:rPr>
                <w:sz w:val="22"/>
                <w:szCs w:val="22"/>
              </w:rPr>
            </w:pPr>
          </w:p>
        </w:tc>
        <w:tc>
          <w:tcPr>
            <w:tcW w:w="1272" w:type="dxa"/>
          </w:tcPr>
          <w:p w14:paraId="65E95541" w14:textId="77777777" w:rsidR="00E730BC" w:rsidRPr="00DE0222" w:rsidRDefault="00E730BC" w:rsidP="00DE0222">
            <w:pPr>
              <w:spacing w:line="240" w:lineRule="auto"/>
              <w:rPr>
                <w:sz w:val="22"/>
                <w:szCs w:val="22"/>
              </w:rPr>
            </w:pPr>
          </w:p>
        </w:tc>
        <w:tc>
          <w:tcPr>
            <w:tcW w:w="1276" w:type="dxa"/>
          </w:tcPr>
          <w:p w14:paraId="43789E84" w14:textId="77777777" w:rsidR="00E730BC" w:rsidRPr="00DE0222" w:rsidRDefault="00E730BC" w:rsidP="00DE0222">
            <w:pPr>
              <w:spacing w:line="240" w:lineRule="auto"/>
              <w:rPr>
                <w:sz w:val="22"/>
                <w:szCs w:val="22"/>
              </w:rPr>
            </w:pPr>
          </w:p>
        </w:tc>
      </w:tr>
      <w:tr w:rsidR="00E730BC" w:rsidRPr="00DE0222" w14:paraId="511EBF99" w14:textId="77777777" w:rsidTr="00DE0222">
        <w:tc>
          <w:tcPr>
            <w:tcW w:w="569" w:type="dxa"/>
          </w:tcPr>
          <w:p w14:paraId="369EE469" w14:textId="77777777" w:rsidR="00E730BC" w:rsidRPr="00DE0222" w:rsidRDefault="00E730BC" w:rsidP="00DE0222">
            <w:pPr>
              <w:spacing w:line="240" w:lineRule="auto"/>
              <w:ind w:left="0" w:firstLine="0"/>
              <w:rPr>
                <w:sz w:val="22"/>
                <w:szCs w:val="22"/>
              </w:rPr>
            </w:pPr>
            <w:r w:rsidRPr="00DE0222">
              <w:rPr>
                <w:sz w:val="22"/>
                <w:szCs w:val="22"/>
              </w:rPr>
              <w:t>15</w:t>
            </w:r>
          </w:p>
        </w:tc>
        <w:tc>
          <w:tcPr>
            <w:tcW w:w="3678" w:type="dxa"/>
          </w:tcPr>
          <w:p w14:paraId="08AD5CE0" w14:textId="77777777" w:rsidR="00E730BC" w:rsidRPr="00DE0222" w:rsidRDefault="00423153" w:rsidP="00DE0222">
            <w:pPr>
              <w:spacing w:line="240" w:lineRule="auto"/>
              <w:ind w:left="0" w:firstLine="0"/>
              <w:rPr>
                <w:sz w:val="22"/>
                <w:szCs w:val="22"/>
              </w:rPr>
            </w:pPr>
            <w:r w:rsidRPr="00DE0222">
              <w:rPr>
                <w:sz w:val="22"/>
                <w:szCs w:val="22"/>
              </w:rPr>
              <w:t>Kegiatan yang dilakukan sambal duduk</w:t>
            </w:r>
          </w:p>
        </w:tc>
        <w:tc>
          <w:tcPr>
            <w:tcW w:w="1280" w:type="dxa"/>
          </w:tcPr>
          <w:p w14:paraId="7DD0B0D9" w14:textId="77777777" w:rsidR="00E730BC" w:rsidRPr="00DE0222" w:rsidRDefault="00E730BC" w:rsidP="00DE0222">
            <w:pPr>
              <w:spacing w:line="240" w:lineRule="auto"/>
              <w:rPr>
                <w:sz w:val="22"/>
                <w:szCs w:val="22"/>
              </w:rPr>
            </w:pPr>
          </w:p>
        </w:tc>
        <w:tc>
          <w:tcPr>
            <w:tcW w:w="1272" w:type="dxa"/>
          </w:tcPr>
          <w:p w14:paraId="4A1D6CDE" w14:textId="77777777" w:rsidR="00E730BC" w:rsidRPr="00DE0222" w:rsidRDefault="00E730BC" w:rsidP="00DE0222">
            <w:pPr>
              <w:spacing w:line="240" w:lineRule="auto"/>
              <w:rPr>
                <w:sz w:val="22"/>
                <w:szCs w:val="22"/>
              </w:rPr>
            </w:pPr>
          </w:p>
        </w:tc>
        <w:tc>
          <w:tcPr>
            <w:tcW w:w="1276" w:type="dxa"/>
          </w:tcPr>
          <w:p w14:paraId="65E65A30" w14:textId="77777777" w:rsidR="00E730BC" w:rsidRPr="00DE0222" w:rsidRDefault="00E730BC" w:rsidP="00DE0222">
            <w:pPr>
              <w:spacing w:line="240" w:lineRule="auto"/>
              <w:rPr>
                <w:sz w:val="22"/>
                <w:szCs w:val="22"/>
              </w:rPr>
            </w:pPr>
          </w:p>
        </w:tc>
      </w:tr>
      <w:tr w:rsidR="00E730BC" w:rsidRPr="00DE0222" w14:paraId="2A4BD393" w14:textId="77777777" w:rsidTr="00DE0222">
        <w:tc>
          <w:tcPr>
            <w:tcW w:w="569" w:type="dxa"/>
          </w:tcPr>
          <w:p w14:paraId="23A93A75" w14:textId="77777777" w:rsidR="00E730BC" w:rsidRPr="00DE0222" w:rsidRDefault="00E730BC" w:rsidP="00DE0222">
            <w:pPr>
              <w:spacing w:line="240" w:lineRule="auto"/>
              <w:ind w:left="0" w:firstLine="0"/>
              <w:rPr>
                <w:sz w:val="22"/>
                <w:szCs w:val="22"/>
              </w:rPr>
            </w:pPr>
            <w:r w:rsidRPr="00DE0222">
              <w:rPr>
                <w:sz w:val="22"/>
                <w:szCs w:val="22"/>
              </w:rPr>
              <w:t>16</w:t>
            </w:r>
          </w:p>
        </w:tc>
        <w:tc>
          <w:tcPr>
            <w:tcW w:w="3678" w:type="dxa"/>
          </w:tcPr>
          <w:p w14:paraId="2E34673B" w14:textId="77777777" w:rsidR="00E730BC" w:rsidRPr="00DE0222" w:rsidRDefault="00423153" w:rsidP="00DE0222">
            <w:pPr>
              <w:spacing w:line="240" w:lineRule="auto"/>
              <w:ind w:left="0" w:firstLine="0"/>
              <w:rPr>
                <w:sz w:val="22"/>
                <w:szCs w:val="22"/>
              </w:rPr>
            </w:pPr>
            <w:r w:rsidRPr="00DE0222">
              <w:rPr>
                <w:sz w:val="22"/>
                <w:szCs w:val="22"/>
              </w:rPr>
              <w:t>Olahraga:</w:t>
            </w:r>
          </w:p>
          <w:p w14:paraId="2B691C46" w14:textId="77777777" w:rsidR="00B73DBD" w:rsidRPr="00DE0222" w:rsidRDefault="00B73DBD" w:rsidP="00DE0222">
            <w:pPr>
              <w:pStyle w:val="ListParagraph"/>
              <w:numPr>
                <w:ilvl w:val="0"/>
                <w:numId w:val="18"/>
              </w:numPr>
              <w:spacing w:line="240" w:lineRule="auto"/>
              <w:rPr>
                <w:sz w:val="22"/>
                <w:szCs w:val="22"/>
              </w:rPr>
            </w:pPr>
            <w:r w:rsidRPr="00DE0222">
              <w:rPr>
                <w:sz w:val="22"/>
                <w:szCs w:val="22"/>
              </w:rPr>
              <w:t>Olahraga ringan (jalan kaki)</w:t>
            </w:r>
          </w:p>
          <w:p w14:paraId="7A6E7B19" w14:textId="77777777" w:rsidR="00B73DBD" w:rsidRPr="00DE0222" w:rsidRDefault="00B73DBD" w:rsidP="00DE0222">
            <w:pPr>
              <w:pStyle w:val="ListParagraph"/>
              <w:numPr>
                <w:ilvl w:val="0"/>
                <w:numId w:val="18"/>
              </w:numPr>
              <w:spacing w:line="240" w:lineRule="auto"/>
              <w:rPr>
                <w:sz w:val="22"/>
                <w:szCs w:val="22"/>
              </w:rPr>
            </w:pPr>
            <w:r w:rsidRPr="00DE0222">
              <w:rPr>
                <w:sz w:val="22"/>
                <w:szCs w:val="22"/>
              </w:rPr>
              <w:t>Olahraga berat (sit up,</w:t>
            </w:r>
            <w:r w:rsidRPr="00DE0222">
              <w:rPr>
                <w:sz w:val="22"/>
                <w:szCs w:val="22"/>
                <w:lang w:val="en-US"/>
              </w:rPr>
              <w:t xml:space="preserve"> </w:t>
            </w:r>
            <w:r w:rsidRPr="00DE0222">
              <w:rPr>
                <w:sz w:val="22"/>
                <w:szCs w:val="22"/>
              </w:rPr>
              <w:t>push up, bersepeda, lari)</w:t>
            </w:r>
          </w:p>
        </w:tc>
        <w:tc>
          <w:tcPr>
            <w:tcW w:w="1280" w:type="dxa"/>
          </w:tcPr>
          <w:p w14:paraId="7B756DD5" w14:textId="77777777" w:rsidR="00E730BC" w:rsidRPr="00DE0222" w:rsidRDefault="00E730BC" w:rsidP="00DE0222">
            <w:pPr>
              <w:spacing w:line="240" w:lineRule="auto"/>
              <w:rPr>
                <w:sz w:val="22"/>
                <w:szCs w:val="22"/>
              </w:rPr>
            </w:pPr>
          </w:p>
        </w:tc>
        <w:tc>
          <w:tcPr>
            <w:tcW w:w="1272" w:type="dxa"/>
          </w:tcPr>
          <w:p w14:paraId="6303790A" w14:textId="77777777" w:rsidR="00E730BC" w:rsidRPr="00DE0222" w:rsidRDefault="00E730BC" w:rsidP="00DE0222">
            <w:pPr>
              <w:spacing w:line="240" w:lineRule="auto"/>
              <w:rPr>
                <w:sz w:val="22"/>
                <w:szCs w:val="22"/>
              </w:rPr>
            </w:pPr>
          </w:p>
        </w:tc>
        <w:tc>
          <w:tcPr>
            <w:tcW w:w="1276" w:type="dxa"/>
          </w:tcPr>
          <w:p w14:paraId="17476DCB" w14:textId="77777777" w:rsidR="00E730BC" w:rsidRPr="00DE0222" w:rsidRDefault="00E730BC" w:rsidP="00DE0222">
            <w:pPr>
              <w:spacing w:line="240" w:lineRule="auto"/>
              <w:rPr>
                <w:sz w:val="22"/>
                <w:szCs w:val="22"/>
              </w:rPr>
            </w:pPr>
          </w:p>
        </w:tc>
      </w:tr>
      <w:tr w:rsidR="00E730BC" w:rsidRPr="00DE0222" w14:paraId="71194E30" w14:textId="77777777" w:rsidTr="00DE0222">
        <w:tc>
          <w:tcPr>
            <w:tcW w:w="569" w:type="dxa"/>
          </w:tcPr>
          <w:p w14:paraId="3A00652D" w14:textId="77777777" w:rsidR="00E730BC" w:rsidRPr="00DE0222" w:rsidRDefault="00E730BC" w:rsidP="00DE0222">
            <w:pPr>
              <w:spacing w:line="240" w:lineRule="auto"/>
              <w:ind w:left="0" w:firstLine="0"/>
              <w:rPr>
                <w:sz w:val="22"/>
                <w:szCs w:val="22"/>
              </w:rPr>
            </w:pPr>
            <w:r w:rsidRPr="00DE0222">
              <w:rPr>
                <w:sz w:val="22"/>
                <w:szCs w:val="22"/>
              </w:rPr>
              <w:t>17</w:t>
            </w:r>
          </w:p>
        </w:tc>
        <w:tc>
          <w:tcPr>
            <w:tcW w:w="3678" w:type="dxa"/>
          </w:tcPr>
          <w:p w14:paraId="3C3640B8" w14:textId="77777777" w:rsidR="00E730BC" w:rsidRPr="00DE0222" w:rsidRDefault="00B73DBD" w:rsidP="00DE0222">
            <w:pPr>
              <w:spacing w:line="240" w:lineRule="auto"/>
              <w:ind w:left="0" w:firstLine="0"/>
              <w:rPr>
                <w:sz w:val="22"/>
                <w:szCs w:val="22"/>
              </w:rPr>
            </w:pPr>
            <w:r w:rsidRPr="00DE0222">
              <w:rPr>
                <w:sz w:val="22"/>
                <w:szCs w:val="22"/>
              </w:rPr>
              <w:t>Lain-</w:t>
            </w:r>
            <w:r w:rsidR="00A515D3" w:rsidRPr="00DE0222">
              <w:rPr>
                <w:sz w:val="22"/>
                <w:szCs w:val="22"/>
              </w:rPr>
              <w:t>lain: berkebun/berdiri membawa barang ringan/duduk (kuliah)</w:t>
            </w:r>
          </w:p>
        </w:tc>
        <w:tc>
          <w:tcPr>
            <w:tcW w:w="1280" w:type="dxa"/>
          </w:tcPr>
          <w:p w14:paraId="085DB6BA" w14:textId="77777777" w:rsidR="00E730BC" w:rsidRPr="00DE0222" w:rsidRDefault="00E730BC" w:rsidP="00DE0222">
            <w:pPr>
              <w:spacing w:line="240" w:lineRule="auto"/>
              <w:rPr>
                <w:sz w:val="22"/>
                <w:szCs w:val="22"/>
              </w:rPr>
            </w:pPr>
          </w:p>
        </w:tc>
        <w:tc>
          <w:tcPr>
            <w:tcW w:w="1272" w:type="dxa"/>
          </w:tcPr>
          <w:p w14:paraId="0E37B5EB" w14:textId="77777777" w:rsidR="00E730BC" w:rsidRPr="00DE0222" w:rsidRDefault="00E730BC" w:rsidP="00DE0222">
            <w:pPr>
              <w:spacing w:line="240" w:lineRule="auto"/>
              <w:rPr>
                <w:sz w:val="22"/>
                <w:szCs w:val="22"/>
              </w:rPr>
            </w:pPr>
          </w:p>
        </w:tc>
        <w:tc>
          <w:tcPr>
            <w:tcW w:w="1276" w:type="dxa"/>
          </w:tcPr>
          <w:p w14:paraId="0A4AC2A1" w14:textId="77777777" w:rsidR="00E730BC" w:rsidRPr="00DE0222" w:rsidRDefault="00E730BC" w:rsidP="00DE0222">
            <w:pPr>
              <w:spacing w:line="240" w:lineRule="auto"/>
              <w:rPr>
                <w:sz w:val="22"/>
                <w:szCs w:val="22"/>
              </w:rPr>
            </w:pPr>
          </w:p>
        </w:tc>
      </w:tr>
      <w:tr w:rsidR="00E730BC" w:rsidRPr="00DE0222" w14:paraId="2AC8ECB7" w14:textId="77777777" w:rsidTr="00DE0222">
        <w:tc>
          <w:tcPr>
            <w:tcW w:w="569" w:type="dxa"/>
          </w:tcPr>
          <w:p w14:paraId="72D96E03" w14:textId="77777777" w:rsidR="00E730BC" w:rsidRPr="00DE0222" w:rsidRDefault="00E730BC" w:rsidP="00DE0222">
            <w:pPr>
              <w:spacing w:line="240" w:lineRule="auto"/>
              <w:ind w:left="0" w:firstLine="0"/>
              <w:rPr>
                <w:sz w:val="22"/>
                <w:szCs w:val="22"/>
              </w:rPr>
            </w:pPr>
            <w:r w:rsidRPr="00DE0222">
              <w:rPr>
                <w:sz w:val="22"/>
                <w:szCs w:val="22"/>
              </w:rPr>
              <w:t>18</w:t>
            </w:r>
          </w:p>
        </w:tc>
        <w:tc>
          <w:tcPr>
            <w:tcW w:w="3678" w:type="dxa"/>
          </w:tcPr>
          <w:p w14:paraId="1A5E5C8F" w14:textId="77777777" w:rsidR="00E730BC" w:rsidRPr="00DE0222" w:rsidRDefault="00A515D3" w:rsidP="00DE0222">
            <w:pPr>
              <w:spacing w:line="240" w:lineRule="auto"/>
              <w:ind w:left="0" w:firstLine="0"/>
              <w:rPr>
                <w:sz w:val="22"/>
                <w:szCs w:val="22"/>
              </w:rPr>
            </w:pPr>
            <w:r w:rsidRPr="00DE0222">
              <w:rPr>
                <w:sz w:val="22"/>
                <w:szCs w:val="22"/>
              </w:rPr>
              <w:t>Kegiatan lain:</w:t>
            </w:r>
          </w:p>
          <w:p w14:paraId="311189FB" w14:textId="77777777" w:rsidR="006443BC" w:rsidRPr="00DE0222" w:rsidRDefault="006443BC" w:rsidP="00DE0222">
            <w:pPr>
              <w:spacing w:line="240" w:lineRule="auto"/>
              <w:rPr>
                <w:sz w:val="22"/>
                <w:szCs w:val="22"/>
              </w:rPr>
            </w:pPr>
          </w:p>
        </w:tc>
        <w:tc>
          <w:tcPr>
            <w:tcW w:w="1280" w:type="dxa"/>
          </w:tcPr>
          <w:p w14:paraId="08E72639" w14:textId="77777777" w:rsidR="00E730BC" w:rsidRPr="00DE0222" w:rsidRDefault="00E730BC" w:rsidP="00DE0222">
            <w:pPr>
              <w:spacing w:line="240" w:lineRule="auto"/>
              <w:rPr>
                <w:sz w:val="22"/>
                <w:szCs w:val="22"/>
              </w:rPr>
            </w:pPr>
          </w:p>
        </w:tc>
        <w:tc>
          <w:tcPr>
            <w:tcW w:w="1272" w:type="dxa"/>
          </w:tcPr>
          <w:p w14:paraId="26B2097D" w14:textId="77777777" w:rsidR="00E730BC" w:rsidRPr="00DE0222" w:rsidRDefault="00E730BC" w:rsidP="00DE0222">
            <w:pPr>
              <w:spacing w:line="240" w:lineRule="auto"/>
              <w:rPr>
                <w:sz w:val="22"/>
                <w:szCs w:val="22"/>
              </w:rPr>
            </w:pPr>
          </w:p>
        </w:tc>
        <w:tc>
          <w:tcPr>
            <w:tcW w:w="1276" w:type="dxa"/>
          </w:tcPr>
          <w:p w14:paraId="1722BD68" w14:textId="77777777" w:rsidR="00E730BC" w:rsidRPr="00DE0222" w:rsidRDefault="00E730BC" w:rsidP="00DE0222">
            <w:pPr>
              <w:spacing w:line="240" w:lineRule="auto"/>
              <w:rPr>
                <w:sz w:val="22"/>
                <w:szCs w:val="22"/>
              </w:rPr>
            </w:pPr>
          </w:p>
        </w:tc>
      </w:tr>
      <w:tr w:rsidR="00A515D3" w:rsidRPr="00DE0222" w14:paraId="70285F39" w14:textId="77777777" w:rsidTr="00DE0222">
        <w:tc>
          <w:tcPr>
            <w:tcW w:w="569" w:type="dxa"/>
          </w:tcPr>
          <w:p w14:paraId="792DE937" w14:textId="77777777" w:rsidR="00A515D3" w:rsidRPr="00DE0222" w:rsidRDefault="00A515D3" w:rsidP="00DE0222">
            <w:pPr>
              <w:spacing w:line="240" w:lineRule="auto"/>
              <w:rPr>
                <w:sz w:val="22"/>
                <w:szCs w:val="22"/>
              </w:rPr>
            </w:pPr>
          </w:p>
        </w:tc>
        <w:tc>
          <w:tcPr>
            <w:tcW w:w="3678" w:type="dxa"/>
          </w:tcPr>
          <w:p w14:paraId="7158E0C8" w14:textId="77777777" w:rsidR="00A515D3" w:rsidRPr="00DE0222" w:rsidRDefault="00A515D3" w:rsidP="00DE0222">
            <w:pPr>
              <w:spacing w:line="240" w:lineRule="auto"/>
              <w:ind w:left="0" w:firstLine="0"/>
              <w:rPr>
                <w:sz w:val="22"/>
                <w:szCs w:val="22"/>
              </w:rPr>
            </w:pPr>
            <w:r w:rsidRPr="00DE0222">
              <w:rPr>
                <w:sz w:val="22"/>
                <w:szCs w:val="22"/>
              </w:rPr>
              <w:t>Jumlah total</w:t>
            </w:r>
          </w:p>
        </w:tc>
        <w:tc>
          <w:tcPr>
            <w:tcW w:w="1280" w:type="dxa"/>
          </w:tcPr>
          <w:p w14:paraId="79B457F5" w14:textId="77777777" w:rsidR="00A515D3" w:rsidRPr="00DE0222" w:rsidRDefault="00A515D3" w:rsidP="00DE0222">
            <w:pPr>
              <w:spacing w:line="240" w:lineRule="auto"/>
              <w:rPr>
                <w:sz w:val="22"/>
                <w:szCs w:val="22"/>
              </w:rPr>
            </w:pPr>
          </w:p>
        </w:tc>
        <w:tc>
          <w:tcPr>
            <w:tcW w:w="1272" w:type="dxa"/>
          </w:tcPr>
          <w:p w14:paraId="169F4339" w14:textId="77777777" w:rsidR="00A515D3" w:rsidRPr="00DE0222" w:rsidRDefault="00A515D3" w:rsidP="00DE0222">
            <w:pPr>
              <w:spacing w:line="240" w:lineRule="auto"/>
              <w:rPr>
                <w:sz w:val="22"/>
                <w:szCs w:val="22"/>
              </w:rPr>
            </w:pPr>
          </w:p>
        </w:tc>
        <w:tc>
          <w:tcPr>
            <w:tcW w:w="1276" w:type="dxa"/>
          </w:tcPr>
          <w:p w14:paraId="76E2A6DD" w14:textId="77777777" w:rsidR="00A515D3" w:rsidRPr="00DE0222" w:rsidRDefault="00A515D3" w:rsidP="00DE0222">
            <w:pPr>
              <w:spacing w:line="240" w:lineRule="auto"/>
              <w:rPr>
                <w:sz w:val="22"/>
                <w:szCs w:val="22"/>
              </w:rPr>
            </w:pPr>
          </w:p>
        </w:tc>
      </w:tr>
    </w:tbl>
    <w:p w14:paraId="57DA001F" w14:textId="77777777" w:rsidR="00146885" w:rsidRPr="001E1A88" w:rsidRDefault="00146885" w:rsidP="00847765"/>
    <w:p w14:paraId="61438D30" w14:textId="77777777" w:rsidR="002E611E" w:rsidRPr="001E1A88" w:rsidRDefault="002E611E" w:rsidP="00847765"/>
    <w:sectPr w:rsidR="002E611E" w:rsidRPr="001E1A88" w:rsidSect="00DE0222">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FC277" w14:textId="77777777" w:rsidR="00994F79" w:rsidRDefault="00994F79" w:rsidP="00847765">
      <w:r>
        <w:separator/>
      </w:r>
    </w:p>
  </w:endnote>
  <w:endnote w:type="continuationSeparator" w:id="0">
    <w:p w14:paraId="1781F72E" w14:textId="77777777" w:rsidR="00994F79" w:rsidRDefault="00994F79" w:rsidP="00847765">
      <w:r>
        <w:continuationSeparator/>
      </w:r>
    </w:p>
  </w:endnote>
  <w:endnote w:type="continuationNotice" w:id="1">
    <w:p w14:paraId="0E8C430E" w14:textId="77777777" w:rsidR="00994F79" w:rsidRDefault="00994F79" w:rsidP="00847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885236"/>
      <w:docPartObj>
        <w:docPartGallery w:val="Page Numbers (Bottom of Page)"/>
        <w:docPartUnique/>
      </w:docPartObj>
    </w:sdtPr>
    <w:sdtEndPr>
      <w:rPr>
        <w:noProof/>
      </w:rPr>
    </w:sdtEndPr>
    <w:sdtContent>
      <w:p w14:paraId="6CF7D79F" w14:textId="77777777" w:rsidR="000D73A9" w:rsidRDefault="000D73A9" w:rsidP="000D73A9">
        <w:pPr>
          <w:pStyle w:val="Footer"/>
          <w:tabs>
            <w:tab w:val="left" w:pos="284"/>
          </w:tabs>
          <w:ind w:left="0" w:firstLine="284"/>
          <w:jc w:val="center"/>
        </w:pPr>
        <w:r>
          <w:fldChar w:fldCharType="begin"/>
        </w:r>
        <w:r>
          <w:instrText xml:space="preserve"> PAGE   \* MERGEFORMAT </w:instrText>
        </w:r>
        <w:r>
          <w:fldChar w:fldCharType="separate"/>
        </w:r>
        <w:r>
          <w:rPr>
            <w:noProof/>
          </w:rPr>
          <w:t>2</w:t>
        </w:r>
        <w:r>
          <w:rPr>
            <w:noProof/>
          </w:rPr>
          <w:fldChar w:fldCharType="end"/>
        </w:r>
      </w:p>
    </w:sdtContent>
  </w:sdt>
  <w:p w14:paraId="7B17D33D" w14:textId="77777777" w:rsidR="003448B9" w:rsidRDefault="00344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5C35" w14:textId="77777777" w:rsidR="00635155" w:rsidRDefault="00635155" w:rsidP="00847765">
    <w:pPr>
      <w:pStyle w:val="Footer"/>
    </w:pPr>
  </w:p>
  <w:p w14:paraId="23E83D2A" w14:textId="77777777" w:rsidR="00635155" w:rsidRDefault="00635155" w:rsidP="00847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40978"/>
      <w:docPartObj>
        <w:docPartGallery w:val="Page Numbers (Bottom of Page)"/>
        <w:docPartUnique/>
      </w:docPartObj>
    </w:sdtPr>
    <w:sdtEndPr>
      <w:rPr>
        <w:noProof/>
      </w:rPr>
    </w:sdtEndPr>
    <w:sdtContent>
      <w:p w14:paraId="26F81642" w14:textId="77777777" w:rsidR="003448B9" w:rsidRDefault="003448B9" w:rsidP="008D646C">
        <w:pPr>
          <w:pStyle w:val="Footer"/>
          <w:ind w:left="0" w:firstLine="284"/>
          <w:jc w:val="center"/>
        </w:pPr>
        <w:r>
          <w:fldChar w:fldCharType="begin"/>
        </w:r>
        <w:r>
          <w:instrText xml:space="preserve"> PAGE   \* MERGEFORMAT </w:instrText>
        </w:r>
        <w:r>
          <w:fldChar w:fldCharType="separate"/>
        </w:r>
        <w:r>
          <w:rPr>
            <w:noProof/>
          </w:rPr>
          <w:t>2</w:t>
        </w:r>
        <w:r>
          <w:rPr>
            <w:noProof/>
          </w:rPr>
          <w:fldChar w:fldCharType="end"/>
        </w:r>
      </w:p>
    </w:sdtContent>
  </w:sdt>
  <w:p w14:paraId="167AA185" w14:textId="77777777" w:rsidR="00635155" w:rsidRDefault="00635155" w:rsidP="008477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482812"/>
      <w:docPartObj>
        <w:docPartGallery w:val="Page Numbers (Bottom of Page)"/>
        <w:docPartUnique/>
      </w:docPartObj>
    </w:sdtPr>
    <w:sdtEndPr>
      <w:rPr>
        <w:noProof/>
      </w:rPr>
    </w:sdtEndPr>
    <w:sdtContent>
      <w:p w14:paraId="204E691E" w14:textId="77777777" w:rsidR="00026339" w:rsidRDefault="00026339" w:rsidP="004444B4">
        <w:pPr>
          <w:pStyle w:val="Footer"/>
          <w:ind w:left="0" w:firstLine="284"/>
          <w:jc w:val="center"/>
        </w:pPr>
        <w:r>
          <w:fldChar w:fldCharType="begin"/>
        </w:r>
        <w:r>
          <w:instrText xml:space="preserve"> PAGE   \* MERGEFORMAT </w:instrText>
        </w:r>
        <w:r>
          <w:fldChar w:fldCharType="separate"/>
        </w:r>
        <w:r>
          <w:rPr>
            <w:noProof/>
          </w:rPr>
          <w:t>2</w:t>
        </w:r>
        <w:r>
          <w:rPr>
            <w:noProof/>
          </w:rPr>
          <w:fldChar w:fldCharType="end"/>
        </w:r>
      </w:p>
    </w:sdtContent>
  </w:sdt>
  <w:p w14:paraId="7B2359D8" w14:textId="77777777" w:rsidR="00CC2861" w:rsidRDefault="00CC2861" w:rsidP="008477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48FE" w14:textId="77777777" w:rsidR="00CD5318" w:rsidRDefault="00CD5318" w:rsidP="00904A51">
    <w:pPr>
      <w:pStyle w:val="Footer"/>
      <w:ind w:left="0" w:firstLine="284"/>
      <w:jc w:val="center"/>
    </w:pPr>
  </w:p>
  <w:p w14:paraId="32722D16" w14:textId="77777777" w:rsidR="00CD5318" w:rsidRDefault="00CD531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110027"/>
      <w:docPartObj>
        <w:docPartGallery w:val="Page Numbers (Bottom of Page)"/>
        <w:docPartUnique/>
      </w:docPartObj>
    </w:sdtPr>
    <w:sdtEndPr>
      <w:rPr>
        <w:noProof/>
      </w:rPr>
    </w:sdtEndPr>
    <w:sdtContent>
      <w:p w14:paraId="506EF727" w14:textId="77777777" w:rsidR="00CD5318" w:rsidRDefault="00CD5318" w:rsidP="00CD5318">
        <w:pPr>
          <w:pStyle w:val="Footer"/>
          <w:ind w:left="0" w:firstLine="284"/>
          <w:jc w:val="center"/>
        </w:pPr>
        <w:r>
          <w:fldChar w:fldCharType="begin"/>
        </w:r>
        <w:r>
          <w:instrText xml:space="preserve"> PAGE   \* MERGEFORMAT </w:instrText>
        </w:r>
        <w:r>
          <w:fldChar w:fldCharType="separate"/>
        </w:r>
        <w:r>
          <w:rPr>
            <w:noProof/>
          </w:rPr>
          <w:t>2</w:t>
        </w:r>
        <w:r>
          <w:rPr>
            <w:noProof/>
          </w:rPr>
          <w:fldChar w:fldCharType="end"/>
        </w:r>
      </w:p>
    </w:sdtContent>
  </w:sdt>
  <w:p w14:paraId="4C0C710D" w14:textId="77777777" w:rsidR="00F65BBE" w:rsidRDefault="00F65BBE" w:rsidP="0084776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7382"/>
      <w:docPartObj>
        <w:docPartGallery w:val="Page Numbers (Bottom of Page)"/>
        <w:docPartUnique/>
      </w:docPartObj>
    </w:sdtPr>
    <w:sdtEndPr>
      <w:rPr>
        <w:noProof/>
      </w:rPr>
    </w:sdtEndPr>
    <w:sdtContent>
      <w:p w14:paraId="43D874CE" w14:textId="77777777" w:rsidR="00DA196D" w:rsidRDefault="00DA196D" w:rsidP="00CD5318">
        <w:pPr>
          <w:pStyle w:val="Footer"/>
          <w:ind w:left="0" w:firstLine="284"/>
          <w:jc w:val="center"/>
        </w:pPr>
        <w:r>
          <w:fldChar w:fldCharType="begin"/>
        </w:r>
        <w:r>
          <w:instrText xml:space="preserve"> PAGE   \* MERGEFORMAT </w:instrText>
        </w:r>
        <w:r>
          <w:fldChar w:fldCharType="separate"/>
        </w:r>
        <w:r>
          <w:rPr>
            <w:noProof/>
          </w:rPr>
          <w:t>2</w:t>
        </w:r>
        <w:r>
          <w:rPr>
            <w:noProof/>
          </w:rPr>
          <w:fldChar w:fldCharType="end"/>
        </w:r>
      </w:p>
    </w:sdtContent>
  </w:sdt>
  <w:p w14:paraId="6205D5C8" w14:textId="77777777" w:rsidR="00DA196D" w:rsidRDefault="00DA196D" w:rsidP="00847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B2D2F" w14:textId="77777777" w:rsidR="00994F79" w:rsidRDefault="00994F79" w:rsidP="00847765">
      <w:r>
        <w:separator/>
      </w:r>
    </w:p>
  </w:footnote>
  <w:footnote w:type="continuationSeparator" w:id="0">
    <w:p w14:paraId="1A819EC4" w14:textId="77777777" w:rsidR="00994F79" w:rsidRDefault="00994F79" w:rsidP="00847765">
      <w:r>
        <w:continuationSeparator/>
      </w:r>
    </w:p>
  </w:footnote>
  <w:footnote w:type="continuationNotice" w:id="1">
    <w:p w14:paraId="1DF08115" w14:textId="77777777" w:rsidR="00994F79" w:rsidRDefault="00994F79" w:rsidP="008477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E27DA" w14:textId="77777777" w:rsidR="00CD5318" w:rsidRDefault="00CD5318">
    <w:pPr>
      <w:pStyle w:val="Header"/>
      <w:jc w:val="right"/>
    </w:pPr>
  </w:p>
  <w:p w14:paraId="547B8673" w14:textId="77777777" w:rsidR="00CC2861" w:rsidRDefault="00CC28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407DC" w14:textId="77777777" w:rsidR="00635155" w:rsidRDefault="00635155" w:rsidP="008477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F215A" w14:textId="77777777" w:rsidR="00F65BBE" w:rsidRDefault="00F65BBE">
    <w:pPr>
      <w:pStyle w:val="Header"/>
      <w:jc w:val="right"/>
    </w:pPr>
  </w:p>
  <w:p w14:paraId="3CEF37A9" w14:textId="77777777" w:rsidR="00CC2861" w:rsidRDefault="00CC2861" w:rsidP="0084776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469097"/>
      <w:docPartObj>
        <w:docPartGallery w:val="Page Numbers (Top of Page)"/>
        <w:docPartUnique/>
      </w:docPartObj>
    </w:sdtPr>
    <w:sdtEndPr>
      <w:rPr>
        <w:noProof/>
      </w:rPr>
    </w:sdtEndPr>
    <w:sdtContent>
      <w:p w14:paraId="63C9ADB7" w14:textId="77777777" w:rsidR="00CD5318" w:rsidRDefault="00CD53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1A2709" w14:textId="77777777" w:rsidR="00CD5318" w:rsidRDefault="00CD53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8F38A" w14:textId="77777777" w:rsidR="00DA196D" w:rsidRDefault="00DA196D">
    <w:pPr>
      <w:pStyle w:val="Header"/>
      <w:jc w:val="right"/>
    </w:pPr>
  </w:p>
  <w:p w14:paraId="2A53D797" w14:textId="77777777" w:rsidR="00DA196D" w:rsidRDefault="00DA196D" w:rsidP="00847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EEC"/>
    <w:multiLevelType w:val="hybridMultilevel"/>
    <w:tmpl w:val="D200D8A6"/>
    <w:lvl w:ilvl="0" w:tplc="F586C776">
      <w:start w:val="1"/>
      <w:numFmt w:val="decimal"/>
      <w:lvlText w:val="%1)"/>
      <w:lvlJc w:val="left"/>
      <w:pPr>
        <w:ind w:left="2520" w:hanging="360"/>
      </w:pPr>
      <w:rPr>
        <w:rFonts w:ascii="Times New Roman" w:eastAsiaTheme="minorHAnsi" w:hAnsi="Times New Roman" w:cs="Times New Roman"/>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5E01296"/>
    <w:multiLevelType w:val="hybridMultilevel"/>
    <w:tmpl w:val="C44C4D9E"/>
    <w:lvl w:ilvl="0" w:tplc="FA2632C6">
      <w:start w:val="1"/>
      <w:numFmt w:val="lowerLetter"/>
      <w:lvlText w:val="%1."/>
      <w:lvlJc w:val="left"/>
      <w:pPr>
        <w:ind w:left="2520" w:hanging="360"/>
      </w:pPr>
      <w:rPr>
        <w:rFonts w:ascii="Times New Roman" w:eastAsiaTheme="minorHAnsi" w:hAnsi="Times New Roman" w:cs="Times New Roman"/>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09C73CF8"/>
    <w:multiLevelType w:val="hybridMultilevel"/>
    <w:tmpl w:val="71F415FC"/>
    <w:lvl w:ilvl="0" w:tplc="38090019">
      <w:start w:val="1"/>
      <w:numFmt w:val="lowerLetter"/>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3" w15:restartNumberingAfterBreak="0">
    <w:nsid w:val="0AD95A69"/>
    <w:multiLevelType w:val="hybridMultilevel"/>
    <w:tmpl w:val="81D0AE6A"/>
    <w:lvl w:ilvl="0" w:tplc="38090011">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4" w15:restartNumberingAfterBreak="0">
    <w:nsid w:val="120B6260"/>
    <w:multiLevelType w:val="hybridMultilevel"/>
    <w:tmpl w:val="ABE643FA"/>
    <w:lvl w:ilvl="0" w:tplc="B9B4D86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6573157"/>
    <w:multiLevelType w:val="multilevel"/>
    <w:tmpl w:val="05002FF8"/>
    <w:lvl w:ilvl="0">
      <w:start w:val="1"/>
      <w:numFmt w:val="decimal"/>
      <w:lvlText w:val="%1."/>
      <w:lvlJc w:val="left"/>
      <w:pPr>
        <w:ind w:left="1494" w:hanging="360"/>
      </w:pPr>
      <w:rPr>
        <w:rFonts w:hint="default"/>
      </w:rPr>
    </w:lvl>
    <w:lvl w:ilvl="1">
      <w:start w:val="2"/>
      <w:numFmt w:val="decimal"/>
      <w:isLgl/>
      <w:lvlText w:val="%1.%2."/>
      <w:lvlJc w:val="left"/>
      <w:pPr>
        <w:ind w:left="1887" w:hanging="540"/>
      </w:pPr>
      <w:rPr>
        <w:rFonts w:hint="default"/>
      </w:rPr>
    </w:lvl>
    <w:lvl w:ilvl="2">
      <w:start w:val="3"/>
      <w:numFmt w:val="decimal"/>
      <w:isLgl/>
      <w:lvlText w:val="%1.%2.%3."/>
      <w:lvlJc w:val="left"/>
      <w:pPr>
        <w:ind w:left="2280" w:hanging="720"/>
      </w:pPr>
      <w:rPr>
        <w:rFonts w:hint="default"/>
      </w:rPr>
    </w:lvl>
    <w:lvl w:ilvl="3">
      <w:start w:val="1"/>
      <w:numFmt w:val="decimal"/>
      <w:isLgl/>
      <w:lvlText w:val="%1.%2.%3.%4."/>
      <w:lvlJc w:val="left"/>
      <w:pPr>
        <w:ind w:left="2493"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279" w:hanging="1080"/>
      </w:pPr>
      <w:rPr>
        <w:rFonts w:hint="default"/>
      </w:rPr>
    </w:lvl>
    <w:lvl w:ilvl="6">
      <w:start w:val="1"/>
      <w:numFmt w:val="decimal"/>
      <w:isLgl/>
      <w:lvlText w:val="%1.%2.%3.%4.%5.%6.%7."/>
      <w:lvlJc w:val="left"/>
      <w:pPr>
        <w:ind w:left="3852" w:hanging="1440"/>
      </w:pPr>
      <w:rPr>
        <w:rFonts w:hint="default"/>
      </w:rPr>
    </w:lvl>
    <w:lvl w:ilvl="7">
      <w:start w:val="1"/>
      <w:numFmt w:val="decimal"/>
      <w:isLgl/>
      <w:lvlText w:val="%1.%2.%3.%4.%5.%6.%7.%8."/>
      <w:lvlJc w:val="left"/>
      <w:pPr>
        <w:ind w:left="4065" w:hanging="1440"/>
      </w:pPr>
      <w:rPr>
        <w:rFonts w:hint="default"/>
      </w:rPr>
    </w:lvl>
    <w:lvl w:ilvl="8">
      <w:start w:val="1"/>
      <w:numFmt w:val="decimal"/>
      <w:isLgl/>
      <w:lvlText w:val="%1.%2.%3.%4.%5.%6.%7.%8.%9."/>
      <w:lvlJc w:val="left"/>
      <w:pPr>
        <w:ind w:left="4638" w:hanging="1800"/>
      </w:pPr>
      <w:rPr>
        <w:rFonts w:hint="default"/>
      </w:rPr>
    </w:lvl>
  </w:abstractNum>
  <w:abstractNum w:abstractNumId="6" w15:restartNumberingAfterBreak="0">
    <w:nsid w:val="19021E9A"/>
    <w:multiLevelType w:val="hybridMultilevel"/>
    <w:tmpl w:val="090463DE"/>
    <w:lvl w:ilvl="0" w:tplc="FFFFFFFF">
      <w:start w:val="1"/>
      <w:numFmt w:val="low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C6803C2"/>
    <w:multiLevelType w:val="hybridMultilevel"/>
    <w:tmpl w:val="7C7639E2"/>
    <w:lvl w:ilvl="0" w:tplc="F1CE05A2">
      <w:start w:val="1"/>
      <w:numFmt w:val="lowerLetter"/>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039E37BA">
      <w:start w:val="1"/>
      <w:numFmt w:val="decimal"/>
      <w:lvlText w:val="%7."/>
      <w:lvlJc w:val="left"/>
      <w:pPr>
        <w:ind w:left="5760" w:hanging="360"/>
      </w:pPr>
      <w:rPr>
        <w:b/>
      </w:r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8" w15:restartNumberingAfterBreak="0">
    <w:nsid w:val="1F1C3BD7"/>
    <w:multiLevelType w:val="hybridMultilevel"/>
    <w:tmpl w:val="8C5E7C3A"/>
    <w:lvl w:ilvl="0" w:tplc="63A40C2E">
      <w:start w:val="1"/>
      <w:numFmt w:val="decimal"/>
      <w:lvlText w:val="%1."/>
      <w:lvlJc w:val="left"/>
      <w:pPr>
        <w:ind w:left="1800" w:hanging="360"/>
      </w:pPr>
      <w:rPr>
        <w:rFonts w:ascii="Times New Roman" w:eastAsiaTheme="minorHAnsi" w:hAnsi="Times New Roman" w:cs="Times New Roman"/>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1FA9412B"/>
    <w:multiLevelType w:val="hybridMultilevel"/>
    <w:tmpl w:val="C0A03C0A"/>
    <w:lvl w:ilvl="0" w:tplc="F1CE05A2">
      <w:start w:val="1"/>
      <w:numFmt w:val="lowerLetter"/>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039E37BA">
      <w:start w:val="1"/>
      <w:numFmt w:val="decimal"/>
      <w:lvlText w:val="%7."/>
      <w:lvlJc w:val="left"/>
      <w:pPr>
        <w:ind w:left="5760" w:hanging="360"/>
      </w:pPr>
      <w:rPr>
        <w:b/>
      </w:r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10" w15:restartNumberingAfterBreak="0">
    <w:nsid w:val="20CF58E1"/>
    <w:multiLevelType w:val="multilevel"/>
    <w:tmpl w:val="4976905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19A58B6"/>
    <w:multiLevelType w:val="hybridMultilevel"/>
    <w:tmpl w:val="21D41B50"/>
    <w:lvl w:ilvl="0" w:tplc="4A2013E2">
      <w:start w:val="1"/>
      <w:numFmt w:val="lowerLetter"/>
      <w:lvlText w:val="%1."/>
      <w:lvlJc w:val="left"/>
      <w:pPr>
        <w:ind w:left="1789" w:hanging="360"/>
      </w:pPr>
      <w:rPr>
        <w:rFonts w:hint="default"/>
      </w:rPr>
    </w:lvl>
    <w:lvl w:ilvl="1" w:tplc="38090019">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12" w15:restartNumberingAfterBreak="0">
    <w:nsid w:val="23DA1F39"/>
    <w:multiLevelType w:val="hybridMultilevel"/>
    <w:tmpl w:val="49128C0C"/>
    <w:lvl w:ilvl="0" w:tplc="BDCA9C7E">
      <w:start w:val="1"/>
      <w:numFmt w:val="lowerLetter"/>
      <w:lvlText w:val="%1)"/>
      <w:lvlJc w:val="left"/>
      <w:pPr>
        <w:ind w:left="1920" w:hanging="360"/>
      </w:pPr>
      <w:rPr>
        <w:rFonts w:hint="default"/>
      </w:rPr>
    </w:lvl>
    <w:lvl w:ilvl="1" w:tplc="AFAAA3AE">
      <w:start w:val="1"/>
      <w:numFmt w:val="decimal"/>
      <w:lvlText w:val="%2)"/>
      <w:lvlJc w:val="left"/>
      <w:pPr>
        <w:ind w:left="2640" w:hanging="360"/>
      </w:pPr>
      <w:rPr>
        <w:rFonts w:hint="default"/>
      </w:rPr>
    </w:lvl>
    <w:lvl w:ilvl="2" w:tplc="4C9C676A">
      <w:start w:val="1"/>
      <w:numFmt w:val="lowerLetter"/>
      <w:lvlText w:val="%3."/>
      <w:lvlJc w:val="left"/>
      <w:pPr>
        <w:ind w:left="3540" w:hanging="360"/>
      </w:pPr>
      <w:rPr>
        <w:rFonts w:hint="default"/>
      </w:rPr>
    </w:lvl>
    <w:lvl w:ilvl="3" w:tplc="55D4F6A8">
      <w:start w:val="1"/>
      <w:numFmt w:val="decimal"/>
      <w:lvlText w:val="%4)"/>
      <w:lvlJc w:val="left"/>
      <w:pPr>
        <w:ind w:left="4080" w:hanging="360"/>
      </w:pPr>
      <w:rPr>
        <w:rFonts w:ascii="Times New Roman" w:eastAsiaTheme="minorHAnsi" w:hAnsi="Times New Roman" w:cs="Times New Roman"/>
      </w:r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3" w15:restartNumberingAfterBreak="0">
    <w:nsid w:val="24EF1702"/>
    <w:multiLevelType w:val="hybridMultilevel"/>
    <w:tmpl w:val="B4EC49A4"/>
    <w:lvl w:ilvl="0" w:tplc="F208E14C">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259D3522"/>
    <w:multiLevelType w:val="hybridMultilevel"/>
    <w:tmpl w:val="4C70F87A"/>
    <w:lvl w:ilvl="0" w:tplc="AFAAA3AE">
      <w:start w:val="1"/>
      <w:numFmt w:val="decimal"/>
      <w:lvlText w:val="%1)"/>
      <w:lvlJc w:val="left"/>
      <w:pPr>
        <w:ind w:left="234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15" w15:restartNumberingAfterBreak="0">
    <w:nsid w:val="28AF6C9D"/>
    <w:multiLevelType w:val="hybridMultilevel"/>
    <w:tmpl w:val="02F824E0"/>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9C3471A"/>
    <w:multiLevelType w:val="hybridMultilevel"/>
    <w:tmpl w:val="A79C7560"/>
    <w:lvl w:ilvl="0" w:tplc="349830D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A17004F"/>
    <w:multiLevelType w:val="hybridMultilevel"/>
    <w:tmpl w:val="DF2403EC"/>
    <w:lvl w:ilvl="0" w:tplc="BA9A1EE6">
      <w:start w:val="1"/>
      <w:numFmt w:val="upperLetter"/>
      <w:pStyle w:val="Gayabab3"/>
      <w:lvlText w:val="%1."/>
      <w:lvlJc w:val="left"/>
      <w:pPr>
        <w:ind w:left="720" w:hanging="360"/>
      </w:pPr>
      <w:rPr>
        <w:rFonts w:hint="default"/>
      </w:rPr>
    </w:lvl>
    <w:lvl w:ilvl="1" w:tplc="38090019">
      <w:start w:val="1"/>
      <w:numFmt w:val="lowerLetter"/>
      <w:pStyle w:val="Gayabab3"/>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A8B406C"/>
    <w:multiLevelType w:val="hybridMultilevel"/>
    <w:tmpl w:val="0A28DF9A"/>
    <w:lvl w:ilvl="0" w:tplc="B92E9B94">
      <w:start w:val="1"/>
      <w:numFmt w:val="decimal"/>
      <w:lvlText w:val="%1."/>
      <w:lvlJc w:val="left"/>
      <w:pPr>
        <w:ind w:left="1440" w:hanging="360"/>
      </w:pPr>
      <w:rPr>
        <w:rFonts w:ascii="Times New Roman" w:eastAsiaTheme="minorHAnsi" w:hAnsi="Times New Roman" w:cs="Times New Roman"/>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2AAC4132"/>
    <w:multiLevelType w:val="hybridMultilevel"/>
    <w:tmpl w:val="C10CA326"/>
    <w:lvl w:ilvl="0" w:tplc="AF108D6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2EA22E41"/>
    <w:multiLevelType w:val="hybridMultilevel"/>
    <w:tmpl w:val="DBC6EB00"/>
    <w:lvl w:ilvl="0" w:tplc="9FD06FF0">
      <w:start w:val="1"/>
      <w:numFmt w:val="lowerLetter"/>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1" w15:restartNumberingAfterBreak="0">
    <w:nsid w:val="2EF067B9"/>
    <w:multiLevelType w:val="hybridMultilevel"/>
    <w:tmpl w:val="CFBAC660"/>
    <w:lvl w:ilvl="0" w:tplc="3809001B">
      <w:start w:val="1"/>
      <w:numFmt w:val="lowerRoman"/>
      <w:lvlText w:val="%1."/>
      <w:lvlJc w:val="right"/>
      <w:pPr>
        <w:ind w:left="2988" w:hanging="360"/>
      </w:pPr>
    </w:lvl>
    <w:lvl w:ilvl="1" w:tplc="38090019" w:tentative="1">
      <w:start w:val="1"/>
      <w:numFmt w:val="lowerLetter"/>
      <w:lvlText w:val="%2."/>
      <w:lvlJc w:val="left"/>
      <w:pPr>
        <w:ind w:left="3708" w:hanging="360"/>
      </w:pPr>
    </w:lvl>
    <w:lvl w:ilvl="2" w:tplc="3809001B" w:tentative="1">
      <w:start w:val="1"/>
      <w:numFmt w:val="lowerRoman"/>
      <w:lvlText w:val="%3."/>
      <w:lvlJc w:val="right"/>
      <w:pPr>
        <w:ind w:left="4428" w:hanging="180"/>
      </w:pPr>
    </w:lvl>
    <w:lvl w:ilvl="3" w:tplc="3809000F" w:tentative="1">
      <w:start w:val="1"/>
      <w:numFmt w:val="decimal"/>
      <w:lvlText w:val="%4."/>
      <w:lvlJc w:val="left"/>
      <w:pPr>
        <w:ind w:left="5148" w:hanging="360"/>
      </w:pPr>
    </w:lvl>
    <w:lvl w:ilvl="4" w:tplc="38090019" w:tentative="1">
      <w:start w:val="1"/>
      <w:numFmt w:val="lowerLetter"/>
      <w:lvlText w:val="%5."/>
      <w:lvlJc w:val="left"/>
      <w:pPr>
        <w:ind w:left="5868" w:hanging="360"/>
      </w:pPr>
    </w:lvl>
    <w:lvl w:ilvl="5" w:tplc="3809001B" w:tentative="1">
      <w:start w:val="1"/>
      <w:numFmt w:val="lowerRoman"/>
      <w:lvlText w:val="%6."/>
      <w:lvlJc w:val="right"/>
      <w:pPr>
        <w:ind w:left="6588" w:hanging="180"/>
      </w:pPr>
    </w:lvl>
    <w:lvl w:ilvl="6" w:tplc="3809000F" w:tentative="1">
      <w:start w:val="1"/>
      <w:numFmt w:val="decimal"/>
      <w:lvlText w:val="%7."/>
      <w:lvlJc w:val="left"/>
      <w:pPr>
        <w:ind w:left="7308" w:hanging="360"/>
      </w:pPr>
    </w:lvl>
    <w:lvl w:ilvl="7" w:tplc="38090019" w:tentative="1">
      <w:start w:val="1"/>
      <w:numFmt w:val="lowerLetter"/>
      <w:lvlText w:val="%8."/>
      <w:lvlJc w:val="left"/>
      <w:pPr>
        <w:ind w:left="8028" w:hanging="360"/>
      </w:pPr>
    </w:lvl>
    <w:lvl w:ilvl="8" w:tplc="3809001B" w:tentative="1">
      <w:start w:val="1"/>
      <w:numFmt w:val="lowerRoman"/>
      <w:lvlText w:val="%9."/>
      <w:lvlJc w:val="right"/>
      <w:pPr>
        <w:ind w:left="8748" w:hanging="180"/>
      </w:pPr>
    </w:lvl>
  </w:abstractNum>
  <w:abstractNum w:abstractNumId="22" w15:restartNumberingAfterBreak="0">
    <w:nsid w:val="30086FE1"/>
    <w:multiLevelType w:val="hybridMultilevel"/>
    <w:tmpl w:val="AF980BBA"/>
    <w:lvl w:ilvl="0" w:tplc="212AC23A">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61746FC"/>
    <w:multiLevelType w:val="hybridMultilevel"/>
    <w:tmpl w:val="25546512"/>
    <w:lvl w:ilvl="0" w:tplc="B010CBE6">
      <w:start w:val="1"/>
      <w:numFmt w:val="decimal"/>
      <w:lvlText w:val="%1)"/>
      <w:lvlJc w:val="left"/>
      <w:pPr>
        <w:ind w:left="1620" w:hanging="360"/>
      </w:pPr>
      <w:rPr>
        <w:rFonts w:hint="default"/>
      </w:rPr>
    </w:lvl>
    <w:lvl w:ilvl="1" w:tplc="38090019">
      <w:start w:val="1"/>
      <w:numFmt w:val="lowerLetter"/>
      <w:lvlText w:val="%2."/>
      <w:lvlJc w:val="left"/>
      <w:pPr>
        <w:ind w:left="2340" w:hanging="360"/>
      </w:pPr>
    </w:lvl>
    <w:lvl w:ilvl="2" w:tplc="BBCE85CE">
      <w:start w:val="1"/>
      <w:numFmt w:val="lowerLetter"/>
      <w:lvlText w:val="%3)"/>
      <w:lvlJc w:val="left"/>
      <w:pPr>
        <w:ind w:left="3240" w:hanging="360"/>
      </w:pPr>
      <w:rPr>
        <w:rFonts w:hint="default"/>
      </w:rPr>
    </w:lvl>
    <w:lvl w:ilvl="3" w:tplc="3809000F">
      <w:start w:val="1"/>
      <w:numFmt w:val="decimal"/>
      <w:lvlText w:val="%4."/>
      <w:lvlJc w:val="left"/>
      <w:pPr>
        <w:ind w:left="3780" w:hanging="360"/>
      </w:pPr>
    </w:lvl>
    <w:lvl w:ilvl="4" w:tplc="38090019" w:tentative="1">
      <w:start w:val="1"/>
      <w:numFmt w:val="lowerLetter"/>
      <w:lvlText w:val="%5."/>
      <w:lvlJc w:val="left"/>
      <w:pPr>
        <w:ind w:left="4500" w:hanging="360"/>
      </w:pPr>
    </w:lvl>
    <w:lvl w:ilvl="5" w:tplc="3809001B" w:tentative="1">
      <w:start w:val="1"/>
      <w:numFmt w:val="lowerRoman"/>
      <w:lvlText w:val="%6."/>
      <w:lvlJc w:val="right"/>
      <w:pPr>
        <w:ind w:left="5220" w:hanging="180"/>
      </w:pPr>
    </w:lvl>
    <w:lvl w:ilvl="6" w:tplc="3809000F" w:tentative="1">
      <w:start w:val="1"/>
      <w:numFmt w:val="decimal"/>
      <w:lvlText w:val="%7."/>
      <w:lvlJc w:val="left"/>
      <w:pPr>
        <w:ind w:left="5940" w:hanging="360"/>
      </w:pPr>
    </w:lvl>
    <w:lvl w:ilvl="7" w:tplc="38090019" w:tentative="1">
      <w:start w:val="1"/>
      <w:numFmt w:val="lowerLetter"/>
      <w:lvlText w:val="%8."/>
      <w:lvlJc w:val="left"/>
      <w:pPr>
        <w:ind w:left="6660" w:hanging="360"/>
      </w:pPr>
    </w:lvl>
    <w:lvl w:ilvl="8" w:tplc="3809001B" w:tentative="1">
      <w:start w:val="1"/>
      <w:numFmt w:val="lowerRoman"/>
      <w:lvlText w:val="%9."/>
      <w:lvlJc w:val="right"/>
      <w:pPr>
        <w:ind w:left="7380" w:hanging="180"/>
      </w:pPr>
    </w:lvl>
  </w:abstractNum>
  <w:abstractNum w:abstractNumId="24" w15:restartNumberingAfterBreak="0">
    <w:nsid w:val="3D2D2B30"/>
    <w:multiLevelType w:val="hybridMultilevel"/>
    <w:tmpl w:val="5F7EBF80"/>
    <w:lvl w:ilvl="0" w:tplc="B60C594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5" w15:restartNumberingAfterBreak="0">
    <w:nsid w:val="42A02758"/>
    <w:multiLevelType w:val="hybridMultilevel"/>
    <w:tmpl w:val="2A1A6BD4"/>
    <w:lvl w:ilvl="0" w:tplc="A9966926">
      <w:start w:val="1"/>
      <w:numFmt w:val="decimal"/>
      <w:lvlText w:val="%1."/>
      <w:lvlJc w:val="left"/>
      <w:pPr>
        <w:ind w:left="1440" w:hanging="360"/>
      </w:pPr>
      <w:rPr>
        <w:rFonts w:ascii="Times New Roman" w:eastAsiaTheme="minorHAnsi" w:hAnsi="Times New Roman" w:cs="Times New Roman"/>
        <w:i w:val="0"/>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19">
      <w:start w:val="1"/>
      <w:numFmt w:val="lowerLetter"/>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26" w15:restartNumberingAfterBreak="0">
    <w:nsid w:val="439B592C"/>
    <w:multiLevelType w:val="hybridMultilevel"/>
    <w:tmpl w:val="73F05406"/>
    <w:lvl w:ilvl="0" w:tplc="349830D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45FB62DE"/>
    <w:multiLevelType w:val="hybridMultilevel"/>
    <w:tmpl w:val="1E445774"/>
    <w:lvl w:ilvl="0" w:tplc="87E278AC">
      <w:start w:val="1"/>
      <w:numFmt w:val="decimal"/>
      <w:lvlText w:val="%1."/>
      <w:lvlJc w:val="left"/>
      <w:pPr>
        <w:ind w:left="1494" w:hanging="360"/>
      </w:pPr>
      <w:rPr>
        <w:rFonts w:hint="default"/>
      </w:rPr>
    </w:lvl>
    <w:lvl w:ilvl="1" w:tplc="7A86D49A">
      <w:start w:val="1"/>
      <w:numFmt w:val="lowerLetter"/>
      <w:lvlText w:val="%2."/>
      <w:lvlJc w:val="left"/>
      <w:pPr>
        <w:ind w:left="2214" w:hanging="360"/>
      </w:pPr>
      <w:rPr>
        <w:rFonts w:hint="default"/>
      </w:rPr>
    </w:lvl>
    <w:lvl w:ilvl="2" w:tplc="3809001B" w:tentative="1">
      <w:start w:val="1"/>
      <w:numFmt w:val="lowerRoman"/>
      <w:lvlText w:val="%3."/>
      <w:lvlJc w:val="right"/>
      <w:pPr>
        <w:ind w:left="2934" w:hanging="180"/>
      </w:pPr>
    </w:lvl>
    <w:lvl w:ilvl="3" w:tplc="3809000F">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8" w15:restartNumberingAfterBreak="0">
    <w:nsid w:val="4F413B12"/>
    <w:multiLevelType w:val="hybridMultilevel"/>
    <w:tmpl w:val="445878AC"/>
    <w:lvl w:ilvl="0" w:tplc="A010FD5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5318775C"/>
    <w:multiLevelType w:val="hybridMultilevel"/>
    <w:tmpl w:val="18327A78"/>
    <w:lvl w:ilvl="0" w:tplc="6CA8E6D4">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58144DC5"/>
    <w:multiLevelType w:val="hybridMultilevel"/>
    <w:tmpl w:val="67A0FDD8"/>
    <w:lvl w:ilvl="0" w:tplc="504848A0">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FF92ED7"/>
    <w:multiLevelType w:val="hybridMultilevel"/>
    <w:tmpl w:val="49128C0C"/>
    <w:lvl w:ilvl="0" w:tplc="FFFFFFFF">
      <w:start w:val="1"/>
      <w:numFmt w:val="lowerLetter"/>
      <w:lvlText w:val="%1)"/>
      <w:lvlJc w:val="left"/>
      <w:pPr>
        <w:ind w:left="1920" w:hanging="360"/>
      </w:pPr>
      <w:rPr>
        <w:rFonts w:hint="default"/>
      </w:rPr>
    </w:lvl>
    <w:lvl w:ilvl="1" w:tplc="FFFFFFFF">
      <w:start w:val="1"/>
      <w:numFmt w:val="decimal"/>
      <w:lvlText w:val="%2)"/>
      <w:lvlJc w:val="left"/>
      <w:pPr>
        <w:ind w:left="2640" w:hanging="360"/>
      </w:pPr>
      <w:rPr>
        <w:rFonts w:hint="default"/>
      </w:rPr>
    </w:lvl>
    <w:lvl w:ilvl="2" w:tplc="FFFFFFFF">
      <w:start w:val="1"/>
      <w:numFmt w:val="lowerLetter"/>
      <w:lvlText w:val="%3."/>
      <w:lvlJc w:val="left"/>
      <w:pPr>
        <w:ind w:left="3540" w:hanging="360"/>
      </w:pPr>
      <w:rPr>
        <w:rFonts w:hint="default"/>
      </w:rPr>
    </w:lvl>
    <w:lvl w:ilvl="3" w:tplc="FFFFFFFF">
      <w:start w:val="1"/>
      <w:numFmt w:val="decimal"/>
      <w:lvlText w:val="%4)"/>
      <w:lvlJc w:val="left"/>
      <w:pPr>
        <w:ind w:left="4080" w:hanging="360"/>
      </w:pPr>
      <w:rPr>
        <w:rFonts w:ascii="Times New Roman" w:eastAsiaTheme="minorHAnsi" w:hAnsi="Times New Roman" w:cs="Times New Roman"/>
      </w:r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32" w15:restartNumberingAfterBreak="0">
    <w:nsid w:val="5FFE6CA3"/>
    <w:multiLevelType w:val="hybridMultilevel"/>
    <w:tmpl w:val="C300780E"/>
    <w:lvl w:ilvl="0" w:tplc="95EAC666">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3" w15:restartNumberingAfterBreak="0">
    <w:nsid w:val="63312CE7"/>
    <w:multiLevelType w:val="hybridMultilevel"/>
    <w:tmpl w:val="D3C013F2"/>
    <w:lvl w:ilvl="0" w:tplc="38A8EEDA">
      <w:start w:val="1"/>
      <w:numFmt w:val="lowerLetter"/>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34" w15:restartNumberingAfterBreak="0">
    <w:nsid w:val="638778D8"/>
    <w:multiLevelType w:val="hybridMultilevel"/>
    <w:tmpl w:val="25546512"/>
    <w:lvl w:ilvl="0" w:tplc="FFFFFFFF">
      <w:start w:val="1"/>
      <w:numFmt w:val="decimal"/>
      <w:lvlText w:val="%1)"/>
      <w:lvlJc w:val="left"/>
      <w:pPr>
        <w:ind w:left="1620" w:hanging="360"/>
      </w:pPr>
      <w:rPr>
        <w:rFonts w:hint="default"/>
      </w:rPr>
    </w:lvl>
    <w:lvl w:ilvl="1" w:tplc="FFFFFFFF">
      <w:start w:val="1"/>
      <w:numFmt w:val="lowerLetter"/>
      <w:lvlText w:val="%2."/>
      <w:lvlJc w:val="left"/>
      <w:pPr>
        <w:ind w:left="2340" w:hanging="360"/>
      </w:pPr>
    </w:lvl>
    <w:lvl w:ilvl="2" w:tplc="FFFFFFFF">
      <w:start w:val="1"/>
      <w:numFmt w:val="lowerLetter"/>
      <w:lvlText w:val="%3)"/>
      <w:lvlJc w:val="left"/>
      <w:pPr>
        <w:ind w:left="3240" w:hanging="360"/>
      </w:pPr>
      <w:rPr>
        <w:rFonts w:hint="default"/>
      </w:rPr>
    </w:lvl>
    <w:lvl w:ilvl="3" w:tplc="FFFFFFFF">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35" w15:restartNumberingAfterBreak="0">
    <w:nsid w:val="6D425461"/>
    <w:multiLevelType w:val="hybridMultilevel"/>
    <w:tmpl w:val="31BEAE88"/>
    <w:lvl w:ilvl="0" w:tplc="213A1C62">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1406CF9"/>
    <w:multiLevelType w:val="hybridMultilevel"/>
    <w:tmpl w:val="EA9A9DD8"/>
    <w:lvl w:ilvl="0" w:tplc="EED40022">
      <w:start w:val="1"/>
      <w:numFmt w:val="decimal"/>
      <w:lvlText w:val="%1."/>
      <w:lvlJc w:val="left"/>
      <w:pPr>
        <w:ind w:left="1440" w:hanging="360"/>
      </w:pPr>
      <w:rPr>
        <w:rFonts w:ascii="Times New Roman" w:eastAsiaTheme="minorHAnsi" w:hAnsi="Times New Roman" w:cs="Times New Roman"/>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72417A60"/>
    <w:multiLevelType w:val="hybridMultilevel"/>
    <w:tmpl w:val="1E445774"/>
    <w:lvl w:ilvl="0" w:tplc="FFFFFFFF">
      <w:start w:val="1"/>
      <w:numFmt w:val="decimal"/>
      <w:lvlText w:val="%1."/>
      <w:lvlJc w:val="left"/>
      <w:pPr>
        <w:ind w:left="1494" w:hanging="360"/>
      </w:pPr>
      <w:rPr>
        <w:rFonts w:hint="default"/>
      </w:rPr>
    </w:lvl>
    <w:lvl w:ilvl="1" w:tplc="FFFFFFFF">
      <w:start w:val="1"/>
      <w:numFmt w:val="lowerLetter"/>
      <w:lvlText w:val="%2."/>
      <w:lvlJc w:val="left"/>
      <w:pPr>
        <w:ind w:left="2214" w:hanging="360"/>
      </w:pPr>
      <w:rPr>
        <w:rFonts w:hint="default"/>
      </w:rPr>
    </w:lvl>
    <w:lvl w:ilvl="2" w:tplc="FFFFFFFF" w:tentative="1">
      <w:start w:val="1"/>
      <w:numFmt w:val="lowerRoman"/>
      <w:lvlText w:val="%3."/>
      <w:lvlJc w:val="right"/>
      <w:pPr>
        <w:ind w:left="2934" w:hanging="180"/>
      </w:pPr>
    </w:lvl>
    <w:lvl w:ilvl="3" w:tplc="FFFFFFFF">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8" w15:restartNumberingAfterBreak="0">
    <w:nsid w:val="725E4E40"/>
    <w:multiLevelType w:val="hybridMultilevel"/>
    <w:tmpl w:val="7624ACA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9" w15:restartNumberingAfterBreak="0">
    <w:nsid w:val="773577AE"/>
    <w:multiLevelType w:val="hybridMultilevel"/>
    <w:tmpl w:val="3D124D6A"/>
    <w:lvl w:ilvl="0" w:tplc="AF8E766A">
      <w:start w:val="1"/>
      <w:numFmt w:val="lowerLetter"/>
      <w:lvlText w:val="%1)"/>
      <w:lvlJc w:val="left"/>
      <w:pPr>
        <w:ind w:left="1800" w:hanging="360"/>
      </w:pPr>
      <w:rPr>
        <w:rFonts w:hint="default"/>
        <w:b/>
      </w:rPr>
    </w:lvl>
    <w:lvl w:ilvl="1" w:tplc="38090019">
      <w:start w:val="1"/>
      <w:numFmt w:val="lowerLetter"/>
      <w:lvlText w:val="%2."/>
      <w:lvlJc w:val="left"/>
      <w:pPr>
        <w:ind w:left="2520" w:hanging="360"/>
      </w:pPr>
    </w:lvl>
    <w:lvl w:ilvl="2" w:tplc="4F8C3102">
      <w:start w:val="1"/>
      <w:numFmt w:val="decimal"/>
      <w:lvlText w:val="%3."/>
      <w:lvlJc w:val="left"/>
      <w:pPr>
        <w:ind w:left="3420" w:hanging="360"/>
      </w:pPr>
      <w:rPr>
        <w:rFonts w:ascii="Times New Roman" w:eastAsiaTheme="minorHAnsi" w:hAnsi="Times New Roman" w:cs="Times New Roman"/>
      </w:r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78885D0A"/>
    <w:multiLevelType w:val="hybridMultilevel"/>
    <w:tmpl w:val="0784A20C"/>
    <w:lvl w:ilvl="0" w:tplc="3809001B">
      <w:start w:val="1"/>
      <w:numFmt w:val="lowerRoman"/>
      <w:lvlText w:val="%1."/>
      <w:lvlJc w:val="right"/>
      <w:pPr>
        <w:ind w:left="2716" w:hanging="360"/>
      </w:pPr>
    </w:lvl>
    <w:lvl w:ilvl="1" w:tplc="38090019" w:tentative="1">
      <w:start w:val="1"/>
      <w:numFmt w:val="lowerLetter"/>
      <w:lvlText w:val="%2."/>
      <w:lvlJc w:val="left"/>
      <w:pPr>
        <w:ind w:left="3436" w:hanging="360"/>
      </w:pPr>
    </w:lvl>
    <w:lvl w:ilvl="2" w:tplc="3809001B" w:tentative="1">
      <w:start w:val="1"/>
      <w:numFmt w:val="lowerRoman"/>
      <w:lvlText w:val="%3."/>
      <w:lvlJc w:val="right"/>
      <w:pPr>
        <w:ind w:left="4156" w:hanging="180"/>
      </w:pPr>
    </w:lvl>
    <w:lvl w:ilvl="3" w:tplc="3809000F" w:tentative="1">
      <w:start w:val="1"/>
      <w:numFmt w:val="decimal"/>
      <w:lvlText w:val="%4."/>
      <w:lvlJc w:val="left"/>
      <w:pPr>
        <w:ind w:left="4876" w:hanging="360"/>
      </w:pPr>
    </w:lvl>
    <w:lvl w:ilvl="4" w:tplc="38090019" w:tentative="1">
      <w:start w:val="1"/>
      <w:numFmt w:val="lowerLetter"/>
      <w:lvlText w:val="%5."/>
      <w:lvlJc w:val="left"/>
      <w:pPr>
        <w:ind w:left="5596" w:hanging="360"/>
      </w:pPr>
    </w:lvl>
    <w:lvl w:ilvl="5" w:tplc="3809001B" w:tentative="1">
      <w:start w:val="1"/>
      <w:numFmt w:val="lowerRoman"/>
      <w:lvlText w:val="%6."/>
      <w:lvlJc w:val="right"/>
      <w:pPr>
        <w:ind w:left="6316" w:hanging="180"/>
      </w:pPr>
    </w:lvl>
    <w:lvl w:ilvl="6" w:tplc="3809000F" w:tentative="1">
      <w:start w:val="1"/>
      <w:numFmt w:val="decimal"/>
      <w:lvlText w:val="%7."/>
      <w:lvlJc w:val="left"/>
      <w:pPr>
        <w:ind w:left="7036" w:hanging="360"/>
      </w:pPr>
    </w:lvl>
    <w:lvl w:ilvl="7" w:tplc="38090019" w:tentative="1">
      <w:start w:val="1"/>
      <w:numFmt w:val="lowerLetter"/>
      <w:lvlText w:val="%8."/>
      <w:lvlJc w:val="left"/>
      <w:pPr>
        <w:ind w:left="7756" w:hanging="360"/>
      </w:pPr>
    </w:lvl>
    <w:lvl w:ilvl="8" w:tplc="3809001B" w:tentative="1">
      <w:start w:val="1"/>
      <w:numFmt w:val="lowerRoman"/>
      <w:lvlText w:val="%9."/>
      <w:lvlJc w:val="right"/>
      <w:pPr>
        <w:ind w:left="8476" w:hanging="180"/>
      </w:pPr>
    </w:lvl>
  </w:abstractNum>
  <w:abstractNum w:abstractNumId="41" w15:restartNumberingAfterBreak="0">
    <w:nsid w:val="79C960EE"/>
    <w:multiLevelType w:val="hybridMultilevel"/>
    <w:tmpl w:val="733AF7EE"/>
    <w:lvl w:ilvl="0" w:tplc="6F965D5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7E154F82"/>
    <w:multiLevelType w:val="hybridMultilevel"/>
    <w:tmpl w:val="76503DF4"/>
    <w:lvl w:ilvl="0" w:tplc="1D4C6C1E">
      <w:start w:val="1"/>
      <w:numFmt w:val="upperLetter"/>
      <w:pStyle w:val="Gayabab2"/>
      <w:lvlText w:val="%1."/>
      <w:lvlJc w:val="left"/>
      <w:pPr>
        <w:ind w:left="720" w:hanging="360"/>
      </w:pPr>
      <w:rPr>
        <w:rFonts w:hint="default"/>
      </w:rPr>
    </w:lvl>
    <w:lvl w:ilvl="1" w:tplc="38090019">
      <w:start w:val="1"/>
      <w:numFmt w:val="lowerLetter"/>
      <w:pStyle w:val="Gayabab2"/>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42"/>
  </w:num>
  <w:num w:numId="3">
    <w:abstractNumId w:val="17"/>
  </w:num>
  <w:num w:numId="4">
    <w:abstractNumId w:val="15"/>
  </w:num>
  <w:num w:numId="5">
    <w:abstractNumId w:val="41"/>
  </w:num>
  <w:num w:numId="6">
    <w:abstractNumId w:val="1"/>
  </w:num>
  <w:num w:numId="7">
    <w:abstractNumId w:val="7"/>
  </w:num>
  <w:num w:numId="8">
    <w:abstractNumId w:val="32"/>
  </w:num>
  <w:num w:numId="9">
    <w:abstractNumId w:val="8"/>
  </w:num>
  <w:num w:numId="10">
    <w:abstractNumId w:val="16"/>
  </w:num>
  <w:num w:numId="11">
    <w:abstractNumId w:val="35"/>
  </w:num>
  <w:num w:numId="12">
    <w:abstractNumId w:val="23"/>
  </w:num>
  <w:num w:numId="13">
    <w:abstractNumId w:val="39"/>
  </w:num>
  <w:num w:numId="14">
    <w:abstractNumId w:val="4"/>
  </w:num>
  <w:num w:numId="15">
    <w:abstractNumId w:val="28"/>
  </w:num>
  <w:num w:numId="16">
    <w:abstractNumId w:val="19"/>
  </w:num>
  <w:num w:numId="17">
    <w:abstractNumId w:val="0"/>
  </w:num>
  <w:num w:numId="18">
    <w:abstractNumId w:val="30"/>
  </w:num>
  <w:num w:numId="19">
    <w:abstractNumId w:val="25"/>
  </w:num>
  <w:num w:numId="20">
    <w:abstractNumId w:val="9"/>
  </w:num>
  <w:num w:numId="21">
    <w:abstractNumId w:val="18"/>
  </w:num>
  <w:num w:numId="22">
    <w:abstractNumId w:val="36"/>
  </w:num>
  <w:num w:numId="23">
    <w:abstractNumId w:val="2"/>
  </w:num>
  <w:num w:numId="24">
    <w:abstractNumId w:val="22"/>
  </w:num>
  <w:num w:numId="25">
    <w:abstractNumId w:val="5"/>
  </w:num>
  <w:num w:numId="26">
    <w:abstractNumId w:val="13"/>
  </w:num>
  <w:num w:numId="27">
    <w:abstractNumId w:val="3"/>
  </w:num>
  <w:num w:numId="28">
    <w:abstractNumId w:val="6"/>
  </w:num>
  <w:num w:numId="29">
    <w:abstractNumId w:val="21"/>
  </w:num>
  <w:num w:numId="30">
    <w:abstractNumId w:val="33"/>
  </w:num>
  <w:num w:numId="31">
    <w:abstractNumId w:val="27"/>
  </w:num>
  <w:num w:numId="32">
    <w:abstractNumId w:val="20"/>
  </w:num>
  <w:num w:numId="33">
    <w:abstractNumId w:val="12"/>
  </w:num>
  <w:num w:numId="34">
    <w:abstractNumId w:val="40"/>
  </w:num>
  <w:num w:numId="35">
    <w:abstractNumId w:val="34"/>
  </w:num>
  <w:num w:numId="36">
    <w:abstractNumId w:val="14"/>
  </w:num>
  <w:num w:numId="37">
    <w:abstractNumId w:val="31"/>
  </w:num>
  <w:num w:numId="38">
    <w:abstractNumId w:val="37"/>
  </w:num>
  <w:num w:numId="39">
    <w:abstractNumId w:val="26"/>
  </w:num>
  <w:num w:numId="40">
    <w:abstractNumId w:val="11"/>
  </w:num>
  <w:num w:numId="41">
    <w:abstractNumId w:val="38"/>
  </w:num>
  <w:num w:numId="42">
    <w:abstractNumId w:val="29"/>
  </w:num>
  <w:num w:numId="43">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8A"/>
    <w:rsid w:val="0000573D"/>
    <w:rsid w:val="000058B9"/>
    <w:rsid w:val="00005CF8"/>
    <w:rsid w:val="000061C3"/>
    <w:rsid w:val="00006607"/>
    <w:rsid w:val="00007937"/>
    <w:rsid w:val="000102FB"/>
    <w:rsid w:val="000115A9"/>
    <w:rsid w:val="00011683"/>
    <w:rsid w:val="00014B45"/>
    <w:rsid w:val="000155A9"/>
    <w:rsid w:val="00021B8F"/>
    <w:rsid w:val="00023818"/>
    <w:rsid w:val="00023EC1"/>
    <w:rsid w:val="00024B59"/>
    <w:rsid w:val="0002546D"/>
    <w:rsid w:val="00026339"/>
    <w:rsid w:val="00026F17"/>
    <w:rsid w:val="00030026"/>
    <w:rsid w:val="000300CA"/>
    <w:rsid w:val="00030B1E"/>
    <w:rsid w:val="00030CF4"/>
    <w:rsid w:val="000317E4"/>
    <w:rsid w:val="00032AB8"/>
    <w:rsid w:val="000334E0"/>
    <w:rsid w:val="0003541A"/>
    <w:rsid w:val="00037C9F"/>
    <w:rsid w:val="00040244"/>
    <w:rsid w:val="00040D68"/>
    <w:rsid w:val="000432D2"/>
    <w:rsid w:val="0004550D"/>
    <w:rsid w:val="000509F7"/>
    <w:rsid w:val="00051653"/>
    <w:rsid w:val="00054186"/>
    <w:rsid w:val="00055F2C"/>
    <w:rsid w:val="000568DC"/>
    <w:rsid w:val="00056B5E"/>
    <w:rsid w:val="00062CA5"/>
    <w:rsid w:val="0006300E"/>
    <w:rsid w:val="00064D30"/>
    <w:rsid w:val="00066277"/>
    <w:rsid w:val="000670B4"/>
    <w:rsid w:val="000701EB"/>
    <w:rsid w:val="00070ED6"/>
    <w:rsid w:val="0007629E"/>
    <w:rsid w:val="000771FD"/>
    <w:rsid w:val="00077E4F"/>
    <w:rsid w:val="000804E7"/>
    <w:rsid w:val="00081E61"/>
    <w:rsid w:val="000834C8"/>
    <w:rsid w:val="000843E0"/>
    <w:rsid w:val="000848B5"/>
    <w:rsid w:val="000900F5"/>
    <w:rsid w:val="00091776"/>
    <w:rsid w:val="00091E87"/>
    <w:rsid w:val="00092114"/>
    <w:rsid w:val="00092E44"/>
    <w:rsid w:val="0009418E"/>
    <w:rsid w:val="000941D3"/>
    <w:rsid w:val="000A00D4"/>
    <w:rsid w:val="000A4BF3"/>
    <w:rsid w:val="000A73E4"/>
    <w:rsid w:val="000A742B"/>
    <w:rsid w:val="000C2295"/>
    <w:rsid w:val="000C2ED2"/>
    <w:rsid w:val="000C393F"/>
    <w:rsid w:val="000C3D3F"/>
    <w:rsid w:val="000C65C9"/>
    <w:rsid w:val="000C66CC"/>
    <w:rsid w:val="000C7091"/>
    <w:rsid w:val="000D0D0B"/>
    <w:rsid w:val="000D1EDA"/>
    <w:rsid w:val="000D51C5"/>
    <w:rsid w:val="000D73A9"/>
    <w:rsid w:val="000D7B17"/>
    <w:rsid w:val="000D7E8A"/>
    <w:rsid w:val="000E06EC"/>
    <w:rsid w:val="000E1327"/>
    <w:rsid w:val="000E22F8"/>
    <w:rsid w:val="000E3D5D"/>
    <w:rsid w:val="000E5DB9"/>
    <w:rsid w:val="000F0628"/>
    <w:rsid w:val="000F0E4C"/>
    <w:rsid w:val="000F1405"/>
    <w:rsid w:val="000F466E"/>
    <w:rsid w:val="000F547D"/>
    <w:rsid w:val="000F5804"/>
    <w:rsid w:val="000F5C28"/>
    <w:rsid w:val="000F64A3"/>
    <w:rsid w:val="000F7771"/>
    <w:rsid w:val="00103EB0"/>
    <w:rsid w:val="001049AF"/>
    <w:rsid w:val="001061FB"/>
    <w:rsid w:val="001067E8"/>
    <w:rsid w:val="00106F75"/>
    <w:rsid w:val="0010786A"/>
    <w:rsid w:val="00111978"/>
    <w:rsid w:val="00115F44"/>
    <w:rsid w:val="00120768"/>
    <w:rsid w:val="00121F3D"/>
    <w:rsid w:val="0013049E"/>
    <w:rsid w:val="0013112F"/>
    <w:rsid w:val="001311AB"/>
    <w:rsid w:val="00135CBC"/>
    <w:rsid w:val="00136079"/>
    <w:rsid w:val="001361FB"/>
    <w:rsid w:val="001362ED"/>
    <w:rsid w:val="00137E01"/>
    <w:rsid w:val="001421C0"/>
    <w:rsid w:val="001434A3"/>
    <w:rsid w:val="00143942"/>
    <w:rsid w:val="00146885"/>
    <w:rsid w:val="00146F6C"/>
    <w:rsid w:val="001501BD"/>
    <w:rsid w:val="001529E1"/>
    <w:rsid w:val="00152CD1"/>
    <w:rsid w:val="00153855"/>
    <w:rsid w:val="00154679"/>
    <w:rsid w:val="00156819"/>
    <w:rsid w:val="001569DA"/>
    <w:rsid w:val="00156AF8"/>
    <w:rsid w:val="00157078"/>
    <w:rsid w:val="001624F5"/>
    <w:rsid w:val="0016359B"/>
    <w:rsid w:val="001636D9"/>
    <w:rsid w:val="0016453E"/>
    <w:rsid w:val="00164743"/>
    <w:rsid w:val="00165906"/>
    <w:rsid w:val="00166C11"/>
    <w:rsid w:val="00167FDB"/>
    <w:rsid w:val="0017047B"/>
    <w:rsid w:val="00173171"/>
    <w:rsid w:val="00175A9C"/>
    <w:rsid w:val="00180CC2"/>
    <w:rsid w:val="00181399"/>
    <w:rsid w:val="00182165"/>
    <w:rsid w:val="00186426"/>
    <w:rsid w:val="00186929"/>
    <w:rsid w:val="00186E80"/>
    <w:rsid w:val="0018750D"/>
    <w:rsid w:val="001875E8"/>
    <w:rsid w:val="00187663"/>
    <w:rsid w:val="001913C9"/>
    <w:rsid w:val="0019201C"/>
    <w:rsid w:val="001924F0"/>
    <w:rsid w:val="001943D9"/>
    <w:rsid w:val="00195C2D"/>
    <w:rsid w:val="00195FF8"/>
    <w:rsid w:val="00197222"/>
    <w:rsid w:val="00197ADD"/>
    <w:rsid w:val="00197F2E"/>
    <w:rsid w:val="001A02BA"/>
    <w:rsid w:val="001A2AC0"/>
    <w:rsid w:val="001A3906"/>
    <w:rsid w:val="001A3DBC"/>
    <w:rsid w:val="001A4F44"/>
    <w:rsid w:val="001A631E"/>
    <w:rsid w:val="001C013C"/>
    <w:rsid w:val="001C241D"/>
    <w:rsid w:val="001C25DD"/>
    <w:rsid w:val="001C28D2"/>
    <w:rsid w:val="001C3234"/>
    <w:rsid w:val="001D0237"/>
    <w:rsid w:val="001D4AC8"/>
    <w:rsid w:val="001D6A8A"/>
    <w:rsid w:val="001E1A88"/>
    <w:rsid w:val="001E2437"/>
    <w:rsid w:val="001E4E76"/>
    <w:rsid w:val="001E791A"/>
    <w:rsid w:val="001F3E9F"/>
    <w:rsid w:val="001F48C2"/>
    <w:rsid w:val="001F6A7F"/>
    <w:rsid w:val="00200021"/>
    <w:rsid w:val="00200C44"/>
    <w:rsid w:val="00203494"/>
    <w:rsid w:val="00203E10"/>
    <w:rsid w:val="00207F05"/>
    <w:rsid w:val="00212106"/>
    <w:rsid w:val="00212277"/>
    <w:rsid w:val="0021723A"/>
    <w:rsid w:val="00217FD6"/>
    <w:rsid w:val="002226B4"/>
    <w:rsid w:val="0022600D"/>
    <w:rsid w:val="00226FB2"/>
    <w:rsid w:val="002270F6"/>
    <w:rsid w:val="002315B3"/>
    <w:rsid w:val="00234AA1"/>
    <w:rsid w:val="00234B2F"/>
    <w:rsid w:val="00240741"/>
    <w:rsid w:val="002433F3"/>
    <w:rsid w:val="00243627"/>
    <w:rsid w:val="00244F5C"/>
    <w:rsid w:val="002457F7"/>
    <w:rsid w:val="0025289A"/>
    <w:rsid w:val="0025398E"/>
    <w:rsid w:val="00257CC9"/>
    <w:rsid w:val="00265008"/>
    <w:rsid w:val="00265A6D"/>
    <w:rsid w:val="00273392"/>
    <w:rsid w:val="002748E3"/>
    <w:rsid w:val="00274CAE"/>
    <w:rsid w:val="0028115C"/>
    <w:rsid w:val="00282054"/>
    <w:rsid w:val="00285B82"/>
    <w:rsid w:val="00285E09"/>
    <w:rsid w:val="00286A9D"/>
    <w:rsid w:val="00292703"/>
    <w:rsid w:val="002942A4"/>
    <w:rsid w:val="002977EC"/>
    <w:rsid w:val="002A1689"/>
    <w:rsid w:val="002A5C96"/>
    <w:rsid w:val="002A6EFE"/>
    <w:rsid w:val="002A7689"/>
    <w:rsid w:val="002A7BD7"/>
    <w:rsid w:val="002B0910"/>
    <w:rsid w:val="002B3C04"/>
    <w:rsid w:val="002B6F4D"/>
    <w:rsid w:val="002B700F"/>
    <w:rsid w:val="002B7F61"/>
    <w:rsid w:val="002C079F"/>
    <w:rsid w:val="002C0839"/>
    <w:rsid w:val="002C2430"/>
    <w:rsid w:val="002C28DA"/>
    <w:rsid w:val="002C40E2"/>
    <w:rsid w:val="002D09A0"/>
    <w:rsid w:val="002D0D74"/>
    <w:rsid w:val="002D130C"/>
    <w:rsid w:val="002D4140"/>
    <w:rsid w:val="002D5DA1"/>
    <w:rsid w:val="002D7A60"/>
    <w:rsid w:val="002E0417"/>
    <w:rsid w:val="002E0CE8"/>
    <w:rsid w:val="002E342F"/>
    <w:rsid w:val="002E611E"/>
    <w:rsid w:val="002E6BFF"/>
    <w:rsid w:val="002F0A08"/>
    <w:rsid w:val="002F4AA5"/>
    <w:rsid w:val="002F4B67"/>
    <w:rsid w:val="002F69DB"/>
    <w:rsid w:val="002F77DB"/>
    <w:rsid w:val="002F7F40"/>
    <w:rsid w:val="0030505F"/>
    <w:rsid w:val="00306052"/>
    <w:rsid w:val="0030610D"/>
    <w:rsid w:val="00306574"/>
    <w:rsid w:val="0030696F"/>
    <w:rsid w:val="00307CB9"/>
    <w:rsid w:val="0031231B"/>
    <w:rsid w:val="003131E1"/>
    <w:rsid w:val="0031471D"/>
    <w:rsid w:val="0032010F"/>
    <w:rsid w:val="00322A70"/>
    <w:rsid w:val="00325DDC"/>
    <w:rsid w:val="00326D84"/>
    <w:rsid w:val="00332690"/>
    <w:rsid w:val="003341CE"/>
    <w:rsid w:val="00334505"/>
    <w:rsid w:val="00335856"/>
    <w:rsid w:val="0034025C"/>
    <w:rsid w:val="0034201A"/>
    <w:rsid w:val="003428B5"/>
    <w:rsid w:val="00343F86"/>
    <w:rsid w:val="003448B9"/>
    <w:rsid w:val="00345ADF"/>
    <w:rsid w:val="00345F9D"/>
    <w:rsid w:val="0034737F"/>
    <w:rsid w:val="003516CD"/>
    <w:rsid w:val="00351AF7"/>
    <w:rsid w:val="00351D40"/>
    <w:rsid w:val="0035293A"/>
    <w:rsid w:val="003548FF"/>
    <w:rsid w:val="00355602"/>
    <w:rsid w:val="00357511"/>
    <w:rsid w:val="003626DF"/>
    <w:rsid w:val="00364123"/>
    <w:rsid w:val="003642EA"/>
    <w:rsid w:val="003664B9"/>
    <w:rsid w:val="00375EB0"/>
    <w:rsid w:val="00375FB6"/>
    <w:rsid w:val="00377017"/>
    <w:rsid w:val="003775A6"/>
    <w:rsid w:val="00380A69"/>
    <w:rsid w:val="00380E53"/>
    <w:rsid w:val="0038133A"/>
    <w:rsid w:val="00381F82"/>
    <w:rsid w:val="003844ED"/>
    <w:rsid w:val="00385516"/>
    <w:rsid w:val="00386C74"/>
    <w:rsid w:val="00390341"/>
    <w:rsid w:val="00392AFD"/>
    <w:rsid w:val="003937A6"/>
    <w:rsid w:val="00393C8E"/>
    <w:rsid w:val="00394778"/>
    <w:rsid w:val="003965CC"/>
    <w:rsid w:val="003976FA"/>
    <w:rsid w:val="00397CA7"/>
    <w:rsid w:val="00397D5C"/>
    <w:rsid w:val="003A2032"/>
    <w:rsid w:val="003A31B0"/>
    <w:rsid w:val="003A3E12"/>
    <w:rsid w:val="003A5D6D"/>
    <w:rsid w:val="003A79D6"/>
    <w:rsid w:val="003A7C80"/>
    <w:rsid w:val="003A7DEB"/>
    <w:rsid w:val="003B0166"/>
    <w:rsid w:val="003B0858"/>
    <w:rsid w:val="003B241D"/>
    <w:rsid w:val="003B48B4"/>
    <w:rsid w:val="003B56E0"/>
    <w:rsid w:val="003C09D6"/>
    <w:rsid w:val="003C6105"/>
    <w:rsid w:val="003C6DAC"/>
    <w:rsid w:val="003D2429"/>
    <w:rsid w:val="003D41ED"/>
    <w:rsid w:val="003D6CFB"/>
    <w:rsid w:val="003D6FCE"/>
    <w:rsid w:val="003D7F3D"/>
    <w:rsid w:val="003E15E7"/>
    <w:rsid w:val="003E2CE3"/>
    <w:rsid w:val="003E3DE7"/>
    <w:rsid w:val="003E4A9B"/>
    <w:rsid w:val="003E4FEF"/>
    <w:rsid w:val="003E5734"/>
    <w:rsid w:val="003E7236"/>
    <w:rsid w:val="003F0E0C"/>
    <w:rsid w:val="003F3C0E"/>
    <w:rsid w:val="003F4690"/>
    <w:rsid w:val="003F58E3"/>
    <w:rsid w:val="003F68A9"/>
    <w:rsid w:val="003F6C84"/>
    <w:rsid w:val="00400A61"/>
    <w:rsid w:val="00403031"/>
    <w:rsid w:val="004042B7"/>
    <w:rsid w:val="00404F47"/>
    <w:rsid w:val="00405DE0"/>
    <w:rsid w:val="004077EB"/>
    <w:rsid w:val="00412281"/>
    <w:rsid w:val="00412DDA"/>
    <w:rsid w:val="00413698"/>
    <w:rsid w:val="0042191D"/>
    <w:rsid w:val="00422352"/>
    <w:rsid w:val="00422DCB"/>
    <w:rsid w:val="00423153"/>
    <w:rsid w:val="00423F6B"/>
    <w:rsid w:val="004242EA"/>
    <w:rsid w:val="00425EF2"/>
    <w:rsid w:val="00427306"/>
    <w:rsid w:val="0043120E"/>
    <w:rsid w:val="004328F5"/>
    <w:rsid w:val="00432F50"/>
    <w:rsid w:val="0043321F"/>
    <w:rsid w:val="004344E3"/>
    <w:rsid w:val="00434802"/>
    <w:rsid w:val="00435136"/>
    <w:rsid w:val="004358C0"/>
    <w:rsid w:val="0043728C"/>
    <w:rsid w:val="00440021"/>
    <w:rsid w:val="00440C5C"/>
    <w:rsid w:val="004444B4"/>
    <w:rsid w:val="0044533A"/>
    <w:rsid w:val="00446850"/>
    <w:rsid w:val="00450162"/>
    <w:rsid w:val="00450DE2"/>
    <w:rsid w:val="00451143"/>
    <w:rsid w:val="00453D66"/>
    <w:rsid w:val="004557F7"/>
    <w:rsid w:val="004568E7"/>
    <w:rsid w:val="00456DDB"/>
    <w:rsid w:val="0045737D"/>
    <w:rsid w:val="004603E7"/>
    <w:rsid w:val="00461754"/>
    <w:rsid w:val="00464353"/>
    <w:rsid w:val="00466353"/>
    <w:rsid w:val="00470BBB"/>
    <w:rsid w:val="00471E5B"/>
    <w:rsid w:val="004730EC"/>
    <w:rsid w:val="00474A0A"/>
    <w:rsid w:val="0047606B"/>
    <w:rsid w:val="004764B3"/>
    <w:rsid w:val="00477639"/>
    <w:rsid w:val="0047790D"/>
    <w:rsid w:val="00477FFD"/>
    <w:rsid w:val="00481448"/>
    <w:rsid w:val="00483E64"/>
    <w:rsid w:val="00490BE5"/>
    <w:rsid w:val="00490F9A"/>
    <w:rsid w:val="00491E9B"/>
    <w:rsid w:val="00496FFE"/>
    <w:rsid w:val="00497735"/>
    <w:rsid w:val="004A2478"/>
    <w:rsid w:val="004A25D2"/>
    <w:rsid w:val="004A6358"/>
    <w:rsid w:val="004B0054"/>
    <w:rsid w:val="004B0926"/>
    <w:rsid w:val="004B1A67"/>
    <w:rsid w:val="004B50B7"/>
    <w:rsid w:val="004B612B"/>
    <w:rsid w:val="004B76BE"/>
    <w:rsid w:val="004C0C1C"/>
    <w:rsid w:val="004C1751"/>
    <w:rsid w:val="004C1BA7"/>
    <w:rsid w:val="004C2115"/>
    <w:rsid w:val="004C2258"/>
    <w:rsid w:val="004C266F"/>
    <w:rsid w:val="004C2741"/>
    <w:rsid w:val="004C6F60"/>
    <w:rsid w:val="004C76EF"/>
    <w:rsid w:val="004D053A"/>
    <w:rsid w:val="004D0BB8"/>
    <w:rsid w:val="004D0DD1"/>
    <w:rsid w:val="004D14EF"/>
    <w:rsid w:val="004D21E5"/>
    <w:rsid w:val="004D28D6"/>
    <w:rsid w:val="004D28DC"/>
    <w:rsid w:val="004D2920"/>
    <w:rsid w:val="004D35BC"/>
    <w:rsid w:val="004E1B91"/>
    <w:rsid w:val="004E3088"/>
    <w:rsid w:val="004E5165"/>
    <w:rsid w:val="004E567D"/>
    <w:rsid w:val="004F1079"/>
    <w:rsid w:val="004F1D1B"/>
    <w:rsid w:val="004F23A4"/>
    <w:rsid w:val="0050013E"/>
    <w:rsid w:val="005020A8"/>
    <w:rsid w:val="00502909"/>
    <w:rsid w:val="005064F0"/>
    <w:rsid w:val="00507381"/>
    <w:rsid w:val="00507589"/>
    <w:rsid w:val="005124B8"/>
    <w:rsid w:val="00512E20"/>
    <w:rsid w:val="005147E6"/>
    <w:rsid w:val="00515899"/>
    <w:rsid w:val="00515FC0"/>
    <w:rsid w:val="00517736"/>
    <w:rsid w:val="00517D71"/>
    <w:rsid w:val="00520297"/>
    <w:rsid w:val="005240DD"/>
    <w:rsid w:val="005248D2"/>
    <w:rsid w:val="005258F1"/>
    <w:rsid w:val="0052686F"/>
    <w:rsid w:val="005269C7"/>
    <w:rsid w:val="0053238C"/>
    <w:rsid w:val="00535807"/>
    <w:rsid w:val="0053618F"/>
    <w:rsid w:val="00541FCA"/>
    <w:rsid w:val="00544179"/>
    <w:rsid w:val="00545D65"/>
    <w:rsid w:val="00545D85"/>
    <w:rsid w:val="00546AB7"/>
    <w:rsid w:val="00550090"/>
    <w:rsid w:val="00553141"/>
    <w:rsid w:val="0055341A"/>
    <w:rsid w:val="00553864"/>
    <w:rsid w:val="00555B8C"/>
    <w:rsid w:val="0055670D"/>
    <w:rsid w:val="005567B5"/>
    <w:rsid w:val="00557966"/>
    <w:rsid w:val="00560464"/>
    <w:rsid w:val="00561805"/>
    <w:rsid w:val="00563CEE"/>
    <w:rsid w:val="005666FC"/>
    <w:rsid w:val="00571A22"/>
    <w:rsid w:val="0057262D"/>
    <w:rsid w:val="00572747"/>
    <w:rsid w:val="005738DD"/>
    <w:rsid w:val="0057540F"/>
    <w:rsid w:val="00575C5D"/>
    <w:rsid w:val="00575E12"/>
    <w:rsid w:val="0058038B"/>
    <w:rsid w:val="00582D26"/>
    <w:rsid w:val="005833E0"/>
    <w:rsid w:val="00586468"/>
    <w:rsid w:val="00591680"/>
    <w:rsid w:val="005926EF"/>
    <w:rsid w:val="00592B7C"/>
    <w:rsid w:val="0059638C"/>
    <w:rsid w:val="0059735D"/>
    <w:rsid w:val="005A4508"/>
    <w:rsid w:val="005A45B7"/>
    <w:rsid w:val="005A4CF2"/>
    <w:rsid w:val="005B25CC"/>
    <w:rsid w:val="005B45C9"/>
    <w:rsid w:val="005B4C7E"/>
    <w:rsid w:val="005B7C9F"/>
    <w:rsid w:val="005C45A1"/>
    <w:rsid w:val="005C4E0E"/>
    <w:rsid w:val="005C6D50"/>
    <w:rsid w:val="005D0F28"/>
    <w:rsid w:val="005D3874"/>
    <w:rsid w:val="005D5B06"/>
    <w:rsid w:val="005D5DA6"/>
    <w:rsid w:val="005D7529"/>
    <w:rsid w:val="005D7A59"/>
    <w:rsid w:val="005E12E0"/>
    <w:rsid w:val="005E1B3F"/>
    <w:rsid w:val="005E565F"/>
    <w:rsid w:val="005E71B4"/>
    <w:rsid w:val="005F55D2"/>
    <w:rsid w:val="005F7377"/>
    <w:rsid w:val="005F763B"/>
    <w:rsid w:val="0060056E"/>
    <w:rsid w:val="00600E19"/>
    <w:rsid w:val="0060175D"/>
    <w:rsid w:val="006062F9"/>
    <w:rsid w:val="00607EF4"/>
    <w:rsid w:val="00610119"/>
    <w:rsid w:val="006114DE"/>
    <w:rsid w:val="006127EE"/>
    <w:rsid w:val="00614947"/>
    <w:rsid w:val="006232A8"/>
    <w:rsid w:val="00623F6C"/>
    <w:rsid w:val="006243F8"/>
    <w:rsid w:val="0062486A"/>
    <w:rsid w:val="00625A3C"/>
    <w:rsid w:val="006267B1"/>
    <w:rsid w:val="00626A55"/>
    <w:rsid w:val="00626BE5"/>
    <w:rsid w:val="0063042A"/>
    <w:rsid w:val="0063149B"/>
    <w:rsid w:val="0063274C"/>
    <w:rsid w:val="00633F9F"/>
    <w:rsid w:val="00634665"/>
    <w:rsid w:val="00634E18"/>
    <w:rsid w:val="00635155"/>
    <w:rsid w:val="00635893"/>
    <w:rsid w:val="006372F3"/>
    <w:rsid w:val="006429E0"/>
    <w:rsid w:val="00643C5D"/>
    <w:rsid w:val="00643EF5"/>
    <w:rsid w:val="00643F3B"/>
    <w:rsid w:val="006443BC"/>
    <w:rsid w:val="006454EB"/>
    <w:rsid w:val="00646138"/>
    <w:rsid w:val="006461A1"/>
    <w:rsid w:val="00646B44"/>
    <w:rsid w:val="006476D4"/>
    <w:rsid w:val="00651806"/>
    <w:rsid w:val="00652656"/>
    <w:rsid w:val="0065582F"/>
    <w:rsid w:val="00656EDF"/>
    <w:rsid w:val="006623F3"/>
    <w:rsid w:val="00664168"/>
    <w:rsid w:val="00664E3B"/>
    <w:rsid w:val="00666847"/>
    <w:rsid w:val="00666A9F"/>
    <w:rsid w:val="00667C0B"/>
    <w:rsid w:val="0067467A"/>
    <w:rsid w:val="00674E9B"/>
    <w:rsid w:val="00675F1C"/>
    <w:rsid w:val="00676236"/>
    <w:rsid w:val="00676714"/>
    <w:rsid w:val="006775BC"/>
    <w:rsid w:val="00680751"/>
    <w:rsid w:val="006818F8"/>
    <w:rsid w:val="00681D1C"/>
    <w:rsid w:val="00681FC0"/>
    <w:rsid w:val="00690CE2"/>
    <w:rsid w:val="006910AC"/>
    <w:rsid w:val="0069150D"/>
    <w:rsid w:val="006930BD"/>
    <w:rsid w:val="0069469A"/>
    <w:rsid w:val="00696BA3"/>
    <w:rsid w:val="006A1201"/>
    <w:rsid w:val="006A3460"/>
    <w:rsid w:val="006A486E"/>
    <w:rsid w:val="006A4E2C"/>
    <w:rsid w:val="006A791F"/>
    <w:rsid w:val="006A7DD6"/>
    <w:rsid w:val="006A7E73"/>
    <w:rsid w:val="006B6E6A"/>
    <w:rsid w:val="006C03EF"/>
    <w:rsid w:val="006C0AF0"/>
    <w:rsid w:val="006C112A"/>
    <w:rsid w:val="006C3644"/>
    <w:rsid w:val="006C54EA"/>
    <w:rsid w:val="006C6B7F"/>
    <w:rsid w:val="006D0168"/>
    <w:rsid w:val="006D02CD"/>
    <w:rsid w:val="006D1175"/>
    <w:rsid w:val="006D3699"/>
    <w:rsid w:val="006D3746"/>
    <w:rsid w:val="006D4897"/>
    <w:rsid w:val="006D50D9"/>
    <w:rsid w:val="006D543D"/>
    <w:rsid w:val="006D635F"/>
    <w:rsid w:val="006E0C03"/>
    <w:rsid w:val="006E6260"/>
    <w:rsid w:val="006E76EB"/>
    <w:rsid w:val="006F1169"/>
    <w:rsid w:val="006F1FAE"/>
    <w:rsid w:val="006F23BF"/>
    <w:rsid w:val="006F2926"/>
    <w:rsid w:val="006F572E"/>
    <w:rsid w:val="007013FB"/>
    <w:rsid w:val="007031AB"/>
    <w:rsid w:val="00703DC4"/>
    <w:rsid w:val="00703DCF"/>
    <w:rsid w:val="00704B60"/>
    <w:rsid w:val="00705305"/>
    <w:rsid w:val="00706D15"/>
    <w:rsid w:val="00707534"/>
    <w:rsid w:val="0071208A"/>
    <w:rsid w:val="0071237A"/>
    <w:rsid w:val="00712436"/>
    <w:rsid w:val="00715B73"/>
    <w:rsid w:val="007166B6"/>
    <w:rsid w:val="007167EF"/>
    <w:rsid w:val="00716CBE"/>
    <w:rsid w:val="007176E1"/>
    <w:rsid w:val="00717990"/>
    <w:rsid w:val="00717F29"/>
    <w:rsid w:val="00717F61"/>
    <w:rsid w:val="0072175D"/>
    <w:rsid w:val="007224B5"/>
    <w:rsid w:val="0072305E"/>
    <w:rsid w:val="00723556"/>
    <w:rsid w:val="00724F7F"/>
    <w:rsid w:val="007269C2"/>
    <w:rsid w:val="00726C14"/>
    <w:rsid w:val="007303B3"/>
    <w:rsid w:val="007325A4"/>
    <w:rsid w:val="00732FBC"/>
    <w:rsid w:val="007331A3"/>
    <w:rsid w:val="00733216"/>
    <w:rsid w:val="00733BD2"/>
    <w:rsid w:val="007343DA"/>
    <w:rsid w:val="007352C5"/>
    <w:rsid w:val="00736477"/>
    <w:rsid w:val="007366B4"/>
    <w:rsid w:val="007370E2"/>
    <w:rsid w:val="007401B8"/>
    <w:rsid w:val="00740A03"/>
    <w:rsid w:val="00740C80"/>
    <w:rsid w:val="00740F3A"/>
    <w:rsid w:val="007432B3"/>
    <w:rsid w:val="00744B3B"/>
    <w:rsid w:val="00744E66"/>
    <w:rsid w:val="00746BCC"/>
    <w:rsid w:val="007475F6"/>
    <w:rsid w:val="007538B9"/>
    <w:rsid w:val="00754CAB"/>
    <w:rsid w:val="00755B74"/>
    <w:rsid w:val="00756A7F"/>
    <w:rsid w:val="00760ADD"/>
    <w:rsid w:val="00760AE7"/>
    <w:rsid w:val="00762EE4"/>
    <w:rsid w:val="0077130B"/>
    <w:rsid w:val="007735AA"/>
    <w:rsid w:val="00773765"/>
    <w:rsid w:val="0077462A"/>
    <w:rsid w:val="00774845"/>
    <w:rsid w:val="007755B5"/>
    <w:rsid w:val="00780F7D"/>
    <w:rsid w:val="00785150"/>
    <w:rsid w:val="00791BE2"/>
    <w:rsid w:val="0079232D"/>
    <w:rsid w:val="00792BBE"/>
    <w:rsid w:val="0079342D"/>
    <w:rsid w:val="00794C2A"/>
    <w:rsid w:val="00794ECB"/>
    <w:rsid w:val="007A3373"/>
    <w:rsid w:val="007A69B6"/>
    <w:rsid w:val="007B1B45"/>
    <w:rsid w:val="007B2D0F"/>
    <w:rsid w:val="007B44B5"/>
    <w:rsid w:val="007B49E8"/>
    <w:rsid w:val="007B60E2"/>
    <w:rsid w:val="007B7A0A"/>
    <w:rsid w:val="007B7D8A"/>
    <w:rsid w:val="007C022A"/>
    <w:rsid w:val="007C5DFC"/>
    <w:rsid w:val="007C72F8"/>
    <w:rsid w:val="007D11A3"/>
    <w:rsid w:val="007D44CD"/>
    <w:rsid w:val="007E22C5"/>
    <w:rsid w:val="007E235E"/>
    <w:rsid w:val="007E3DFE"/>
    <w:rsid w:val="007E4D3D"/>
    <w:rsid w:val="007E7F05"/>
    <w:rsid w:val="007F0768"/>
    <w:rsid w:val="007F286A"/>
    <w:rsid w:val="007F4C53"/>
    <w:rsid w:val="00801981"/>
    <w:rsid w:val="008020D6"/>
    <w:rsid w:val="00802606"/>
    <w:rsid w:val="00802EE3"/>
    <w:rsid w:val="00804100"/>
    <w:rsid w:val="00810295"/>
    <w:rsid w:val="00810BFD"/>
    <w:rsid w:val="008124A2"/>
    <w:rsid w:val="00812BC6"/>
    <w:rsid w:val="00813D1C"/>
    <w:rsid w:val="008159EC"/>
    <w:rsid w:val="008165A9"/>
    <w:rsid w:val="00817559"/>
    <w:rsid w:val="00822EEE"/>
    <w:rsid w:val="00824948"/>
    <w:rsid w:val="00825718"/>
    <w:rsid w:val="00827887"/>
    <w:rsid w:val="00830051"/>
    <w:rsid w:val="00834E4E"/>
    <w:rsid w:val="008360AC"/>
    <w:rsid w:val="008372B1"/>
    <w:rsid w:val="008402B2"/>
    <w:rsid w:val="0084251F"/>
    <w:rsid w:val="00843370"/>
    <w:rsid w:val="00843EC6"/>
    <w:rsid w:val="0084408F"/>
    <w:rsid w:val="00844ABC"/>
    <w:rsid w:val="00844E90"/>
    <w:rsid w:val="008468FA"/>
    <w:rsid w:val="00846D60"/>
    <w:rsid w:val="0084700D"/>
    <w:rsid w:val="00847765"/>
    <w:rsid w:val="00847FA7"/>
    <w:rsid w:val="00851D97"/>
    <w:rsid w:val="00851E23"/>
    <w:rsid w:val="00855E29"/>
    <w:rsid w:val="00856178"/>
    <w:rsid w:val="00857ACE"/>
    <w:rsid w:val="00861FBD"/>
    <w:rsid w:val="00862786"/>
    <w:rsid w:val="00862E23"/>
    <w:rsid w:val="00862FDF"/>
    <w:rsid w:val="00864697"/>
    <w:rsid w:val="00864853"/>
    <w:rsid w:val="00867176"/>
    <w:rsid w:val="00867685"/>
    <w:rsid w:val="00867881"/>
    <w:rsid w:val="00867B3F"/>
    <w:rsid w:val="00867F89"/>
    <w:rsid w:val="00870206"/>
    <w:rsid w:val="0087283F"/>
    <w:rsid w:val="00873F3E"/>
    <w:rsid w:val="00873F46"/>
    <w:rsid w:val="008743F0"/>
    <w:rsid w:val="00874C10"/>
    <w:rsid w:val="0087685E"/>
    <w:rsid w:val="00881A75"/>
    <w:rsid w:val="008825F9"/>
    <w:rsid w:val="008848EA"/>
    <w:rsid w:val="00884D8D"/>
    <w:rsid w:val="008875E6"/>
    <w:rsid w:val="008910AD"/>
    <w:rsid w:val="008913EF"/>
    <w:rsid w:val="00891A1C"/>
    <w:rsid w:val="00891E26"/>
    <w:rsid w:val="00892E64"/>
    <w:rsid w:val="008A042D"/>
    <w:rsid w:val="008A0793"/>
    <w:rsid w:val="008A079B"/>
    <w:rsid w:val="008A0B61"/>
    <w:rsid w:val="008A1FBA"/>
    <w:rsid w:val="008A2B85"/>
    <w:rsid w:val="008A4AAE"/>
    <w:rsid w:val="008A4E7A"/>
    <w:rsid w:val="008A652D"/>
    <w:rsid w:val="008B1F89"/>
    <w:rsid w:val="008B3A4B"/>
    <w:rsid w:val="008B47B5"/>
    <w:rsid w:val="008B4B3E"/>
    <w:rsid w:val="008B50B8"/>
    <w:rsid w:val="008C0E75"/>
    <w:rsid w:val="008C575A"/>
    <w:rsid w:val="008D014C"/>
    <w:rsid w:val="008D1BCF"/>
    <w:rsid w:val="008D3937"/>
    <w:rsid w:val="008D3F49"/>
    <w:rsid w:val="008D61A0"/>
    <w:rsid w:val="008D646C"/>
    <w:rsid w:val="008E1478"/>
    <w:rsid w:val="008E3338"/>
    <w:rsid w:val="008E4178"/>
    <w:rsid w:val="008E46CC"/>
    <w:rsid w:val="008E7669"/>
    <w:rsid w:val="008F086A"/>
    <w:rsid w:val="008F1131"/>
    <w:rsid w:val="008F3C9D"/>
    <w:rsid w:val="008F4891"/>
    <w:rsid w:val="008F72F4"/>
    <w:rsid w:val="008F7721"/>
    <w:rsid w:val="0090307E"/>
    <w:rsid w:val="00903FE2"/>
    <w:rsid w:val="00904A51"/>
    <w:rsid w:val="00905B97"/>
    <w:rsid w:val="00905CBD"/>
    <w:rsid w:val="00910FC2"/>
    <w:rsid w:val="00912E02"/>
    <w:rsid w:val="009152B1"/>
    <w:rsid w:val="00915452"/>
    <w:rsid w:val="00920821"/>
    <w:rsid w:val="009218B7"/>
    <w:rsid w:val="009246DB"/>
    <w:rsid w:val="00925485"/>
    <w:rsid w:val="00925769"/>
    <w:rsid w:val="009312B4"/>
    <w:rsid w:val="00931A6D"/>
    <w:rsid w:val="00932B45"/>
    <w:rsid w:val="00933860"/>
    <w:rsid w:val="00934A90"/>
    <w:rsid w:val="009353C4"/>
    <w:rsid w:val="009359B8"/>
    <w:rsid w:val="00936347"/>
    <w:rsid w:val="00944BA4"/>
    <w:rsid w:val="00946910"/>
    <w:rsid w:val="0095010F"/>
    <w:rsid w:val="00952A50"/>
    <w:rsid w:val="0095383E"/>
    <w:rsid w:val="00954A2B"/>
    <w:rsid w:val="0095642B"/>
    <w:rsid w:val="00957431"/>
    <w:rsid w:val="00962F84"/>
    <w:rsid w:val="009630C1"/>
    <w:rsid w:val="00967276"/>
    <w:rsid w:val="00967CED"/>
    <w:rsid w:val="00967D20"/>
    <w:rsid w:val="00970CFD"/>
    <w:rsid w:val="00970ED1"/>
    <w:rsid w:val="00971B19"/>
    <w:rsid w:val="0097566A"/>
    <w:rsid w:val="00975B3F"/>
    <w:rsid w:val="0097765F"/>
    <w:rsid w:val="00977668"/>
    <w:rsid w:val="00977834"/>
    <w:rsid w:val="00977973"/>
    <w:rsid w:val="00982308"/>
    <w:rsid w:val="00983B5B"/>
    <w:rsid w:val="00984BCA"/>
    <w:rsid w:val="0098755F"/>
    <w:rsid w:val="0099156B"/>
    <w:rsid w:val="00992A5E"/>
    <w:rsid w:val="00994CC0"/>
    <w:rsid w:val="00994F79"/>
    <w:rsid w:val="0099548E"/>
    <w:rsid w:val="0099556B"/>
    <w:rsid w:val="0099568F"/>
    <w:rsid w:val="009971E0"/>
    <w:rsid w:val="009979C6"/>
    <w:rsid w:val="009A090C"/>
    <w:rsid w:val="009A0A73"/>
    <w:rsid w:val="009A1A52"/>
    <w:rsid w:val="009A2786"/>
    <w:rsid w:val="009B2D5C"/>
    <w:rsid w:val="009B638D"/>
    <w:rsid w:val="009B7033"/>
    <w:rsid w:val="009C0E4A"/>
    <w:rsid w:val="009C268F"/>
    <w:rsid w:val="009C773D"/>
    <w:rsid w:val="009D0281"/>
    <w:rsid w:val="009D18A4"/>
    <w:rsid w:val="009D50A7"/>
    <w:rsid w:val="009D5180"/>
    <w:rsid w:val="009D5906"/>
    <w:rsid w:val="009D5E8D"/>
    <w:rsid w:val="009D62E4"/>
    <w:rsid w:val="009D7911"/>
    <w:rsid w:val="009E0A5D"/>
    <w:rsid w:val="009E4EB9"/>
    <w:rsid w:val="009E52C2"/>
    <w:rsid w:val="009E6F11"/>
    <w:rsid w:val="009F121A"/>
    <w:rsid w:val="009F29AF"/>
    <w:rsid w:val="009F29D2"/>
    <w:rsid w:val="009F2DEE"/>
    <w:rsid w:val="009F5B9B"/>
    <w:rsid w:val="009F62BD"/>
    <w:rsid w:val="009F669F"/>
    <w:rsid w:val="00A00A27"/>
    <w:rsid w:val="00A01C31"/>
    <w:rsid w:val="00A02E0E"/>
    <w:rsid w:val="00A04508"/>
    <w:rsid w:val="00A057E3"/>
    <w:rsid w:val="00A06A6D"/>
    <w:rsid w:val="00A06BCA"/>
    <w:rsid w:val="00A118D6"/>
    <w:rsid w:val="00A12305"/>
    <w:rsid w:val="00A20B31"/>
    <w:rsid w:val="00A21358"/>
    <w:rsid w:val="00A22EDF"/>
    <w:rsid w:val="00A25390"/>
    <w:rsid w:val="00A271D9"/>
    <w:rsid w:val="00A277A2"/>
    <w:rsid w:val="00A27CF6"/>
    <w:rsid w:val="00A301F2"/>
    <w:rsid w:val="00A308E8"/>
    <w:rsid w:val="00A311A8"/>
    <w:rsid w:val="00A3227D"/>
    <w:rsid w:val="00A3437F"/>
    <w:rsid w:val="00A35B0D"/>
    <w:rsid w:val="00A35DC7"/>
    <w:rsid w:val="00A36978"/>
    <w:rsid w:val="00A3784B"/>
    <w:rsid w:val="00A43C0D"/>
    <w:rsid w:val="00A4731F"/>
    <w:rsid w:val="00A47CBD"/>
    <w:rsid w:val="00A50839"/>
    <w:rsid w:val="00A5095E"/>
    <w:rsid w:val="00A50BFE"/>
    <w:rsid w:val="00A515D3"/>
    <w:rsid w:val="00A516DA"/>
    <w:rsid w:val="00A52E64"/>
    <w:rsid w:val="00A54DF2"/>
    <w:rsid w:val="00A5649B"/>
    <w:rsid w:val="00A56F59"/>
    <w:rsid w:val="00A5774F"/>
    <w:rsid w:val="00A62FFD"/>
    <w:rsid w:val="00A63823"/>
    <w:rsid w:val="00A63846"/>
    <w:rsid w:val="00A649D6"/>
    <w:rsid w:val="00A6558E"/>
    <w:rsid w:val="00A668CC"/>
    <w:rsid w:val="00A66BE4"/>
    <w:rsid w:val="00A67FB5"/>
    <w:rsid w:val="00A70005"/>
    <w:rsid w:val="00A71DD0"/>
    <w:rsid w:val="00A7542E"/>
    <w:rsid w:val="00A7595E"/>
    <w:rsid w:val="00A75B5E"/>
    <w:rsid w:val="00A81225"/>
    <w:rsid w:val="00A827B4"/>
    <w:rsid w:val="00A83C54"/>
    <w:rsid w:val="00A83F6F"/>
    <w:rsid w:val="00A879EB"/>
    <w:rsid w:val="00A87A9A"/>
    <w:rsid w:val="00A900E2"/>
    <w:rsid w:val="00A90854"/>
    <w:rsid w:val="00A90D0B"/>
    <w:rsid w:val="00A9314E"/>
    <w:rsid w:val="00A94C61"/>
    <w:rsid w:val="00A951AC"/>
    <w:rsid w:val="00A95923"/>
    <w:rsid w:val="00A97A66"/>
    <w:rsid w:val="00AA0420"/>
    <w:rsid w:val="00AA2BCD"/>
    <w:rsid w:val="00AA3BAE"/>
    <w:rsid w:val="00AA4994"/>
    <w:rsid w:val="00AB182C"/>
    <w:rsid w:val="00AB3E43"/>
    <w:rsid w:val="00AB504C"/>
    <w:rsid w:val="00AB5073"/>
    <w:rsid w:val="00AB5C35"/>
    <w:rsid w:val="00AB7AD3"/>
    <w:rsid w:val="00AC1B2B"/>
    <w:rsid w:val="00AC2B11"/>
    <w:rsid w:val="00AC2CD3"/>
    <w:rsid w:val="00AC7D14"/>
    <w:rsid w:val="00AD017B"/>
    <w:rsid w:val="00AD2785"/>
    <w:rsid w:val="00AD2B7B"/>
    <w:rsid w:val="00AD3587"/>
    <w:rsid w:val="00AE03D6"/>
    <w:rsid w:val="00AE1419"/>
    <w:rsid w:val="00AE1FAD"/>
    <w:rsid w:val="00AE31B6"/>
    <w:rsid w:val="00AE5040"/>
    <w:rsid w:val="00AE71B0"/>
    <w:rsid w:val="00AE7932"/>
    <w:rsid w:val="00AF0867"/>
    <w:rsid w:val="00AF34C1"/>
    <w:rsid w:val="00AF593D"/>
    <w:rsid w:val="00B000E9"/>
    <w:rsid w:val="00B02A58"/>
    <w:rsid w:val="00B03D79"/>
    <w:rsid w:val="00B053FC"/>
    <w:rsid w:val="00B07471"/>
    <w:rsid w:val="00B22194"/>
    <w:rsid w:val="00B240DE"/>
    <w:rsid w:val="00B25006"/>
    <w:rsid w:val="00B25BD0"/>
    <w:rsid w:val="00B26360"/>
    <w:rsid w:val="00B26A68"/>
    <w:rsid w:val="00B2727E"/>
    <w:rsid w:val="00B274EF"/>
    <w:rsid w:val="00B30CB1"/>
    <w:rsid w:val="00B35248"/>
    <w:rsid w:val="00B35619"/>
    <w:rsid w:val="00B37155"/>
    <w:rsid w:val="00B42454"/>
    <w:rsid w:val="00B43772"/>
    <w:rsid w:val="00B44BEC"/>
    <w:rsid w:val="00B46CD2"/>
    <w:rsid w:val="00B473F0"/>
    <w:rsid w:val="00B5512D"/>
    <w:rsid w:val="00B55700"/>
    <w:rsid w:val="00B55DD0"/>
    <w:rsid w:val="00B57FFC"/>
    <w:rsid w:val="00B617F2"/>
    <w:rsid w:val="00B67AC8"/>
    <w:rsid w:val="00B7068A"/>
    <w:rsid w:val="00B71752"/>
    <w:rsid w:val="00B7224F"/>
    <w:rsid w:val="00B734D0"/>
    <w:rsid w:val="00B73B36"/>
    <w:rsid w:val="00B73DBD"/>
    <w:rsid w:val="00B743A6"/>
    <w:rsid w:val="00B74753"/>
    <w:rsid w:val="00B762BA"/>
    <w:rsid w:val="00B82A13"/>
    <w:rsid w:val="00B82EE4"/>
    <w:rsid w:val="00B84B93"/>
    <w:rsid w:val="00B87263"/>
    <w:rsid w:val="00B92031"/>
    <w:rsid w:val="00B9444F"/>
    <w:rsid w:val="00B964A1"/>
    <w:rsid w:val="00B96BC9"/>
    <w:rsid w:val="00B97B7E"/>
    <w:rsid w:val="00BA4F92"/>
    <w:rsid w:val="00BA59E1"/>
    <w:rsid w:val="00BA6871"/>
    <w:rsid w:val="00BA6E67"/>
    <w:rsid w:val="00BA7F72"/>
    <w:rsid w:val="00BB0608"/>
    <w:rsid w:val="00BB2113"/>
    <w:rsid w:val="00BB41C5"/>
    <w:rsid w:val="00BB42D2"/>
    <w:rsid w:val="00BB488E"/>
    <w:rsid w:val="00BB528B"/>
    <w:rsid w:val="00BB7BB0"/>
    <w:rsid w:val="00BC00BE"/>
    <w:rsid w:val="00BC16EB"/>
    <w:rsid w:val="00BC2A05"/>
    <w:rsid w:val="00BC33B0"/>
    <w:rsid w:val="00BC6AAA"/>
    <w:rsid w:val="00BD17C6"/>
    <w:rsid w:val="00BD3D2F"/>
    <w:rsid w:val="00BD4D18"/>
    <w:rsid w:val="00BD602C"/>
    <w:rsid w:val="00BE219D"/>
    <w:rsid w:val="00BE2F26"/>
    <w:rsid w:val="00BE3A23"/>
    <w:rsid w:val="00BE40C0"/>
    <w:rsid w:val="00BE46BE"/>
    <w:rsid w:val="00BE4891"/>
    <w:rsid w:val="00BE7875"/>
    <w:rsid w:val="00BF1416"/>
    <w:rsid w:val="00BF5BC5"/>
    <w:rsid w:val="00BF5F19"/>
    <w:rsid w:val="00BF7755"/>
    <w:rsid w:val="00BF7E07"/>
    <w:rsid w:val="00C02964"/>
    <w:rsid w:val="00C0563D"/>
    <w:rsid w:val="00C0618F"/>
    <w:rsid w:val="00C07526"/>
    <w:rsid w:val="00C076A5"/>
    <w:rsid w:val="00C07CC9"/>
    <w:rsid w:val="00C1070D"/>
    <w:rsid w:val="00C115B0"/>
    <w:rsid w:val="00C14522"/>
    <w:rsid w:val="00C15BAD"/>
    <w:rsid w:val="00C15C48"/>
    <w:rsid w:val="00C16521"/>
    <w:rsid w:val="00C17509"/>
    <w:rsid w:val="00C25196"/>
    <w:rsid w:val="00C25EEF"/>
    <w:rsid w:val="00C26BCC"/>
    <w:rsid w:val="00C309F2"/>
    <w:rsid w:val="00C31B63"/>
    <w:rsid w:val="00C33A6B"/>
    <w:rsid w:val="00C34087"/>
    <w:rsid w:val="00C34134"/>
    <w:rsid w:val="00C34AC8"/>
    <w:rsid w:val="00C35466"/>
    <w:rsid w:val="00C41A47"/>
    <w:rsid w:val="00C41A95"/>
    <w:rsid w:val="00C45615"/>
    <w:rsid w:val="00C460C6"/>
    <w:rsid w:val="00C4754C"/>
    <w:rsid w:val="00C47F5E"/>
    <w:rsid w:val="00C510D8"/>
    <w:rsid w:val="00C52813"/>
    <w:rsid w:val="00C52D16"/>
    <w:rsid w:val="00C57F5E"/>
    <w:rsid w:val="00C607CD"/>
    <w:rsid w:val="00C609FF"/>
    <w:rsid w:val="00C61414"/>
    <w:rsid w:val="00C63462"/>
    <w:rsid w:val="00C635DF"/>
    <w:rsid w:val="00C64F07"/>
    <w:rsid w:val="00C6529C"/>
    <w:rsid w:val="00C65FC2"/>
    <w:rsid w:val="00C66588"/>
    <w:rsid w:val="00C6698C"/>
    <w:rsid w:val="00C7012E"/>
    <w:rsid w:val="00C73272"/>
    <w:rsid w:val="00C746AB"/>
    <w:rsid w:val="00C75655"/>
    <w:rsid w:val="00C75EEC"/>
    <w:rsid w:val="00C773F8"/>
    <w:rsid w:val="00C80F6E"/>
    <w:rsid w:val="00C818FA"/>
    <w:rsid w:val="00C848FD"/>
    <w:rsid w:val="00C84F01"/>
    <w:rsid w:val="00C85A3D"/>
    <w:rsid w:val="00C8620B"/>
    <w:rsid w:val="00C87020"/>
    <w:rsid w:val="00C87F86"/>
    <w:rsid w:val="00C92962"/>
    <w:rsid w:val="00C94F9C"/>
    <w:rsid w:val="00CA2F3E"/>
    <w:rsid w:val="00CA5F83"/>
    <w:rsid w:val="00CA6161"/>
    <w:rsid w:val="00CA65A6"/>
    <w:rsid w:val="00CA704B"/>
    <w:rsid w:val="00CA7A07"/>
    <w:rsid w:val="00CB186F"/>
    <w:rsid w:val="00CB29FD"/>
    <w:rsid w:val="00CB53AF"/>
    <w:rsid w:val="00CB5AD4"/>
    <w:rsid w:val="00CB6298"/>
    <w:rsid w:val="00CC2861"/>
    <w:rsid w:val="00CC4DC4"/>
    <w:rsid w:val="00CC5BB9"/>
    <w:rsid w:val="00CC66E3"/>
    <w:rsid w:val="00CC792C"/>
    <w:rsid w:val="00CD14D9"/>
    <w:rsid w:val="00CD278D"/>
    <w:rsid w:val="00CD4E8A"/>
    <w:rsid w:val="00CD5318"/>
    <w:rsid w:val="00CE0983"/>
    <w:rsid w:val="00CE21F9"/>
    <w:rsid w:val="00CE294E"/>
    <w:rsid w:val="00CE35A4"/>
    <w:rsid w:val="00CE3F33"/>
    <w:rsid w:val="00CE5407"/>
    <w:rsid w:val="00CF008D"/>
    <w:rsid w:val="00CF0747"/>
    <w:rsid w:val="00CF1517"/>
    <w:rsid w:val="00CF1A4C"/>
    <w:rsid w:val="00CF447F"/>
    <w:rsid w:val="00D000CF"/>
    <w:rsid w:val="00D02286"/>
    <w:rsid w:val="00D03C67"/>
    <w:rsid w:val="00D03E40"/>
    <w:rsid w:val="00D06022"/>
    <w:rsid w:val="00D127DC"/>
    <w:rsid w:val="00D12964"/>
    <w:rsid w:val="00D156FD"/>
    <w:rsid w:val="00D173BB"/>
    <w:rsid w:val="00D17451"/>
    <w:rsid w:val="00D21720"/>
    <w:rsid w:val="00D2646F"/>
    <w:rsid w:val="00D30109"/>
    <w:rsid w:val="00D32B0E"/>
    <w:rsid w:val="00D33039"/>
    <w:rsid w:val="00D36C5E"/>
    <w:rsid w:val="00D3766C"/>
    <w:rsid w:val="00D40920"/>
    <w:rsid w:val="00D40A2A"/>
    <w:rsid w:val="00D417BE"/>
    <w:rsid w:val="00D443D8"/>
    <w:rsid w:val="00D44AD0"/>
    <w:rsid w:val="00D46336"/>
    <w:rsid w:val="00D5018D"/>
    <w:rsid w:val="00D50710"/>
    <w:rsid w:val="00D51F1E"/>
    <w:rsid w:val="00D5307D"/>
    <w:rsid w:val="00D53ADF"/>
    <w:rsid w:val="00D541B6"/>
    <w:rsid w:val="00D54A10"/>
    <w:rsid w:val="00D54BA4"/>
    <w:rsid w:val="00D56832"/>
    <w:rsid w:val="00D63DE0"/>
    <w:rsid w:val="00D6553C"/>
    <w:rsid w:val="00D719F6"/>
    <w:rsid w:val="00D71C3D"/>
    <w:rsid w:val="00D729CE"/>
    <w:rsid w:val="00D73272"/>
    <w:rsid w:val="00D7461D"/>
    <w:rsid w:val="00D7727A"/>
    <w:rsid w:val="00D772DD"/>
    <w:rsid w:val="00D82CBB"/>
    <w:rsid w:val="00D870D9"/>
    <w:rsid w:val="00D91E21"/>
    <w:rsid w:val="00D94D23"/>
    <w:rsid w:val="00D95B71"/>
    <w:rsid w:val="00D977D1"/>
    <w:rsid w:val="00DA196D"/>
    <w:rsid w:val="00DA2844"/>
    <w:rsid w:val="00DA30B7"/>
    <w:rsid w:val="00DA7344"/>
    <w:rsid w:val="00DB0F6A"/>
    <w:rsid w:val="00DB47A5"/>
    <w:rsid w:val="00DB4B3B"/>
    <w:rsid w:val="00DB4DD3"/>
    <w:rsid w:val="00DB6417"/>
    <w:rsid w:val="00DB7EB0"/>
    <w:rsid w:val="00DC2AD0"/>
    <w:rsid w:val="00DC2DCA"/>
    <w:rsid w:val="00DC36FA"/>
    <w:rsid w:val="00DC3DF0"/>
    <w:rsid w:val="00DC55E6"/>
    <w:rsid w:val="00DC5771"/>
    <w:rsid w:val="00DC6D0E"/>
    <w:rsid w:val="00DD359E"/>
    <w:rsid w:val="00DD7E1F"/>
    <w:rsid w:val="00DE0222"/>
    <w:rsid w:val="00DE11C3"/>
    <w:rsid w:val="00DE3055"/>
    <w:rsid w:val="00DE320E"/>
    <w:rsid w:val="00DE434A"/>
    <w:rsid w:val="00DE502B"/>
    <w:rsid w:val="00DE5083"/>
    <w:rsid w:val="00DE6FBB"/>
    <w:rsid w:val="00DE77C6"/>
    <w:rsid w:val="00DE77E4"/>
    <w:rsid w:val="00DF0539"/>
    <w:rsid w:val="00DF10A2"/>
    <w:rsid w:val="00DF168C"/>
    <w:rsid w:val="00DF26CE"/>
    <w:rsid w:val="00DF5F8C"/>
    <w:rsid w:val="00DF7902"/>
    <w:rsid w:val="00DF7B25"/>
    <w:rsid w:val="00DF7B3D"/>
    <w:rsid w:val="00E024DC"/>
    <w:rsid w:val="00E03213"/>
    <w:rsid w:val="00E03624"/>
    <w:rsid w:val="00E05455"/>
    <w:rsid w:val="00E0654E"/>
    <w:rsid w:val="00E066F5"/>
    <w:rsid w:val="00E0686C"/>
    <w:rsid w:val="00E06E88"/>
    <w:rsid w:val="00E100DC"/>
    <w:rsid w:val="00E10FF9"/>
    <w:rsid w:val="00E1440A"/>
    <w:rsid w:val="00E1442E"/>
    <w:rsid w:val="00E162DA"/>
    <w:rsid w:val="00E1709D"/>
    <w:rsid w:val="00E21D1B"/>
    <w:rsid w:val="00E24821"/>
    <w:rsid w:val="00E25152"/>
    <w:rsid w:val="00E27FF6"/>
    <w:rsid w:val="00E31701"/>
    <w:rsid w:val="00E32599"/>
    <w:rsid w:val="00E32AC0"/>
    <w:rsid w:val="00E34205"/>
    <w:rsid w:val="00E376BB"/>
    <w:rsid w:val="00E42622"/>
    <w:rsid w:val="00E528AD"/>
    <w:rsid w:val="00E54B50"/>
    <w:rsid w:val="00E54D33"/>
    <w:rsid w:val="00E558CB"/>
    <w:rsid w:val="00E55C15"/>
    <w:rsid w:val="00E56CED"/>
    <w:rsid w:val="00E57F7D"/>
    <w:rsid w:val="00E618DD"/>
    <w:rsid w:val="00E67466"/>
    <w:rsid w:val="00E7058B"/>
    <w:rsid w:val="00E70C30"/>
    <w:rsid w:val="00E727F7"/>
    <w:rsid w:val="00E730BC"/>
    <w:rsid w:val="00E73CF5"/>
    <w:rsid w:val="00E7514A"/>
    <w:rsid w:val="00E80A05"/>
    <w:rsid w:val="00E80A4F"/>
    <w:rsid w:val="00E84248"/>
    <w:rsid w:val="00E84372"/>
    <w:rsid w:val="00E84B88"/>
    <w:rsid w:val="00E86094"/>
    <w:rsid w:val="00E90784"/>
    <w:rsid w:val="00E91BED"/>
    <w:rsid w:val="00E92D08"/>
    <w:rsid w:val="00E9322A"/>
    <w:rsid w:val="00E938E7"/>
    <w:rsid w:val="00E94498"/>
    <w:rsid w:val="00E94A65"/>
    <w:rsid w:val="00E95B66"/>
    <w:rsid w:val="00E967E4"/>
    <w:rsid w:val="00E969A0"/>
    <w:rsid w:val="00E97015"/>
    <w:rsid w:val="00E978E6"/>
    <w:rsid w:val="00EA6931"/>
    <w:rsid w:val="00EA74B2"/>
    <w:rsid w:val="00EB57BE"/>
    <w:rsid w:val="00EB598D"/>
    <w:rsid w:val="00EB5DF3"/>
    <w:rsid w:val="00EB714E"/>
    <w:rsid w:val="00EB7891"/>
    <w:rsid w:val="00EC00C0"/>
    <w:rsid w:val="00EC0587"/>
    <w:rsid w:val="00EC1318"/>
    <w:rsid w:val="00EC20E7"/>
    <w:rsid w:val="00EC30A5"/>
    <w:rsid w:val="00EC35D6"/>
    <w:rsid w:val="00ED158B"/>
    <w:rsid w:val="00ED17A3"/>
    <w:rsid w:val="00ED1D07"/>
    <w:rsid w:val="00ED37C2"/>
    <w:rsid w:val="00ED4C73"/>
    <w:rsid w:val="00ED4EA1"/>
    <w:rsid w:val="00ED5318"/>
    <w:rsid w:val="00EE065C"/>
    <w:rsid w:val="00EE4EF5"/>
    <w:rsid w:val="00EE51C1"/>
    <w:rsid w:val="00EE5658"/>
    <w:rsid w:val="00EE6E53"/>
    <w:rsid w:val="00EE7DC9"/>
    <w:rsid w:val="00EF14DE"/>
    <w:rsid w:val="00EF22B4"/>
    <w:rsid w:val="00EF3ECC"/>
    <w:rsid w:val="00EF5DEA"/>
    <w:rsid w:val="00EF76C7"/>
    <w:rsid w:val="00F044E3"/>
    <w:rsid w:val="00F05EAD"/>
    <w:rsid w:val="00F07135"/>
    <w:rsid w:val="00F125DF"/>
    <w:rsid w:val="00F12CE0"/>
    <w:rsid w:val="00F13724"/>
    <w:rsid w:val="00F13959"/>
    <w:rsid w:val="00F14D45"/>
    <w:rsid w:val="00F1525C"/>
    <w:rsid w:val="00F16035"/>
    <w:rsid w:val="00F162AA"/>
    <w:rsid w:val="00F23712"/>
    <w:rsid w:val="00F24005"/>
    <w:rsid w:val="00F26470"/>
    <w:rsid w:val="00F3082B"/>
    <w:rsid w:val="00F3358A"/>
    <w:rsid w:val="00F34DE7"/>
    <w:rsid w:val="00F41825"/>
    <w:rsid w:val="00F44D0B"/>
    <w:rsid w:val="00F46414"/>
    <w:rsid w:val="00F50280"/>
    <w:rsid w:val="00F502F5"/>
    <w:rsid w:val="00F543C9"/>
    <w:rsid w:val="00F546A3"/>
    <w:rsid w:val="00F625F1"/>
    <w:rsid w:val="00F62CBB"/>
    <w:rsid w:val="00F64507"/>
    <w:rsid w:val="00F64843"/>
    <w:rsid w:val="00F64ADB"/>
    <w:rsid w:val="00F65BBE"/>
    <w:rsid w:val="00F67AD2"/>
    <w:rsid w:val="00F71977"/>
    <w:rsid w:val="00F74ECD"/>
    <w:rsid w:val="00F817DD"/>
    <w:rsid w:val="00F828B5"/>
    <w:rsid w:val="00F83BB4"/>
    <w:rsid w:val="00F845A3"/>
    <w:rsid w:val="00F85EB5"/>
    <w:rsid w:val="00F860C8"/>
    <w:rsid w:val="00F8763B"/>
    <w:rsid w:val="00F94979"/>
    <w:rsid w:val="00F9669C"/>
    <w:rsid w:val="00F96996"/>
    <w:rsid w:val="00F97AA8"/>
    <w:rsid w:val="00FA0F16"/>
    <w:rsid w:val="00FA266A"/>
    <w:rsid w:val="00FA2B79"/>
    <w:rsid w:val="00FA3F28"/>
    <w:rsid w:val="00FA40D4"/>
    <w:rsid w:val="00FA499E"/>
    <w:rsid w:val="00FA6778"/>
    <w:rsid w:val="00FA6E77"/>
    <w:rsid w:val="00FA7820"/>
    <w:rsid w:val="00FB0606"/>
    <w:rsid w:val="00FB118D"/>
    <w:rsid w:val="00FB3022"/>
    <w:rsid w:val="00FB32E6"/>
    <w:rsid w:val="00FB3C8B"/>
    <w:rsid w:val="00FB3E37"/>
    <w:rsid w:val="00FB4A7B"/>
    <w:rsid w:val="00FC07F6"/>
    <w:rsid w:val="00FC1261"/>
    <w:rsid w:val="00FC145B"/>
    <w:rsid w:val="00FC17A0"/>
    <w:rsid w:val="00FC1AA1"/>
    <w:rsid w:val="00FC2DE3"/>
    <w:rsid w:val="00FC3F83"/>
    <w:rsid w:val="00FC6D85"/>
    <w:rsid w:val="00FC7CD9"/>
    <w:rsid w:val="00FC7F46"/>
    <w:rsid w:val="00FD0E6B"/>
    <w:rsid w:val="00FD1FD0"/>
    <w:rsid w:val="00FD3E22"/>
    <w:rsid w:val="00FD7CD4"/>
    <w:rsid w:val="00FE1174"/>
    <w:rsid w:val="00FE26EE"/>
    <w:rsid w:val="00FE43B0"/>
    <w:rsid w:val="00FE4EA3"/>
    <w:rsid w:val="00FE73B2"/>
    <w:rsid w:val="00FF1CF7"/>
    <w:rsid w:val="00FF465D"/>
    <w:rsid w:val="00FF56E7"/>
    <w:rsid w:val="00FF7345"/>
    <w:rsid w:val="00FF77FC"/>
    <w:rsid w:val="00FF7BE3"/>
    <w:rsid w:val="00FF7D8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9ACFD"/>
  <w15:chartTrackingRefBased/>
  <w15:docId w15:val="{4FEA256A-8737-467E-A2E3-59D2D852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765"/>
    <w:pPr>
      <w:spacing w:after="0" w:line="360" w:lineRule="auto"/>
      <w:ind w:left="709" w:firstLine="720"/>
      <w:jc w:val="both"/>
    </w:pPr>
    <w:rPr>
      <w:rFonts w:ascii="Times New Roman" w:hAnsi="Times New Roman" w:cs="Times New Roman"/>
      <w:sz w:val="24"/>
      <w:szCs w:val="24"/>
      <w:lang w:val="id-ID"/>
    </w:rPr>
  </w:style>
  <w:style w:type="paragraph" w:styleId="Heading1">
    <w:name w:val="heading 1"/>
    <w:basedOn w:val="Normal"/>
    <w:next w:val="Normal"/>
    <w:link w:val="Heading1Char"/>
    <w:uiPriority w:val="9"/>
    <w:qFormat/>
    <w:rsid w:val="0058038B"/>
    <w:pPr>
      <w:ind w:left="0" w:firstLine="0"/>
      <w:jc w:val="center"/>
      <w:outlineLvl w:val="0"/>
    </w:pPr>
    <w:rPr>
      <w:b/>
      <w:sz w:val="28"/>
      <w:szCs w:val="28"/>
    </w:rPr>
  </w:style>
  <w:style w:type="paragraph" w:styleId="Heading2">
    <w:name w:val="heading 2"/>
    <w:basedOn w:val="ListParagraph"/>
    <w:next w:val="Normal"/>
    <w:link w:val="Heading2Char"/>
    <w:uiPriority w:val="9"/>
    <w:unhideWhenUsed/>
    <w:qFormat/>
    <w:rsid w:val="0060175D"/>
    <w:pPr>
      <w:numPr>
        <w:ilvl w:val="1"/>
        <w:numId w:val="1"/>
      </w:numPr>
      <w:ind w:left="709" w:hanging="709"/>
      <w:outlineLvl w:val="1"/>
    </w:pPr>
    <w:rPr>
      <w:bCs/>
    </w:rPr>
  </w:style>
  <w:style w:type="paragraph" w:styleId="Heading3">
    <w:name w:val="heading 3"/>
    <w:basedOn w:val="ListParagraph"/>
    <w:next w:val="Normal"/>
    <w:link w:val="Heading3Char"/>
    <w:uiPriority w:val="9"/>
    <w:unhideWhenUsed/>
    <w:qFormat/>
    <w:rsid w:val="0060175D"/>
    <w:pPr>
      <w:numPr>
        <w:ilvl w:val="2"/>
        <w:numId w:val="1"/>
      </w:numPr>
      <w:ind w:left="709" w:hanging="709"/>
      <w:outlineLvl w:val="2"/>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38B"/>
    <w:rPr>
      <w:rFonts w:ascii="Times New Roman" w:hAnsi="Times New Roman" w:cs="Times New Roman"/>
      <w:b/>
      <w:sz w:val="28"/>
      <w:szCs w:val="28"/>
      <w:lang w:val="id-ID"/>
    </w:rPr>
  </w:style>
  <w:style w:type="character" w:customStyle="1" w:styleId="Heading2Char">
    <w:name w:val="Heading 2 Char"/>
    <w:basedOn w:val="DefaultParagraphFont"/>
    <w:link w:val="Heading2"/>
    <w:uiPriority w:val="9"/>
    <w:rsid w:val="0060175D"/>
    <w:rPr>
      <w:rFonts w:ascii="Times New Roman" w:hAnsi="Times New Roman" w:cs="Times New Roman"/>
      <w:bCs/>
      <w:sz w:val="24"/>
      <w:szCs w:val="24"/>
      <w:lang w:val="id-ID"/>
    </w:rPr>
  </w:style>
  <w:style w:type="character" w:customStyle="1" w:styleId="Heading3Char">
    <w:name w:val="Heading 3 Char"/>
    <w:basedOn w:val="DefaultParagraphFont"/>
    <w:link w:val="Heading3"/>
    <w:uiPriority w:val="9"/>
    <w:rsid w:val="0060175D"/>
    <w:rPr>
      <w:rFonts w:ascii="Times New Roman" w:hAnsi="Times New Roman" w:cs="Times New Roman"/>
      <w:bCs/>
      <w:sz w:val="24"/>
      <w:szCs w:val="24"/>
      <w:lang w:val="id-ID"/>
    </w:rPr>
  </w:style>
  <w:style w:type="character" w:customStyle="1" w:styleId="oypena">
    <w:name w:val="oypena"/>
    <w:basedOn w:val="DefaultParagraphFont"/>
    <w:rsid w:val="00B7068A"/>
  </w:style>
  <w:style w:type="paragraph" w:styleId="ListParagraph">
    <w:name w:val="List Paragraph"/>
    <w:basedOn w:val="Normal"/>
    <w:link w:val="ListParagraphChar"/>
    <w:uiPriority w:val="34"/>
    <w:qFormat/>
    <w:rsid w:val="00B7068A"/>
    <w:pPr>
      <w:ind w:left="720"/>
      <w:contextualSpacing/>
    </w:pPr>
  </w:style>
  <w:style w:type="paragraph" w:customStyle="1" w:styleId="Gayabab2">
    <w:name w:val="Gaya bab 2"/>
    <w:basedOn w:val="Heading2"/>
    <w:link w:val="Gayabab2KAR"/>
    <w:rsid w:val="00B7068A"/>
    <w:pPr>
      <w:numPr>
        <w:numId w:val="2"/>
      </w:numPr>
    </w:pPr>
  </w:style>
  <w:style w:type="paragraph" w:customStyle="1" w:styleId="Gayabab3">
    <w:name w:val="Gaya bab 3"/>
    <w:basedOn w:val="Heading2"/>
    <w:link w:val="Gayabab3KAR"/>
    <w:rsid w:val="00B7068A"/>
    <w:pPr>
      <w:numPr>
        <w:numId w:val="3"/>
      </w:numPr>
    </w:pPr>
  </w:style>
  <w:style w:type="character" w:customStyle="1" w:styleId="Gayabab2KAR">
    <w:name w:val="Gaya bab 2 KAR"/>
    <w:basedOn w:val="Heading2Char"/>
    <w:link w:val="Gayabab2"/>
    <w:rsid w:val="00B7068A"/>
    <w:rPr>
      <w:rFonts w:ascii="Times New Roman" w:hAnsi="Times New Roman" w:cs="Times New Roman"/>
      <w:bCs/>
      <w:sz w:val="24"/>
      <w:szCs w:val="24"/>
      <w:lang w:val="id-ID"/>
    </w:rPr>
  </w:style>
  <w:style w:type="paragraph" w:styleId="NormalWeb">
    <w:name w:val="Normal (Web)"/>
    <w:basedOn w:val="Normal"/>
    <w:uiPriority w:val="99"/>
    <w:unhideWhenUsed/>
    <w:rsid w:val="00B7068A"/>
    <w:pPr>
      <w:spacing w:before="100" w:beforeAutospacing="1" w:after="100" w:afterAutospacing="1" w:line="240" w:lineRule="auto"/>
    </w:pPr>
    <w:rPr>
      <w:rFonts w:eastAsia="Times New Roman"/>
      <w:lang w:eastAsia="id-ID"/>
    </w:rPr>
  </w:style>
  <w:style w:type="character" w:customStyle="1" w:styleId="Gayabab3KAR">
    <w:name w:val="Gaya bab 3 KAR"/>
    <w:basedOn w:val="Heading2Char"/>
    <w:link w:val="Gayabab3"/>
    <w:rsid w:val="00B7068A"/>
    <w:rPr>
      <w:rFonts w:ascii="Times New Roman" w:hAnsi="Times New Roman" w:cs="Times New Roman"/>
      <w:bCs/>
      <w:sz w:val="24"/>
      <w:szCs w:val="24"/>
      <w:lang w:val="id-ID"/>
    </w:rPr>
  </w:style>
  <w:style w:type="table" w:styleId="PlainTable2">
    <w:name w:val="Plain Table 2"/>
    <w:basedOn w:val="TableNormal"/>
    <w:uiPriority w:val="42"/>
    <w:rsid w:val="00B706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B7068A"/>
    <w:pPr>
      <w:tabs>
        <w:tab w:val="center" w:pos="4513"/>
        <w:tab w:val="right" w:pos="9026"/>
      </w:tabs>
      <w:spacing w:line="240" w:lineRule="auto"/>
    </w:pPr>
  </w:style>
  <w:style w:type="character" w:customStyle="1" w:styleId="FooterChar">
    <w:name w:val="Footer Char"/>
    <w:basedOn w:val="DefaultParagraphFont"/>
    <w:link w:val="Footer"/>
    <w:uiPriority w:val="99"/>
    <w:rsid w:val="00B7068A"/>
  </w:style>
  <w:style w:type="character" w:styleId="Emphasis">
    <w:name w:val="Emphasis"/>
    <w:basedOn w:val="DefaultParagraphFont"/>
    <w:uiPriority w:val="20"/>
    <w:qFormat/>
    <w:rsid w:val="00B7068A"/>
    <w:rPr>
      <w:i/>
      <w:iCs/>
    </w:rPr>
  </w:style>
  <w:style w:type="paragraph" w:styleId="TOCHeading">
    <w:name w:val="TOC Heading"/>
    <w:basedOn w:val="Heading1"/>
    <w:next w:val="Normal"/>
    <w:uiPriority w:val="39"/>
    <w:unhideWhenUsed/>
    <w:qFormat/>
    <w:rsid w:val="00B7068A"/>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en-ID"/>
    </w:rPr>
  </w:style>
  <w:style w:type="paragraph" w:styleId="TOC2">
    <w:name w:val="toc 2"/>
    <w:basedOn w:val="Normal"/>
    <w:next w:val="Normal"/>
    <w:autoRedefine/>
    <w:uiPriority w:val="39"/>
    <w:unhideWhenUsed/>
    <w:rsid w:val="004C2741"/>
    <w:pPr>
      <w:tabs>
        <w:tab w:val="left" w:pos="1680"/>
        <w:tab w:val="right" w:leader="dot" w:pos="7927"/>
      </w:tabs>
      <w:spacing w:after="100"/>
      <w:ind w:left="851" w:hanging="425"/>
    </w:pPr>
    <w:rPr>
      <w:rFonts w:eastAsiaTheme="minorEastAsia"/>
      <w:lang w:eastAsia="en-ID"/>
    </w:rPr>
  </w:style>
  <w:style w:type="paragraph" w:styleId="TOC1">
    <w:name w:val="toc 1"/>
    <w:basedOn w:val="Normal"/>
    <w:next w:val="Normal"/>
    <w:autoRedefine/>
    <w:uiPriority w:val="39"/>
    <w:unhideWhenUsed/>
    <w:rsid w:val="004C2741"/>
    <w:pPr>
      <w:tabs>
        <w:tab w:val="right" w:leader="dot" w:pos="7927"/>
      </w:tabs>
      <w:spacing w:after="100"/>
      <w:ind w:left="0" w:firstLine="0"/>
    </w:pPr>
    <w:rPr>
      <w:rFonts w:eastAsiaTheme="minorEastAsia"/>
      <w:lang w:eastAsia="en-ID"/>
    </w:rPr>
  </w:style>
  <w:style w:type="paragraph" w:styleId="TOC3">
    <w:name w:val="toc 3"/>
    <w:basedOn w:val="Normal"/>
    <w:next w:val="Normal"/>
    <w:autoRedefine/>
    <w:uiPriority w:val="39"/>
    <w:unhideWhenUsed/>
    <w:rsid w:val="008A0B61"/>
    <w:pPr>
      <w:tabs>
        <w:tab w:val="right" w:leader="dot" w:pos="7927"/>
      </w:tabs>
      <w:spacing w:after="100"/>
      <w:ind w:left="1418" w:hanging="567"/>
    </w:pPr>
    <w:rPr>
      <w:rFonts w:eastAsiaTheme="minorEastAsia"/>
      <w:lang w:eastAsia="en-ID"/>
    </w:rPr>
  </w:style>
  <w:style w:type="character" w:styleId="Hyperlink">
    <w:name w:val="Hyperlink"/>
    <w:basedOn w:val="DefaultParagraphFont"/>
    <w:uiPriority w:val="99"/>
    <w:unhideWhenUsed/>
    <w:rsid w:val="00B7068A"/>
    <w:rPr>
      <w:color w:val="0563C1" w:themeColor="hyperlink"/>
      <w:u w:val="single"/>
    </w:rPr>
  </w:style>
  <w:style w:type="paragraph" w:styleId="Header">
    <w:name w:val="header"/>
    <w:basedOn w:val="Normal"/>
    <w:link w:val="HeaderChar"/>
    <w:uiPriority w:val="99"/>
    <w:unhideWhenUsed/>
    <w:rsid w:val="00B7068A"/>
    <w:pPr>
      <w:tabs>
        <w:tab w:val="center" w:pos="4513"/>
        <w:tab w:val="right" w:pos="9026"/>
      </w:tabs>
      <w:spacing w:line="240" w:lineRule="auto"/>
    </w:pPr>
  </w:style>
  <w:style w:type="character" w:customStyle="1" w:styleId="HeaderChar">
    <w:name w:val="Header Char"/>
    <w:basedOn w:val="DefaultParagraphFont"/>
    <w:link w:val="Header"/>
    <w:uiPriority w:val="99"/>
    <w:rsid w:val="00B7068A"/>
  </w:style>
  <w:style w:type="paragraph" w:styleId="Caption">
    <w:name w:val="caption"/>
    <w:basedOn w:val="Normal"/>
    <w:next w:val="Normal"/>
    <w:uiPriority w:val="35"/>
    <w:unhideWhenUsed/>
    <w:qFormat/>
    <w:rsid w:val="00AA0420"/>
    <w:pPr>
      <w:spacing w:after="200" w:line="240" w:lineRule="auto"/>
      <w:ind w:left="0" w:firstLine="0"/>
      <w:jc w:val="center"/>
    </w:pPr>
  </w:style>
  <w:style w:type="character" w:styleId="Strong">
    <w:name w:val="Strong"/>
    <w:basedOn w:val="DefaultParagraphFont"/>
    <w:uiPriority w:val="22"/>
    <w:qFormat/>
    <w:rsid w:val="00B7068A"/>
    <w:rPr>
      <w:b/>
      <w:bCs/>
    </w:rPr>
  </w:style>
  <w:style w:type="character" w:customStyle="1" w:styleId="ListParagraphChar">
    <w:name w:val="List Paragraph Char"/>
    <w:basedOn w:val="DefaultParagraphFont"/>
    <w:link w:val="ListParagraph"/>
    <w:uiPriority w:val="34"/>
    <w:rsid w:val="00B7068A"/>
  </w:style>
  <w:style w:type="table" w:styleId="TableGrid">
    <w:name w:val="Table Grid"/>
    <w:basedOn w:val="TableNormal"/>
    <w:uiPriority w:val="39"/>
    <w:rsid w:val="00B7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C47F5E"/>
  </w:style>
  <w:style w:type="character" w:styleId="PlaceholderText">
    <w:name w:val="Placeholder Text"/>
    <w:basedOn w:val="DefaultParagraphFont"/>
    <w:uiPriority w:val="99"/>
    <w:semiHidden/>
    <w:rsid w:val="000115A9"/>
    <w:rPr>
      <w:color w:val="808080"/>
    </w:rPr>
  </w:style>
  <w:style w:type="paragraph" w:styleId="NoSpacing">
    <w:name w:val="No Spacing"/>
    <w:aliases w:val="tabel/gambar"/>
    <w:basedOn w:val="Caption"/>
    <w:uiPriority w:val="1"/>
    <w:qFormat/>
    <w:rsid w:val="0058038B"/>
    <w:pPr>
      <w:jc w:val="left"/>
    </w:pPr>
    <w:rPr>
      <w:i/>
      <w:iCs/>
    </w:rPr>
  </w:style>
  <w:style w:type="paragraph" w:customStyle="1" w:styleId="tabel">
    <w:name w:val="tabel"/>
    <w:basedOn w:val="Normal"/>
    <w:link w:val="tabelChar"/>
    <w:qFormat/>
    <w:rsid w:val="007331A3"/>
    <w:pPr>
      <w:ind w:left="0" w:firstLine="0"/>
      <w:jc w:val="left"/>
    </w:pPr>
  </w:style>
  <w:style w:type="character" w:customStyle="1" w:styleId="tabelChar">
    <w:name w:val="tabel Char"/>
    <w:basedOn w:val="DefaultParagraphFont"/>
    <w:link w:val="tabel"/>
    <w:rsid w:val="007331A3"/>
    <w:rPr>
      <w:rFonts w:ascii="Times New Roman" w:hAnsi="Times New Roman" w:cs="Times New Roman"/>
      <w:sz w:val="24"/>
      <w:szCs w:val="24"/>
      <w:lang w:val="id-ID"/>
    </w:rPr>
  </w:style>
  <w:style w:type="paragraph" w:styleId="Bibliography">
    <w:name w:val="Bibliography"/>
    <w:basedOn w:val="Normal"/>
    <w:next w:val="Normal"/>
    <w:uiPriority w:val="37"/>
    <w:unhideWhenUsed/>
    <w:rsid w:val="004D21E5"/>
  </w:style>
  <w:style w:type="paragraph" w:styleId="TableofFigures">
    <w:name w:val="table of figures"/>
    <w:basedOn w:val="Normal"/>
    <w:next w:val="Normal"/>
    <w:uiPriority w:val="99"/>
    <w:unhideWhenUsed/>
    <w:rsid w:val="00491E9B"/>
    <w:pPr>
      <w:ind w:left="0"/>
    </w:pPr>
  </w:style>
  <w:style w:type="character" w:styleId="CommentReference">
    <w:name w:val="annotation reference"/>
    <w:basedOn w:val="DefaultParagraphFont"/>
    <w:uiPriority w:val="99"/>
    <w:semiHidden/>
    <w:unhideWhenUsed/>
    <w:rsid w:val="00197ADD"/>
    <w:rPr>
      <w:sz w:val="16"/>
      <w:szCs w:val="16"/>
    </w:rPr>
  </w:style>
  <w:style w:type="paragraph" w:styleId="CommentText">
    <w:name w:val="annotation text"/>
    <w:basedOn w:val="Normal"/>
    <w:link w:val="CommentTextChar"/>
    <w:uiPriority w:val="99"/>
    <w:unhideWhenUsed/>
    <w:rsid w:val="00197ADD"/>
    <w:pPr>
      <w:spacing w:line="240" w:lineRule="auto"/>
    </w:pPr>
    <w:rPr>
      <w:sz w:val="20"/>
      <w:szCs w:val="20"/>
    </w:rPr>
  </w:style>
  <w:style w:type="character" w:customStyle="1" w:styleId="CommentTextChar">
    <w:name w:val="Comment Text Char"/>
    <w:basedOn w:val="DefaultParagraphFont"/>
    <w:link w:val="CommentText"/>
    <w:uiPriority w:val="99"/>
    <w:rsid w:val="00197ADD"/>
    <w:rPr>
      <w:rFonts w:ascii="Times New Roman" w:hAnsi="Times New Roman" w:cs="Times New Roman"/>
      <w:sz w:val="20"/>
      <w:szCs w:val="20"/>
      <w:lang w:val="id-ID"/>
    </w:rPr>
  </w:style>
  <w:style w:type="paragraph" w:styleId="CommentSubject">
    <w:name w:val="annotation subject"/>
    <w:basedOn w:val="CommentText"/>
    <w:next w:val="CommentText"/>
    <w:link w:val="CommentSubjectChar"/>
    <w:uiPriority w:val="99"/>
    <w:semiHidden/>
    <w:unhideWhenUsed/>
    <w:rsid w:val="00197ADD"/>
    <w:rPr>
      <w:b/>
      <w:bCs/>
    </w:rPr>
  </w:style>
  <w:style w:type="character" w:customStyle="1" w:styleId="CommentSubjectChar">
    <w:name w:val="Comment Subject Char"/>
    <w:basedOn w:val="CommentTextChar"/>
    <w:link w:val="CommentSubject"/>
    <w:uiPriority w:val="99"/>
    <w:semiHidden/>
    <w:rsid w:val="00197ADD"/>
    <w:rPr>
      <w:rFonts w:ascii="Times New Roman" w:hAnsi="Times New Roman" w:cs="Times New Roman"/>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1027">
      <w:bodyDiv w:val="1"/>
      <w:marLeft w:val="0"/>
      <w:marRight w:val="0"/>
      <w:marTop w:val="0"/>
      <w:marBottom w:val="0"/>
      <w:divBdr>
        <w:top w:val="none" w:sz="0" w:space="0" w:color="auto"/>
        <w:left w:val="none" w:sz="0" w:space="0" w:color="auto"/>
        <w:bottom w:val="none" w:sz="0" w:space="0" w:color="auto"/>
        <w:right w:val="none" w:sz="0" w:space="0" w:color="auto"/>
      </w:divBdr>
    </w:div>
    <w:div w:id="149949087">
      <w:bodyDiv w:val="1"/>
      <w:marLeft w:val="0"/>
      <w:marRight w:val="0"/>
      <w:marTop w:val="0"/>
      <w:marBottom w:val="0"/>
      <w:divBdr>
        <w:top w:val="none" w:sz="0" w:space="0" w:color="auto"/>
        <w:left w:val="none" w:sz="0" w:space="0" w:color="auto"/>
        <w:bottom w:val="none" w:sz="0" w:space="0" w:color="auto"/>
        <w:right w:val="none" w:sz="0" w:space="0" w:color="auto"/>
      </w:divBdr>
      <w:divsChild>
        <w:div w:id="28655184">
          <w:marLeft w:val="0"/>
          <w:marRight w:val="0"/>
          <w:marTop w:val="0"/>
          <w:marBottom w:val="0"/>
          <w:divBdr>
            <w:top w:val="none" w:sz="0" w:space="0" w:color="auto"/>
            <w:left w:val="none" w:sz="0" w:space="0" w:color="auto"/>
            <w:bottom w:val="none" w:sz="0" w:space="0" w:color="auto"/>
            <w:right w:val="none" w:sz="0" w:space="0" w:color="auto"/>
          </w:divBdr>
        </w:div>
        <w:div w:id="377818659">
          <w:marLeft w:val="0"/>
          <w:marRight w:val="0"/>
          <w:marTop w:val="0"/>
          <w:marBottom w:val="0"/>
          <w:divBdr>
            <w:top w:val="none" w:sz="0" w:space="0" w:color="auto"/>
            <w:left w:val="none" w:sz="0" w:space="0" w:color="auto"/>
            <w:bottom w:val="none" w:sz="0" w:space="0" w:color="auto"/>
            <w:right w:val="none" w:sz="0" w:space="0" w:color="auto"/>
          </w:divBdr>
        </w:div>
        <w:div w:id="569342844">
          <w:marLeft w:val="0"/>
          <w:marRight w:val="0"/>
          <w:marTop w:val="0"/>
          <w:marBottom w:val="0"/>
          <w:divBdr>
            <w:top w:val="none" w:sz="0" w:space="0" w:color="auto"/>
            <w:left w:val="none" w:sz="0" w:space="0" w:color="auto"/>
            <w:bottom w:val="none" w:sz="0" w:space="0" w:color="auto"/>
            <w:right w:val="none" w:sz="0" w:space="0" w:color="auto"/>
          </w:divBdr>
        </w:div>
        <w:div w:id="706099912">
          <w:marLeft w:val="0"/>
          <w:marRight w:val="0"/>
          <w:marTop w:val="0"/>
          <w:marBottom w:val="0"/>
          <w:divBdr>
            <w:top w:val="none" w:sz="0" w:space="0" w:color="auto"/>
            <w:left w:val="none" w:sz="0" w:space="0" w:color="auto"/>
            <w:bottom w:val="none" w:sz="0" w:space="0" w:color="auto"/>
            <w:right w:val="none" w:sz="0" w:space="0" w:color="auto"/>
          </w:divBdr>
        </w:div>
        <w:div w:id="1700084500">
          <w:marLeft w:val="0"/>
          <w:marRight w:val="0"/>
          <w:marTop w:val="0"/>
          <w:marBottom w:val="0"/>
          <w:divBdr>
            <w:top w:val="none" w:sz="0" w:space="0" w:color="auto"/>
            <w:left w:val="none" w:sz="0" w:space="0" w:color="auto"/>
            <w:bottom w:val="none" w:sz="0" w:space="0" w:color="auto"/>
            <w:right w:val="none" w:sz="0" w:space="0" w:color="auto"/>
          </w:divBdr>
        </w:div>
      </w:divsChild>
    </w:div>
    <w:div w:id="205873438">
      <w:bodyDiv w:val="1"/>
      <w:marLeft w:val="0"/>
      <w:marRight w:val="0"/>
      <w:marTop w:val="0"/>
      <w:marBottom w:val="0"/>
      <w:divBdr>
        <w:top w:val="none" w:sz="0" w:space="0" w:color="auto"/>
        <w:left w:val="none" w:sz="0" w:space="0" w:color="auto"/>
        <w:bottom w:val="none" w:sz="0" w:space="0" w:color="auto"/>
        <w:right w:val="none" w:sz="0" w:space="0" w:color="auto"/>
      </w:divBdr>
    </w:div>
    <w:div w:id="373967792">
      <w:bodyDiv w:val="1"/>
      <w:marLeft w:val="0"/>
      <w:marRight w:val="0"/>
      <w:marTop w:val="0"/>
      <w:marBottom w:val="0"/>
      <w:divBdr>
        <w:top w:val="none" w:sz="0" w:space="0" w:color="auto"/>
        <w:left w:val="none" w:sz="0" w:space="0" w:color="auto"/>
        <w:bottom w:val="none" w:sz="0" w:space="0" w:color="auto"/>
        <w:right w:val="none" w:sz="0" w:space="0" w:color="auto"/>
      </w:divBdr>
    </w:div>
    <w:div w:id="517542080">
      <w:bodyDiv w:val="1"/>
      <w:marLeft w:val="0"/>
      <w:marRight w:val="0"/>
      <w:marTop w:val="0"/>
      <w:marBottom w:val="0"/>
      <w:divBdr>
        <w:top w:val="none" w:sz="0" w:space="0" w:color="auto"/>
        <w:left w:val="none" w:sz="0" w:space="0" w:color="auto"/>
        <w:bottom w:val="none" w:sz="0" w:space="0" w:color="auto"/>
        <w:right w:val="none" w:sz="0" w:space="0" w:color="auto"/>
      </w:divBdr>
    </w:div>
    <w:div w:id="555433465">
      <w:bodyDiv w:val="1"/>
      <w:marLeft w:val="0"/>
      <w:marRight w:val="0"/>
      <w:marTop w:val="0"/>
      <w:marBottom w:val="0"/>
      <w:divBdr>
        <w:top w:val="none" w:sz="0" w:space="0" w:color="auto"/>
        <w:left w:val="none" w:sz="0" w:space="0" w:color="auto"/>
        <w:bottom w:val="none" w:sz="0" w:space="0" w:color="auto"/>
        <w:right w:val="none" w:sz="0" w:space="0" w:color="auto"/>
      </w:divBdr>
    </w:div>
    <w:div w:id="677346834">
      <w:bodyDiv w:val="1"/>
      <w:marLeft w:val="0"/>
      <w:marRight w:val="0"/>
      <w:marTop w:val="0"/>
      <w:marBottom w:val="0"/>
      <w:divBdr>
        <w:top w:val="none" w:sz="0" w:space="0" w:color="auto"/>
        <w:left w:val="none" w:sz="0" w:space="0" w:color="auto"/>
        <w:bottom w:val="none" w:sz="0" w:space="0" w:color="auto"/>
        <w:right w:val="none" w:sz="0" w:space="0" w:color="auto"/>
      </w:divBdr>
      <w:divsChild>
        <w:div w:id="1058699423">
          <w:marLeft w:val="-720"/>
          <w:marRight w:val="0"/>
          <w:marTop w:val="0"/>
          <w:marBottom w:val="0"/>
          <w:divBdr>
            <w:top w:val="none" w:sz="0" w:space="0" w:color="auto"/>
            <w:left w:val="none" w:sz="0" w:space="0" w:color="auto"/>
            <w:bottom w:val="none" w:sz="0" w:space="0" w:color="auto"/>
            <w:right w:val="none" w:sz="0" w:space="0" w:color="auto"/>
          </w:divBdr>
        </w:div>
      </w:divsChild>
    </w:div>
    <w:div w:id="731277069">
      <w:bodyDiv w:val="1"/>
      <w:marLeft w:val="0"/>
      <w:marRight w:val="0"/>
      <w:marTop w:val="0"/>
      <w:marBottom w:val="0"/>
      <w:divBdr>
        <w:top w:val="none" w:sz="0" w:space="0" w:color="auto"/>
        <w:left w:val="none" w:sz="0" w:space="0" w:color="auto"/>
        <w:bottom w:val="none" w:sz="0" w:space="0" w:color="auto"/>
        <w:right w:val="none" w:sz="0" w:space="0" w:color="auto"/>
      </w:divBdr>
      <w:divsChild>
        <w:div w:id="367947735">
          <w:marLeft w:val="0"/>
          <w:marRight w:val="0"/>
          <w:marTop w:val="0"/>
          <w:marBottom w:val="0"/>
          <w:divBdr>
            <w:top w:val="none" w:sz="0" w:space="0" w:color="auto"/>
            <w:left w:val="none" w:sz="0" w:space="0" w:color="auto"/>
            <w:bottom w:val="none" w:sz="0" w:space="0" w:color="auto"/>
            <w:right w:val="none" w:sz="0" w:space="0" w:color="auto"/>
          </w:divBdr>
        </w:div>
        <w:div w:id="1445807443">
          <w:marLeft w:val="0"/>
          <w:marRight w:val="0"/>
          <w:marTop w:val="0"/>
          <w:marBottom w:val="0"/>
          <w:divBdr>
            <w:top w:val="none" w:sz="0" w:space="0" w:color="auto"/>
            <w:left w:val="none" w:sz="0" w:space="0" w:color="auto"/>
            <w:bottom w:val="none" w:sz="0" w:space="0" w:color="auto"/>
            <w:right w:val="none" w:sz="0" w:space="0" w:color="auto"/>
          </w:divBdr>
        </w:div>
        <w:div w:id="1800225412">
          <w:marLeft w:val="0"/>
          <w:marRight w:val="0"/>
          <w:marTop w:val="0"/>
          <w:marBottom w:val="0"/>
          <w:divBdr>
            <w:top w:val="none" w:sz="0" w:space="0" w:color="auto"/>
            <w:left w:val="none" w:sz="0" w:space="0" w:color="auto"/>
            <w:bottom w:val="none" w:sz="0" w:space="0" w:color="auto"/>
            <w:right w:val="none" w:sz="0" w:space="0" w:color="auto"/>
          </w:divBdr>
        </w:div>
      </w:divsChild>
    </w:div>
    <w:div w:id="740953013">
      <w:bodyDiv w:val="1"/>
      <w:marLeft w:val="0"/>
      <w:marRight w:val="0"/>
      <w:marTop w:val="0"/>
      <w:marBottom w:val="0"/>
      <w:divBdr>
        <w:top w:val="none" w:sz="0" w:space="0" w:color="auto"/>
        <w:left w:val="none" w:sz="0" w:space="0" w:color="auto"/>
        <w:bottom w:val="none" w:sz="0" w:space="0" w:color="auto"/>
        <w:right w:val="none" w:sz="0" w:space="0" w:color="auto"/>
      </w:divBdr>
    </w:div>
    <w:div w:id="762457875">
      <w:bodyDiv w:val="1"/>
      <w:marLeft w:val="0"/>
      <w:marRight w:val="0"/>
      <w:marTop w:val="0"/>
      <w:marBottom w:val="0"/>
      <w:divBdr>
        <w:top w:val="none" w:sz="0" w:space="0" w:color="auto"/>
        <w:left w:val="none" w:sz="0" w:space="0" w:color="auto"/>
        <w:bottom w:val="none" w:sz="0" w:space="0" w:color="auto"/>
        <w:right w:val="none" w:sz="0" w:space="0" w:color="auto"/>
      </w:divBdr>
      <w:divsChild>
        <w:div w:id="388695735">
          <w:marLeft w:val="0"/>
          <w:marRight w:val="0"/>
          <w:marTop w:val="0"/>
          <w:marBottom w:val="0"/>
          <w:divBdr>
            <w:top w:val="none" w:sz="0" w:space="0" w:color="auto"/>
            <w:left w:val="none" w:sz="0" w:space="0" w:color="auto"/>
            <w:bottom w:val="none" w:sz="0" w:space="0" w:color="auto"/>
            <w:right w:val="none" w:sz="0" w:space="0" w:color="auto"/>
          </w:divBdr>
        </w:div>
        <w:div w:id="561408269">
          <w:marLeft w:val="0"/>
          <w:marRight w:val="0"/>
          <w:marTop w:val="0"/>
          <w:marBottom w:val="0"/>
          <w:divBdr>
            <w:top w:val="none" w:sz="0" w:space="0" w:color="auto"/>
            <w:left w:val="none" w:sz="0" w:space="0" w:color="auto"/>
            <w:bottom w:val="none" w:sz="0" w:space="0" w:color="auto"/>
            <w:right w:val="none" w:sz="0" w:space="0" w:color="auto"/>
          </w:divBdr>
        </w:div>
        <w:div w:id="907036984">
          <w:marLeft w:val="0"/>
          <w:marRight w:val="0"/>
          <w:marTop w:val="0"/>
          <w:marBottom w:val="0"/>
          <w:divBdr>
            <w:top w:val="none" w:sz="0" w:space="0" w:color="auto"/>
            <w:left w:val="none" w:sz="0" w:space="0" w:color="auto"/>
            <w:bottom w:val="none" w:sz="0" w:space="0" w:color="auto"/>
            <w:right w:val="none" w:sz="0" w:space="0" w:color="auto"/>
          </w:divBdr>
        </w:div>
        <w:div w:id="970861405">
          <w:marLeft w:val="0"/>
          <w:marRight w:val="0"/>
          <w:marTop w:val="0"/>
          <w:marBottom w:val="0"/>
          <w:divBdr>
            <w:top w:val="none" w:sz="0" w:space="0" w:color="auto"/>
            <w:left w:val="none" w:sz="0" w:space="0" w:color="auto"/>
            <w:bottom w:val="none" w:sz="0" w:space="0" w:color="auto"/>
            <w:right w:val="none" w:sz="0" w:space="0" w:color="auto"/>
          </w:divBdr>
        </w:div>
        <w:div w:id="971785734">
          <w:marLeft w:val="0"/>
          <w:marRight w:val="0"/>
          <w:marTop w:val="0"/>
          <w:marBottom w:val="0"/>
          <w:divBdr>
            <w:top w:val="none" w:sz="0" w:space="0" w:color="auto"/>
            <w:left w:val="none" w:sz="0" w:space="0" w:color="auto"/>
            <w:bottom w:val="none" w:sz="0" w:space="0" w:color="auto"/>
            <w:right w:val="none" w:sz="0" w:space="0" w:color="auto"/>
          </w:divBdr>
        </w:div>
        <w:div w:id="1652363883">
          <w:marLeft w:val="0"/>
          <w:marRight w:val="0"/>
          <w:marTop w:val="0"/>
          <w:marBottom w:val="0"/>
          <w:divBdr>
            <w:top w:val="none" w:sz="0" w:space="0" w:color="auto"/>
            <w:left w:val="none" w:sz="0" w:space="0" w:color="auto"/>
            <w:bottom w:val="none" w:sz="0" w:space="0" w:color="auto"/>
            <w:right w:val="none" w:sz="0" w:space="0" w:color="auto"/>
          </w:divBdr>
        </w:div>
        <w:div w:id="1733652656">
          <w:marLeft w:val="0"/>
          <w:marRight w:val="0"/>
          <w:marTop w:val="0"/>
          <w:marBottom w:val="0"/>
          <w:divBdr>
            <w:top w:val="none" w:sz="0" w:space="0" w:color="auto"/>
            <w:left w:val="none" w:sz="0" w:space="0" w:color="auto"/>
            <w:bottom w:val="none" w:sz="0" w:space="0" w:color="auto"/>
            <w:right w:val="none" w:sz="0" w:space="0" w:color="auto"/>
          </w:divBdr>
        </w:div>
        <w:div w:id="1899047136">
          <w:marLeft w:val="0"/>
          <w:marRight w:val="0"/>
          <w:marTop w:val="0"/>
          <w:marBottom w:val="0"/>
          <w:divBdr>
            <w:top w:val="none" w:sz="0" w:space="0" w:color="auto"/>
            <w:left w:val="none" w:sz="0" w:space="0" w:color="auto"/>
            <w:bottom w:val="none" w:sz="0" w:space="0" w:color="auto"/>
            <w:right w:val="none" w:sz="0" w:space="0" w:color="auto"/>
          </w:divBdr>
        </w:div>
        <w:div w:id="1961759585">
          <w:marLeft w:val="0"/>
          <w:marRight w:val="0"/>
          <w:marTop w:val="0"/>
          <w:marBottom w:val="0"/>
          <w:divBdr>
            <w:top w:val="none" w:sz="0" w:space="0" w:color="auto"/>
            <w:left w:val="none" w:sz="0" w:space="0" w:color="auto"/>
            <w:bottom w:val="none" w:sz="0" w:space="0" w:color="auto"/>
            <w:right w:val="none" w:sz="0" w:space="0" w:color="auto"/>
          </w:divBdr>
        </w:div>
      </w:divsChild>
    </w:div>
    <w:div w:id="804273774">
      <w:bodyDiv w:val="1"/>
      <w:marLeft w:val="0"/>
      <w:marRight w:val="0"/>
      <w:marTop w:val="0"/>
      <w:marBottom w:val="0"/>
      <w:divBdr>
        <w:top w:val="none" w:sz="0" w:space="0" w:color="auto"/>
        <w:left w:val="none" w:sz="0" w:space="0" w:color="auto"/>
        <w:bottom w:val="none" w:sz="0" w:space="0" w:color="auto"/>
        <w:right w:val="none" w:sz="0" w:space="0" w:color="auto"/>
      </w:divBdr>
    </w:div>
    <w:div w:id="1387945459">
      <w:bodyDiv w:val="1"/>
      <w:marLeft w:val="0"/>
      <w:marRight w:val="0"/>
      <w:marTop w:val="0"/>
      <w:marBottom w:val="0"/>
      <w:divBdr>
        <w:top w:val="none" w:sz="0" w:space="0" w:color="auto"/>
        <w:left w:val="none" w:sz="0" w:space="0" w:color="auto"/>
        <w:bottom w:val="none" w:sz="0" w:space="0" w:color="auto"/>
        <w:right w:val="none" w:sz="0" w:space="0" w:color="auto"/>
      </w:divBdr>
    </w:div>
    <w:div w:id="1419599663">
      <w:bodyDiv w:val="1"/>
      <w:marLeft w:val="0"/>
      <w:marRight w:val="0"/>
      <w:marTop w:val="0"/>
      <w:marBottom w:val="0"/>
      <w:divBdr>
        <w:top w:val="none" w:sz="0" w:space="0" w:color="auto"/>
        <w:left w:val="none" w:sz="0" w:space="0" w:color="auto"/>
        <w:bottom w:val="none" w:sz="0" w:space="0" w:color="auto"/>
        <w:right w:val="none" w:sz="0" w:space="0" w:color="auto"/>
      </w:divBdr>
    </w:div>
    <w:div w:id="1514152562">
      <w:bodyDiv w:val="1"/>
      <w:marLeft w:val="0"/>
      <w:marRight w:val="0"/>
      <w:marTop w:val="0"/>
      <w:marBottom w:val="0"/>
      <w:divBdr>
        <w:top w:val="none" w:sz="0" w:space="0" w:color="auto"/>
        <w:left w:val="none" w:sz="0" w:space="0" w:color="auto"/>
        <w:bottom w:val="none" w:sz="0" w:space="0" w:color="auto"/>
        <w:right w:val="none" w:sz="0" w:space="0" w:color="auto"/>
      </w:divBdr>
    </w:div>
    <w:div w:id="1527448204">
      <w:bodyDiv w:val="1"/>
      <w:marLeft w:val="0"/>
      <w:marRight w:val="0"/>
      <w:marTop w:val="0"/>
      <w:marBottom w:val="0"/>
      <w:divBdr>
        <w:top w:val="none" w:sz="0" w:space="0" w:color="auto"/>
        <w:left w:val="none" w:sz="0" w:space="0" w:color="auto"/>
        <w:bottom w:val="none" w:sz="0" w:space="0" w:color="auto"/>
        <w:right w:val="none" w:sz="0" w:space="0" w:color="auto"/>
      </w:divBdr>
    </w:div>
    <w:div w:id="1573925022">
      <w:bodyDiv w:val="1"/>
      <w:marLeft w:val="0"/>
      <w:marRight w:val="0"/>
      <w:marTop w:val="0"/>
      <w:marBottom w:val="0"/>
      <w:divBdr>
        <w:top w:val="none" w:sz="0" w:space="0" w:color="auto"/>
        <w:left w:val="none" w:sz="0" w:space="0" w:color="auto"/>
        <w:bottom w:val="none" w:sz="0" w:space="0" w:color="auto"/>
        <w:right w:val="none" w:sz="0" w:space="0" w:color="auto"/>
      </w:divBdr>
      <w:divsChild>
        <w:div w:id="1077939413">
          <w:marLeft w:val="0"/>
          <w:marRight w:val="0"/>
          <w:marTop w:val="0"/>
          <w:marBottom w:val="0"/>
          <w:divBdr>
            <w:top w:val="none" w:sz="0" w:space="0" w:color="auto"/>
            <w:left w:val="none" w:sz="0" w:space="0" w:color="auto"/>
            <w:bottom w:val="none" w:sz="0" w:space="0" w:color="auto"/>
            <w:right w:val="none" w:sz="0" w:space="0" w:color="auto"/>
          </w:divBdr>
        </w:div>
      </w:divsChild>
    </w:div>
    <w:div w:id="1852060293">
      <w:bodyDiv w:val="1"/>
      <w:marLeft w:val="0"/>
      <w:marRight w:val="0"/>
      <w:marTop w:val="0"/>
      <w:marBottom w:val="0"/>
      <w:divBdr>
        <w:top w:val="none" w:sz="0" w:space="0" w:color="auto"/>
        <w:left w:val="none" w:sz="0" w:space="0" w:color="auto"/>
        <w:bottom w:val="none" w:sz="0" w:space="0" w:color="auto"/>
        <w:right w:val="none" w:sz="0" w:space="0" w:color="auto"/>
      </w:divBdr>
      <w:divsChild>
        <w:div w:id="31927983">
          <w:marLeft w:val="0"/>
          <w:marRight w:val="0"/>
          <w:marTop w:val="0"/>
          <w:marBottom w:val="0"/>
          <w:divBdr>
            <w:top w:val="none" w:sz="0" w:space="0" w:color="auto"/>
            <w:left w:val="none" w:sz="0" w:space="0" w:color="auto"/>
            <w:bottom w:val="none" w:sz="0" w:space="0" w:color="auto"/>
            <w:right w:val="none" w:sz="0" w:space="0" w:color="auto"/>
          </w:divBdr>
          <w:divsChild>
            <w:div w:id="1743335764">
              <w:marLeft w:val="0"/>
              <w:marRight w:val="0"/>
              <w:marTop w:val="0"/>
              <w:marBottom w:val="0"/>
              <w:divBdr>
                <w:top w:val="none" w:sz="0" w:space="0" w:color="auto"/>
                <w:left w:val="none" w:sz="0" w:space="0" w:color="auto"/>
                <w:bottom w:val="none" w:sz="0" w:space="0" w:color="auto"/>
                <w:right w:val="none" w:sz="0" w:space="0" w:color="auto"/>
              </w:divBdr>
              <w:divsChild>
                <w:div w:id="15683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2401">
          <w:marLeft w:val="0"/>
          <w:marRight w:val="0"/>
          <w:marTop w:val="0"/>
          <w:marBottom w:val="0"/>
          <w:divBdr>
            <w:top w:val="none" w:sz="0" w:space="0" w:color="auto"/>
            <w:left w:val="none" w:sz="0" w:space="0" w:color="auto"/>
            <w:bottom w:val="none" w:sz="0" w:space="0" w:color="auto"/>
            <w:right w:val="none" w:sz="0" w:space="0" w:color="auto"/>
          </w:divBdr>
          <w:divsChild>
            <w:div w:id="1511522760">
              <w:marLeft w:val="0"/>
              <w:marRight w:val="0"/>
              <w:marTop w:val="0"/>
              <w:marBottom w:val="0"/>
              <w:divBdr>
                <w:top w:val="none" w:sz="0" w:space="0" w:color="auto"/>
                <w:left w:val="none" w:sz="0" w:space="0" w:color="auto"/>
                <w:bottom w:val="none" w:sz="0" w:space="0" w:color="auto"/>
                <w:right w:val="none" w:sz="0" w:space="0" w:color="auto"/>
              </w:divBdr>
              <w:divsChild>
                <w:div w:id="2110078028">
                  <w:marLeft w:val="0"/>
                  <w:marRight w:val="0"/>
                  <w:marTop w:val="0"/>
                  <w:marBottom w:val="0"/>
                  <w:divBdr>
                    <w:top w:val="none" w:sz="0" w:space="0" w:color="auto"/>
                    <w:left w:val="none" w:sz="0" w:space="0" w:color="auto"/>
                    <w:bottom w:val="none" w:sz="0" w:space="0" w:color="auto"/>
                    <w:right w:val="none" w:sz="0" w:space="0" w:color="auto"/>
                  </w:divBdr>
                  <w:divsChild>
                    <w:div w:id="233856033">
                      <w:marLeft w:val="0"/>
                      <w:marRight w:val="0"/>
                      <w:marTop w:val="0"/>
                      <w:marBottom w:val="0"/>
                      <w:divBdr>
                        <w:top w:val="none" w:sz="0" w:space="0" w:color="auto"/>
                        <w:left w:val="none" w:sz="0" w:space="0" w:color="auto"/>
                        <w:bottom w:val="none" w:sz="0" w:space="0" w:color="auto"/>
                        <w:right w:val="none" w:sz="0" w:space="0" w:color="auto"/>
                      </w:divBdr>
                      <w:divsChild>
                        <w:div w:id="20849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844211">
      <w:bodyDiv w:val="1"/>
      <w:marLeft w:val="0"/>
      <w:marRight w:val="0"/>
      <w:marTop w:val="0"/>
      <w:marBottom w:val="0"/>
      <w:divBdr>
        <w:top w:val="none" w:sz="0" w:space="0" w:color="auto"/>
        <w:left w:val="none" w:sz="0" w:space="0" w:color="auto"/>
        <w:bottom w:val="none" w:sz="0" w:space="0" w:color="auto"/>
        <w:right w:val="none" w:sz="0" w:space="0" w:color="auto"/>
      </w:divBdr>
    </w:div>
    <w:div w:id="1881431507">
      <w:bodyDiv w:val="1"/>
      <w:marLeft w:val="0"/>
      <w:marRight w:val="0"/>
      <w:marTop w:val="0"/>
      <w:marBottom w:val="0"/>
      <w:divBdr>
        <w:top w:val="none" w:sz="0" w:space="0" w:color="auto"/>
        <w:left w:val="none" w:sz="0" w:space="0" w:color="auto"/>
        <w:bottom w:val="none" w:sz="0" w:space="0" w:color="auto"/>
        <w:right w:val="none" w:sz="0" w:space="0" w:color="auto"/>
      </w:divBdr>
    </w:div>
    <w:div w:id="1920862597">
      <w:bodyDiv w:val="1"/>
      <w:marLeft w:val="0"/>
      <w:marRight w:val="0"/>
      <w:marTop w:val="0"/>
      <w:marBottom w:val="0"/>
      <w:divBdr>
        <w:top w:val="none" w:sz="0" w:space="0" w:color="auto"/>
        <w:left w:val="none" w:sz="0" w:space="0" w:color="auto"/>
        <w:bottom w:val="none" w:sz="0" w:space="0" w:color="auto"/>
        <w:right w:val="none" w:sz="0" w:space="0" w:color="auto"/>
      </w:divBdr>
    </w:div>
    <w:div w:id="195628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Adr141</b:Tag>
    <b:SourceType>Book</b:SourceType>
    <b:Guid>{1991D5AA-A465-4B4D-8023-78AB26E2ED79}</b:Guid>
    <b:Title>Gizi dan Kesehatan Balita: Peranan Micro Zinc pada Pertumbuhan Balita</b:Title>
    <b:Year>2014</b:Year>
    <b:City>Jakarta</b:City>
    <b:Publisher>Kencana Prenadamedia Group</b:Publisher>
    <b:Author>
      <b:Author>
        <b:NameList>
          <b:Person>
            <b:Last>Adriani</b:Last>
            <b:First>M</b:First>
          </b:Person>
          <b:Person>
            <b:Last>Bambang</b:Last>
            <b:First>W</b:First>
          </b:Person>
        </b:NameList>
      </b:Author>
    </b:Author>
    <b:LCID>id-ID</b:LCID>
    <b:RefOrder>1</b:RefOrder>
  </b:Source>
  <b:Source>
    <b:Tag>Adr14</b:Tag>
    <b:SourceType>Book</b:SourceType>
    <b:Guid>{01CB059F-1E67-4A7B-91DF-11C1CEC7816A}</b:Guid>
    <b:Title>Peranan Gizi dalam Siklus Kehidupan</b:Title>
    <b:Year>2014</b:Year>
    <b:City>Jakarta</b:City>
    <b:Publisher>Kencana Prenada Media Group</b:Publisher>
    <b:Edition>1</b:Edition>
    <b:Author>
      <b:Author>
        <b:NameList>
          <b:Person>
            <b:Last>Adriani</b:Last>
            <b:First>M</b:First>
          </b:Person>
          <b:Person>
            <b:Last>Bambang</b:Last>
            <b:First>W</b:First>
          </b:Person>
        </b:NameList>
      </b:Author>
    </b:Author>
    <b:LCID>id-ID</b:LCID>
    <b:RefOrder>2</b:RefOrder>
  </b:Source>
  <b:Source>
    <b:Tag>Alf20</b:Tag>
    <b:SourceType>Book</b:SourceType>
    <b:Guid>{157ACD5D-DE44-4AAB-B026-6A40D2C3F3D1}</b:Guid>
    <b:Title>Psikologi Perkembangan</b:Title>
    <b:Year>2020</b:Year>
    <b:City>Yogyakarta</b:City>
    <b:Publisher>Deepublish Publisher</b:Publisher>
    <b:Author>
      <b:Author>
        <b:NameList>
          <b:Person>
            <b:Last>Al-Faruq</b:Last>
            <b:First>M.S.S.</b:First>
          </b:Person>
          <b:Person>
            <b:Last>Sukatin</b:Last>
          </b:Person>
        </b:NameList>
      </b:Author>
    </b:Author>
    <b:LCID>id-ID</b:LCID>
    <b:RefOrder>3</b:RefOrder>
  </b:Source>
  <b:Source>
    <b:Tag>Hid08</b:Tag>
    <b:SourceType>Book</b:SourceType>
    <b:Guid>{M5J76K5N-6O12-3P8L-JO11-12345678901K}</b:Guid>
    <b:Title>Ilmu Kesehatan Anak</b:Title>
    <b:Year>2008</b:Year>
    <b:City>Jakarta</b:City>
    <b:Publisher>Salemba Medika</b:Publisher>
    <b:Author>
      <b:Author>
        <b:NameList>
          <b:Person>
            <b:Last>Alimul Hidayat</b:Last>
            <b:First>A</b:First>
          </b:Person>
        </b:NameList>
      </b:Author>
    </b:Author>
    <b:LCID>id-ID</b:LCID>
    <b:RefOrder>4</b:RefOrder>
  </b:Source>
  <b:Source>
    <b:Tag>Alm20</b:Tag>
    <b:SourceType>Book</b:SourceType>
    <b:Guid>{BFA2D322-2225-4ADD-9531-F5C57595E026}</b:Guid>
    <b:Title>Prinsip Dasar Ilmu Gizi (Edisi Terbaru)</b:Title>
    <b:Year>2020</b:Year>
    <b:City>Jakarta</b:City>
    <b:Publisher>PT Gramedia Pustaka Utama</b:Publisher>
    <b:Author>
      <b:Author>
        <b:NameList>
          <b:Person>
            <b:Last>Almatsier</b:Last>
            <b:First>S</b:First>
          </b:Person>
        </b:NameList>
      </b:Author>
    </b:Author>
    <b:LCID>id-ID</b:LCID>
    <b:RefOrder>5</b:RefOrder>
  </b:Source>
  <b:Source>
    <b:Tag>Ari23</b:Tag>
    <b:SourceType>Report</b:SourceType>
    <b:Guid>{BF9AB961-E754-45EF-8835-CA6CC637300A}</b:Guid>
    <b:Title>Hubungan asupan zat gizi makro (karbohidrat, protein, lemak) dan kebiasaan olahraga dengan status gizi pada mahasiswa Fakultas Ilmu Sosial dan Ilmu Politik UIN Walisongo Semarang</b:Title>
    <b:Year>2023</b:Year>
    <b:City>Semarang</b:City>
    <b:Publisher>Universitas Islam Negeri Walisongo</b:Publisher>
    <b:Author>
      <b:Author>
        <b:NameList>
          <b:Person>
            <b:Last>Ariyani</b:Last>
            <b:First>R</b:First>
          </b:Person>
        </b:NameList>
      </b:Author>
    </b:Author>
    <b:LCID>id-ID</b:LCID>
    <b:RefOrder>6</b:RefOrder>
  </b:Source>
  <b:Source>
    <b:Tag>Ari22</b:Tag>
    <b:SourceType>JournalArticle</b:SourceType>
    <b:Guid>{C5A76F4D-3E12-4A8B-9C01-12345678901A}</b:Guid>
    <b:Title>Hubungan asupan zat gizi makro, aktivitas fisik dan kualitas hidup dengan status gizi karyawan Rumah Sakit Mitra Keluarga Kemayoran Jakarta</b:Title>
    <b:Year>2022</b:Year>
    <b:JournalName>Jurnal Kesehatan Indonesia</b:JournalName>
    <b:Volume>12</b:Volume>
    <b:Issue>2</b:Issue>
    <b:Pages>120-128</b:Pages>
    <b:Author>
      <b:Author>
        <b:NameList>
          <b:Person>
            <b:Last>Ariyani</b:Last>
            <b:First>T</b:First>
          </b:Person>
          <b:Person>
            <b:Last>Khasanah</b:Last>
            <b:First>T.A</b:First>
          </b:Person>
        </b:NameList>
      </b:Author>
    </b:Author>
    <b:LCID>id-ID</b:LCID>
    <b:RefOrder>7</b:RefOrder>
  </b:Source>
  <b:Source>
    <b:Tag>Aul22</b:Tag>
    <b:SourceType>JournalArticle</b:SourceType>
    <b:Guid>{D7A98F6E-5F12-4B8C-AF02-12345678901B}</b:Guid>
    <b:Title>Analisis anemia pada remaja putri</b:Title>
    <b:Year>2022</b:Year>
    <b:JournalName>Jurnal Penelitian Perawat Profesional</b:JournalName>
    <b:Volume>4</b:Volume>
    <b:Issue>4</b:Issue>
    <b:Pages>1377-1386</b:Pages>
    <b:Author>
      <b:Author>
        <b:NameList>
          <b:Person>
            <b:Last>Aulya</b:Last>
            <b:First>Y</b:First>
          </b:Person>
          <b:Person>
            <b:Last>Siauta</b:Last>
            <b:First>J.A</b:First>
          </b:Person>
          <b:Person>
            <b:Last>Nizmadilla</b:Last>
            <b:First>Y</b:First>
          </b:Person>
        </b:NameList>
      </b:Author>
    </b:Author>
    <b:LCID>id-ID</b:LCID>
    <b:RefOrder>8</b:RefOrder>
  </b:Source>
  <b:Source>
    <b:Tag>FAO21</b:Tag>
    <b:SourceType>Report</b:SourceType>
    <b:Guid>{G3D54F9H-0I12-7J8F-DI05-12345678901E}</b:Guid>
    <b:Title>The State of Food Security and Nutrition in the World 2021: Transforming Food Systems for Food Security, Improved Nutrition and Affordable Healthy Diets for All</b:Title>
    <b:Year>2021</b:Year>
    <b:City>Rome</b:City>
    <b:Publisher>Food and Agriculture Organization</b:Publisher>
    <b:Author>
      <b:Author>
        <b:NameList>
          <b:Person>
            <b:Last>FAO</b:Last>
          </b:Person>
        </b:NameList>
      </b:Author>
    </b:Author>
    <b:LCID>id-ID</b:LCID>
    <b:RefOrder>9</b:RefOrder>
  </b:Source>
  <b:Source>
    <b:Tag>FAO04</b:Tag>
    <b:SourceType>Report</b:SourceType>
    <b:Guid>{F1C32F8H-9I12-6J8E-CH04-12345678901D}</b:Guid>
    <b:Title>Human Energy Requirements: Report of a Joint FAO/WHO/UNU Expert Consultation</b:Title>
    <b:Year>2004</b:Year>
    <b:City>Rome</b:City>
    <b:Publisher>Food and Agriculture Organization</b:Publisher>
    <b:Author>
      <b:Author>
        <b:NameList>
          <b:Person>
            <b:Last>FAO/WHO/UNU</b:Last>
          </b:Person>
        </b:NameList>
      </b:Author>
    </b:Author>
    <b:LCID>id-ID</b:LCID>
    <b:RefOrder>10</b:RefOrder>
  </b:Source>
  <b:Source>
    <b:Tag>Fau20</b:Tag>
    <b:SourceType>JournalArticle</b:SourceType>
    <b:Guid>{H5E76F0I-1J12-8K8G-EJ06-12345678901F}</b:Guid>
    <b:Title>Hubungan aktivitas fisik dengan status gizi pada mahasiswa Fakultas Ilmu Keperawatan Universitas Muhammadiyah Jakarta Tahun 2020</b:Title>
    <b:Year>2020</b:Year>
    <b:JournalName>Jurnal Kesehatan Masyarakat</b:JournalName>
    <b:Volume>3</b:Volume>
    <b:Issue>1</b:Issue>
    <b:Pages>45-52</b:Pages>
    <b:Author>
      <b:Author>
        <b:NameList>
          <b:Person>
            <b:Last>Fauziyyah</b:Last>
            <b:First>D</b:First>
          </b:Person>
          <b:Person>
            <b:Last>Muhdiana</b:Last>
            <b:First>D</b:First>
          </b:Person>
        </b:NameList>
      </b:Author>
    </b:Author>
    <b:LCID>id-ID</b:LCID>
    <b:RefOrder>11</b:RefOrder>
  </b:Source>
  <b:Source>
    <b:Tag>Flo17</b:Tag>
    <b:SourceType>JournalArticle</b:SourceType>
    <b:Guid>{I7F98G1J-2K12-9L8H-FK07-12345678901G}</b:Guid>
    <b:Title>Hubungan pengetahuan gizi dan pola konsumsi dengan status gizi pada mahasiswa TPB Sekolah Bisnis dan Manajemen Institut Teknologi Bandung</b:Title>
    <b:Year>2017</b:Year>
    <b:JournalName>Jurnal Gizi Indonesia</b:JournalName>
    <b:Volume>5</b:Volume>
    <b:Issue>2</b:Issue>
    <b:Pages>121-126</b:Pages>
    <b:Author>
      <b:Author>
        <b:NameList>
          <b:Person>
            <b:Last>Florence</b:Last>
            <b:First>A.G</b:First>
          </b:Person>
        </b:NameList>
      </b:Author>
    </b:Author>
    <b:LCID>id-ID</b:LCID>
    <b:RefOrder>12</b:RefOrder>
  </b:Source>
  <b:Source>
    <b:Tag>Gib05</b:Tag>
    <b:SourceType>Book</b:SourceType>
    <b:Guid>{J9G10H2K-3L12-0M8I-GL08-12345678901H}</b:Guid>
    <b:Title>Principles of Nutritional Assessment</b:Title>
    <b:Year>2005</b:Year>
    <b:City>New York</b:City>
    <b:Publisher>Oxford University Press</b:Publisher>
    <b:Edition>2</b:Edition>
    <b:Author>
      <b:Author>
        <b:NameList>
          <b:Person>
            <b:Last>Gibson</b:Last>
            <b:First>R.S</b:First>
          </b:Person>
        </b:NameList>
      </b:Author>
    </b:Author>
    <b:LCID>id-ID</b:LCID>
    <b:RefOrder>13</b:RefOrder>
  </b:Source>
  <b:Source>
    <b:Tag>Gra10</b:Tag>
    <b:SourceType>Book</b:SourceType>
    <b:Guid>{K1H32I3L-4M12-1N8J-HM09-12345678901I}</b:Guid>
    <b:Title>100 Questions &amp; Answers: Kolesterol</b:Title>
    <b:Year>2010</b:Year>
    <b:City>Jakarta</b:City>
    <b:Publisher>PT Elex Media Komputindo</b:Publisher>
    <b:Author>
      <b:Author>
        <b:NameList>
          <b:Person>
            <b:Last>Graha</b:Last>
            <b:First>C.K</b:First>
          </b:Person>
        </b:NameList>
      </b:Author>
    </b:Author>
    <b:LCID>id-ID</b:LCID>
    <b:RefOrder>14</b:RefOrder>
  </b:Source>
  <b:Source>
    <b:Tag>Has14</b:Tag>
    <b:SourceType>Book</b:SourceType>
    <b:Guid>{L3I54J4M-5N12-2O8K-IN10-12345678901J}</b:Guid>
    <b:Title>Gizi, Pemanfaatan Gizi, Diet, dan Obesitas</b:Title>
    <b:Year>2014</b:Year>
    <b:City>Yogyakarta</b:City>
    <b:Publisher>Nuha Medika</b:Publisher>
    <b:Author>
      <b:Author>
        <b:NameList>
          <b:Person>
            <b:Last>Hasdianah</b:Last>
            <b:First>H.R</b:First>
          </b:Person>
          <b:Person>
            <b:Last>Siyoto</b:Last>
            <b:First>S</b:First>
          </b:Person>
          <b:Person>
            <b:Last>Peristyowati</b:Last>
            <b:First>Y</b:First>
          </b:Person>
        </b:NameList>
      </b:Author>
    </b:Author>
    <b:LCID>id-ID</b:LCID>
    <b:RefOrder>15</b:RefOrder>
  </b:Source>
  <b:Source>
    <b:Tag>Iri17</b:Tag>
    <b:SourceType>Book</b:SourceType>
    <b:Guid>{N7K98L6O-7P12-4Q8M-KP12-12345678901L}</b:Guid>
    <b:Title>Pedoman Gizi Lengkap Keluarga dan Olahragawan</b:Title>
    <b:Year>2017</b:Year>
    <b:City>Yogyakarta</b:City>
    <b:Publisher>Penerbit Andi</b:Publisher>
    <b:Author>
      <b:Author>
        <b:NameList>
          <b:Person>
            <b:Last>Irianto</b:Last>
            <b:First>D.P</b:First>
          </b:Person>
        </b:NameList>
      </b:Author>
    </b:Author>
    <b:LCID>id-ID</b:LCID>
    <b:RefOrder>16</b:RefOrder>
  </b:Source>
  <b:Source>
    <b:Tag>Jay17</b:Tag>
    <b:SourceType>JournalArticle</b:SourceType>
    <b:Guid>{O9L10M7P-8Q12-5R8N-LQ13-12345678901M}</b:Guid>
    <b:Title>Hubungan pengetahuan tentang gizi seimbang dengan status gizi pada remaja putri kelas XI akuntansi 2 (di SMK PGRI 2 Kota Kediri)</b:Title>
    <b:Year>2017</b:Year>
    <b:JournalName>Jurnal Ilmu Kesehatan</b:JournalName>
    <b:Volume>6</b:Volume>
    <b:Issue>1</b:Issue>
    <b:Pages>100-108</b:Pages>
    <b:Author>
      <b:Author>
        <b:NameList>
          <b:Person>
            <b:Last>Jayanti</b:Last>
            <b:First>Y.D</b:First>
          </b:Person>
          <b:Person>
            <b:Last>Novananda</b:Last>
            <b:First>N.E</b:First>
          </b:Person>
        </b:NameList>
      </b:Author>
    </b:Author>
    <b:LCID>id-ID</b:LCID>
    <b:RefOrder>17</b:RefOrder>
  </b:Source>
  <b:Source>
    <b:Tag>Kem23</b:Tag>
    <b:SourceType>Report</b:SourceType>
    <b:Guid>{S7P98Q1T-2U12-9V8R-PU17-12345678901Q}</b:Guid>
    <b:Title>Survei Kesehatan Indonesia (SKI) 2023 Dalam Angka</b:Title>
    <b:Year>2023</b:Year>
    <b:City>Jakarta</b:City>
    <b:Publisher>Badan Kebijakan Pembangunan Kesehatan</b:Publisher>
    <b:Author>
      <b:Author>
        <b:NameList>
          <b:Person>
            <b:Last>Kementerian Kesehatan BKPK</b:Last>
          </b:Person>
        </b:NameList>
      </b:Author>
    </b:Author>
    <b:LCID>id-ID</b:LCID>
    <b:RefOrder>18</b:RefOrder>
  </b:Source>
  <b:Source>
    <b:Tag>Kem14</b:Tag>
    <b:SourceType>Book</b:SourceType>
    <b:Guid>{P1M32N8Q-9R12-6S8O-MR14-12345678901N}</b:Guid>
    <b:Title>Pedoman Gizi Seimbang</b:Title>
    <b:Year>2014</b:Year>
    <b:City>Jakarta</b:City>
    <b:Publisher>Kementerian Kesehatan Republik Indonesia</b:Publisher>
    <b:Author>
      <b:Author>
        <b:NameList>
          <b:Person>
            <b:Last>Kementerian Kesehatan RI</b:Last>
          </b:Person>
        </b:NameList>
      </b:Author>
    </b:Author>
    <b:LCID>id-ID</b:LCID>
    <b:RefOrder>19</b:RefOrder>
  </b:Source>
  <b:Source>
    <b:Tag>Kem19</b:Tag>
    <b:SourceType>DocumentFromInternetSite</b:SourceType>
    <b:Guid>{R5O76P0S-1T12-8U8Q-OT16-12345678901P}</b:Guid>
    <b:Title>Peraturan Menteri Kesehatan Republik Indonesia Nomor 28 Tahun 2019 tentang Angka Kecukupan Gizi yang Dianjurkan untuk Masyarakat Indonesia</b:Title>
    <b:Year>2019</b:Year>
    <b:City>Jakarta</b:City>
    <b:Publisher>Kementerian Kesehatan Republik Indonesia</b:Publisher>
    <b:Author>
      <b:Author>
        <b:NameList>
          <b:Person>
            <b:Last>Kementerian Kesehatan RI</b:Last>
          </b:Person>
        </b:NameList>
      </b:Author>
    </b:Author>
    <b:LCID>id-ID</b:LCID>
    <b:RefOrder>20</b:RefOrder>
  </b:Source>
  <b:Source>
    <b:Tag>Kem18</b:Tag>
    <b:SourceType>Report</b:SourceType>
    <b:Guid>{Q3N54O9R-0S12-7T8P-NS15-12345678901O}</b:Guid>
    <b:Title>Riset Kesehatan Dasar 2018, Provinsi Jawa Tengah</b:Title>
    <b:Year>2018</b:Year>
    <b:City>Jakarta</b:City>
    <b:Publisher>Badan Penelitian dan Pengembangan Kesehatan</b:Publisher>
    <b:Author>
      <b:Author>
        <b:NameList>
          <b:Person>
            <b:Last>Kementerian Kesehatan RI</b:Last>
          </b:Person>
        </b:NameList>
      </b:Author>
    </b:Author>
    <b:LCID>id-ID</b:LCID>
    <b:RefOrder>21</b:RefOrder>
  </b:Source>
  <b:Source>
    <b:Tag>Kus14</b:Tag>
    <b:SourceType>Book</b:SourceType>
    <b:Guid>{T9Q10R2U-3V12-0W8S-QV18-12345678901R}</b:Guid>
    <b:Title>Survei Konsumsi Gizi</b:Title>
    <b:Year>2014</b:Year>
    <b:City>Yogyakarta</b:City>
    <b:Publisher>Graha Ilmu</b:Publisher>
    <b:Author>
      <b:Author>
        <b:NameList>
          <b:Person>
            <b:Last>Kusharto</b:Last>
            <b:First>C.M</b:First>
          </b:Person>
          <b:Person>
            <b:Last>Supariasa</b:Last>
            <b:First>I.D.N</b:First>
          </b:Person>
        </b:NameList>
      </b:Author>
    </b:Author>
    <b:LCID>id-ID</b:LCID>
    <b:RefOrder>22</b:RefOrder>
  </b:Source>
  <b:Source>
    <b:Tag>Kus141</b:Tag>
    <b:SourceType>Report</b:SourceType>
    <b:Guid>{U1R32S3V-4W12-1X8T-RW19-12345678901S}</b:Guid>
    <b:Title>Gambaran pola makan dan status gizi mahasiswa Program Studi Ilmu Gizi Fakultas Kesehatan Masyarakat Universitas Hasanuddin Makassar</b:Title>
    <b:Year>2014</b:Year>
    <b:City>Makassar</b:City>
    <b:Publisher>Universitas Hasanuddin Makassar</b:Publisher>
    <b:Author>
      <b:Author>
        <b:NameList>
          <b:Person>
            <b:Last>Kusuma</b:Last>
            <b:First>I.A</b:First>
          </b:Person>
        </b:NameList>
      </b:Author>
    </b:Author>
    <b:LCID>id-ID</b:LCID>
    <b:RefOrder>23</b:RefOrder>
  </b:Source>
  <b:Source>
    <b:Tag>Lub20</b:Tag>
    <b:SourceType>JournalArticle</b:SourceType>
    <b:Guid>{V3S54T4W-5X12-2Y8U-SX20-12345678901T}</b:Guid>
    <b:Title>Hubungan antara faktor keturunan, jenis kelamin, dan tingkat sosial ekonomi orang tua dengan kejadian obesitas pada mahasiswa di Universitas Malahayati tahun 2020</b:Title>
    <b:Year>2020</b:Year>
    <b:JournalName>Jurnal Human Care</b:JournalName>
    <b:Volume>5</b:Volume>
    <b:Issue>4</b:Issue>
    <b:Author>
      <b:Author>
        <b:NameList>
          <b:Person>
            <b:Last>Lubis</b:Last>
            <b:First>M.Y</b:First>
          </b:Person>
          <b:Person>
            <b:Last>Hermawan</b:Last>
            <b:First>D</b:First>
          </b:Person>
          <b:Person>
            <b:Last>Febriani</b:Last>
            <b:First>U</b:First>
          </b:Person>
          <b:Person>
            <b:Last>Farich</b:Last>
            <b:First>A</b:First>
          </b:Person>
        </b:NameList>
      </b:Author>
    </b:Author>
    <b:LCID>id-ID</b:LCID>
    <b:RefOrder>24</b:RefOrder>
  </b:Source>
  <b:Source>
    <b:Tag>Maw21</b:Tag>
    <b:SourceType>JournalArticle</b:SourceType>
    <b:Guid>{W5T76U5X-6Y12-3Z8V-TY21-12345678901U}</b:Guid>
    <b:Title>Gambaran asupan zat gizi makro mahasiswa semester IV Fakultas Kesehatan Masyarakat Universitas Sam Ratulangi saat pembatasan pandemi covid-19</b:Title>
    <b:Year>2021</b:Year>
    <b:JournalName>Jurnal Kesehatan Masyarakat</b:JournalName>
    <b:Volume>10</b:Volume>
    <b:Issue>2</b:Issue>
    <b:Pages>1-11</b:Pages>
    <b:Author>
      <b:Author>
        <b:NameList>
          <b:Person>
            <b:Last>Mawitjere</b:Last>
            <b:First>M.C.L</b:First>
          </b:Person>
          <b:Person>
            <b:Last>Amisi</b:Last>
            <b:First>M.D</b:First>
          </b:Person>
          <b:Person>
            <b:Last>Sanggelorang</b:Last>
            <b:First>Y</b:First>
          </b:Person>
        </b:NameList>
      </b:Author>
    </b:Author>
    <b:LCID>id-ID</b:LCID>
    <b:RefOrder>25</b:RefOrder>
  </b:Source>
  <b:Source>
    <b:Tag>Myr16</b:Tag>
    <b:SourceType>JournalArticle</b:SourceType>
    <b:Guid>{X7U98V6Y-7Z12-4A9W-UZ22-12345678901V}</b:Guid>
    <b:Title>Pengaruh pengetahuan gizi, status sosial ekonomi, gaya hidup dan pola makan terhadap status gizi anak</b:Title>
    <b:Year>2016</b:Year>
    <b:JournalName>Jurnal Pendidikan Usia Dini</b:JournalName>
    <b:Volume>10</b:Volume>
    <b:Issue>2</b:Issue>
    <b:Pages>213-232</b:Pages>
    <b:Author>
      <b:Author>
        <b:NameList>
          <b:Person>
            <b:Last>Myrnawati</b:Last>
            <b:First>C</b:First>
          </b:Person>
          <b:Person>
            <b:Last>Anita</b:Last>
            <b:First>A</b:First>
          </b:Person>
        </b:NameList>
      </b:Author>
    </b:Author>
    <b:LCID>id-ID</b:LCID>
    <b:RefOrder>26</b:RefOrder>
  </b:Source>
  <b:Source>
    <b:Tag>Nug20</b:Tag>
    <b:SourceType>JournalArticle</b:SourceType>
    <b:Guid>{Y9V10W7Z-8A12-5B9X-VA23-12345678901W}</b:Guid>
    <b:Title>Jenis kelamin dan umur beresiko terhadap obesitas pada remaja di Indonesia</b:Title>
    <b:Year>2020</b:Year>
    <b:JournalName>An-Nadaa: Jurnal Kesehatan Masyarakat</b:JournalName>
    <b:Volume>7</b:Volume>
    <b:Issue>2</b:Issue>
    <b:Author>
      <b:Author>
        <b:NameList>
          <b:Person>
            <b:Last>Nugroho</b:Last>
            <b:First>P.S</b:First>
          </b:Person>
        </b:NameList>
      </b:Author>
    </b:Author>
    <b:LCID>id-ID</b:LCID>
    <b:RefOrder>27</b:RefOrder>
  </b:Source>
  <b:Source>
    <b:Tag>Nuw19</b:Tag>
    <b:SourceType>JournalArticle</b:SourceType>
    <b:Guid>{Z1W32X8A-9B12-6C9Y-WB24-12345678901X}</b:Guid>
    <b:Title>Analisa pengetahuan, penyakit infeksi, pola makan terhadap status gizi pada remaja di STIKES Surya Mitra Husada Kediri</b:Title>
    <b:Year>2019</b:Year>
    <b:JournalName>Gizi KH</b:JournalName>
    <b:Volume>1</b:Volume>
    <b:Issue>2</b:Issue>
    <b:Author>
      <b:Author>
        <b:NameList>
          <b:Person>
            <b:Last>Nuwijayanti</b:Last>
          </b:Person>
          <b:Person>
            <b:Last>Radono</b:Last>
            <b:First>P</b:First>
          </b:Person>
          <b:Person>
            <b:Last>Fazrin</b:Last>
            <b:First>I</b:First>
          </b:Person>
        </b:NameList>
      </b:Author>
    </b:Author>
    <b:LCID>id-ID</b:LCID>
    <b:RefOrder>28</b:RefOrder>
  </b:Source>
  <b:Source>
    <b:Tag>Par17</b:Tag>
    <b:SourceType>Book</b:SourceType>
    <b:Guid>{A3X54Y9B-0C12-7D9Z-XC25-12345678901Y}</b:Guid>
    <b:Title>Penilaian Status Gizi</b:Title>
    <b:Year>2017</b:Year>
    <b:City>Jakarta</b:City>
    <b:Publisher>Kementerian Kesehatan Republik Indonesia</b:Publisher>
    <b:Author>
      <b:Author>
        <b:NameList>
          <b:Person>
            <b:Last>Par'i</b:Last>
            <b:First>H.M</b:First>
          </b:Person>
          <b:Person>
            <b:Last>Wiyono</b:Last>
            <b:First>S</b:First>
          </b:Person>
          <b:Person>
            <b:Last>Harjatmo</b:Last>
            <b:First>T.P</b:First>
          </b:Person>
        </b:NameList>
      </b:Author>
    </b:Author>
    <b:LCID>id-ID</b:LCID>
    <b:RefOrder>29</b:RefOrder>
  </b:Source>
  <b:Source>
    <b:Tag>Per14</b:Tag>
    <b:SourceType>DocumentFromInternetSite</b:SourceType>
    <b:Guid>{B5Y76Z0C-1D12-8E0A-YD26-12345678901Z}</b:Guid>
    <b:Title>Tentang Pedoman Gizi Seimbang</b:Title>
    <b:Year>2014</b:Year>
    <b:City>Jakarta</b:City>
    <b:Publisher>Kementerian Kesehatan Republik Indonesia</b:Publisher>
    <b:Author>
      <b:Author>
        <b:NameList>
          <b:Person>
            <b:Last>Peraturan Menteri Kesehatan Republik Indonesia Nomor 41 Tahun 2014</b:Last>
          </b:Person>
        </b:NameList>
      </b:Author>
    </b:Author>
    <b:LCID>id-ID</b:LCID>
    <b:RefOrder>30</b:RefOrder>
  </b:Source>
  <b:Source>
    <b:Tag>Pri17</b:Tag>
    <b:SourceType>Book</b:SourceType>
    <b:Guid>{E9B10F7G-7H12-5I8D-BG03-12345678901C}</b:Guid>
    <b:Title>Gizi dalam Daur Kehidupan</b:Title>
    <b:Year>2017</b:Year>
    <b:City>Jakarta</b:City>
    <b:Publisher>Kementerian Kesehatan RI</b:Publisher>
    <b:Author>
      <b:Author>
        <b:NameList>
          <b:Person>
            <b:Last>Pritasari</b:Last>
          </b:Person>
          <b:Person>
            <b:Last>Damayanti</b:Last>
            <b:First>D</b:First>
          </b:Person>
          <b:Person>
            <b:Last>Lestari</b:Last>
            <b:First>NT</b:First>
          </b:Person>
        </b:NameList>
      </b:Author>
    </b:Author>
    <b:LCID>id-ID</b:LCID>
    <b:RefOrder>31</b:RefOrder>
  </b:Source>
  <b:Source>
    <b:Tag>Pus19</b:Tag>
    <b:SourceType>JournalArticle</b:SourceType>
    <b:Guid>{C7Z98A1D-2E12-9F0B-ZE27-123456789010}</b:Guid>
    <b:Title>Body image dan bentuk tubuh ideal, antara persepsi dan realitas</b:Title>
    <b:Year>2019</b:Year>
    <b:JournalName>Bul Jagaddhita</b:JournalName>
    <b:Volume>1</b:Volume>
    <b:Issue>3</b:Issue>
    <b:Author>
      <b:Author>
        <b:NameList>
          <b:Person>
            <b:Last>Puspasari</b:Last>
            <b:First>L</b:First>
          </b:Person>
        </b:NameList>
      </b:Author>
    </b:Author>
    <b:LCID>id-ID</b:LCID>
    <b:RefOrder>32</b:RefOrder>
  </b:Source>
  <b:Source>
    <b:Tag>Rah19</b:Tag>
    <b:SourceType>Report</b:SourceType>
    <b:Guid>{E1B32C3F-4G12-1H0D-BG29-123456789012}</b:Guid>
    <b:Title>Hubungan asupan zat gizi makro dan serat dengan indeks massa tubuh pada mahasiswa PSPD Fakultas Kedokteran Universitas Sriwijaya angkatan 2017</b:Title>
    <b:Year>2019</b:Year>
    <b:City>Palembang</b:City>
    <b:Publisher>Universitas Sriwijaya</b:Publisher>
    <b:Author>
      <b:Author>
        <b:NameList>
          <b:Person>
            <b:Last>Rahmadanti</b:Last>
            <b:First>F.L</b:First>
          </b:Person>
        </b:NameList>
      </b:Author>
    </b:Author>
    <b:LCID>id-ID</b:LCID>
    <b:RefOrder>33</b:RefOrder>
  </b:Source>
  <b:Source>
    <b:Tag>Rah23</b:Tag>
    <b:SourceType>Report</b:SourceType>
    <b:Guid>{D9A10B2E-3F12-0G0C-AF28-123456789011}</b:Guid>
    <b:Title>Hubungan asupan energi, karbohidrat, protein, lemak, dan aktivitas fisik dengan status gizi kelompok usia dewasa muda di RW VI Kelurahan Ngaliyan</b:Title>
    <b:Year>2023</b:Year>
    <b:City>Semarang</b:City>
    <b:Publisher>Universitas Islam Negeri Walisongo</b:Publisher>
    <b:Author>
      <b:Author>
        <b:NameList>
          <b:Person>
            <b:Last>Rahmi</b:Last>
            <b:First>S.N</b:First>
          </b:Person>
        </b:NameList>
      </b:Author>
    </b:Author>
    <b:LCID>id-ID</b:LCID>
    <b:RefOrder>34</b:RefOrder>
  </b:Source>
  <b:Source>
    <b:Tag>Rum18</b:Tag>
    <b:SourceType>JournalArticle</b:SourceType>
    <b:Guid>{F3C54D4G-5H12-2I0E-CH30-123456789013}</b:Guid>
    <b:Title>Hubungan antara status sosial ekonomi dengan status gizi pada anak usia 24-59 bulan di Kecamatan Tombatu Utara Kabupaten Minahasa Tenggara</b:Title>
    <b:Year>2018</b:Year>
    <b:JournalName>Jurnal KESMAS</b:JournalName>
    <b:Volume>7</b:Volume>
    <b:Issue>5</b:Issue>
    <b:Pages>1-8</b:Pages>
    <b:Author>
      <b:Author>
        <b:NameList>
          <b:Person>
            <b:Last>Rumende</b:Last>
            <b:First>M</b:First>
          </b:Person>
          <b:Person>
            <b:Last>Kapantow</b:Last>
            <b:First>N.H</b:First>
          </b:Person>
          <b:Person>
            <b:Last>Punuh</b:Last>
            <b:First>M.I</b:First>
          </b:Person>
        </b:NameList>
      </b:Author>
    </b:Author>
    <b:LCID>id-ID</b:LCID>
    <b:RefOrder>35</b:RefOrder>
  </b:Source>
  <b:Source>
    <b:Tag>San22</b:Tag>
    <b:SourceType>Book</b:SourceType>
    <b:Guid>{G5D76E5H-6I12-3J0F-DI31-123456789014}</b:Guid>
    <b:Title>Kebutuhan gizi berbagai usia</b:Title>
    <b:Year>2022</b:Year>
    <b:City>Jakarta</b:City>
    <b:Publisher>Media Sains Indonesia</b:Publisher>
    <b:Author>
      <b:Author>
        <b:NameList>
          <b:Person>
            <b:Last>Santosa</b:Last>
            <b:First>H</b:First>
          </b:Person>
          <b:Person>
            <b:Last>Imelda</b:Last>
            <b:First>F</b:First>
          </b:Person>
          <b:Person>
            <b:Last>NS</b:Last>
            <b:First>M</b:First>
          </b:Person>
        </b:NameList>
      </b:Author>
    </b:Author>
    <b:LCID>id-ID</b:LCID>
    <b:RefOrder>36</b:RefOrder>
  </b:Source>
  <b:Source>
    <b:Tag>Sho21</b:Tag>
    <b:SourceType>JournalArticle</b:SourceType>
    <b:Guid>{H7E98F6I-7J12-4K0G-EJ32-123456789015}</b:Guid>
    <b:Title>Asupan energi dan zat gizi makro terhadap persen lemak tubuh</b:Title>
    <b:Year>2021</b:Year>
    <b:JournalName>Jurnal Ilmiah Gizi Dan Kesehatan</b:JournalName>
    <b:Volume>2</b:Volume>
    <b:Issue>2</b:Issue>
    <b:Pages>15-22</b:Pages>
    <b:Author>
      <b:Author>
        <b:NameList>
          <b:Person>
            <b:Last>Sholichah</b:Last>
            <b:First>F</b:First>
          </b:Person>
          <b:Person>
            <b:Last>Aqnah</b:Last>
            <b:First>Y.I</b:First>
          </b:Person>
          <b:Person>
            <b:Last>Sari</b:Last>
            <b:First>C.R</b:First>
          </b:Person>
        </b:NameList>
      </b:Author>
    </b:Author>
    <b:LCID>id-ID</b:LCID>
    <b:RefOrder>37</b:RefOrder>
  </b:Source>
  <b:Source>
    <b:Tag>Sir18</b:Tag>
    <b:SourceType>Book</b:SourceType>
    <b:Guid>{J1G32H8K-9L12-6M0I-GL34-123456789017}</b:Guid>
    <b:Title>Survey Konsumsi Pangan</b:Title>
    <b:Year>2018</b:Year>
    <b:City>Jakarta</b:City>
    <b:Publisher>Kementerian Kesehatan Republik Indonesia</b:Publisher>
    <b:Author>
      <b:Author>
        <b:NameList>
          <b:Person>
            <b:Last>Sirajuddin</b:Last>
          </b:Person>
          <b:Person>
            <b:Last>Surmita</b:Last>
          </b:Person>
          <b:Person>
            <b:Last>Astuti</b:Last>
            <b:First>T</b:First>
          </b:Person>
        </b:NameList>
      </b:Author>
    </b:Author>
    <b:LCID>id-ID</b:LCID>
    <b:RefOrder>38</b:RefOrder>
  </b:Source>
  <b:Source>
    <b:Tag>Sir14</b:Tag>
    <b:SourceType>JournalArticle</b:SourceType>
    <b:Guid>{I9F10G7J-8K12-5L0H-FK33-123456789016}</b:Guid>
    <b:Title>Karbohidrat</b:Title>
    <b:Year>2014</b:Year>
    <b:JournalName>Jurnal Ilmu Keolahragaan</b:JournalName>
    <b:Volume>13</b:Volume>
    <b:Issue>2</b:Issue>
    <b:Pages>38-44</b:Pages>
    <b:Author>
      <b:Author>
        <b:NameList>
          <b:Person>
            <b:Last>Siregar</b:Last>
            <b:First>N.S</b:First>
          </b:Person>
        </b:NameList>
      </b:Author>
    </b:Author>
    <b:LCID>id-ID</b:LCID>
    <b:RefOrder>39</b:RefOrder>
  </b:Source>
  <b:Source>
    <b:Tag>Sug16</b:Tag>
    <b:SourceType>Book</b:SourceType>
    <b:Guid>{K3H54I9L-0M12-7N0J-HM35-123456789018}</b:Guid>
    <b:Title>Metode Penelitian Kuantitatif, Kualitatif, dan R&amp;D</b:Title>
    <b:Year>2016</b:Year>
    <b:City>Bandung</b:City>
    <b:Publisher>Alfabeta</b:Publisher>
    <b:Author>
      <b:Author>
        <b:NameList>
          <b:Person>
            <b:Last>Sugiyono</b:Last>
          </b:Person>
        </b:NameList>
      </b:Author>
    </b:Author>
    <b:LCID>id-ID</b:LCID>
    <b:RefOrder>40</b:RefOrder>
  </b:Source>
  <b:Source>
    <b:Tag>Sup17</b:Tag>
    <b:SourceType>Book</b:SourceType>
    <b:Guid>{M7J98K1N-2O12-9P0L-JO37-123456789020}</b:Guid>
    <b:Title>Penilaian Status Gizi (Edisi 2)</b:Title>
    <b:Year>2017</b:Year>
    <b:City>Jakarta</b:City>
    <b:Publisher>EGC</b:Publisher>
    <b:Author>
      <b:Author>
        <b:NameList>
          <b:Person>
            <b:Last>Supariasa</b:Last>
            <b:First>I.D.N</b:First>
          </b:Person>
          <b:Person>
            <b:Last>Bakri</b:Last>
            <b:First>B</b:First>
          </b:Person>
          <b:Person>
            <b:Last>Fajar</b:Last>
            <b:First>I</b:First>
          </b:Person>
        </b:NameList>
      </b:Author>
    </b:Author>
    <b:LCID>id-ID</b:LCID>
    <b:RefOrder>41</b:RefOrder>
  </b:Source>
  <b:Source>
    <b:Tag>Sup16</b:Tag>
    <b:SourceType>Book</b:SourceType>
    <b:Guid>{L5I76J0M-1N12-8O0K-IN36-123456789019}</b:Guid>
    <b:Title>Penilaian Status Gizi (Edisi Revisi)</b:Title>
    <b:Year>2016</b:Year>
    <b:City>Jakarta</b:City>
    <b:Publisher>EGC</b:Publisher>
    <b:Author>
      <b:Author>
        <b:NameList>
          <b:Person>
            <b:Last>Supariasa</b:Last>
            <b:First>I.D.N</b:First>
          </b:Person>
          <b:Person>
            <b:Last>Bakri</b:Last>
            <b:First>B</b:First>
          </b:Person>
          <b:Person>
            <b:Last>Fajar</b:Last>
            <b:First>I</b:First>
          </b:Person>
        </b:NameList>
      </b:Author>
    </b:Author>
    <b:LCID>id-ID</b:LCID>
    <b:RefOrder>42</b:RefOrder>
  </b:Source>
  <b:Source>
    <b:Tag>Tha17</b:Tag>
    <b:SourceType>Book</b:SourceType>
    <b:Guid>{N9K10L2O-3P12-0Q0M-KP38-123456789021}</b:Guid>
    <b:Title>Penilaian Status Gizi</b:Title>
    <b:Year>2017</b:Year>
    <b:City>Jakarta</b:City>
    <b:Publisher>Kementerian Kesehatan Republik Indonesia</b:Publisher>
    <b:Author>
      <b:Author>
        <b:NameList>
          <b:Person>
            <b:Last>Thamaria</b:Last>
            <b:First>N</b:First>
          </b:Person>
        </b:NameList>
      </b:Author>
    </b:Author>
    <b:LCID>id-ID</b:LCID>
    <b:RefOrder>43</b:RefOrder>
  </b:Source>
  <b:Source>
    <b:Tag>Uda15</b:Tag>
    <b:SourceType>Book</b:SourceType>
    <b:Guid>{O1L32M3P-4Q12-1R0N-LQ39-123456789022}</b:Guid>
    <b:Title>Buku Ajar Dasar-Dasar Ilmu Gizi</b:Title>
    <b:Year>2015</b:Year>
    <b:Pages>1-7</b:Pages>
    <b:Author>
      <b:Author>
        <b:NameList>
          <b:Person>
            <b:Last>Udayana</b:Last>
            <b:First>P.M</b:First>
          </b:Person>
        </b:NameList>
      </b:Author>
    </b:Author>
    <b:LCID>id-ID</b:LCID>
    <b:RefOrder>44</b:RefOrder>
  </b:Source>
  <b:Source>
    <b:Tag>War21</b:Tag>
    <b:SourceType>JournalArticle</b:SourceType>
    <b:Guid>{P3M54N4Q-5R12-2S0O-MR40-123456789023}</b:Guid>
    <b:Title>Health benefits of physical activity: A systematic review of current systematic reviews</b:Title>
    <b:Year>2021</b:Year>
    <b:JournalName>Current Opinion in Cardiology</b:JournalName>
    <b:Volume>36</b:Volume>
    <b:Issue>1</b:Issue>
    <b:Pages>32-43</b:Pages>
    <b:Author>
      <b:Author>
        <b:NameList>
          <b:Person>
            <b:Last>Warburton</b:Last>
            <b:First>D.E.R</b:First>
          </b:Person>
          <b:Person>
            <b:Last>Bredin</b:Last>
            <b:First>S.S.D</b:First>
          </b:Person>
        </b:NameList>
      </b:Author>
    </b:Author>
    <b:LCID>id-ID</b:LCID>
    <b:RefOrder>45</b:RefOrder>
  </b:Source>
  <b:Source>
    <b:Tag>WHO21</b:Tag>
    <b:SourceType>InternetSite</b:SourceType>
    <b:Guid>{S9P10Q7T-8U12-5V0R-PU43-123456789026}</b:Guid>
    <b:Title>Obesity and overweight</b:Title>
    <b:Year>2021</b:Year>
    <b:InternetSiteTitle>World Health Organization</b:InternetSiteTitle>
    <b:URL>https://www.who.int/news-room/fact-sheets/detail/obesity-and-overweight</b:URL>
    <b:YearAccessed>2025</b:YearAccessed>
    <b:MonthAccessed>03</b:MonthAccessed>
    <b:DayAccessed>10</b:DayAccessed>
    <b:Author>
      <b:Author>
        <b:NameList>
          <b:Person>
            <b:Last>World Health Organization</b:Last>
          </b:Person>
        </b:NameList>
      </b:Author>
    </b:Author>
    <b:LCID>id-ID</b:LCID>
    <b:RefOrder>46</b:RefOrder>
  </b:Source>
  <b:Source>
    <b:Tag>WHO20</b:Tag>
    <b:SourceType>InternetSite</b:SourceType>
    <b:Guid>{R7O98P6S-7T12-4U0Q-OT42-123456789025}</b:Guid>
    <b:Title>Physical activity</b:Title>
    <b:Year>2020</b:Year>
    <b:InternetSiteTitle>World Health Organization</b:InternetSiteTitle>
    <b:URL>https://www.who.int/news-room/fact-sheets/detail/physical-activity</b:URL>
    <b:YearAccessed>2025</b:YearAccessed>
    <b:MonthAccessed>03</b:MonthAccessed>
    <b:DayAccessed>08</b:DayAccessed>
    <b:Author>
      <b:Author>
        <b:NameList>
          <b:Person>
            <b:Last>World Health Organization</b:Last>
          </b:Person>
        </b:NameList>
      </b:Author>
    </b:Author>
    <b:LCID>id-ID</b:LCID>
    <b:RefOrder>47</b:RefOrder>
  </b:Source>
  <b:Source>
    <b:Tag>WHO17</b:Tag>
    <b:SourceType>Book</b:SourceType>
    <b:Guid>{Q5N76O5R-6S12-3T0P-NS41-123456789024}</b:Guid>
    <b:Title>World Health Statistics 2017: Monitoring Health for the SDGs</b:Title>
    <b:Year>2017</b:Year>
    <b:City>Geneva</b:City>
    <b:Publisher>World Health Organization</b:Publisher>
    <b:Author>
      <b:Author>
        <b:NameList>
          <b:Person>
            <b:Last>World Health Organization</b:Last>
          </b:Person>
        </b:NameList>
      </b:Author>
    </b:Author>
    <b:LCID>id-ID</b:LCID>
    <b:RefOrder>48</b:RefOrder>
  </b:Source>
  <b:Source>
    <b:Tag>Yos18</b:Tag>
    <b:SourceType>Book</b:SourceType>
    <b:Guid>{T1Q32R8U-9V12-6W0S-QV44-123456789027}</b:Guid>
    <b:Title>Tuntunan praktis menghitung kebutuhan gizi</b:Title>
    <b:Year>2018</b:Year>
    <b:City>Yogyakarta</b:City>
    <b:Publisher>Penerbit Andi</b:Publisher>
    <b:Author>
      <b:Author>
        <b:NameList>
          <b:Person>
            <b:Last>Yosephin</b:Last>
            <b:First>B</b:First>
          </b:Person>
        </b:NameList>
      </b:Author>
    </b:Author>
    <b:LCID>id-ID</b:LCID>
    <b:RefOrder>49</b:RefOrder>
  </b:Source>
  <b:Source>
    <b:Tag>Zul22</b:Tag>
    <b:SourceType>JournalArticle</b:SourceType>
    <b:Guid>{U3R54S9V-0W12-7X0T-RW45-123456789028}</b:Guid>
    <b:Title>Hubungan asupan zat gizi makro, kualitas tidur dan aktivitas fisik dengan status gizi pada karyawan di PT. Pajitex</b:Title>
    <b:Year>2022</b:Year>
    <b:JournalName>Jurnal Ilmiah Kesehatan</b:JournalName>
    <b:Volume>13</b:Volume>
    <b:Issue>1</b:Issue>
    <b:Pages>70-79</b:Pages>
    <b:Author>
      <b:Author>
        <b:NameList>
          <b:Person>
            <b:Last>Zulfa</b:Last>
            <b:First>Q.A</b:First>
          </b:Person>
          <b:Person>
            <b:Last>Dardjito</b:Last>
            <b:First>E</b:First>
          </b:Person>
          <b:Person>
            <b:Last>Prasetyo</b:Last>
            <b:First>T.J</b:First>
          </b:Person>
        </b:NameList>
      </b:Author>
    </b:Author>
    <b:LCID>id-ID</b:LCID>
    <b:RefOrder>50</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df32ea9f-97d5-4fae-8958-93ec1c5906f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76F1C082EBEC4C82BEAA33886FE7B0" ma:contentTypeVersion="6" ma:contentTypeDescription="Create a new document." ma:contentTypeScope="" ma:versionID="0469b28c1a8b1fc663ab1874837350d6">
  <xsd:schema xmlns:xsd="http://www.w3.org/2001/XMLSchema" xmlns:xs="http://www.w3.org/2001/XMLSchema" xmlns:p="http://schemas.microsoft.com/office/2006/metadata/properties" xmlns:ns3="df32ea9f-97d5-4fae-8958-93ec1c5906fc" targetNamespace="http://schemas.microsoft.com/office/2006/metadata/properties" ma:root="true" ma:fieldsID="6356b631392fe759fea54083928dfad3" ns3:_="">
    <xsd:import namespace="df32ea9f-97d5-4fae-8958-93ec1c5906f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32ea9f-97d5-4fae-8958-93ec1c5906f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DF9E76-2250-4826-8C67-5923016DDF9B}">
  <ds:schemaRefs>
    <ds:schemaRef ds:uri="http://schemas.openxmlformats.org/officeDocument/2006/bibliography"/>
  </ds:schemaRefs>
</ds:datastoreItem>
</file>

<file path=customXml/itemProps2.xml><?xml version="1.0" encoding="utf-8"?>
<ds:datastoreItem xmlns:ds="http://schemas.openxmlformats.org/officeDocument/2006/customXml" ds:itemID="{13A0B4AE-A3E4-450F-8590-6181F47CDF9F}">
  <ds:schemaRefs>
    <ds:schemaRef ds:uri="http://schemas.microsoft.com/office/2006/metadata/properties"/>
    <ds:schemaRef ds:uri="http://schemas.microsoft.com/office/infopath/2007/PartnerControls"/>
    <ds:schemaRef ds:uri="df32ea9f-97d5-4fae-8958-93ec1c5906fc"/>
  </ds:schemaRefs>
</ds:datastoreItem>
</file>

<file path=customXml/itemProps3.xml><?xml version="1.0" encoding="utf-8"?>
<ds:datastoreItem xmlns:ds="http://schemas.openxmlformats.org/officeDocument/2006/customXml" ds:itemID="{74D5FEBF-1B68-49FA-978E-171D1B2573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32ea9f-97d5-4fae-8958-93ec1c5906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26E3D9-F2E8-4A15-9006-AD38C1CFF2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51</Pages>
  <Words>10605</Words>
  <Characters>60450</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Najah Agustina Herawati</dc:creator>
  <cp:keywords/>
  <dc:description/>
  <cp:lastModifiedBy>G2B022202 Najah Agustina Herawati</cp:lastModifiedBy>
  <cp:revision>128</cp:revision>
  <cp:lastPrinted>2025-04-26T05:44:00Z</cp:lastPrinted>
  <dcterms:created xsi:type="dcterms:W3CDTF">2025-05-04T10:38:00Z</dcterms:created>
  <dcterms:modified xsi:type="dcterms:W3CDTF">2025-05-08T06:30:00Z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0x010100D176F1C082EBEC4C82BEAA33886FE7B0</vt:lpwstr>
  </property>
</Properties>
</file>