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7701" w14:textId="3170C6B1" w:rsidR="00CB6CBA" w:rsidRPr="00CB6CBA" w:rsidRDefault="00CB6CBA" w:rsidP="00CB6CBA">
      <w:pPr>
        <w:spacing w:before="100" w:beforeAutospacing="1" w:after="100" w:afterAutospacing="1" w:line="390" w:lineRule="atLeast"/>
        <w:outlineLvl w:val="2"/>
        <w:rPr>
          <w:rFonts w:ascii="Open Sans" w:eastAsia="Times New Roman" w:hAnsi="Open Sans" w:cs="Open Sans"/>
          <w:b/>
          <w:bCs/>
          <w:noProof w:val="0"/>
          <w:sz w:val="30"/>
          <w:szCs w:val="30"/>
        </w:rPr>
      </w:pPr>
      <w:r w:rsidRPr="00CB6CBA">
        <w:rPr>
          <w:rFonts w:ascii="Open Sans" w:eastAsia="Times New Roman" w:hAnsi="Open Sans" w:cs="Open Sans"/>
          <w:noProof w:val="0"/>
          <w:sz w:val="30"/>
          <w:szCs w:val="30"/>
        </w:rPr>
        <w:t>I. LATAR BELAKANG</w:t>
      </w:r>
    </w:p>
    <w:p w14:paraId="63C4258C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Makanan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adalah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hal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mendasar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dalam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kehidupan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manusia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sebagai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pokok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agar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kita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memiliki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tenaga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untuk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memulai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aktivitas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selain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bisa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maksimal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dalam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berkegiatan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</w:t>
      </w:r>
    </w:p>
    <w:p w14:paraId="76E150EF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Makanan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ada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dua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jenis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yaitu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makanan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ringan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.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Makanan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contohnya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adalah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lauk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pauk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nasi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kita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sehari-hari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 </w:t>
      </w:r>
    </w:p>
    <w:p w14:paraId="3CEAE24D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Makanan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ringan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dimaksud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adalah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camilan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biasanya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dimakan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saat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bosan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dengan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makanan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.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Camilan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manis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sangat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bisa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dijadikan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pilihan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untuk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sekadar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menemani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berkegiatan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saat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belajar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contohnya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</w:t>
      </w:r>
    </w:p>
    <w:p w14:paraId="19F87905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Jenis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cemilan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sekarang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digandrungi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masyarakat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luas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salah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satunya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adalah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kue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brownies.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Rasanya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manis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teksturnya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lembut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. Kita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bisa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membuatnya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sendiri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atau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membelinya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di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toko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kue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. Brownies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ini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tersedia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dalam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berbagai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ukuran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kecil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sedang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hingga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besar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</w:t>
      </w:r>
    </w:p>
    <w:p w14:paraId="6C476E82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Brownies mini sangat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direkomendasikan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karena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ukurannya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kecil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bisa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dibawa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mana-mana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tanpa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perlu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repot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karena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ukurannya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</w:t>
      </w:r>
    </w:p>
    <w:p w14:paraId="0B676C30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STRUKTUR ORGANISASI</w:t>
      </w:r>
    </w:p>
    <w:p w14:paraId="19AE23C3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Nama </w:t>
      </w:r>
      <w:proofErr w:type="spellStart"/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usaha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:</w:t>
      </w:r>
      <w:proofErr w:type="gram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 Mini</w:t>
      </w:r>
    </w:p>
    <w:p w14:paraId="489EBDC4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Bidang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Usaha :</w:t>
      </w:r>
      <w:proofErr w:type="gram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Makanan</w:t>
      </w:r>
      <w:proofErr w:type="spellEnd"/>
    </w:p>
    <w:p w14:paraId="0CE2DE73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Nama </w:t>
      </w:r>
      <w:proofErr w:type="spellStart"/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:</w:t>
      </w:r>
      <w:proofErr w:type="gram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Mini brownies</w:t>
      </w:r>
    </w:p>
    <w:p w14:paraId="767C97DF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Alamat :</w:t>
      </w:r>
      <w:proofErr w:type="gram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Jalan Yuk RT03/RW03 No. 4 Orchard Avenue,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Cimahi</w:t>
      </w:r>
      <w:proofErr w:type="spellEnd"/>
    </w:p>
    <w:p w14:paraId="24DB4BC3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VISI DAN MISI PERUSAHAAN</w:t>
      </w:r>
    </w:p>
    <w:p w14:paraId="0BF63429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VISI :</w:t>
      </w:r>
      <w:proofErr w:type="gram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Menjadikan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 mini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sebagai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cemilan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sehat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mengenyangkan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sehingga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dikenal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masyarakat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luas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dijadikan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pilihan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masyarakat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dalam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mengkonsumsi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cemilan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</w:t>
      </w:r>
    </w:p>
    <w:p w14:paraId="7F3BC4D5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MISI :</w:t>
      </w:r>
      <w:proofErr w:type="gram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Menghasilkan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 mini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mempunyai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sertifikat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halal,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bisa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dikonsumsi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semua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kalangan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dengan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rasa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varian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banyak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</w:t>
      </w:r>
    </w:p>
    <w:p w14:paraId="32FB2B92" w14:textId="77777777" w:rsidR="00CB6CBA" w:rsidRPr="00CB6CBA" w:rsidRDefault="00CB6CBA" w:rsidP="00CB6CBA">
      <w:pPr>
        <w:spacing w:before="100" w:beforeAutospacing="1" w:after="100" w:afterAutospacing="1" w:line="390" w:lineRule="atLeast"/>
        <w:outlineLvl w:val="2"/>
        <w:rPr>
          <w:rFonts w:ascii="Open Sans" w:eastAsia="Times New Roman" w:hAnsi="Open Sans" w:cs="Open Sans"/>
          <w:b/>
          <w:bCs/>
          <w:noProof w:val="0"/>
          <w:sz w:val="30"/>
          <w:szCs w:val="30"/>
        </w:rPr>
      </w:pPr>
      <w:r w:rsidRPr="00CB6CBA">
        <w:rPr>
          <w:rFonts w:ascii="Open Sans" w:eastAsia="Times New Roman" w:hAnsi="Open Sans" w:cs="Open Sans"/>
          <w:noProof w:val="0"/>
          <w:sz w:val="30"/>
          <w:szCs w:val="30"/>
        </w:rPr>
        <w:t>II. TUJUAN</w:t>
      </w:r>
    </w:p>
    <w:p w14:paraId="68C3542E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Pemilihan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usaha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jenis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ini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memiliki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tujuan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:</w:t>
      </w:r>
      <w:proofErr w:type="gramEnd"/>
    </w:p>
    <w:p w14:paraId="2881683E" w14:textId="77777777" w:rsidR="00CB6CBA" w:rsidRPr="00CB6CBA" w:rsidRDefault="00CB6CBA" w:rsidP="00CB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Mendapatkan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laba</w:t>
      </w:r>
      <w:proofErr w:type="spellEnd"/>
    </w:p>
    <w:p w14:paraId="0788CBD9" w14:textId="77777777" w:rsidR="00CB6CBA" w:rsidRPr="00CB6CBA" w:rsidRDefault="00CB6CBA" w:rsidP="00CB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Memberikan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bentuk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variatif</w:t>
      </w:r>
      <w:proofErr w:type="spellEnd"/>
    </w:p>
    <w:p w14:paraId="2600F596" w14:textId="77777777" w:rsidR="00CB6CBA" w:rsidRPr="00CB6CBA" w:rsidRDefault="00CB6CBA" w:rsidP="00CB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Mencapai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target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penjualan</w:t>
      </w:r>
      <w:proofErr w:type="spellEnd"/>
    </w:p>
    <w:p w14:paraId="0DDA4659" w14:textId="77777777" w:rsidR="00CB6CBA" w:rsidRPr="00CB6CBA" w:rsidRDefault="00CB6CBA" w:rsidP="00CB6CBA">
      <w:pPr>
        <w:spacing w:before="100" w:beforeAutospacing="1" w:after="100" w:afterAutospacing="1" w:line="390" w:lineRule="atLeast"/>
        <w:outlineLvl w:val="2"/>
        <w:rPr>
          <w:rFonts w:ascii="Open Sans" w:eastAsia="Times New Roman" w:hAnsi="Open Sans" w:cs="Open Sans"/>
          <w:b/>
          <w:bCs/>
          <w:noProof w:val="0"/>
          <w:sz w:val="30"/>
          <w:szCs w:val="30"/>
        </w:rPr>
      </w:pPr>
      <w:r w:rsidRPr="00CB6CBA">
        <w:rPr>
          <w:rFonts w:ascii="Open Sans" w:eastAsia="Times New Roman" w:hAnsi="Open Sans" w:cs="Open Sans"/>
          <w:noProof w:val="0"/>
          <w:sz w:val="30"/>
          <w:szCs w:val="30"/>
        </w:rPr>
        <w:lastRenderedPageBreak/>
        <w:t>III. KEUNGGULAN PRODUK</w:t>
      </w:r>
    </w:p>
    <w:p w14:paraId="09C9896B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usaha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ini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memiliki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keunggulan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:</w:t>
      </w:r>
      <w:proofErr w:type="gramEnd"/>
    </w:p>
    <w:p w14:paraId="13A9937C" w14:textId="77777777" w:rsidR="00CB6CBA" w:rsidRPr="00CB6CBA" w:rsidRDefault="00CB6CBA" w:rsidP="00CB6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Berkualitas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dijamin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higienis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karena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buatan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sendiri</w:t>
      </w:r>
      <w:proofErr w:type="spellEnd"/>
    </w:p>
    <w:p w14:paraId="6B8BA5B4" w14:textId="77777777" w:rsidR="00CB6CBA" w:rsidRPr="00CB6CBA" w:rsidRDefault="00CB6CBA" w:rsidP="00CB6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Ukuran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mudah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dibawa</w:t>
      </w:r>
      <w:proofErr w:type="spellEnd"/>
    </w:p>
    <w:p w14:paraId="6760EA4B" w14:textId="77777777" w:rsidR="00CB6CBA" w:rsidRPr="00CB6CBA" w:rsidRDefault="00CB6CBA" w:rsidP="00CB6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Variasi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rasanya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beragam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tidak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membosankan</w:t>
      </w:r>
      <w:proofErr w:type="spellEnd"/>
    </w:p>
    <w:p w14:paraId="0C091B7C" w14:textId="77777777" w:rsidR="00CB6CBA" w:rsidRPr="00CB6CBA" w:rsidRDefault="00CB6CBA" w:rsidP="00CB6CBA">
      <w:pPr>
        <w:spacing w:before="100" w:beforeAutospacing="1" w:after="100" w:afterAutospacing="1" w:line="390" w:lineRule="atLeast"/>
        <w:outlineLvl w:val="2"/>
        <w:rPr>
          <w:rFonts w:ascii="Open Sans" w:eastAsia="Times New Roman" w:hAnsi="Open Sans" w:cs="Open Sans"/>
          <w:b/>
          <w:bCs/>
          <w:noProof w:val="0"/>
          <w:sz w:val="30"/>
          <w:szCs w:val="30"/>
        </w:rPr>
      </w:pPr>
      <w:r w:rsidRPr="00CB6CBA">
        <w:rPr>
          <w:rFonts w:ascii="Open Sans" w:eastAsia="Times New Roman" w:hAnsi="Open Sans" w:cs="Open Sans"/>
          <w:noProof w:val="0"/>
          <w:sz w:val="30"/>
          <w:szCs w:val="30"/>
        </w:rPr>
        <w:t>IV. ANALISA PASAR</w:t>
      </w:r>
    </w:p>
    <w:p w14:paraId="54702E86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Analisis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pasar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diperlukan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supaya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ini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bisa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terjual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maka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dari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itu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analisis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pasar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diperlukan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untuk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mengetahui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secara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detail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dengan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analisis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sebagai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berikut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:</w:t>
      </w:r>
      <w:proofErr w:type="gramEnd"/>
    </w:p>
    <w:p w14:paraId="6EB5B9A5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t>Kekuatan</w:t>
      </w:r>
      <w:proofErr w:type="spellEnd"/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t>produk</w:t>
      </w:r>
      <w:proofErr w:type="spellEnd"/>
    </w:p>
    <w:p w14:paraId="4C9FEF85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Bisa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dinikmati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oleh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semua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kalangan</w:t>
      </w:r>
      <w:proofErr w:type="spellEnd"/>
    </w:p>
    <w:p w14:paraId="2EB48F78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Higienis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dalam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proses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pembuatan</w:t>
      </w:r>
      <w:proofErr w:type="spellEnd"/>
    </w:p>
    <w:p w14:paraId="5FF0B360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Harga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relatif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terjangkau</w:t>
      </w:r>
      <w:proofErr w:type="spellEnd"/>
    </w:p>
    <w:p w14:paraId="301E6057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t>Kelemahan</w:t>
      </w:r>
      <w:proofErr w:type="spellEnd"/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t>produk</w:t>
      </w:r>
      <w:proofErr w:type="spellEnd"/>
    </w:p>
    <w:p w14:paraId="1862A3C1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bisa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dibuat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oleh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masyarakat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semua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kalangan</w:t>
      </w:r>
      <w:proofErr w:type="spellEnd"/>
    </w:p>
    <w:p w14:paraId="1B30D4CB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Hanya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sampai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beberapa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hari</w:t>
      </w:r>
      <w:proofErr w:type="spellEnd"/>
    </w:p>
    <w:p w14:paraId="3B6033A2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Banyak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pesaing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dengan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jenis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sama</w:t>
      </w:r>
      <w:proofErr w:type="spellEnd"/>
    </w:p>
    <w:p w14:paraId="74A9970E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t>Peluang</w:t>
      </w:r>
      <w:proofErr w:type="spellEnd"/>
    </w:p>
    <w:p w14:paraId="2914DFAF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Pasarnya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sangat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luas</w:t>
      </w:r>
      <w:proofErr w:type="spellEnd"/>
    </w:p>
    <w:p w14:paraId="20D6101F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Penawaran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langsung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pembeli</w:t>
      </w:r>
      <w:proofErr w:type="spellEnd"/>
    </w:p>
    <w:p w14:paraId="4F353D0B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t>Harga</w:t>
      </w:r>
    </w:p>
    <w:p w14:paraId="4873A949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Harga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kue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ini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perpotongnya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dijual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Rp5.000.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Termasuk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terjangkau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</w:t>
      </w:r>
    </w:p>
    <w:p w14:paraId="18322AA4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t>Promosi</w:t>
      </w:r>
      <w:proofErr w:type="spellEnd"/>
    </w:p>
    <w:p w14:paraId="579A963D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Promosi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dilakukan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dengan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cara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menyebar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brosur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offline dan online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dengan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mencantumkan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promo.</w:t>
      </w:r>
    </w:p>
    <w:p w14:paraId="608298FF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b/>
          <w:bCs/>
          <w:noProof w:val="0"/>
          <w:sz w:val="21"/>
          <w:szCs w:val="21"/>
        </w:rPr>
        <w:lastRenderedPageBreak/>
        <w:t>Tempat</w:t>
      </w:r>
      <w:proofErr w:type="spellEnd"/>
    </w:p>
    <w:p w14:paraId="0D344BA0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Penjualan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dilakukan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di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kantin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sekolah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kampus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gedung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perkantoran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</w:t>
      </w:r>
    </w:p>
    <w:p w14:paraId="2A45FC90" w14:textId="77777777" w:rsidR="00CB6CBA" w:rsidRPr="00CB6CBA" w:rsidRDefault="00CB6CBA" w:rsidP="00CB6CBA">
      <w:pPr>
        <w:spacing w:before="100" w:beforeAutospacing="1" w:after="100" w:afterAutospacing="1" w:line="390" w:lineRule="atLeast"/>
        <w:outlineLvl w:val="2"/>
        <w:rPr>
          <w:rFonts w:ascii="Open Sans" w:eastAsia="Times New Roman" w:hAnsi="Open Sans" w:cs="Open Sans"/>
          <w:b/>
          <w:bCs/>
          <w:noProof w:val="0"/>
          <w:sz w:val="30"/>
          <w:szCs w:val="30"/>
        </w:rPr>
      </w:pPr>
      <w:r w:rsidRPr="00CB6CBA">
        <w:rPr>
          <w:rFonts w:ascii="Open Sans" w:eastAsia="Times New Roman" w:hAnsi="Open Sans" w:cs="Open Sans"/>
          <w:noProof w:val="0"/>
          <w:sz w:val="30"/>
          <w:szCs w:val="30"/>
        </w:rPr>
        <w:t>V. DETAIL PRODUKSI</w:t>
      </w:r>
    </w:p>
    <w:p w14:paraId="59F6E612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Peralatan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digunakan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:</w:t>
      </w:r>
      <w:proofErr w:type="gramEnd"/>
    </w:p>
    <w:p w14:paraId="6FE51E7F" w14:textId="77777777" w:rsidR="00CB6CBA" w:rsidRPr="00CB6CBA" w:rsidRDefault="00CB6CBA" w:rsidP="00CB6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Baskom</w:t>
      </w:r>
      <w:proofErr w:type="spellEnd"/>
    </w:p>
    <w:p w14:paraId="43CFE5CC" w14:textId="77777777" w:rsidR="00CB6CBA" w:rsidRPr="00CB6CBA" w:rsidRDefault="00CB6CBA" w:rsidP="00CB6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Cetakan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kue</w:t>
      </w:r>
      <w:proofErr w:type="spellEnd"/>
    </w:p>
    <w:p w14:paraId="19AFA019" w14:textId="77777777" w:rsidR="00CB6CBA" w:rsidRPr="00CB6CBA" w:rsidRDefault="00CB6CBA" w:rsidP="00CB6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Sendok</w:t>
      </w:r>
      <w:proofErr w:type="spellEnd"/>
    </w:p>
    <w:p w14:paraId="019DA286" w14:textId="77777777" w:rsidR="00CB6CBA" w:rsidRPr="00CB6CBA" w:rsidRDefault="00CB6CBA" w:rsidP="00CB6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Kompor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gas</w:t>
      </w:r>
    </w:p>
    <w:p w14:paraId="17708E14" w14:textId="77777777" w:rsidR="00CB6CBA" w:rsidRPr="00CB6CBA" w:rsidRDefault="00CB6CBA" w:rsidP="00CB6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Pisau</w:t>
      </w:r>
      <w:proofErr w:type="spellEnd"/>
    </w:p>
    <w:p w14:paraId="54074CDD" w14:textId="77777777" w:rsidR="00CB6CBA" w:rsidRPr="00CB6CBA" w:rsidRDefault="00CB6CBA" w:rsidP="00CB6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Panci</w:t>
      </w:r>
      <w:proofErr w:type="spellEnd"/>
    </w:p>
    <w:p w14:paraId="371C9716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Bahan-bahan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digunakan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:</w:t>
      </w:r>
      <w:proofErr w:type="gramEnd"/>
    </w:p>
    <w:p w14:paraId="5EDCEC39" w14:textId="77777777" w:rsidR="00CB6CBA" w:rsidRPr="00CB6CBA" w:rsidRDefault="00CB6CBA" w:rsidP="00CB6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Tepung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instant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khusus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</w:t>
      </w:r>
    </w:p>
    <w:p w14:paraId="5C5F409D" w14:textId="77777777" w:rsidR="00CB6CBA" w:rsidRPr="00CB6CBA" w:rsidRDefault="00CB6CBA" w:rsidP="00CB6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Telur</w:t>
      </w:r>
      <w:proofErr w:type="spellEnd"/>
    </w:p>
    <w:p w14:paraId="4D3EB52E" w14:textId="77777777" w:rsidR="00CB6CBA" w:rsidRPr="00CB6CBA" w:rsidRDefault="00CB6CBA" w:rsidP="00CB6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Keju</w:t>
      </w:r>
      <w:proofErr w:type="spellEnd"/>
    </w:p>
    <w:p w14:paraId="79B97FFF" w14:textId="77777777" w:rsidR="00CB6CBA" w:rsidRPr="00CB6CBA" w:rsidRDefault="00CB6CBA" w:rsidP="00CB6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Air</w:t>
      </w:r>
    </w:p>
    <w:p w14:paraId="5C70551E" w14:textId="77777777" w:rsidR="00CB6CBA" w:rsidRPr="00CB6CBA" w:rsidRDefault="00CB6CBA" w:rsidP="00CB6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Margarine</w:t>
      </w:r>
    </w:p>
    <w:p w14:paraId="5C7E46EC" w14:textId="77777777" w:rsidR="00CB6CBA" w:rsidRPr="00CB6CBA" w:rsidRDefault="00CB6CBA" w:rsidP="00CB6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Gula</w:t>
      </w:r>
    </w:p>
    <w:p w14:paraId="7373C291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Cara </w:t>
      </w:r>
      <w:proofErr w:type="spellStart"/>
      <w:proofErr w:type="gram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pembuatan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:</w:t>
      </w:r>
      <w:proofErr w:type="gramEnd"/>
    </w:p>
    <w:p w14:paraId="3AFC3807" w14:textId="77777777" w:rsidR="00CB6CBA" w:rsidRPr="00CB6CBA" w:rsidRDefault="00CB6CBA" w:rsidP="00CB6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Siapkan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baskom</w:t>
      </w:r>
      <w:proofErr w:type="spellEnd"/>
    </w:p>
    <w:p w14:paraId="78FE280D" w14:textId="77777777" w:rsidR="00CB6CBA" w:rsidRPr="00CB6CBA" w:rsidRDefault="00CB6CBA" w:rsidP="00CB6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Masukan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tepung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</w:t>
      </w:r>
    </w:p>
    <w:p w14:paraId="49536DD0" w14:textId="77777777" w:rsidR="00CB6CBA" w:rsidRPr="00CB6CBA" w:rsidRDefault="00CB6CBA" w:rsidP="00CB6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Masukan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gula, margarin,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telur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5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sendok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air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dalam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baskom</w:t>
      </w:r>
      <w:proofErr w:type="spellEnd"/>
    </w:p>
    <w:p w14:paraId="20A89E67" w14:textId="77777777" w:rsidR="00CB6CBA" w:rsidRPr="00CB6CBA" w:rsidRDefault="00CB6CBA" w:rsidP="00CB6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semua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sampai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rata</w:t>
      </w:r>
    </w:p>
    <w:p w14:paraId="7FD1A716" w14:textId="77777777" w:rsidR="00CB6CBA" w:rsidRPr="00CB6CBA" w:rsidRDefault="00CB6CBA" w:rsidP="00CB6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Tuang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adonan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dalam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cetakan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kue</w:t>
      </w:r>
      <w:proofErr w:type="spellEnd"/>
    </w:p>
    <w:p w14:paraId="2903F6BF" w14:textId="77777777" w:rsidR="00CB6CBA" w:rsidRPr="00CB6CBA" w:rsidRDefault="00CB6CBA" w:rsidP="00CB6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Kukus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adonan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sampai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setengah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matang</w:t>
      </w:r>
      <w:proofErr w:type="spellEnd"/>
    </w:p>
    <w:p w14:paraId="181DCBB1" w14:textId="77777777" w:rsidR="00CB6CBA" w:rsidRPr="00CB6CBA" w:rsidRDefault="00CB6CBA" w:rsidP="00CB6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Parutkan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keju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sebagai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</w:t>
      </w:r>
      <w:r w:rsidRPr="00CB6CBA">
        <w:rPr>
          <w:rFonts w:ascii="Open Sans" w:eastAsia="Times New Roman" w:hAnsi="Open Sans" w:cs="Open Sans"/>
          <w:i/>
          <w:iCs/>
          <w:noProof w:val="0"/>
          <w:sz w:val="21"/>
          <w:szCs w:val="21"/>
        </w:rPr>
        <w:t>topping</w:t>
      </w:r>
    </w:p>
    <w:p w14:paraId="4A1BF1A8" w14:textId="77777777" w:rsidR="00CB6CBA" w:rsidRPr="00CB6CBA" w:rsidRDefault="00CB6CBA" w:rsidP="00CB6CBA">
      <w:pPr>
        <w:spacing w:before="100" w:beforeAutospacing="1" w:after="100" w:afterAutospacing="1" w:line="390" w:lineRule="atLeast"/>
        <w:outlineLvl w:val="2"/>
        <w:rPr>
          <w:rFonts w:ascii="Open Sans" w:eastAsia="Times New Roman" w:hAnsi="Open Sans" w:cs="Open Sans"/>
          <w:b/>
          <w:bCs/>
          <w:noProof w:val="0"/>
          <w:sz w:val="30"/>
          <w:szCs w:val="30"/>
        </w:rPr>
      </w:pPr>
      <w:r w:rsidRPr="00CB6CBA">
        <w:rPr>
          <w:rFonts w:ascii="Open Sans" w:eastAsia="Times New Roman" w:hAnsi="Open Sans" w:cs="Open Sans"/>
          <w:noProof w:val="0"/>
          <w:sz w:val="30"/>
          <w:szCs w:val="30"/>
        </w:rPr>
        <w:t>VI. KEUNTUNGAN</w:t>
      </w:r>
    </w:p>
    <w:p w14:paraId="2D12A841" w14:textId="77777777" w:rsidR="00CB6CBA" w:rsidRPr="00CB6CBA" w:rsidRDefault="00CB6CBA" w:rsidP="00CB6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Modal</w:t>
      </w:r>
    </w:p>
    <w:p w14:paraId="3FCD8082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Baku</w:t>
      </w:r>
    </w:p>
    <w:p w14:paraId="49C7CC39" w14:textId="77777777" w:rsidR="00CB6CBA" w:rsidRPr="00CB6CBA" w:rsidRDefault="00CB6CBA" w:rsidP="00CB6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Gula 1/4kg                                             Rp4.000</w:t>
      </w:r>
    </w:p>
    <w:p w14:paraId="10F28E1C" w14:textId="77777777" w:rsidR="00CB6CBA" w:rsidRPr="00CB6CBA" w:rsidRDefault="00CB6CBA" w:rsidP="00CB6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Susu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kental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manis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2 sachet                Rp3.000</w:t>
      </w:r>
    </w:p>
    <w:p w14:paraId="44429520" w14:textId="77777777" w:rsidR="00CB6CBA" w:rsidRPr="00CB6CBA" w:rsidRDefault="00CB6CBA" w:rsidP="00CB6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Tepung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 instant 1 sachet    Rp13.000</w:t>
      </w:r>
    </w:p>
    <w:p w14:paraId="495FB501" w14:textId="77777777" w:rsidR="00CB6CBA" w:rsidRPr="00CB6CBA" w:rsidRDefault="00CB6CBA" w:rsidP="00CB6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Telur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1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butir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                                         Rp2.000</w:t>
      </w:r>
    </w:p>
    <w:p w14:paraId="77AFD308" w14:textId="77777777" w:rsidR="00CB6CBA" w:rsidRPr="00CB6CBA" w:rsidRDefault="00CB6CBA" w:rsidP="00CB6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lastRenderedPageBreak/>
        <w:t>Keju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                                                       Rp6.000</w:t>
      </w:r>
    </w:p>
    <w:p w14:paraId="2F3FDAC9" w14:textId="77777777" w:rsidR="00CB6CBA" w:rsidRPr="00CB6CBA" w:rsidRDefault="00CB6CBA" w:rsidP="00CB6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Total                                                       Rp28.000</w:t>
      </w:r>
    </w:p>
    <w:p w14:paraId="3FB914AE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Tambahan</w:t>
      </w:r>
      <w:proofErr w:type="spellEnd"/>
    </w:p>
    <w:p w14:paraId="3A5B31E0" w14:textId="77777777" w:rsidR="00CB6CBA" w:rsidRPr="00CB6CBA" w:rsidRDefault="00CB6CBA" w:rsidP="00CB6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Plastik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pembungkus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1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pak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               Rp6.000</w:t>
      </w:r>
    </w:p>
    <w:p w14:paraId="57952FF9" w14:textId="77777777" w:rsidR="00CB6CBA" w:rsidRPr="00CB6CBA" w:rsidRDefault="00CB6CBA" w:rsidP="00CB6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baku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+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tambahan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Rp28.000 + Rp6.000</w:t>
      </w:r>
    </w:p>
    <w:p w14:paraId="115E35E2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Total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pengeluaran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= Rp. 34.000</w:t>
      </w:r>
    </w:p>
    <w:p w14:paraId="6645CB15" w14:textId="77777777" w:rsidR="00CB6CBA" w:rsidRPr="00CB6CBA" w:rsidRDefault="00CB6CBA" w:rsidP="00CB6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Perhitungan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keuntungan</w:t>
      </w:r>
      <w:proofErr w:type="spellEnd"/>
    </w:p>
    <w:p w14:paraId="1E8CD65F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Harga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Jual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Rp.5.000×30 = Rp150.000</w:t>
      </w:r>
    </w:p>
    <w:p w14:paraId="1C08CA03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HPP</w:t>
      </w:r>
    </w:p>
    <w:p w14:paraId="183AA438" w14:textId="77777777" w:rsidR="00CB6CBA" w:rsidRPr="00CB6CBA" w:rsidRDefault="00CB6CBA" w:rsidP="00CB6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Pengeluaran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Rp34.000</w:t>
      </w:r>
    </w:p>
    <w:p w14:paraId="1CBAA4A1" w14:textId="77777777" w:rsidR="00CB6CBA" w:rsidRPr="00CB6CBA" w:rsidRDefault="00CB6CBA" w:rsidP="00CB6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Laba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kotor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Rp116.000</w:t>
      </w:r>
    </w:p>
    <w:p w14:paraId="3F4A7560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Biaya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penjualan</w:t>
      </w:r>
      <w:proofErr w:type="spellEnd"/>
    </w:p>
    <w:p w14:paraId="2685C941" w14:textId="77777777" w:rsidR="00CB6CBA" w:rsidRPr="00CB6CBA" w:rsidRDefault="00CB6CBA" w:rsidP="00CB6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Pembuatan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brosur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Rp15.000</w:t>
      </w:r>
    </w:p>
    <w:p w14:paraId="7586933C" w14:textId="77777777" w:rsidR="00CB6CBA" w:rsidRPr="00CB6CBA" w:rsidRDefault="00CB6CBA" w:rsidP="00CB6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Biaya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listrik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air Rp10.000</w:t>
      </w:r>
    </w:p>
    <w:p w14:paraId="46CB4FB8" w14:textId="77777777" w:rsidR="00CB6CBA" w:rsidRPr="00CB6CBA" w:rsidRDefault="00CB6CBA" w:rsidP="00CB6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Biaya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sewa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Rp10.000</w:t>
      </w:r>
    </w:p>
    <w:p w14:paraId="00BE277B" w14:textId="77777777" w:rsidR="00CB6CBA" w:rsidRPr="00CB6CBA" w:rsidRDefault="00CB6CBA" w:rsidP="00CB6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Biaya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lain-lain Rp10.000</w:t>
      </w:r>
    </w:p>
    <w:p w14:paraId="19FD40CC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Total Rp45.000</w:t>
      </w:r>
    </w:p>
    <w:p w14:paraId="23ABA4E9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Laba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bersih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 Rp71.000</w:t>
      </w:r>
    </w:p>
    <w:p w14:paraId="0AE2329C" w14:textId="77777777" w:rsidR="00CB6CBA" w:rsidRPr="00CB6CBA" w:rsidRDefault="00CB6CBA" w:rsidP="00CB6CBA">
      <w:pPr>
        <w:spacing w:before="100" w:beforeAutospacing="1" w:after="100" w:afterAutospacing="1" w:line="390" w:lineRule="atLeast"/>
        <w:outlineLvl w:val="2"/>
        <w:rPr>
          <w:rFonts w:ascii="Open Sans" w:eastAsia="Times New Roman" w:hAnsi="Open Sans" w:cs="Open Sans"/>
          <w:b/>
          <w:bCs/>
          <w:noProof w:val="0"/>
          <w:sz w:val="30"/>
          <w:szCs w:val="30"/>
        </w:rPr>
      </w:pPr>
      <w:r w:rsidRPr="00CB6CBA">
        <w:rPr>
          <w:rFonts w:ascii="Open Sans" w:eastAsia="Times New Roman" w:hAnsi="Open Sans" w:cs="Open Sans"/>
          <w:noProof w:val="0"/>
          <w:sz w:val="30"/>
          <w:szCs w:val="30"/>
        </w:rPr>
        <w:t>VII. PENUTUP</w:t>
      </w:r>
    </w:p>
    <w:p w14:paraId="22BC5018" w14:textId="77777777" w:rsidR="00CB6CBA" w:rsidRPr="00CB6CBA" w:rsidRDefault="00CB6CBA" w:rsidP="00CB6CB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sz w:val="21"/>
          <w:szCs w:val="21"/>
        </w:rPr>
      </w:pP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brownies mini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diharapkan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mampu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dikenal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secara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luas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sehingga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bisa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berkembang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dan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mencapai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target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sesuai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dengan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direncanakan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.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Selain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itu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,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produk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ini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mampu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mendapat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perhatian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besar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agar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mampu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menjelma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menjadi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usaha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yang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berkembang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 xml:space="preserve"> </w:t>
      </w:r>
      <w:proofErr w:type="spellStart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pesat</w:t>
      </w:r>
      <w:proofErr w:type="spellEnd"/>
      <w:r w:rsidRPr="00CB6CBA">
        <w:rPr>
          <w:rFonts w:ascii="Open Sans" w:eastAsia="Times New Roman" w:hAnsi="Open Sans" w:cs="Open Sans"/>
          <w:noProof w:val="0"/>
          <w:sz w:val="21"/>
          <w:szCs w:val="21"/>
        </w:rPr>
        <w:t>.</w:t>
      </w:r>
    </w:p>
    <w:p w14:paraId="45D8222A" w14:textId="5695492D" w:rsidR="00997E90" w:rsidRPr="00CB6CBA" w:rsidRDefault="00997E90" w:rsidP="00CB6CBA"/>
    <w:sectPr w:rsidR="00997E90" w:rsidRPr="00CB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A0E"/>
    <w:multiLevelType w:val="multilevel"/>
    <w:tmpl w:val="DFA0B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4E16"/>
    <w:multiLevelType w:val="multilevel"/>
    <w:tmpl w:val="EB92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F0F58"/>
    <w:multiLevelType w:val="multilevel"/>
    <w:tmpl w:val="9728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B6D94"/>
    <w:multiLevelType w:val="multilevel"/>
    <w:tmpl w:val="1FD2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15B5E"/>
    <w:multiLevelType w:val="multilevel"/>
    <w:tmpl w:val="DC8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8103B"/>
    <w:multiLevelType w:val="multilevel"/>
    <w:tmpl w:val="CD0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35E34"/>
    <w:multiLevelType w:val="multilevel"/>
    <w:tmpl w:val="804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B30B4"/>
    <w:multiLevelType w:val="multilevel"/>
    <w:tmpl w:val="41D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40048"/>
    <w:multiLevelType w:val="multilevel"/>
    <w:tmpl w:val="124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87FC3"/>
    <w:multiLevelType w:val="multilevel"/>
    <w:tmpl w:val="80B0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37248"/>
    <w:multiLevelType w:val="multilevel"/>
    <w:tmpl w:val="1902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831164">
    <w:abstractNumId w:val="2"/>
  </w:num>
  <w:num w:numId="2" w16cid:durableId="1805538365">
    <w:abstractNumId w:val="3"/>
  </w:num>
  <w:num w:numId="3" w16cid:durableId="1656881982">
    <w:abstractNumId w:val="6"/>
  </w:num>
  <w:num w:numId="4" w16cid:durableId="127868484">
    <w:abstractNumId w:val="9"/>
  </w:num>
  <w:num w:numId="5" w16cid:durableId="1547722404">
    <w:abstractNumId w:val="8"/>
  </w:num>
  <w:num w:numId="6" w16cid:durableId="1986549800">
    <w:abstractNumId w:val="10"/>
  </w:num>
  <w:num w:numId="7" w16cid:durableId="782383705">
    <w:abstractNumId w:val="5"/>
  </w:num>
  <w:num w:numId="8" w16cid:durableId="433794489">
    <w:abstractNumId w:val="1"/>
  </w:num>
  <w:num w:numId="9" w16cid:durableId="1066300816">
    <w:abstractNumId w:val="0"/>
  </w:num>
  <w:num w:numId="10" w16cid:durableId="1547911768">
    <w:abstractNumId w:val="7"/>
  </w:num>
  <w:num w:numId="11" w16cid:durableId="15925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BA"/>
    <w:rsid w:val="00997E90"/>
    <w:rsid w:val="00C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6E53"/>
  <w15:chartTrackingRefBased/>
  <w15:docId w15:val="{749CCFE5-C6EC-41C5-B126-5FA29BC0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CB6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C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Roy Malik</dc:creator>
  <cp:keywords/>
  <dc:description/>
  <cp:lastModifiedBy>Imam Roy Malik</cp:lastModifiedBy>
  <cp:revision>1</cp:revision>
  <dcterms:created xsi:type="dcterms:W3CDTF">2022-10-24T15:16:00Z</dcterms:created>
  <dcterms:modified xsi:type="dcterms:W3CDTF">2022-10-24T15:20:00Z</dcterms:modified>
</cp:coreProperties>
</file>