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D77E70" w:rsidRPr="00F0775E" w:rsidRDefault="00D77E70"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D77E70" w:rsidRPr="00F0775E" w:rsidRDefault="00D77E70"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D77E70" w:rsidRDefault="00D77E70"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D77E70" w:rsidRPr="00AE1C5C" w:rsidRDefault="00D77E70"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D77E70" w:rsidRPr="00AE1C5C" w:rsidRDefault="00D77E70"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D77E70" w:rsidRDefault="00D77E70"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D77E70" w:rsidRPr="00AE1C5C" w:rsidRDefault="00D77E70"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D77E70" w:rsidRPr="00AE1C5C" w:rsidRDefault="00D77E70"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D77E70" w:rsidRPr="00FA422D" w:rsidRDefault="00D77E70" w:rsidP="00FA422D">
                                <w:pPr>
                                  <w:pStyle w:val="NoSpacing"/>
                                  <w:bidi/>
                                  <w:jc w:val="center"/>
                                  <w:rPr>
                                    <w:i/>
                                    <w:iCs/>
                                    <w:color w:val="00B0F0"/>
                                    <w:lang w:val="en-GB"/>
                                  </w:rPr>
                                </w:pPr>
                                <w:r w:rsidRPr="00FA422D">
                                  <w:rPr>
                                    <w:i/>
                                    <w:iCs/>
                                    <w:color w:val="00B0F0"/>
                                    <w:lang w:val="en-GB"/>
                                  </w:rPr>
                                  <w:t>Project Title:</w:t>
                                </w:r>
                              </w:p>
                              <w:p w14:paraId="5FC6332F" w14:textId="6A6C670B" w:rsidR="00D77E70" w:rsidRPr="00FA422D" w:rsidRDefault="00D77E70" w:rsidP="00FA422D">
                                <w:pPr>
                                  <w:pStyle w:val="NoSpacing"/>
                                  <w:bidi/>
                                  <w:jc w:val="center"/>
                                  <w:rPr>
                                    <w:sz w:val="30"/>
                                    <w:szCs w:val="30"/>
                                    <w:lang w:val="en-GB"/>
                                  </w:rPr>
                                </w:pPr>
                                <w:r w:rsidRPr="00FA422D">
                                  <w:rPr>
                                    <w:sz w:val="30"/>
                                    <w:szCs w:val="30"/>
                                    <w:lang w:val="en-GB"/>
                                  </w:rPr>
                                  <w:t>Designing and implementing</w:t>
                                </w:r>
                              </w:p>
                              <w:p w14:paraId="61B548ED" w14:textId="5C45C156" w:rsidR="00D77E70" w:rsidRPr="00FA422D" w:rsidRDefault="00D77E70" w:rsidP="00FA422D">
                                <w:pPr>
                                  <w:pStyle w:val="NoSpacing"/>
                                  <w:bidi/>
                                  <w:jc w:val="center"/>
                                  <w:rPr>
                                    <w:sz w:val="70"/>
                                    <w:szCs w:val="70"/>
                                    <w:lang w:val="en-GB"/>
                                  </w:rPr>
                                </w:pPr>
                                <w:r w:rsidRPr="00FA422D">
                                  <w:rPr>
                                    <w:sz w:val="70"/>
                                    <w:szCs w:val="70"/>
                                    <w:lang w:val="en-GB"/>
                                  </w:rPr>
                                  <w:t>RESTful Web Services</w:t>
                                </w:r>
                              </w:p>
                              <w:p w14:paraId="27D5BB9A" w14:textId="77777777" w:rsidR="00D77E70" w:rsidRDefault="00D77E70" w:rsidP="00FA422D">
                                <w:pPr>
                                  <w:pStyle w:val="NoSpacing"/>
                                  <w:jc w:val="center"/>
                                  <w:rPr>
                                    <w:i/>
                                    <w:iCs/>
                                    <w:lang w:val="en-GB"/>
                                  </w:rPr>
                                </w:pPr>
                              </w:p>
                              <w:p w14:paraId="3ADAF9B6" w14:textId="4CCE77C6" w:rsidR="00D77E70" w:rsidRPr="00FA422D" w:rsidRDefault="00D77E70" w:rsidP="00FA422D">
                                <w:pPr>
                                  <w:pStyle w:val="NoSpacing"/>
                                  <w:jc w:val="center"/>
                                  <w:rPr>
                                    <w:i/>
                                    <w:iCs/>
                                    <w:color w:val="00B0F0"/>
                                    <w:lang w:val="en-GB"/>
                                  </w:rPr>
                                </w:pPr>
                                <w:r w:rsidRPr="00FA422D">
                                  <w:rPr>
                                    <w:i/>
                                    <w:iCs/>
                                    <w:color w:val="00B0F0"/>
                                    <w:lang w:val="en-GB"/>
                                  </w:rPr>
                                  <w:t>Undertaken By:</w:t>
                                </w:r>
                              </w:p>
                              <w:p w14:paraId="7B16F5A7" w14:textId="60DEEA6F" w:rsidR="00D77E70" w:rsidRPr="00FA422D" w:rsidRDefault="00D77E70"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D77E70" w:rsidRPr="00FA422D" w:rsidRDefault="00D77E70" w:rsidP="00FA422D">
                                <w:pPr>
                                  <w:pStyle w:val="NoSpacing"/>
                                  <w:jc w:val="center"/>
                                  <w:rPr>
                                    <w:sz w:val="16"/>
                                    <w:szCs w:val="16"/>
                                    <w:lang w:val="en-GB"/>
                                  </w:rPr>
                                </w:pPr>
                              </w:p>
                              <w:p w14:paraId="5B42B6B5" w14:textId="509BD7CA" w:rsidR="00D77E70" w:rsidRPr="00FA422D" w:rsidRDefault="00D77E70" w:rsidP="00FA422D">
                                <w:pPr>
                                  <w:pStyle w:val="NoSpacing"/>
                                  <w:jc w:val="center"/>
                                  <w:rPr>
                                    <w:i/>
                                    <w:iCs/>
                                    <w:color w:val="00B0F0"/>
                                    <w:lang w:val="en-GB"/>
                                  </w:rPr>
                                </w:pPr>
                                <w:r w:rsidRPr="00FA422D">
                                  <w:rPr>
                                    <w:i/>
                                    <w:iCs/>
                                    <w:color w:val="00B0F0"/>
                                    <w:lang w:val="en-GB"/>
                                  </w:rPr>
                                  <w:t>Submitted On:</w:t>
                                </w:r>
                              </w:p>
                              <w:p w14:paraId="296833D8" w14:textId="77777777" w:rsidR="00D77E70" w:rsidRPr="00FA422D" w:rsidRDefault="00D77E70" w:rsidP="00FA422D">
                                <w:pPr>
                                  <w:pStyle w:val="NoSpacing"/>
                                  <w:jc w:val="center"/>
                                  <w:rPr>
                                    <w:sz w:val="36"/>
                                    <w:szCs w:val="36"/>
                                    <w:lang w:val="en-GB"/>
                                  </w:rPr>
                                </w:pPr>
                                <w:r w:rsidRPr="00FA422D">
                                  <w:rPr>
                                    <w:sz w:val="36"/>
                                    <w:szCs w:val="36"/>
                                    <w:lang w:val="en-GB"/>
                                  </w:rPr>
                                  <w:t>??????</w:t>
                                </w:r>
                              </w:p>
                              <w:p w14:paraId="7DFC2A73" w14:textId="77777777" w:rsidR="00D77E70" w:rsidRPr="00FA422D" w:rsidRDefault="00D77E70" w:rsidP="00FA422D">
                                <w:pPr>
                                  <w:pStyle w:val="NoSpacing"/>
                                  <w:jc w:val="center"/>
                                  <w:rPr>
                                    <w:sz w:val="16"/>
                                    <w:szCs w:val="16"/>
                                    <w:lang w:val="en-GB"/>
                                  </w:rPr>
                                </w:pPr>
                              </w:p>
                              <w:p w14:paraId="56C14975" w14:textId="0AC8E5D9" w:rsidR="00D77E70" w:rsidRPr="00FA422D" w:rsidRDefault="00D77E70" w:rsidP="00FA422D">
                                <w:pPr>
                                  <w:pStyle w:val="NoSpacing"/>
                                  <w:jc w:val="center"/>
                                  <w:rPr>
                                    <w:i/>
                                    <w:iCs/>
                                    <w:lang w:val="en-GB"/>
                                  </w:rPr>
                                </w:pPr>
                                <w:r w:rsidRPr="00FA422D">
                                  <w:rPr>
                                    <w:i/>
                                    <w:iCs/>
                                    <w:color w:val="00B0F0"/>
                                    <w:lang w:val="en-GB"/>
                                  </w:rPr>
                                  <w:t>Supervisor</w:t>
                                </w:r>
                                <w:r>
                                  <w:rPr>
                                    <w:i/>
                                    <w:iCs/>
                                    <w:lang w:val="en-GB"/>
                                  </w:rPr>
                                  <w:t>:</w:t>
                                </w:r>
                              </w:p>
                              <w:p w14:paraId="5EFACE18" w14:textId="1AEB5011" w:rsidR="00D77E70" w:rsidRPr="00FA422D" w:rsidRDefault="00D77E70" w:rsidP="00FA422D">
                                <w:pPr>
                                  <w:pStyle w:val="NoSpacing"/>
                                  <w:jc w:val="center"/>
                                  <w:rPr>
                                    <w:sz w:val="36"/>
                                    <w:szCs w:val="36"/>
                                    <w:lang w:val="en-GB"/>
                                  </w:rPr>
                                </w:pPr>
                                <w:r w:rsidRPr="00FA422D">
                                  <w:rPr>
                                    <w:sz w:val="36"/>
                                    <w:szCs w:val="36"/>
                                    <w:lang w:val="en-GB"/>
                                  </w:rPr>
                                  <w:t>??????</w:t>
                                </w:r>
                              </w:p>
                              <w:p w14:paraId="07D151A7" w14:textId="77777777" w:rsidR="00D77E70" w:rsidRPr="00FA422D" w:rsidRDefault="00D77E70" w:rsidP="00FA422D">
                                <w:pPr>
                                  <w:pStyle w:val="NoSpacing"/>
                                  <w:jc w:val="center"/>
                                  <w:rPr>
                                    <w:sz w:val="16"/>
                                    <w:szCs w:val="16"/>
                                    <w:lang w:val="en-GB"/>
                                  </w:rPr>
                                </w:pPr>
                              </w:p>
                              <w:p w14:paraId="04362DF7" w14:textId="24BF0D9F" w:rsidR="00D77E70" w:rsidRPr="00FA422D" w:rsidRDefault="00D77E70" w:rsidP="00FA422D">
                                <w:pPr>
                                  <w:pStyle w:val="NoSpacing"/>
                                  <w:jc w:val="center"/>
                                  <w:rPr>
                                    <w:i/>
                                    <w:iCs/>
                                    <w:color w:val="00B0F0"/>
                                    <w:lang w:val="en-GB"/>
                                  </w:rPr>
                                </w:pPr>
                                <w:r w:rsidRPr="00FA422D">
                                  <w:rPr>
                                    <w:i/>
                                    <w:iCs/>
                                    <w:color w:val="00B0F0"/>
                                    <w:lang w:val="en-GB"/>
                                  </w:rPr>
                                  <w:t>Second Marker:</w:t>
                                </w:r>
                              </w:p>
                              <w:p w14:paraId="2D8E1C59" w14:textId="77777777" w:rsidR="00D77E70" w:rsidRPr="00FA422D" w:rsidRDefault="00D77E70" w:rsidP="00FA422D">
                                <w:pPr>
                                  <w:pStyle w:val="NoSpacing"/>
                                  <w:jc w:val="center"/>
                                  <w:rPr>
                                    <w:sz w:val="36"/>
                                    <w:szCs w:val="36"/>
                                    <w:lang w:val="en-GB"/>
                                  </w:rPr>
                                </w:pPr>
                                <w:r w:rsidRPr="00FA422D">
                                  <w:rPr>
                                    <w:sz w:val="36"/>
                                    <w:szCs w:val="36"/>
                                    <w:lang w:val="en-GB"/>
                                  </w:rPr>
                                  <w:t>??????</w:t>
                                </w:r>
                              </w:p>
                              <w:p w14:paraId="59F128DC" w14:textId="77777777" w:rsidR="00D77E70" w:rsidRPr="00FA422D" w:rsidRDefault="00D77E70"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D77E70" w:rsidRPr="00FA422D" w:rsidRDefault="00D77E70" w:rsidP="00FA422D">
                          <w:pPr>
                            <w:pStyle w:val="NoSpacing"/>
                            <w:bidi/>
                            <w:jc w:val="center"/>
                            <w:rPr>
                              <w:i/>
                              <w:iCs/>
                              <w:color w:val="00B0F0"/>
                              <w:lang w:val="en-GB"/>
                            </w:rPr>
                          </w:pPr>
                          <w:r w:rsidRPr="00FA422D">
                            <w:rPr>
                              <w:i/>
                              <w:iCs/>
                              <w:color w:val="00B0F0"/>
                              <w:lang w:val="en-GB"/>
                            </w:rPr>
                            <w:t>Project Title:</w:t>
                          </w:r>
                        </w:p>
                        <w:p w14:paraId="5FC6332F" w14:textId="6A6C670B" w:rsidR="00D77E70" w:rsidRPr="00FA422D" w:rsidRDefault="00D77E70" w:rsidP="00FA422D">
                          <w:pPr>
                            <w:pStyle w:val="NoSpacing"/>
                            <w:bidi/>
                            <w:jc w:val="center"/>
                            <w:rPr>
                              <w:sz w:val="30"/>
                              <w:szCs w:val="30"/>
                              <w:lang w:val="en-GB"/>
                            </w:rPr>
                          </w:pPr>
                          <w:r w:rsidRPr="00FA422D">
                            <w:rPr>
                              <w:sz w:val="30"/>
                              <w:szCs w:val="30"/>
                              <w:lang w:val="en-GB"/>
                            </w:rPr>
                            <w:t>Designing and implementing</w:t>
                          </w:r>
                        </w:p>
                        <w:p w14:paraId="61B548ED" w14:textId="5C45C156" w:rsidR="00D77E70" w:rsidRPr="00FA422D" w:rsidRDefault="00D77E70" w:rsidP="00FA422D">
                          <w:pPr>
                            <w:pStyle w:val="NoSpacing"/>
                            <w:bidi/>
                            <w:jc w:val="center"/>
                            <w:rPr>
                              <w:sz w:val="70"/>
                              <w:szCs w:val="70"/>
                              <w:lang w:val="en-GB"/>
                            </w:rPr>
                          </w:pPr>
                          <w:r w:rsidRPr="00FA422D">
                            <w:rPr>
                              <w:sz w:val="70"/>
                              <w:szCs w:val="70"/>
                              <w:lang w:val="en-GB"/>
                            </w:rPr>
                            <w:t>RESTful Web Services</w:t>
                          </w:r>
                        </w:p>
                        <w:p w14:paraId="27D5BB9A" w14:textId="77777777" w:rsidR="00D77E70" w:rsidRDefault="00D77E70" w:rsidP="00FA422D">
                          <w:pPr>
                            <w:pStyle w:val="NoSpacing"/>
                            <w:jc w:val="center"/>
                            <w:rPr>
                              <w:i/>
                              <w:iCs/>
                              <w:lang w:val="en-GB"/>
                            </w:rPr>
                          </w:pPr>
                        </w:p>
                        <w:p w14:paraId="3ADAF9B6" w14:textId="4CCE77C6" w:rsidR="00D77E70" w:rsidRPr="00FA422D" w:rsidRDefault="00D77E70" w:rsidP="00FA422D">
                          <w:pPr>
                            <w:pStyle w:val="NoSpacing"/>
                            <w:jc w:val="center"/>
                            <w:rPr>
                              <w:i/>
                              <w:iCs/>
                              <w:color w:val="00B0F0"/>
                              <w:lang w:val="en-GB"/>
                            </w:rPr>
                          </w:pPr>
                          <w:r w:rsidRPr="00FA422D">
                            <w:rPr>
                              <w:i/>
                              <w:iCs/>
                              <w:color w:val="00B0F0"/>
                              <w:lang w:val="en-GB"/>
                            </w:rPr>
                            <w:t>Undertaken By:</w:t>
                          </w:r>
                        </w:p>
                        <w:p w14:paraId="7B16F5A7" w14:textId="60DEEA6F" w:rsidR="00D77E70" w:rsidRPr="00FA422D" w:rsidRDefault="00D77E70"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D77E70" w:rsidRPr="00FA422D" w:rsidRDefault="00D77E70" w:rsidP="00FA422D">
                          <w:pPr>
                            <w:pStyle w:val="NoSpacing"/>
                            <w:jc w:val="center"/>
                            <w:rPr>
                              <w:sz w:val="16"/>
                              <w:szCs w:val="16"/>
                              <w:lang w:val="en-GB"/>
                            </w:rPr>
                          </w:pPr>
                        </w:p>
                        <w:p w14:paraId="5B42B6B5" w14:textId="509BD7CA" w:rsidR="00D77E70" w:rsidRPr="00FA422D" w:rsidRDefault="00D77E70" w:rsidP="00FA422D">
                          <w:pPr>
                            <w:pStyle w:val="NoSpacing"/>
                            <w:jc w:val="center"/>
                            <w:rPr>
                              <w:i/>
                              <w:iCs/>
                              <w:color w:val="00B0F0"/>
                              <w:lang w:val="en-GB"/>
                            </w:rPr>
                          </w:pPr>
                          <w:r w:rsidRPr="00FA422D">
                            <w:rPr>
                              <w:i/>
                              <w:iCs/>
                              <w:color w:val="00B0F0"/>
                              <w:lang w:val="en-GB"/>
                            </w:rPr>
                            <w:t>Submitted On:</w:t>
                          </w:r>
                        </w:p>
                        <w:p w14:paraId="296833D8" w14:textId="77777777" w:rsidR="00D77E70" w:rsidRPr="00FA422D" w:rsidRDefault="00D77E70" w:rsidP="00FA422D">
                          <w:pPr>
                            <w:pStyle w:val="NoSpacing"/>
                            <w:jc w:val="center"/>
                            <w:rPr>
                              <w:sz w:val="36"/>
                              <w:szCs w:val="36"/>
                              <w:lang w:val="en-GB"/>
                            </w:rPr>
                          </w:pPr>
                          <w:r w:rsidRPr="00FA422D">
                            <w:rPr>
                              <w:sz w:val="36"/>
                              <w:szCs w:val="36"/>
                              <w:lang w:val="en-GB"/>
                            </w:rPr>
                            <w:t>??????</w:t>
                          </w:r>
                        </w:p>
                        <w:p w14:paraId="7DFC2A73" w14:textId="77777777" w:rsidR="00D77E70" w:rsidRPr="00FA422D" w:rsidRDefault="00D77E70" w:rsidP="00FA422D">
                          <w:pPr>
                            <w:pStyle w:val="NoSpacing"/>
                            <w:jc w:val="center"/>
                            <w:rPr>
                              <w:sz w:val="16"/>
                              <w:szCs w:val="16"/>
                              <w:lang w:val="en-GB"/>
                            </w:rPr>
                          </w:pPr>
                        </w:p>
                        <w:p w14:paraId="56C14975" w14:textId="0AC8E5D9" w:rsidR="00D77E70" w:rsidRPr="00FA422D" w:rsidRDefault="00D77E70" w:rsidP="00FA422D">
                          <w:pPr>
                            <w:pStyle w:val="NoSpacing"/>
                            <w:jc w:val="center"/>
                            <w:rPr>
                              <w:i/>
                              <w:iCs/>
                              <w:lang w:val="en-GB"/>
                            </w:rPr>
                          </w:pPr>
                          <w:r w:rsidRPr="00FA422D">
                            <w:rPr>
                              <w:i/>
                              <w:iCs/>
                              <w:color w:val="00B0F0"/>
                              <w:lang w:val="en-GB"/>
                            </w:rPr>
                            <w:t>Supervisor</w:t>
                          </w:r>
                          <w:r>
                            <w:rPr>
                              <w:i/>
                              <w:iCs/>
                              <w:lang w:val="en-GB"/>
                            </w:rPr>
                            <w:t>:</w:t>
                          </w:r>
                        </w:p>
                        <w:p w14:paraId="5EFACE18" w14:textId="1AEB5011" w:rsidR="00D77E70" w:rsidRPr="00FA422D" w:rsidRDefault="00D77E70" w:rsidP="00FA422D">
                          <w:pPr>
                            <w:pStyle w:val="NoSpacing"/>
                            <w:jc w:val="center"/>
                            <w:rPr>
                              <w:sz w:val="36"/>
                              <w:szCs w:val="36"/>
                              <w:lang w:val="en-GB"/>
                            </w:rPr>
                          </w:pPr>
                          <w:r w:rsidRPr="00FA422D">
                            <w:rPr>
                              <w:sz w:val="36"/>
                              <w:szCs w:val="36"/>
                              <w:lang w:val="en-GB"/>
                            </w:rPr>
                            <w:t>??????</w:t>
                          </w:r>
                        </w:p>
                        <w:p w14:paraId="07D151A7" w14:textId="77777777" w:rsidR="00D77E70" w:rsidRPr="00FA422D" w:rsidRDefault="00D77E70" w:rsidP="00FA422D">
                          <w:pPr>
                            <w:pStyle w:val="NoSpacing"/>
                            <w:jc w:val="center"/>
                            <w:rPr>
                              <w:sz w:val="16"/>
                              <w:szCs w:val="16"/>
                              <w:lang w:val="en-GB"/>
                            </w:rPr>
                          </w:pPr>
                        </w:p>
                        <w:p w14:paraId="04362DF7" w14:textId="24BF0D9F" w:rsidR="00D77E70" w:rsidRPr="00FA422D" w:rsidRDefault="00D77E70" w:rsidP="00FA422D">
                          <w:pPr>
                            <w:pStyle w:val="NoSpacing"/>
                            <w:jc w:val="center"/>
                            <w:rPr>
                              <w:i/>
                              <w:iCs/>
                              <w:color w:val="00B0F0"/>
                              <w:lang w:val="en-GB"/>
                            </w:rPr>
                          </w:pPr>
                          <w:r w:rsidRPr="00FA422D">
                            <w:rPr>
                              <w:i/>
                              <w:iCs/>
                              <w:color w:val="00B0F0"/>
                              <w:lang w:val="en-GB"/>
                            </w:rPr>
                            <w:t>Second Marker:</w:t>
                          </w:r>
                        </w:p>
                        <w:p w14:paraId="2D8E1C59" w14:textId="77777777" w:rsidR="00D77E70" w:rsidRPr="00FA422D" w:rsidRDefault="00D77E70" w:rsidP="00FA422D">
                          <w:pPr>
                            <w:pStyle w:val="NoSpacing"/>
                            <w:jc w:val="center"/>
                            <w:rPr>
                              <w:sz w:val="36"/>
                              <w:szCs w:val="36"/>
                              <w:lang w:val="en-GB"/>
                            </w:rPr>
                          </w:pPr>
                          <w:r w:rsidRPr="00FA422D">
                            <w:rPr>
                              <w:sz w:val="36"/>
                              <w:szCs w:val="36"/>
                              <w:lang w:val="en-GB"/>
                            </w:rPr>
                            <w:t>??????</w:t>
                          </w:r>
                        </w:p>
                        <w:p w14:paraId="59F128DC" w14:textId="77777777" w:rsidR="00D77E70" w:rsidRPr="00FA422D" w:rsidRDefault="00D77E70"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w:t>
          </w:r>
          <w:bookmarkStart w:id="0" w:name="_GoBack"/>
          <w:bookmarkEnd w:id="0"/>
          <w:r>
            <w:t>ts</w:t>
          </w:r>
        </w:p>
        <w:p w14:paraId="3CE982AC" w14:textId="4B53EE2B" w:rsidR="008D62F8"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799602" w:history="1">
            <w:r w:rsidR="008D62F8" w:rsidRPr="00180619">
              <w:rPr>
                <w:rStyle w:val="Hyperlink"/>
                <w:noProof/>
              </w:rPr>
              <w:t>1</w:t>
            </w:r>
            <w:r w:rsidR="008D62F8">
              <w:rPr>
                <w:noProof/>
                <w:lang w:eastAsia="en-GB"/>
              </w:rPr>
              <w:tab/>
            </w:r>
            <w:r w:rsidR="008D62F8" w:rsidRPr="00180619">
              <w:rPr>
                <w:rStyle w:val="Hyperlink"/>
                <w:noProof/>
              </w:rPr>
              <w:t>Introduction</w:t>
            </w:r>
            <w:r w:rsidR="008D62F8">
              <w:rPr>
                <w:noProof/>
                <w:webHidden/>
              </w:rPr>
              <w:tab/>
            </w:r>
            <w:r w:rsidR="008D62F8">
              <w:rPr>
                <w:noProof/>
                <w:webHidden/>
              </w:rPr>
              <w:fldChar w:fldCharType="begin"/>
            </w:r>
            <w:r w:rsidR="008D62F8">
              <w:rPr>
                <w:noProof/>
                <w:webHidden/>
              </w:rPr>
              <w:instrText xml:space="preserve"> PAGEREF _Toc512799602 \h </w:instrText>
            </w:r>
            <w:r w:rsidR="008D62F8">
              <w:rPr>
                <w:noProof/>
                <w:webHidden/>
              </w:rPr>
            </w:r>
            <w:r w:rsidR="008D62F8">
              <w:rPr>
                <w:noProof/>
                <w:webHidden/>
              </w:rPr>
              <w:fldChar w:fldCharType="separate"/>
            </w:r>
            <w:r w:rsidR="008D62F8">
              <w:rPr>
                <w:noProof/>
                <w:webHidden/>
              </w:rPr>
              <w:t>4</w:t>
            </w:r>
            <w:r w:rsidR="008D62F8">
              <w:rPr>
                <w:noProof/>
                <w:webHidden/>
              </w:rPr>
              <w:fldChar w:fldCharType="end"/>
            </w:r>
          </w:hyperlink>
        </w:p>
        <w:p w14:paraId="6546E5EF" w14:textId="2401DD95" w:rsidR="008D62F8" w:rsidRDefault="008D62F8">
          <w:pPr>
            <w:pStyle w:val="TOC2"/>
            <w:tabs>
              <w:tab w:val="left" w:pos="880"/>
              <w:tab w:val="right" w:leader="dot" w:pos="9350"/>
            </w:tabs>
            <w:rPr>
              <w:noProof/>
              <w:lang w:eastAsia="en-GB"/>
            </w:rPr>
          </w:pPr>
          <w:hyperlink w:anchor="_Toc512799603" w:history="1">
            <w:r w:rsidRPr="00180619">
              <w:rPr>
                <w:rStyle w:val="Hyperlink"/>
                <w:noProof/>
              </w:rPr>
              <w:t>1.1</w:t>
            </w:r>
            <w:r>
              <w:rPr>
                <w:noProof/>
                <w:lang w:eastAsia="en-GB"/>
              </w:rPr>
              <w:tab/>
            </w:r>
            <w:r w:rsidRPr="00180619">
              <w:rPr>
                <w:rStyle w:val="Hyperlink"/>
                <w:noProof/>
              </w:rPr>
              <w:t>Background</w:t>
            </w:r>
            <w:r>
              <w:rPr>
                <w:noProof/>
                <w:webHidden/>
              </w:rPr>
              <w:tab/>
            </w:r>
            <w:r>
              <w:rPr>
                <w:noProof/>
                <w:webHidden/>
              </w:rPr>
              <w:fldChar w:fldCharType="begin"/>
            </w:r>
            <w:r>
              <w:rPr>
                <w:noProof/>
                <w:webHidden/>
              </w:rPr>
              <w:instrText xml:space="preserve"> PAGEREF _Toc512799603 \h </w:instrText>
            </w:r>
            <w:r>
              <w:rPr>
                <w:noProof/>
                <w:webHidden/>
              </w:rPr>
            </w:r>
            <w:r>
              <w:rPr>
                <w:noProof/>
                <w:webHidden/>
              </w:rPr>
              <w:fldChar w:fldCharType="separate"/>
            </w:r>
            <w:r>
              <w:rPr>
                <w:noProof/>
                <w:webHidden/>
              </w:rPr>
              <w:t>4</w:t>
            </w:r>
            <w:r>
              <w:rPr>
                <w:noProof/>
                <w:webHidden/>
              </w:rPr>
              <w:fldChar w:fldCharType="end"/>
            </w:r>
          </w:hyperlink>
        </w:p>
        <w:p w14:paraId="6BEFFFC7" w14:textId="2EB839EC" w:rsidR="008D62F8" w:rsidRDefault="008D62F8">
          <w:pPr>
            <w:pStyle w:val="TOC3"/>
            <w:tabs>
              <w:tab w:val="left" w:pos="1320"/>
              <w:tab w:val="right" w:leader="dot" w:pos="9350"/>
            </w:tabs>
            <w:rPr>
              <w:noProof/>
              <w:lang w:eastAsia="en-GB"/>
            </w:rPr>
          </w:pPr>
          <w:hyperlink w:anchor="_Toc512799604" w:history="1">
            <w:r w:rsidRPr="00180619">
              <w:rPr>
                <w:rStyle w:val="Hyperlink"/>
                <w:noProof/>
              </w:rPr>
              <w:t>1.1.1</w:t>
            </w:r>
            <w:r>
              <w:rPr>
                <w:noProof/>
                <w:lang w:eastAsia="en-GB"/>
              </w:rPr>
              <w:tab/>
            </w:r>
            <w:r w:rsidRPr="00180619">
              <w:rPr>
                <w:rStyle w:val="Hyperlink"/>
                <w:noProof/>
              </w:rPr>
              <w:t>Monolithic Applications</w:t>
            </w:r>
            <w:r>
              <w:rPr>
                <w:noProof/>
                <w:webHidden/>
              </w:rPr>
              <w:tab/>
            </w:r>
            <w:r>
              <w:rPr>
                <w:noProof/>
                <w:webHidden/>
              </w:rPr>
              <w:fldChar w:fldCharType="begin"/>
            </w:r>
            <w:r>
              <w:rPr>
                <w:noProof/>
                <w:webHidden/>
              </w:rPr>
              <w:instrText xml:space="preserve"> PAGEREF _Toc512799604 \h </w:instrText>
            </w:r>
            <w:r>
              <w:rPr>
                <w:noProof/>
                <w:webHidden/>
              </w:rPr>
            </w:r>
            <w:r>
              <w:rPr>
                <w:noProof/>
                <w:webHidden/>
              </w:rPr>
              <w:fldChar w:fldCharType="separate"/>
            </w:r>
            <w:r>
              <w:rPr>
                <w:noProof/>
                <w:webHidden/>
              </w:rPr>
              <w:t>4</w:t>
            </w:r>
            <w:r>
              <w:rPr>
                <w:noProof/>
                <w:webHidden/>
              </w:rPr>
              <w:fldChar w:fldCharType="end"/>
            </w:r>
          </w:hyperlink>
        </w:p>
        <w:p w14:paraId="71345C18" w14:textId="644B4EDF" w:rsidR="008D62F8" w:rsidRDefault="008D62F8">
          <w:pPr>
            <w:pStyle w:val="TOC3"/>
            <w:tabs>
              <w:tab w:val="left" w:pos="1320"/>
              <w:tab w:val="right" w:leader="dot" w:pos="9350"/>
            </w:tabs>
            <w:rPr>
              <w:noProof/>
              <w:lang w:eastAsia="en-GB"/>
            </w:rPr>
          </w:pPr>
          <w:hyperlink w:anchor="_Toc512799605" w:history="1">
            <w:r w:rsidRPr="00180619">
              <w:rPr>
                <w:rStyle w:val="Hyperlink"/>
                <w:noProof/>
              </w:rPr>
              <w:t>1.1.2</w:t>
            </w:r>
            <w:r>
              <w:rPr>
                <w:noProof/>
                <w:lang w:eastAsia="en-GB"/>
              </w:rPr>
              <w:tab/>
            </w:r>
            <w:r w:rsidRPr="00180619">
              <w:rPr>
                <w:rStyle w:val="Hyperlink"/>
                <w:noProof/>
              </w:rPr>
              <w:t>Information Technology</w:t>
            </w:r>
            <w:r>
              <w:rPr>
                <w:noProof/>
                <w:webHidden/>
              </w:rPr>
              <w:tab/>
            </w:r>
            <w:r>
              <w:rPr>
                <w:noProof/>
                <w:webHidden/>
              </w:rPr>
              <w:fldChar w:fldCharType="begin"/>
            </w:r>
            <w:r>
              <w:rPr>
                <w:noProof/>
                <w:webHidden/>
              </w:rPr>
              <w:instrText xml:space="preserve"> PAGEREF _Toc512799605 \h </w:instrText>
            </w:r>
            <w:r>
              <w:rPr>
                <w:noProof/>
                <w:webHidden/>
              </w:rPr>
            </w:r>
            <w:r>
              <w:rPr>
                <w:noProof/>
                <w:webHidden/>
              </w:rPr>
              <w:fldChar w:fldCharType="separate"/>
            </w:r>
            <w:r>
              <w:rPr>
                <w:noProof/>
                <w:webHidden/>
              </w:rPr>
              <w:t>4</w:t>
            </w:r>
            <w:r>
              <w:rPr>
                <w:noProof/>
                <w:webHidden/>
              </w:rPr>
              <w:fldChar w:fldCharType="end"/>
            </w:r>
          </w:hyperlink>
        </w:p>
        <w:p w14:paraId="00BDE6A7" w14:textId="6E8C6175" w:rsidR="008D62F8" w:rsidRDefault="008D62F8">
          <w:pPr>
            <w:pStyle w:val="TOC3"/>
            <w:tabs>
              <w:tab w:val="left" w:pos="1320"/>
              <w:tab w:val="right" w:leader="dot" w:pos="9350"/>
            </w:tabs>
            <w:rPr>
              <w:noProof/>
              <w:lang w:eastAsia="en-GB"/>
            </w:rPr>
          </w:pPr>
          <w:hyperlink w:anchor="_Toc512799606" w:history="1">
            <w:r w:rsidRPr="00180619">
              <w:rPr>
                <w:rStyle w:val="Hyperlink"/>
                <w:noProof/>
              </w:rPr>
              <w:t>1.1.3</w:t>
            </w:r>
            <w:r>
              <w:rPr>
                <w:noProof/>
                <w:lang w:eastAsia="en-GB"/>
              </w:rPr>
              <w:tab/>
            </w:r>
            <w:r w:rsidRPr="00180619">
              <w:rPr>
                <w:rStyle w:val="Hyperlink"/>
                <w:noProof/>
              </w:rPr>
              <w:t>Distributed Systems</w:t>
            </w:r>
            <w:r>
              <w:rPr>
                <w:noProof/>
                <w:webHidden/>
              </w:rPr>
              <w:tab/>
            </w:r>
            <w:r>
              <w:rPr>
                <w:noProof/>
                <w:webHidden/>
              </w:rPr>
              <w:fldChar w:fldCharType="begin"/>
            </w:r>
            <w:r>
              <w:rPr>
                <w:noProof/>
                <w:webHidden/>
              </w:rPr>
              <w:instrText xml:space="preserve"> PAGEREF _Toc512799606 \h </w:instrText>
            </w:r>
            <w:r>
              <w:rPr>
                <w:noProof/>
                <w:webHidden/>
              </w:rPr>
            </w:r>
            <w:r>
              <w:rPr>
                <w:noProof/>
                <w:webHidden/>
              </w:rPr>
              <w:fldChar w:fldCharType="separate"/>
            </w:r>
            <w:r>
              <w:rPr>
                <w:noProof/>
                <w:webHidden/>
              </w:rPr>
              <w:t>5</w:t>
            </w:r>
            <w:r>
              <w:rPr>
                <w:noProof/>
                <w:webHidden/>
              </w:rPr>
              <w:fldChar w:fldCharType="end"/>
            </w:r>
          </w:hyperlink>
        </w:p>
        <w:p w14:paraId="104657BB" w14:textId="1F355B4F" w:rsidR="008D62F8" w:rsidRDefault="008D62F8">
          <w:pPr>
            <w:pStyle w:val="TOC3"/>
            <w:tabs>
              <w:tab w:val="left" w:pos="1320"/>
              <w:tab w:val="right" w:leader="dot" w:pos="9350"/>
            </w:tabs>
            <w:rPr>
              <w:noProof/>
              <w:lang w:eastAsia="en-GB"/>
            </w:rPr>
          </w:pPr>
          <w:hyperlink w:anchor="_Toc512799607" w:history="1">
            <w:r w:rsidRPr="00180619">
              <w:rPr>
                <w:rStyle w:val="Hyperlink"/>
                <w:noProof/>
              </w:rPr>
              <w:t>1.1.4</w:t>
            </w:r>
            <w:r>
              <w:rPr>
                <w:noProof/>
                <w:lang w:eastAsia="en-GB"/>
              </w:rPr>
              <w:tab/>
            </w:r>
            <w:r w:rsidRPr="00180619">
              <w:rPr>
                <w:rStyle w:val="Hyperlink"/>
                <w:noProof/>
              </w:rPr>
              <w:t>Rise of Computing Devices</w:t>
            </w:r>
            <w:r>
              <w:rPr>
                <w:noProof/>
                <w:webHidden/>
              </w:rPr>
              <w:tab/>
            </w:r>
            <w:r>
              <w:rPr>
                <w:noProof/>
                <w:webHidden/>
              </w:rPr>
              <w:fldChar w:fldCharType="begin"/>
            </w:r>
            <w:r>
              <w:rPr>
                <w:noProof/>
                <w:webHidden/>
              </w:rPr>
              <w:instrText xml:space="preserve"> PAGEREF _Toc512799607 \h </w:instrText>
            </w:r>
            <w:r>
              <w:rPr>
                <w:noProof/>
                <w:webHidden/>
              </w:rPr>
            </w:r>
            <w:r>
              <w:rPr>
                <w:noProof/>
                <w:webHidden/>
              </w:rPr>
              <w:fldChar w:fldCharType="separate"/>
            </w:r>
            <w:r>
              <w:rPr>
                <w:noProof/>
                <w:webHidden/>
              </w:rPr>
              <w:t>5</w:t>
            </w:r>
            <w:r>
              <w:rPr>
                <w:noProof/>
                <w:webHidden/>
              </w:rPr>
              <w:fldChar w:fldCharType="end"/>
            </w:r>
          </w:hyperlink>
        </w:p>
        <w:p w14:paraId="75A06A36" w14:textId="2C14E29C" w:rsidR="008D62F8" w:rsidRDefault="008D62F8">
          <w:pPr>
            <w:pStyle w:val="TOC3"/>
            <w:tabs>
              <w:tab w:val="left" w:pos="1320"/>
              <w:tab w:val="right" w:leader="dot" w:pos="9350"/>
            </w:tabs>
            <w:rPr>
              <w:noProof/>
              <w:lang w:eastAsia="en-GB"/>
            </w:rPr>
          </w:pPr>
          <w:hyperlink w:anchor="_Toc512799608" w:history="1">
            <w:r w:rsidRPr="00180619">
              <w:rPr>
                <w:rStyle w:val="Hyperlink"/>
                <w:noProof/>
              </w:rPr>
              <w:t>1.1.5</w:t>
            </w:r>
            <w:r>
              <w:rPr>
                <w:noProof/>
                <w:lang w:eastAsia="en-GB"/>
              </w:rPr>
              <w:tab/>
            </w:r>
            <w:r w:rsidRPr="00180619">
              <w:rPr>
                <w:rStyle w:val="Hyperlink"/>
                <w:noProof/>
              </w:rPr>
              <w:t>Heterogeneity</w:t>
            </w:r>
            <w:r>
              <w:rPr>
                <w:noProof/>
                <w:webHidden/>
              </w:rPr>
              <w:tab/>
            </w:r>
            <w:r>
              <w:rPr>
                <w:noProof/>
                <w:webHidden/>
              </w:rPr>
              <w:fldChar w:fldCharType="begin"/>
            </w:r>
            <w:r>
              <w:rPr>
                <w:noProof/>
                <w:webHidden/>
              </w:rPr>
              <w:instrText xml:space="preserve"> PAGEREF _Toc512799608 \h </w:instrText>
            </w:r>
            <w:r>
              <w:rPr>
                <w:noProof/>
                <w:webHidden/>
              </w:rPr>
            </w:r>
            <w:r>
              <w:rPr>
                <w:noProof/>
                <w:webHidden/>
              </w:rPr>
              <w:fldChar w:fldCharType="separate"/>
            </w:r>
            <w:r>
              <w:rPr>
                <w:noProof/>
                <w:webHidden/>
              </w:rPr>
              <w:t>6</w:t>
            </w:r>
            <w:r>
              <w:rPr>
                <w:noProof/>
                <w:webHidden/>
              </w:rPr>
              <w:fldChar w:fldCharType="end"/>
            </w:r>
          </w:hyperlink>
        </w:p>
        <w:p w14:paraId="261797B0" w14:textId="6538C02E" w:rsidR="008D62F8" w:rsidRDefault="008D62F8">
          <w:pPr>
            <w:pStyle w:val="TOC3"/>
            <w:tabs>
              <w:tab w:val="left" w:pos="1320"/>
              <w:tab w:val="right" w:leader="dot" w:pos="9350"/>
            </w:tabs>
            <w:rPr>
              <w:noProof/>
              <w:lang w:eastAsia="en-GB"/>
            </w:rPr>
          </w:pPr>
          <w:hyperlink w:anchor="_Toc512799609" w:history="1">
            <w:r w:rsidRPr="00180619">
              <w:rPr>
                <w:rStyle w:val="Hyperlink"/>
                <w:noProof/>
              </w:rPr>
              <w:t>1.1.6</w:t>
            </w:r>
            <w:r>
              <w:rPr>
                <w:noProof/>
                <w:lang w:eastAsia="en-GB"/>
              </w:rPr>
              <w:tab/>
            </w:r>
            <w:r w:rsidRPr="00180619">
              <w:rPr>
                <w:rStyle w:val="Hyperlink"/>
                <w:noProof/>
              </w:rPr>
              <w:t>System Agility</w:t>
            </w:r>
            <w:r>
              <w:rPr>
                <w:noProof/>
                <w:webHidden/>
              </w:rPr>
              <w:tab/>
            </w:r>
            <w:r>
              <w:rPr>
                <w:noProof/>
                <w:webHidden/>
              </w:rPr>
              <w:fldChar w:fldCharType="begin"/>
            </w:r>
            <w:r>
              <w:rPr>
                <w:noProof/>
                <w:webHidden/>
              </w:rPr>
              <w:instrText xml:space="preserve"> PAGEREF _Toc512799609 \h </w:instrText>
            </w:r>
            <w:r>
              <w:rPr>
                <w:noProof/>
                <w:webHidden/>
              </w:rPr>
            </w:r>
            <w:r>
              <w:rPr>
                <w:noProof/>
                <w:webHidden/>
              </w:rPr>
              <w:fldChar w:fldCharType="separate"/>
            </w:r>
            <w:r>
              <w:rPr>
                <w:noProof/>
                <w:webHidden/>
              </w:rPr>
              <w:t>6</w:t>
            </w:r>
            <w:r>
              <w:rPr>
                <w:noProof/>
                <w:webHidden/>
              </w:rPr>
              <w:fldChar w:fldCharType="end"/>
            </w:r>
          </w:hyperlink>
        </w:p>
        <w:p w14:paraId="7222F2C2" w14:textId="64ED059D" w:rsidR="008D62F8" w:rsidRDefault="008D62F8">
          <w:pPr>
            <w:pStyle w:val="TOC3"/>
            <w:tabs>
              <w:tab w:val="left" w:pos="1320"/>
              <w:tab w:val="right" w:leader="dot" w:pos="9350"/>
            </w:tabs>
            <w:rPr>
              <w:noProof/>
              <w:lang w:eastAsia="en-GB"/>
            </w:rPr>
          </w:pPr>
          <w:hyperlink w:anchor="_Toc512799610" w:history="1">
            <w:r w:rsidRPr="00180619">
              <w:rPr>
                <w:rStyle w:val="Hyperlink"/>
                <w:noProof/>
              </w:rPr>
              <w:t>1.1.7</w:t>
            </w:r>
            <w:r>
              <w:rPr>
                <w:noProof/>
                <w:lang w:eastAsia="en-GB"/>
              </w:rPr>
              <w:tab/>
            </w:r>
            <w:r w:rsidRPr="00180619">
              <w:rPr>
                <w:rStyle w:val="Hyperlink"/>
                <w:noProof/>
              </w:rPr>
              <w:t>Cloud Computing</w:t>
            </w:r>
            <w:r>
              <w:rPr>
                <w:noProof/>
                <w:webHidden/>
              </w:rPr>
              <w:tab/>
            </w:r>
            <w:r>
              <w:rPr>
                <w:noProof/>
                <w:webHidden/>
              </w:rPr>
              <w:fldChar w:fldCharType="begin"/>
            </w:r>
            <w:r>
              <w:rPr>
                <w:noProof/>
                <w:webHidden/>
              </w:rPr>
              <w:instrText xml:space="preserve"> PAGEREF _Toc512799610 \h </w:instrText>
            </w:r>
            <w:r>
              <w:rPr>
                <w:noProof/>
                <w:webHidden/>
              </w:rPr>
            </w:r>
            <w:r>
              <w:rPr>
                <w:noProof/>
                <w:webHidden/>
              </w:rPr>
              <w:fldChar w:fldCharType="separate"/>
            </w:r>
            <w:r>
              <w:rPr>
                <w:noProof/>
                <w:webHidden/>
              </w:rPr>
              <w:t>6</w:t>
            </w:r>
            <w:r>
              <w:rPr>
                <w:noProof/>
                <w:webHidden/>
              </w:rPr>
              <w:fldChar w:fldCharType="end"/>
            </w:r>
          </w:hyperlink>
        </w:p>
        <w:p w14:paraId="41C7E2AE" w14:textId="776A99AC" w:rsidR="008D62F8" w:rsidRDefault="008D62F8">
          <w:pPr>
            <w:pStyle w:val="TOC3"/>
            <w:tabs>
              <w:tab w:val="left" w:pos="1320"/>
              <w:tab w:val="right" w:leader="dot" w:pos="9350"/>
            </w:tabs>
            <w:rPr>
              <w:noProof/>
              <w:lang w:eastAsia="en-GB"/>
            </w:rPr>
          </w:pPr>
          <w:hyperlink w:anchor="_Toc512799611" w:history="1">
            <w:r w:rsidRPr="00180619">
              <w:rPr>
                <w:rStyle w:val="Hyperlink"/>
                <w:noProof/>
              </w:rPr>
              <w:t>1.1.8</w:t>
            </w:r>
            <w:r>
              <w:rPr>
                <w:noProof/>
                <w:lang w:eastAsia="en-GB"/>
              </w:rPr>
              <w:tab/>
            </w:r>
            <w:r w:rsidRPr="00180619">
              <w:rPr>
                <w:rStyle w:val="Hyperlink"/>
                <w:noProof/>
              </w:rPr>
              <w:t>Service Oriented Architecture (SOA)</w:t>
            </w:r>
            <w:r>
              <w:rPr>
                <w:noProof/>
                <w:webHidden/>
              </w:rPr>
              <w:tab/>
            </w:r>
            <w:r>
              <w:rPr>
                <w:noProof/>
                <w:webHidden/>
              </w:rPr>
              <w:fldChar w:fldCharType="begin"/>
            </w:r>
            <w:r>
              <w:rPr>
                <w:noProof/>
                <w:webHidden/>
              </w:rPr>
              <w:instrText xml:space="preserve"> PAGEREF _Toc512799611 \h </w:instrText>
            </w:r>
            <w:r>
              <w:rPr>
                <w:noProof/>
                <w:webHidden/>
              </w:rPr>
            </w:r>
            <w:r>
              <w:rPr>
                <w:noProof/>
                <w:webHidden/>
              </w:rPr>
              <w:fldChar w:fldCharType="separate"/>
            </w:r>
            <w:r>
              <w:rPr>
                <w:noProof/>
                <w:webHidden/>
              </w:rPr>
              <w:t>7</w:t>
            </w:r>
            <w:r>
              <w:rPr>
                <w:noProof/>
                <w:webHidden/>
              </w:rPr>
              <w:fldChar w:fldCharType="end"/>
            </w:r>
          </w:hyperlink>
        </w:p>
        <w:p w14:paraId="2C4FFDC3" w14:textId="2AE09BAA" w:rsidR="008D62F8" w:rsidRDefault="008D62F8">
          <w:pPr>
            <w:pStyle w:val="TOC3"/>
            <w:tabs>
              <w:tab w:val="left" w:pos="1320"/>
              <w:tab w:val="right" w:leader="dot" w:pos="9350"/>
            </w:tabs>
            <w:rPr>
              <w:noProof/>
              <w:lang w:eastAsia="en-GB"/>
            </w:rPr>
          </w:pPr>
          <w:hyperlink w:anchor="_Toc512799612" w:history="1">
            <w:r w:rsidRPr="00180619">
              <w:rPr>
                <w:rStyle w:val="Hyperlink"/>
                <w:noProof/>
              </w:rPr>
              <w:t>1.1.9</w:t>
            </w:r>
            <w:r>
              <w:rPr>
                <w:noProof/>
                <w:lang w:eastAsia="en-GB"/>
              </w:rPr>
              <w:tab/>
            </w:r>
            <w:r w:rsidRPr="00180619">
              <w:rPr>
                <w:rStyle w:val="Hyperlink"/>
                <w:noProof/>
              </w:rPr>
              <w:t>Microservices Architecture (MSA)</w:t>
            </w:r>
            <w:r>
              <w:rPr>
                <w:noProof/>
                <w:webHidden/>
              </w:rPr>
              <w:tab/>
            </w:r>
            <w:r>
              <w:rPr>
                <w:noProof/>
                <w:webHidden/>
              </w:rPr>
              <w:fldChar w:fldCharType="begin"/>
            </w:r>
            <w:r>
              <w:rPr>
                <w:noProof/>
                <w:webHidden/>
              </w:rPr>
              <w:instrText xml:space="preserve"> PAGEREF _Toc512799612 \h </w:instrText>
            </w:r>
            <w:r>
              <w:rPr>
                <w:noProof/>
                <w:webHidden/>
              </w:rPr>
            </w:r>
            <w:r>
              <w:rPr>
                <w:noProof/>
                <w:webHidden/>
              </w:rPr>
              <w:fldChar w:fldCharType="separate"/>
            </w:r>
            <w:r>
              <w:rPr>
                <w:noProof/>
                <w:webHidden/>
              </w:rPr>
              <w:t>7</w:t>
            </w:r>
            <w:r>
              <w:rPr>
                <w:noProof/>
                <w:webHidden/>
              </w:rPr>
              <w:fldChar w:fldCharType="end"/>
            </w:r>
          </w:hyperlink>
        </w:p>
        <w:p w14:paraId="13C6DF6F" w14:textId="530315C3" w:rsidR="008D62F8" w:rsidRDefault="008D62F8">
          <w:pPr>
            <w:pStyle w:val="TOC3"/>
            <w:tabs>
              <w:tab w:val="left" w:pos="1320"/>
              <w:tab w:val="right" w:leader="dot" w:pos="9350"/>
            </w:tabs>
            <w:rPr>
              <w:noProof/>
              <w:lang w:eastAsia="en-GB"/>
            </w:rPr>
          </w:pPr>
          <w:hyperlink w:anchor="_Toc512799613" w:history="1">
            <w:r w:rsidRPr="00180619">
              <w:rPr>
                <w:rStyle w:val="Hyperlink"/>
                <w:noProof/>
              </w:rPr>
              <w:t>1.1.10</w:t>
            </w:r>
            <w:r>
              <w:rPr>
                <w:noProof/>
                <w:lang w:eastAsia="en-GB"/>
              </w:rPr>
              <w:tab/>
            </w:r>
            <w:r w:rsidRPr="00180619">
              <w:rPr>
                <w:rStyle w:val="Hyperlink"/>
                <w:noProof/>
              </w:rPr>
              <w:t>Architectural Attributes</w:t>
            </w:r>
            <w:r>
              <w:rPr>
                <w:noProof/>
                <w:webHidden/>
              </w:rPr>
              <w:tab/>
            </w:r>
            <w:r>
              <w:rPr>
                <w:noProof/>
                <w:webHidden/>
              </w:rPr>
              <w:fldChar w:fldCharType="begin"/>
            </w:r>
            <w:r>
              <w:rPr>
                <w:noProof/>
                <w:webHidden/>
              </w:rPr>
              <w:instrText xml:space="preserve"> PAGEREF _Toc512799613 \h </w:instrText>
            </w:r>
            <w:r>
              <w:rPr>
                <w:noProof/>
                <w:webHidden/>
              </w:rPr>
            </w:r>
            <w:r>
              <w:rPr>
                <w:noProof/>
                <w:webHidden/>
              </w:rPr>
              <w:fldChar w:fldCharType="separate"/>
            </w:r>
            <w:r>
              <w:rPr>
                <w:noProof/>
                <w:webHidden/>
              </w:rPr>
              <w:t>8</w:t>
            </w:r>
            <w:r>
              <w:rPr>
                <w:noProof/>
                <w:webHidden/>
              </w:rPr>
              <w:fldChar w:fldCharType="end"/>
            </w:r>
          </w:hyperlink>
        </w:p>
        <w:p w14:paraId="4F7664A3" w14:textId="7932361A" w:rsidR="008D62F8" w:rsidRDefault="008D62F8">
          <w:pPr>
            <w:pStyle w:val="TOC2"/>
            <w:tabs>
              <w:tab w:val="left" w:pos="880"/>
              <w:tab w:val="right" w:leader="dot" w:pos="9350"/>
            </w:tabs>
            <w:rPr>
              <w:noProof/>
              <w:lang w:eastAsia="en-GB"/>
            </w:rPr>
          </w:pPr>
          <w:hyperlink w:anchor="_Toc512799614" w:history="1">
            <w:r w:rsidRPr="00180619">
              <w:rPr>
                <w:rStyle w:val="Hyperlink"/>
                <w:noProof/>
              </w:rPr>
              <w:t>1.2</w:t>
            </w:r>
            <w:r>
              <w:rPr>
                <w:noProof/>
                <w:lang w:eastAsia="en-GB"/>
              </w:rPr>
              <w:tab/>
            </w:r>
            <w:r w:rsidRPr="00180619">
              <w:rPr>
                <w:rStyle w:val="Hyperlink"/>
                <w:noProof/>
              </w:rPr>
              <w:t>Motivation</w:t>
            </w:r>
            <w:r>
              <w:rPr>
                <w:noProof/>
                <w:webHidden/>
              </w:rPr>
              <w:tab/>
            </w:r>
            <w:r>
              <w:rPr>
                <w:noProof/>
                <w:webHidden/>
              </w:rPr>
              <w:fldChar w:fldCharType="begin"/>
            </w:r>
            <w:r>
              <w:rPr>
                <w:noProof/>
                <w:webHidden/>
              </w:rPr>
              <w:instrText xml:space="preserve"> PAGEREF _Toc512799614 \h </w:instrText>
            </w:r>
            <w:r>
              <w:rPr>
                <w:noProof/>
                <w:webHidden/>
              </w:rPr>
            </w:r>
            <w:r>
              <w:rPr>
                <w:noProof/>
                <w:webHidden/>
              </w:rPr>
              <w:fldChar w:fldCharType="separate"/>
            </w:r>
            <w:r>
              <w:rPr>
                <w:noProof/>
                <w:webHidden/>
              </w:rPr>
              <w:t>9</w:t>
            </w:r>
            <w:r>
              <w:rPr>
                <w:noProof/>
                <w:webHidden/>
              </w:rPr>
              <w:fldChar w:fldCharType="end"/>
            </w:r>
          </w:hyperlink>
        </w:p>
        <w:p w14:paraId="0BFFADB7" w14:textId="7C560B50" w:rsidR="008D62F8" w:rsidRDefault="008D62F8">
          <w:pPr>
            <w:pStyle w:val="TOC2"/>
            <w:tabs>
              <w:tab w:val="left" w:pos="880"/>
              <w:tab w:val="right" w:leader="dot" w:pos="9350"/>
            </w:tabs>
            <w:rPr>
              <w:noProof/>
              <w:lang w:eastAsia="en-GB"/>
            </w:rPr>
          </w:pPr>
          <w:hyperlink w:anchor="_Toc512799615" w:history="1">
            <w:r w:rsidRPr="00180619">
              <w:rPr>
                <w:rStyle w:val="Hyperlink"/>
                <w:noProof/>
              </w:rPr>
              <w:t>1.3</w:t>
            </w:r>
            <w:r>
              <w:rPr>
                <w:noProof/>
                <w:lang w:eastAsia="en-GB"/>
              </w:rPr>
              <w:tab/>
            </w:r>
            <w:r w:rsidRPr="00180619">
              <w:rPr>
                <w:rStyle w:val="Hyperlink"/>
                <w:noProof/>
              </w:rPr>
              <w:t>Aims and Objectives</w:t>
            </w:r>
            <w:r>
              <w:rPr>
                <w:noProof/>
                <w:webHidden/>
              </w:rPr>
              <w:tab/>
            </w:r>
            <w:r>
              <w:rPr>
                <w:noProof/>
                <w:webHidden/>
              </w:rPr>
              <w:fldChar w:fldCharType="begin"/>
            </w:r>
            <w:r>
              <w:rPr>
                <w:noProof/>
                <w:webHidden/>
              </w:rPr>
              <w:instrText xml:space="preserve"> PAGEREF _Toc512799615 \h </w:instrText>
            </w:r>
            <w:r>
              <w:rPr>
                <w:noProof/>
                <w:webHidden/>
              </w:rPr>
            </w:r>
            <w:r>
              <w:rPr>
                <w:noProof/>
                <w:webHidden/>
              </w:rPr>
              <w:fldChar w:fldCharType="separate"/>
            </w:r>
            <w:r>
              <w:rPr>
                <w:noProof/>
                <w:webHidden/>
              </w:rPr>
              <w:t>10</w:t>
            </w:r>
            <w:r>
              <w:rPr>
                <w:noProof/>
                <w:webHidden/>
              </w:rPr>
              <w:fldChar w:fldCharType="end"/>
            </w:r>
          </w:hyperlink>
        </w:p>
        <w:p w14:paraId="6AB7F98E" w14:textId="5CF489EA" w:rsidR="008D62F8" w:rsidRDefault="008D62F8">
          <w:pPr>
            <w:pStyle w:val="TOC3"/>
            <w:tabs>
              <w:tab w:val="left" w:pos="1320"/>
              <w:tab w:val="right" w:leader="dot" w:pos="9350"/>
            </w:tabs>
            <w:rPr>
              <w:noProof/>
              <w:lang w:eastAsia="en-GB"/>
            </w:rPr>
          </w:pPr>
          <w:hyperlink w:anchor="_Toc512799616" w:history="1">
            <w:r w:rsidRPr="00180619">
              <w:rPr>
                <w:rStyle w:val="Hyperlink"/>
                <w:noProof/>
              </w:rPr>
              <w:t>1.3.1</w:t>
            </w:r>
            <w:r>
              <w:rPr>
                <w:noProof/>
                <w:lang w:eastAsia="en-GB"/>
              </w:rPr>
              <w:tab/>
            </w:r>
            <w:r w:rsidRPr="00180619">
              <w:rPr>
                <w:rStyle w:val="Hyperlink"/>
                <w:noProof/>
              </w:rPr>
              <w:t>Aim</w:t>
            </w:r>
            <w:r>
              <w:rPr>
                <w:noProof/>
                <w:webHidden/>
              </w:rPr>
              <w:tab/>
            </w:r>
            <w:r>
              <w:rPr>
                <w:noProof/>
                <w:webHidden/>
              </w:rPr>
              <w:fldChar w:fldCharType="begin"/>
            </w:r>
            <w:r>
              <w:rPr>
                <w:noProof/>
                <w:webHidden/>
              </w:rPr>
              <w:instrText xml:space="preserve"> PAGEREF _Toc512799616 \h </w:instrText>
            </w:r>
            <w:r>
              <w:rPr>
                <w:noProof/>
                <w:webHidden/>
              </w:rPr>
            </w:r>
            <w:r>
              <w:rPr>
                <w:noProof/>
                <w:webHidden/>
              </w:rPr>
              <w:fldChar w:fldCharType="separate"/>
            </w:r>
            <w:r>
              <w:rPr>
                <w:noProof/>
                <w:webHidden/>
              </w:rPr>
              <w:t>10</w:t>
            </w:r>
            <w:r>
              <w:rPr>
                <w:noProof/>
                <w:webHidden/>
              </w:rPr>
              <w:fldChar w:fldCharType="end"/>
            </w:r>
          </w:hyperlink>
        </w:p>
        <w:p w14:paraId="2EED9FA4" w14:textId="0E00E891" w:rsidR="008D62F8" w:rsidRDefault="008D62F8">
          <w:pPr>
            <w:pStyle w:val="TOC3"/>
            <w:tabs>
              <w:tab w:val="left" w:pos="1320"/>
              <w:tab w:val="right" w:leader="dot" w:pos="9350"/>
            </w:tabs>
            <w:rPr>
              <w:noProof/>
              <w:lang w:eastAsia="en-GB"/>
            </w:rPr>
          </w:pPr>
          <w:hyperlink w:anchor="_Toc512799617" w:history="1">
            <w:r w:rsidRPr="00180619">
              <w:rPr>
                <w:rStyle w:val="Hyperlink"/>
                <w:noProof/>
              </w:rPr>
              <w:t>1.3.2</w:t>
            </w:r>
            <w:r>
              <w:rPr>
                <w:noProof/>
                <w:lang w:eastAsia="en-GB"/>
              </w:rPr>
              <w:tab/>
            </w:r>
            <w:r w:rsidRPr="00180619">
              <w:rPr>
                <w:rStyle w:val="Hyperlink"/>
                <w:noProof/>
              </w:rPr>
              <w:t>Objectives</w:t>
            </w:r>
            <w:r>
              <w:rPr>
                <w:noProof/>
                <w:webHidden/>
              </w:rPr>
              <w:tab/>
            </w:r>
            <w:r>
              <w:rPr>
                <w:noProof/>
                <w:webHidden/>
              </w:rPr>
              <w:fldChar w:fldCharType="begin"/>
            </w:r>
            <w:r>
              <w:rPr>
                <w:noProof/>
                <w:webHidden/>
              </w:rPr>
              <w:instrText xml:space="preserve"> PAGEREF _Toc512799617 \h </w:instrText>
            </w:r>
            <w:r>
              <w:rPr>
                <w:noProof/>
                <w:webHidden/>
              </w:rPr>
            </w:r>
            <w:r>
              <w:rPr>
                <w:noProof/>
                <w:webHidden/>
              </w:rPr>
              <w:fldChar w:fldCharType="separate"/>
            </w:r>
            <w:r>
              <w:rPr>
                <w:noProof/>
                <w:webHidden/>
              </w:rPr>
              <w:t>10</w:t>
            </w:r>
            <w:r>
              <w:rPr>
                <w:noProof/>
                <w:webHidden/>
              </w:rPr>
              <w:fldChar w:fldCharType="end"/>
            </w:r>
          </w:hyperlink>
        </w:p>
        <w:p w14:paraId="6D12355C" w14:textId="55261B7C" w:rsidR="008D62F8" w:rsidRDefault="008D62F8">
          <w:pPr>
            <w:pStyle w:val="TOC1"/>
            <w:tabs>
              <w:tab w:val="left" w:pos="440"/>
              <w:tab w:val="right" w:leader="dot" w:pos="9350"/>
            </w:tabs>
            <w:rPr>
              <w:noProof/>
              <w:lang w:eastAsia="en-GB"/>
            </w:rPr>
          </w:pPr>
          <w:hyperlink w:anchor="_Toc512799618" w:history="1">
            <w:r w:rsidRPr="00180619">
              <w:rPr>
                <w:rStyle w:val="Hyperlink"/>
                <w:noProof/>
              </w:rPr>
              <w:t>2</w:t>
            </w:r>
            <w:r>
              <w:rPr>
                <w:noProof/>
                <w:lang w:eastAsia="en-GB"/>
              </w:rPr>
              <w:tab/>
            </w:r>
            <w:r w:rsidRPr="00180619">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_Toc512799618 \h </w:instrText>
            </w:r>
            <w:r>
              <w:rPr>
                <w:noProof/>
                <w:webHidden/>
              </w:rPr>
            </w:r>
            <w:r>
              <w:rPr>
                <w:noProof/>
                <w:webHidden/>
              </w:rPr>
              <w:fldChar w:fldCharType="separate"/>
            </w:r>
            <w:r>
              <w:rPr>
                <w:noProof/>
                <w:webHidden/>
              </w:rPr>
              <w:t>11</w:t>
            </w:r>
            <w:r>
              <w:rPr>
                <w:noProof/>
                <w:webHidden/>
              </w:rPr>
              <w:fldChar w:fldCharType="end"/>
            </w:r>
          </w:hyperlink>
        </w:p>
        <w:p w14:paraId="6E960201" w14:textId="24D6E975" w:rsidR="008D62F8" w:rsidRDefault="008D62F8">
          <w:pPr>
            <w:pStyle w:val="TOC2"/>
            <w:tabs>
              <w:tab w:val="left" w:pos="880"/>
              <w:tab w:val="right" w:leader="dot" w:pos="9350"/>
            </w:tabs>
            <w:rPr>
              <w:noProof/>
              <w:lang w:eastAsia="en-GB"/>
            </w:rPr>
          </w:pPr>
          <w:hyperlink w:anchor="_Toc512799619" w:history="1">
            <w:r w:rsidRPr="00180619">
              <w:rPr>
                <w:rStyle w:val="Hyperlink"/>
                <w:noProof/>
              </w:rPr>
              <w:t>2.1</w:t>
            </w:r>
            <w:r>
              <w:rPr>
                <w:noProof/>
                <w:lang w:eastAsia="en-GB"/>
              </w:rPr>
              <w:tab/>
            </w:r>
            <w:r w:rsidRPr="00180619">
              <w:rPr>
                <w:rStyle w:val="Hyperlink"/>
                <w:noProof/>
              </w:rPr>
              <w:t>What is REST</w:t>
            </w:r>
            <w:r>
              <w:rPr>
                <w:noProof/>
                <w:webHidden/>
              </w:rPr>
              <w:tab/>
            </w:r>
            <w:r>
              <w:rPr>
                <w:noProof/>
                <w:webHidden/>
              </w:rPr>
              <w:fldChar w:fldCharType="begin"/>
            </w:r>
            <w:r>
              <w:rPr>
                <w:noProof/>
                <w:webHidden/>
              </w:rPr>
              <w:instrText xml:space="preserve"> PAGEREF _Toc512799619 \h </w:instrText>
            </w:r>
            <w:r>
              <w:rPr>
                <w:noProof/>
                <w:webHidden/>
              </w:rPr>
            </w:r>
            <w:r>
              <w:rPr>
                <w:noProof/>
                <w:webHidden/>
              </w:rPr>
              <w:fldChar w:fldCharType="separate"/>
            </w:r>
            <w:r>
              <w:rPr>
                <w:noProof/>
                <w:webHidden/>
              </w:rPr>
              <w:t>11</w:t>
            </w:r>
            <w:r>
              <w:rPr>
                <w:noProof/>
                <w:webHidden/>
              </w:rPr>
              <w:fldChar w:fldCharType="end"/>
            </w:r>
          </w:hyperlink>
        </w:p>
        <w:p w14:paraId="0BD7DCAC" w14:textId="4B4E2F30" w:rsidR="008D62F8" w:rsidRDefault="008D62F8">
          <w:pPr>
            <w:pStyle w:val="TOC3"/>
            <w:tabs>
              <w:tab w:val="left" w:pos="1320"/>
              <w:tab w:val="right" w:leader="dot" w:pos="9350"/>
            </w:tabs>
            <w:rPr>
              <w:noProof/>
              <w:lang w:eastAsia="en-GB"/>
            </w:rPr>
          </w:pPr>
          <w:hyperlink w:anchor="_Toc512799620" w:history="1">
            <w:r w:rsidRPr="00180619">
              <w:rPr>
                <w:rStyle w:val="Hyperlink"/>
                <w:noProof/>
              </w:rPr>
              <w:t>2.1.1</w:t>
            </w:r>
            <w:r>
              <w:rPr>
                <w:noProof/>
                <w:lang w:eastAsia="en-GB"/>
              </w:rPr>
              <w:tab/>
            </w:r>
            <w:r w:rsidRPr="00180619">
              <w:rPr>
                <w:rStyle w:val="Hyperlink"/>
                <w:noProof/>
              </w:rPr>
              <w:t>Misconceptions About Rest</w:t>
            </w:r>
            <w:r>
              <w:rPr>
                <w:noProof/>
                <w:webHidden/>
              </w:rPr>
              <w:tab/>
            </w:r>
            <w:r>
              <w:rPr>
                <w:noProof/>
                <w:webHidden/>
              </w:rPr>
              <w:fldChar w:fldCharType="begin"/>
            </w:r>
            <w:r>
              <w:rPr>
                <w:noProof/>
                <w:webHidden/>
              </w:rPr>
              <w:instrText xml:space="preserve"> PAGEREF _Toc512799620 \h </w:instrText>
            </w:r>
            <w:r>
              <w:rPr>
                <w:noProof/>
                <w:webHidden/>
              </w:rPr>
            </w:r>
            <w:r>
              <w:rPr>
                <w:noProof/>
                <w:webHidden/>
              </w:rPr>
              <w:fldChar w:fldCharType="separate"/>
            </w:r>
            <w:r>
              <w:rPr>
                <w:noProof/>
                <w:webHidden/>
              </w:rPr>
              <w:t>11</w:t>
            </w:r>
            <w:r>
              <w:rPr>
                <w:noProof/>
                <w:webHidden/>
              </w:rPr>
              <w:fldChar w:fldCharType="end"/>
            </w:r>
          </w:hyperlink>
        </w:p>
        <w:p w14:paraId="73397325" w14:textId="3EC67345" w:rsidR="008D62F8" w:rsidRDefault="008D62F8">
          <w:pPr>
            <w:pStyle w:val="TOC2"/>
            <w:tabs>
              <w:tab w:val="left" w:pos="880"/>
              <w:tab w:val="right" w:leader="dot" w:pos="9350"/>
            </w:tabs>
            <w:rPr>
              <w:noProof/>
              <w:lang w:eastAsia="en-GB"/>
            </w:rPr>
          </w:pPr>
          <w:hyperlink w:anchor="_Toc512799621" w:history="1">
            <w:r w:rsidRPr="00180619">
              <w:rPr>
                <w:rStyle w:val="Hyperlink"/>
                <w:noProof/>
              </w:rPr>
              <w:t>2.2</w:t>
            </w:r>
            <w:r>
              <w:rPr>
                <w:noProof/>
                <w:lang w:eastAsia="en-GB"/>
              </w:rPr>
              <w:tab/>
            </w:r>
            <w:r w:rsidRPr="00180619">
              <w:rPr>
                <w:rStyle w:val="Hyperlink"/>
                <w:noProof/>
              </w:rPr>
              <w:t>Why REST</w:t>
            </w:r>
            <w:r>
              <w:rPr>
                <w:noProof/>
                <w:webHidden/>
              </w:rPr>
              <w:tab/>
            </w:r>
            <w:r>
              <w:rPr>
                <w:noProof/>
                <w:webHidden/>
              </w:rPr>
              <w:fldChar w:fldCharType="begin"/>
            </w:r>
            <w:r>
              <w:rPr>
                <w:noProof/>
                <w:webHidden/>
              </w:rPr>
              <w:instrText xml:space="preserve"> PAGEREF _Toc512799621 \h </w:instrText>
            </w:r>
            <w:r>
              <w:rPr>
                <w:noProof/>
                <w:webHidden/>
              </w:rPr>
            </w:r>
            <w:r>
              <w:rPr>
                <w:noProof/>
                <w:webHidden/>
              </w:rPr>
              <w:fldChar w:fldCharType="separate"/>
            </w:r>
            <w:r>
              <w:rPr>
                <w:noProof/>
                <w:webHidden/>
              </w:rPr>
              <w:t>11</w:t>
            </w:r>
            <w:r>
              <w:rPr>
                <w:noProof/>
                <w:webHidden/>
              </w:rPr>
              <w:fldChar w:fldCharType="end"/>
            </w:r>
          </w:hyperlink>
        </w:p>
        <w:p w14:paraId="7E034946" w14:textId="5D3B169B" w:rsidR="008D62F8" w:rsidRDefault="008D62F8">
          <w:pPr>
            <w:pStyle w:val="TOC3"/>
            <w:tabs>
              <w:tab w:val="left" w:pos="1320"/>
              <w:tab w:val="right" w:leader="dot" w:pos="9350"/>
            </w:tabs>
            <w:rPr>
              <w:noProof/>
              <w:lang w:eastAsia="en-GB"/>
            </w:rPr>
          </w:pPr>
          <w:hyperlink w:anchor="_Toc512799622" w:history="1">
            <w:r w:rsidRPr="00180619">
              <w:rPr>
                <w:rStyle w:val="Hyperlink"/>
                <w:noProof/>
              </w:rPr>
              <w:t>2.2.1</w:t>
            </w:r>
            <w:r>
              <w:rPr>
                <w:noProof/>
                <w:lang w:eastAsia="en-GB"/>
              </w:rPr>
              <w:tab/>
            </w:r>
            <w:r w:rsidRPr="00180619">
              <w:rPr>
                <w:rStyle w:val="Hyperlink"/>
                <w:noProof/>
              </w:rPr>
              <w:t>Interoperability</w:t>
            </w:r>
            <w:r>
              <w:rPr>
                <w:noProof/>
                <w:webHidden/>
              </w:rPr>
              <w:tab/>
            </w:r>
            <w:r>
              <w:rPr>
                <w:noProof/>
                <w:webHidden/>
              </w:rPr>
              <w:fldChar w:fldCharType="begin"/>
            </w:r>
            <w:r>
              <w:rPr>
                <w:noProof/>
                <w:webHidden/>
              </w:rPr>
              <w:instrText xml:space="preserve"> PAGEREF _Toc512799622 \h </w:instrText>
            </w:r>
            <w:r>
              <w:rPr>
                <w:noProof/>
                <w:webHidden/>
              </w:rPr>
            </w:r>
            <w:r>
              <w:rPr>
                <w:noProof/>
                <w:webHidden/>
              </w:rPr>
              <w:fldChar w:fldCharType="separate"/>
            </w:r>
            <w:r>
              <w:rPr>
                <w:noProof/>
                <w:webHidden/>
              </w:rPr>
              <w:t>11</w:t>
            </w:r>
            <w:r>
              <w:rPr>
                <w:noProof/>
                <w:webHidden/>
              </w:rPr>
              <w:fldChar w:fldCharType="end"/>
            </w:r>
          </w:hyperlink>
        </w:p>
        <w:p w14:paraId="5F1F05ED" w14:textId="658C9FCC" w:rsidR="008D62F8" w:rsidRDefault="008D62F8">
          <w:pPr>
            <w:pStyle w:val="TOC3"/>
            <w:tabs>
              <w:tab w:val="left" w:pos="1320"/>
              <w:tab w:val="right" w:leader="dot" w:pos="9350"/>
            </w:tabs>
            <w:rPr>
              <w:noProof/>
              <w:lang w:eastAsia="en-GB"/>
            </w:rPr>
          </w:pPr>
          <w:hyperlink w:anchor="_Toc512799623" w:history="1">
            <w:r w:rsidRPr="00180619">
              <w:rPr>
                <w:rStyle w:val="Hyperlink"/>
                <w:noProof/>
              </w:rPr>
              <w:t>2.2.2</w:t>
            </w:r>
            <w:r>
              <w:rPr>
                <w:noProof/>
                <w:lang w:eastAsia="en-GB"/>
              </w:rPr>
              <w:tab/>
            </w:r>
            <w:r w:rsidRPr="00180619">
              <w:rPr>
                <w:rStyle w:val="Hyperlink"/>
                <w:noProof/>
              </w:rPr>
              <w:t>Network-based API vs. Library-based API</w:t>
            </w:r>
            <w:r>
              <w:rPr>
                <w:noProof/>
                <w:webHidden/>
              </w:rPr>
              <w:tab/>
            </w:r>
            <w:r>
              <w:rPr>
                <w:noProof/>
                <w:webHidden/>
              </w:rPr>
              <w:fldChar w:fldCharType="begin"/>
            </w:r>
            <w:r>
              <w:rPr>
                <w:noProof/>
                <w:webHidden/>
              </w:rPr>
              <w:instrText xml:space="preserve"> PAGEREF _Toc512799623 \h </w:instrText>
            </w:r>
            <w:r>
              <w:rPr>
                <w:noProof/>
                <w:webHidden/>
              </w:rPr>
            </w:r>
            <w:r>
              <w:rPr>
                <w:noProof/>
                <w:webHidden/>
              </w:rPr>
              <w:fldChar w:fldCharType="separate"/>
            </w:r>
            <w:r>
              <w:rPr>
                <w:noProof/>
                <w:webHidden/>
              </w:rPr>
              <w:t>11</w:t>
            </w:r>
            <w:r>
              <w:rPr>
                <w:noProof/>
                <w:webHidden/>
              </w:rPr>
              <w:fldChar w:fldCharType="end"/>
            </w:r>
          </w:hyperlink>
        </w:p>
        <w:p w14:paraId="44334CE8" w14:textId="00B2595E" w:rsidR="008D62F8" w:rsidRDefault="008D62F8">
          <w:pPr>
            <w:pStyle w:val="TOC3"/>
            <w:tabs>
              <w:tab w:val="left" w:pos="1320"/>
              <w:tab w:val="right" w:leader="dot" w:pos="9350"/>
            </w:tabs>
            <w:rPr>
              <w:noProof/>
              <w:lang w:eastAsia="en-GB"/>
            </w:rPr>
          </w:pPr>
          <w:hyperlink w:anchor="_Toc512799624" w:history="1">
            <w:r w:rsidRPr="00180619">
              <w:rPr>
                <w:rStyle w:val="Hyperlink"/>
                <w:noProof/>
              </w:rPr>
              <w:t>2.2.3</w:t>
            </w:r>
            <w:r>
              <w:rPr>
                <w:noProof/>
                <w:lang w:eastAsia="en-GB"/>
              </w:rPr>
              <w:tab/>
            </w:r>
            <w:r w:rsidRPr="00180619">
              <w:rPr>
                <w:rStyle w:val="Hyperlink"/>
                <w:noProof/>
              </w:rPr>
              <w:t>Devices</w:t>
            </w:r>
            <w:r>
              <w:rPr>
                <w:noProof/>
                <w:webHidden/>
              </w:rPr>
              <w:tab/>
            </w:r>
            <w:r>
              <w:rPr>
                <w:noProof/>
                <w:webHidden/>
              </w:rPr>
              <w:fldChar w:fldCharType="begin"/>
            </w:r>
            <w:r>
              <w:rPr>
                <w:noProof/>
                <w:webHidden/>
              </w:rPr>
              <w:instrText xml:space="preserve"> PAGEREF _Toc512799624 \h </w:instrText>
            </w:r>
            <w:r>
              <w:rPr>
                <w:noProof/>
                <w:webHidden/>
              </w:rPr>
            </w:r>
            <w:r>
              <w:rPr>
                <w:noProof/>
                <w:webHidden/>
              </w:rPr>
              <w:fldChar w:fldCharType="separate"/>
            </w:r>
            <w:r>
              <w:rPr>
                <w:noProof/>
                <w:webHidden/>
              </w:rPr>
              <w:t>11</w:t>
            </w:r>
            <w:r>
              <w:rPr>
                <w:noProof/>
                <w:webHidden/>
              </w:rPr>
              <w:fldChar w:fldCharType="end"/>
            </w:r>
          </w:hyperlink>
        </w:p>
        <w:p w14:paraId="7F1A4B20" w14:textId="2580207D" w:rsidR="008D62F8" w:rsidRDefault="008D62F8">
          <w:pPr>
            <w:pStyle w:val="TOC3"/>
            <w:tabs>
              <w:tab w:val="left" w:pos="1320"/>
              <w:tab w:val="right" w:leader="dot" w:pos="9350"/>
            </w:tabs>
            <w:rPr>
              <w:noProof/>
              <w:lang w:eastAsia="en-GB"/>
            </w:rPr>
          </w:pPr>
          <w:hyperlink w:anchor="_Toc512799625" w:history="1">
            <w:r w:rsidRPr="00180619">
              <w:rPr>
                <w:rStyle w:val="Hyperlink"/>
                <w:noProof/>
              </w:rPr>
              <w:t>2.2.4</w:t>
            </w:r>
            <w:r>
              <w:rPr>
                <w:noProof/>
                <w:lang w:eastAsia="en-GB"/>
              </w:rPr>
              <w:tab/>
            </w:r>
            <w:r w:rsidRPr="00180619">
              <w:rPr>
                <w:rStyle w:val="Hyperlink"/>
                <w:noProof/>
              </w:rPr>
              <w:t>The Cloud</w:t>
            </w:r>
            <w:r>
              <w:rPr>
                <w:noProof/>
                <w:webHidden/>
              </w:rPr>
              <w:tab/>
            </w:r>
            <w:r>
              <w:rPr>
                <w:noProof/>
                <w:webHidden/>
              </w:rPr>
              <w:fldChar w:fldCharType="begin"/>
            </w:r>
            <w:r>
              <w:rPr>
                <w:noProof/>
                <w:webHidden/>
              </w:rPr>
              <w:instrText xml:space="preserve"> PAGEREF _Toc512799625 \h </w:instrText>
            </w:r>
            <w:r>
              <w:rPr>
                <w:noProof/>
                <w:webHidden/>
              </w:rPr>
            </w:r>
            <w:r>
              <w:rPr>
                <w:noProof/>
                <w:webHidden/>
              </w:rPr>
              <w:fldChar w:fldCharType="separate"/>
            </w:r>
            <w:r>
              <w:rPr>
                <w:noProof/>
                <w:webHidden/>
              </w:rPr>
              <w:t>11</w:t>
            </w:r>
            <w:r>
              <w:rPr>
                <w:noProof/>
                <w:webHidden/>
              </w:rPr>
              <w:fldChar w:fldCharType="end"/>
            </w:r>
          </w:hyperlink>
        </w:p>
        <w:p w14:paraId="2EC10B94" w14:textId="0BE98E73" w:rsidR="008D62F8" w:rsidRDefault="008D62F8">
          <w:pPr>
            <w:pStyle w:val="TOC2"/>
            <w:tabs>
              <w:tab w:val="left" w:pos="880"/>
              <w:tab w:val="right" w:leader="dot" w:pos="9350"/>
            </w:tabs>
            <w:rPr>
              <w:noProof/>
              <w:lang w:eastAsia="en-GB"/>
            </w:rPr>
          </w:pPr>
          <w:hyperlink w:anchor="_Toc512799626" w:history="1">
            <w:r w:rsidRPr="00180619">
              <w:rPr>
                <w:rStyle w:val="Hyperlink"/>
                <w:noProof/>
              </w:rPr>
              <w:t>2.3</w:t>
            </w:r>
            <w:r>
              <w:rPr>
                <w:noProof/>
                <w:lang w:eastAsia="en-GB"/>
              </w:rPr>
              <w:tab/>
            </w:r>
            <w:r w:rsidRPr="00180619">
              <w:rPr>
                <w:rStyle w:val="Hyperlink"/>
                <w:noProof/>
              </w:rPr>
              <w:t>Why Distributed Systems Fail</w:t>
            </w:r>
            <w:r>
              <w:rPr>
                <w:noProof/>
                <w:webHidden/>
              </w:rPr>
              <w:tab/>
            </w:r>
            <w:r>
              <w:rPr>
                <w:noProof/>
                <w:webHidden/>
              </w:rPr>
              <w:fldChar w:fldCharType="begin"/>
            </w:r>
            <w:r>
              <w:rPr>
                <w:noProof/>
                <w:webHidden/>
              </w:rPr>
              <w:instrText xml:space="preserve"> PAGEREF _Toc512799626 \h </w:instrText>
            </w:r>
            <w:r>
              <w:rPr>
                <w:noProof/>
                <w:webHidden/>
              </w:rPr>
            </w:r>
            <w:r>
              <w:rPr>
                <w:noProof/>
                <w:webHidden/>
              </w:rPr>
              <w:fldChar w:fldCharType="separate"/>
            </w:r>
            <w:r>
              <w:rPr>
                <w:noProof/>
                <w:webHidden/>
              </w:rPr>
              <w:t>11</w:t>
            </w:r>
            <w:r>
              <w:rPr>
                <w:noProof/>
                <w:webHidden/>
              </w:rPr>
              <w:fldChar w:fldCharType="end"/>
            </w:r>
          </w:hyperlink>
        </w:p>
        <w:p w14:paraId="3EE5F778" w14:textId="01A90F29" w:rsidR="008D62F8" w:rsidRDefault="008D62F8">
          <w:pPr>
            <w:pStyle w:val="TOC3"/>
            <w:tabs>
              <w:tab w:val="left" w:pos="1320"/>
              <w:tab w:val="right" w:leader="dot" w:pos="9350"/>
            </w:tabs>
            <w:rPr>
              <w:noProof/>
              <w:lang w:eastAsia="en-GB"/>
            </w:rPr>
          </w:pPr>
          <w:hyperlink w:anchor="_Toc512799627" w:history="1">
            <w:r w:rsidRPr="00180619">
              <w:rPr>
                <w:rStyle w:val="Hyperlink"/>
                <w:noProof/>
              </w:rPr>
              <w:t>2.3.1</w:t>
            </w:r>
            <w:r>
              <w:rPr>
                <w:noProof/>
                <w:lang w:eastAsia="en-GB"/>
              </w:rPr>
              <w:tab/>
            </w:r>
            <w:r w:rsidRPr="00180619">
              <w:rPr>
                <w:rStyle w:val="Hyperlink"/>
                <w:noProof/>
              </w:rPr>
              <w:t>Requirements-Driven Architecture</w:t>
            </w:r>
            <w:r>
              <w:rPr>
                <w:noProof/>
                <w:webHidden/>
              </w:rPr>
              <w:tab/>
            </w:r>
            <w:r>
              <w:rPr>
                <w:noProof/>
                <w:webHidden/>
              </w:rPr>
              <w:fldChar w:fldCharType="begin"/>
            </w:r>
            <w:r>
              <w:rPr>
                <w:noProof/>
                <w:webHidden/>
              </w:rPr>
              <w:instrText xml:space="preserve"> PAGEREF _Toc512799627 \h </w:instrText>
            </w:r>
            <w:r>
              <w:rPr>
                <w:noProof/>
                <w:webHidden/>
              </w:rPr>
            </w:r>
            <w:r>
              <w:rPr>
                <w:noProof/>
                <w:webHidden/>
              </w:rPr>
              <w:fldChar w:fldCharType="separate"/>
            </w:r>
            <w:r>
              <w:rPr>
                <w:noProof/>
                <w:webHidden/>
              </w:rPr>
              <w:t>11</w:t>
            </w:r>
            <w:r>
              <w:rPr>
                <w:noProof/>
                <w:webHidden/>
              </w:rPr>
              <w:fldChar w:fldCharType="end"/>
            </w:r>
          </w:hyperlink>
        </w:p>
        <w:p w14:paraId="1753941B" w14:textId="33BE1BF7" w:rsidR="008D62F8" w:rsidRDefault="008D62F8">
          <w:pPr>
            <w:pStyle w:val="TOC3"/>
            <w:tabs>
              <w:tab w:val="left" w:pos="1320"/>
              <w:tab w:val="right" w:leader="dot" w:pos="9350"/>
            </w:tabs>
            <w:rPr>
              <w:noProof/>
              <w:lang w:eastAsia="en-GB"/>
            </w:rPr>
          </w:pPr>
          <w:hyperlink w:anchor="_Toc512799628" w:history="1">
            <w:r w:rsidRPr="00180619">
              <w:rPr>
                <w:rStyle w:val="Hyperlink"/>
                <w:noProof/>
              </w:rPr>
              <w:t>2.3.2</w:t>
            </w:r>
            <w:r>
              <w:rPr>
                <w:noProof/>
                <w:lang w:eastAsia="en-GB"/>
              </w:rPr>
              <w:tab/>
            </w:r>
            <w:r w:rsidRPr="00180619">
              <w:rPr>
                <w:rStyle w:val="Hyperlink"/>
                <w:noProof/>
              </w:rPr>
              <w:t>Fallacies of Distributed Systems</w:t>
            </w:r>
            <w:r>
              <w:rPr>
                <w:noProof/>
                <w:webHidden/>
              </w:rPr>
              <w:tab/>
            </w:r>
            <w:r>
              <w:rPr>
                <w:noProof/>
                <w:webHidden/>
              </w:rPr>
              <w:fldChar w:fldCharType="begin"/>
            </w:r>
            <w:r>
              <w:rPr>
                <w:noProof/>
                <w:webHidden/>
              </w:rPr>
              <w:instrText xml:space="preserve"> PAGEREF _Toc512799628 \h </w:instrText>
            </w:r>
            <w:r>
              <w:rPr>
                <w:noProof/>
                <w:webHidden/>
              </w:rPr>
            </w:r>
            <w:r>
              <w:rPr>
                <w:noProof/>
                <w:webHidden/>
              </w:rPr>
              <w:fldChar w:fldCharType="separate"/>
            </w:r>
            <w:r>
              <w:rPr>
                <w:noProof/>
                <w:webHidden/>
              </w:rPr>
              <w:t>11</w:t>
            </w:r>
            <w:r>
              <w:rPr>
                <w:noProof/>
                <w:webHidden/>
              </w:rPr>
              <w:fldChar w:fldCharType="end"/>
            </w:r>
          </w:hyperlink>
        </w:p>
        <w:p w14:paraId="7C659DA8" w14:textId="63216022" w:rsidR="008D62F8" w:rsidRDefault="008D62F8">
          <w:pPr>
            <w:pStyle w:val="TOC2"/>
            <w:tabs>
              <w:tab w:val="left" w:pos="880"/>
              <w:tab w:val="right" w:leader="dot" w:pos="9350"/>
            </w:tabs>
            <w:rPr>
              <w:noProof/>
              <w:lang w:eastAsia="en-GB"/>
            </w:rPr>
          </w:pPr>
          <w:hyperlink w:anchor="_Toc512799629" w:history="1">
            <w:r w:rsidRPr="00180619">
              <w:rPr>
                <w:rStyle w:val="Hyperlink"/>
                <w:noProof/>
              </w:rPr>
              <w:t>2.4</w:t>
            </w:r>
            <w:r>
              <w:rPr>
                <w:noProof/>
                <w:lang w:eastAsia="en-GB"/>
              </w:rPr>
              <w:tab/>
            </w:r>
            <w:r w:rsidRPr="00180619">
              <w:rPr>
                <w:rStyle w:val="Hyperlink"/>
                <w:noProof/>
              </w:rPr>
              <w:t>How REST Mitigates Failures</w:t>
            </w:r>
            <w:r>
              <w:rPr>
                <w:noProof/>
                <w:webHidden/>
              </w:rPr>
              <w:tab/>
            </w:r>
            <w:r>
              <w:rPr>
                <w:noProof/>
                <w:webHidden/>
              </w:rPr>
              <w:fldChar w:fldCharType="begin"/>
            </w:r>
            <w:r>
              <w:rPr>
                <w:noProof/>
                <w:webHidden/>
              </w:rPr>
              <w:instrText xml:space="preserve"> PAGEREF _Toc512799629 \h </w:instrText>
            </w:r>
            <w:r>
              <w:rPr>
                <w:noProof/>
                <w:webHidden/>
              </w:rPr>
            </w:r>
            <w:r>
              <w:rPr>
                <w:noProof/>
                <w:webHidden/>
              </w:rPr>
              <w:fldChar w:fldCharType="separate"/>
            </w:r>
            <w:r>
              <w:rPr>
                <w:noProof/>
                <w:webHidden/>
              </w:rPr>
              <w:t>11</w:t>
            </w:r>
            <w:r>
              <w:rPr>
                <w:noProof/>
                <w:webHidden/>
              </w:rPr>
              <w:fldChar w:fldCharType="end"/>
            </w:r>
          </w:hyperlink>
        </w:p>
        <w:p w14:paraId="615E2BAB" w14:textId="32B0913A" w:rsidR="008D62F8" w:rsidRDefault="008D62F8">
          <w:pPr>
            <w:pStyle w:val="TOC3"/>
            <w:tabs>
              <w:tab w:val="left" w:pos="1320"/>
              <w:tab w:val="right" w:leader="dot" w:pos="9350"/>
            </w:tabs>
            <w:rPr>
              <w:noProof/>
              <w:lang w:eastAsia="en-GB"/>
            </w:rPr>
          </w:pPr>
          <w:hyperlink w:anchor="_Toc512799630" w:history="1">
            <w:r w:rsidRPr="00180619">
              <w:rPr>
                <w:rStyle w:val="Hyperlink"/>
                <w:noProof/>
              </w:rPr>
              <w:t>2.4.1</w:t>
            </w:r>
            <w:r>
              <w:rPr>
                <w:noProof/>
                <w:lang w:eastAsia="en-GB"/>
              </w:rPr>
              <w:tab/>
            </w:r>
            <w:r w:rsidRPr="00180619">
              <w:rPr>
                <w:rStyle w:val="Hyperlink"/>
                <w:noProof/>
              </w:rPr>
              <w:t>Constraint-driven Architecture</w:t>
            </w:r>
            <w:r>
              <w:rPr>
                <w:noProof/>
                <w:webHidden/>
              </w:rPr>
              <w:tab/>
            </w:r>
            <w:r>
              <w:rPr>
                <w:noProof/>
                <w:webHidden/>
              </w:rPr>
              <w:fldChar w:fldCharType="begin"/>
            </w:r>
            <w:r>
              <w:rPr>
                <w:noProof/>
                <w:webHidden/>
              </w:rPr>
              <w:instrText xml:space="preserve"> PAGEREF _Toc512799630 \h </w:instrText>
            </w:r>
            <w:r>
              <w:rPr>
                <w:noProof/>
                <w:webHidden/>
              </w:rPr>
            </w:r>
            <w:r>
              <w:rPr>
                <w:noProof/>
                <w:webHidden/>
              </w:rPr>
              <w:fldChar w:fldCharType="separate"/>
            </w:r>
            <w:r>
              <w:rPr>
                <w:noProof/>
                <w:webHidden/>
              </w:rPr>
              <w:t>11</w:t>
            </w:r>
            <w:r>
              <w:rPr>
                <w:noProof/>
                <w:webHidden/>
              </w:rPr>
              <w:fldChar w:fldCharType="end"/>
            </w:r>
          </w:hyperlink>
        </w:p>
        <w:p w14:paraId="74BE1FDA" w14:textId="66ADBC8E" w:rsidR="008D62F8" w:rsidRDefault="008D62F8">
          <w:pPr>
            <w:pStyle w:val="TOC2"/>
            <w:tabs>
              <w:tab w:val="left" w:pos="880"/>
              <w:tab w:val="right" w:leader="dot" w:pos="9350"/>
            </w:tabs>
            <w:rPr>
              <w:noProof/>
              <w:lang w:eastAsia="en-GB"/>
            </w:rPr>
          </w:pPr>
          <w:hyperlink w:anchor="_Toc512799631" w:history="1">
            <w:r w:rsidRPr="00180619">
              <w:rPr>
                <w:rStyle w:val="Hyperlink"/>
                <w:noProof/>
              </w:rPr>
              <w:t>2.5</w:t>
            </w:r>
            <w:r>
              <w:rPr>
                <w:noProof/>
                <w:lang w:eastAsia="en-GB"/>
              </w:rPr>
              <w:tab/>
            </w:r>
            <w:r w:rsidRPr="00180619">
              <w:rPr>
                <w:rStyle w:val="Hyperlink"/>
                <w:noProof/>
              </w:rPr>
              <w:t>REST Constraints</w:t>
            </w:r>
            <w:r>
              <w:rPr>
                <w:noProof/>
                <w:webHidden/>
              </w:rPr>
              <w:tab/>
            </w:r>
            <w:r>
              <w:rPr>
                <w:noProof/>
                <w:webHidden/>
              </w:rPr>
              <w:fldChar w:fldCharType="begin"/>
            </w:r>
            <w:r>
              <w:rPr>
                <w:noProof/>
                <w:webHidden/>
              </w:rPr>
              <w:instrText xml:space="preserve"> PAGEREF _Toc512799631 \h </w:instrText>
            </w:r>
            <w:r>
              <w:rPr>
                <w:noProof/>
                <w:webHidden/>
              </w:rPr>
            </w:r>
            <w:r>
              <w:rPr>
                <w:noProof/>
                <w:webHidden/>
              </w:rPr>
              <w:fldChar w:fldCharType="separate"/>
            </w:r>
            <w:r>
              <w:rPr>
                <w:noProof/>
                <w:webHidden/>
              </w:rPr>
              <w:t>11</w:t>
            </w:r>
            <w:r>
              <w:rPr>
                <w:noProof/>
                <w:webHidden/>
              </w:rPr>
              <w:fldChar w:fldCharType="end"/>
            </w:r>
          </w:hyperlink>
        </w:p>
        <w:p w14:paraId="3CD8DB24" w14:textId="6B8CD6A9" w:rsidR="008D62F8" w:rsidRDefault="008D62F8">
          <w:pPr>
            <w:pStyle w:val="TOC3"/>
            <w:tabs>
              <w:tab w:val="left" w:pos="1320"/>
              <w:tab w:val="right" w:leader="dot" w:pos="9350"/>
            </w:tabs>
            <w:rPr>
              <w:noProof/>
              <w:lang w:eastAsia="en-GB"/>
            </w:rPr>
          </w:pPr>
          <w:hyperlink w:anchor="_Toc512799632" w:history="1">
            <w:r w:rsidRPr="00180619">
              <w:rPr>
                <w:rStyle w:val="Hyperlink"/>
                <w:noProof/>
              </w:rPr>
              <w:t>2.5.1</w:t>
            </w:r>
            <w:r>
              <w:rPr>
                <w:noProof/>
                <w:lang w:eastAsia="en-GB"/>
              </w:rPr>
              <w:tab/>
            </w:r>
            <w:r w:rsidRPr="00180619">
              <w:rPr>
                <w:rStyle w:val="Hyperlink"/>
                <w:noProof/>
              </w:rPr>
              <w:t>Client-Server</w:t>
            </w:r>
            <w:r>
              <w:rPr>
                <w:noProof/>
                <w:webHidden/>
              </w:rPr>
              <w:tab/>
            </w:r>
            <w:r>
              <w:rPr>
                <w:noProof/>
                <w:webHidden/>
              </w:rPr>
              <w:fldChar w:fldCharType="begin"/>
            </w:r>
            <w:r>
              <w:rPr>
                <w:noProof/>
                <w:webHidden/>
              </w:rPr>
              <w:instrText xml:space="preserve"> PAGEREF _Toc512799632 \h </w:instrText>
            </w:r>
            <w:r>
              <w:rPr>
                <w:noProof/>
                <w:webHidden/>
              </w:rPr>
            </w:r>
            <w:r>
              <w:rPr>
                <w:noProof/>
                <w:webHidden/>
              </w:rPr>
              <w:fldChar w:fldCharType="separate"/>
            </w:r>
            <w:r>
              <w:rPr>
                <w:noProof/>
                <w:webHidden/>
              </w:rPr>
              <w:t>11</w:t>
            </w:r>
            <w:r>
              <w:rPr>
                <w:noProof/>
                <w:webHidden/>
              </w:rPr>
              <w:fldChar w:fldCharType="end"/>
            </w:r>
          </w:hyperlink>
        </w:p>
        <w:p w14:paraId="665BD21C" w14:textId="79FA930C" w:rsidR="008D62F8" w:rsidRDefault="008D62F8">
          <w:pPr>
            <w:pStyle w:val="TOC3"/>
            <w:tabs>
              <w:tab w:val="left" w:pos="1320"/>
              <w:tab w:val="right" w:leader="dot" w:pos="9350"/>
            </w:tabs>
            <w:rPr>
              <w:noProof/>
              <w:lang w:eastAsia="en-GB"/>
            </w:rPr>
          </w:pPr>
          <w:hyperlink w:anchor="_Toc512799633" w:history="1">
            <w:r w:rsidRPr="00180619">
              <w:rPr>
                <w:rStyle w:val="Hyperlink"/>
                <w:noProof/>
              </w:rPr>
              <w:t>2.5.2</w:t>
            </w:r>
            <w:r>
              <w:rPr>
                <w:noProof/>
                <w:lang w:eastAsia="en-GB"/>
              </w:rPr>
              <w:tab/>
            </w:r>
            <w:r w:rsidRPr="00180619">
              <w:rPr>
                <w:rStyle w:val="Hyperlink"/>
                <w:noProof/>
              </w:rPr>
              <w:t>Stateless</w:t>
            </w:r>
            <w:r>
              <w:rPr>
                <w:noProof/>
                <w:webHidden/>
              </w:rPr>
              <w:tab/>
            </w:r>
            <w:r>
              <w:rPr>
                <w:noProof/>
                <w:webHidden/>
              </w:rPr>
              <w:fldChar w:fldCharType="begin"/>
            </w:r>
            <w:r>
              <w:rPr>
                <w:noProof/>
                <w:webHidden/>
              </w:rPr>
              <w:instrText xml:space="preserve"> PAGEREF _Toc512799633 \h </w:instrText>
            </w:r>
            <w:r>
              <w:rPr>
                <w:noProof/>
                <w:webHidden/>
              </w:rPr>
            </w:r>
            <w:r>
              <w:rPr>
                <w:noProof/>
                <w:webHidden/>
              </w:rPr>
              <w:fldChar w:fldCharType="separate"/>
            </w:r>
            <w:r>
              <w:rPr>
                <w:noProof/>
                <w:webHidden/>
              </w:rPr>
              <w:t>12</w:t>
            </w:r>
            <w:r>
              <w:rPr>
                <w:noProof/>
                <w:webHidden/>
              </w:rPr>
              <w:fldChar w:fldCharType="end"/>
            </w:r>
          </w:hyperlink>
        </w:p>
        <w:p w14:paraId="6B987ACC" w14:textId="29FF63CC" w:rsidR="008D62F8" w:rsidRDefault="008D62F8">
          <w:pPr>
            <w:pStyle w:val="TOC3"/>
            <w:tabs>
              <w:tab w:val="left" w:pos="1320"/>
              <w:tab w:val="right" w:leader="dot" w:pos="9350"/>
            </w:tabs>
            <w:rPr>
              <w:noProof/>
              <w:lang w:eastAsia="en-GB"/>
            </w:rPr>
          </w:pPr>
          <w:hyperlink w:anchor="_Toc512799634" w:history="1">
            <w:r w:rsidRPr="00180619">
              <w:rPr>
                <w:rStyle w:val="Hyperlink"/>
                <w:noProof/>
              </w:rPr>
              <w:t>2.5.3</w:t>
            </w:r>
            <w:r>
              <w:rPr>
                <w:noProof/>
                <w:lang w:eastAsia="en-GB"/>
              </w:rPr>
              <w:tab/>
            </w:r>
            <w:r w:rsidRPr="00180619">
              <w:rPr>
                <w:rStyle w:val="Hyperlink"/>
                <w:noProof/>
              </w:rPr>
              <w:t>Cache</w:t>
            </w:r>
            <w:r>
              <w:rPr>
                <w:noProof/>
                <w:webHidden/>
              </w:rPr>
              <w:tab/>
            </w:r>
            <w:r>
              <w:rPr>
                <w:noProof/>
                <w:webHidden/>
              </w:rPr>
              <w:fldChar w:fldCharType="begin"/>
            </w:r>
            <w:r>
              <w:rPr>
                <w:noProof/>
                <w:webHidden/>
              </w:rPr>
              <w:instrText xml:space="preserve"> PAGEREF _Toc512799634 \h </w:instrText>
            </w:r>
            <w:r>
              <w:rPr>
                <w:noProof/>
                <w:webHidden/>
              </w:rPr>
            </w:r>
            <w:r>
              <w:rPr>
                <w:noProof/>
                <w:webHidden/>
              </w:rPr>
              <w:fldChar w:fldCharType="separate"/>
            </w:r>
            <w:r>
              <w:rPr>
                <w:noProof/>
                <w:webHidden/>
              </w:rPr>
              <w:t>13</w:t>
            </w:r>
            <w:r>
              <w:rPr>
                <w:noProof/>
                <w:webHidden/>
              </w:rPr>
              <w:fldChar w:fldCharType="end"/>
            </w:r>
          </w:hyperlink>
        </w:p>
        <w:p w14:paraId="53ABE343" w14:textId="16923912" w:rsidR="008D62F8" w:rsidRDefault="008D62F8">
          <w:pPr>
            <w:pStyle w:val="TOC3"/>
            <w:tabs>
              <w:tab w:val="left" w:pos="1320"/>
              <w:tab w:val="right" w:leader="dot" w:pos="9350"/>
            </w:tabs>
            <w:rPr>
              <w:noProof/>
              <w:lang w:eastAsia="en-GB"/>
            </w:rPr>
          </w:pPr>
          <w:hyperlink w:anchor="_Toc512799635" w:history="1">
            <w:r w:rsidRPr="00180619">
              <w:rPr>
                <w:rStyle w:val="Hyperlink"/>
                <w:noProof/>
              </w:rPr>
              <w:t>2.5.4</w:t>
            </w:r>
            <w:r>
              <w:rPr>
                <w:noProof/>
                <w:lang w:eastAsia="en-GB"/>
              </w:rPr>
              <w:tab/>
            </w:r>
            <w:r w:rsidRPr="00180619">
              <w:rPr>
                <w:rStyle w:val="Hyperlink"/>
                <w:noProof/>
              </w:rPr>
              <w:t>Uniform Interface</w:t>
            </w:r>
            <w:r>
              <w:rPr>
                <w:noProof/>
                <w:webHidden/>
              </w:rPr>
              <w:tab/>
            </w:r>
            <w:r>
              <w:rPr>
                <w:noProof/>
                <w:webHidden/>
              </w:rPr>
              <w:fldChar w:fldCharType="begin"/>
            </w:r>
            <w:r>
              <w:rPr>
                <w:noProof/>
                <w:webHidden/>
              </w:rPr>
              <w:instrText xml:space="preserve"> PAGEREF _Toc512799635 \h </w:instrText>
            </w:r>
            <w:r>
              <w:rPr>
                <w:noProof/>
                <w:webHidden/>
              </w:rPr>
            </w:r>
            <w:r>
              <w:rPr>
                <w:noProof/>
                <w:webHidden/>
              </w:rPr>
              <w:fldChar w:fldCharType="separate"/>
            </w:r>
            <w:r>
              <w:rPr>
                <w:noProof/>
                <w:webHidden/>
              </w:rPr>
              <w:t>15</w:t>
            </w:r>
            <w:r>
              <w:rPr>
                <w:noProof/>
                <w:webHidden/>
              </w:rPr>
              <w:fldChar w:fldCharType="end"/>
            </w:r>
          </w:hyperlink>
        </w:p>
        <w:p w14:paraId="043A64A0" w14:textId="4F27CAFE" w:rsidR="008D62F8" w:rsidRDefault="008D62F8">
          <w:pPr>
            <w:pStyle w:val="TOC3"/>
            <w:tabs>
              <w:tab w:val="left" w:pos="1320"/>
              <w:tab w:val="right" w:leader="dot" w:pos="9350"/>
            </w:tabs>
            <w:rPr>
              <w:noProof/>
              <w:lang w:eastAsia="en-GB"/>
            </w:rPr>
          </w:pPr>
          <w:hyperlink w:anchor="_Toc512799636" w:history="1">
            <w:r w:rsidRPr="00180619">
              <w:rPr>
                <w:rStyle w:val="Hyperlink"/>
                <w:noProof/>
              </w:rPr>
              <w:t>2.5.5</w:t>
            </w:r>
            <w:r>
              <w:rPr>
                <w:noProof/>
                <w:lang w:eastAsia="en-GB"/>
              </w:rPr>
              <w:tab/>
            </w:r>
            <w:r w:rsidRPr="00180619">
              <w:rPr>
                <w:rStyle w:val="Hyperlink"/>
                <w:noProof/>
              </w:rPr>
              <w:t>Layered System</w:t>
            </w:r>
            <w:r>
              <w:rPr>
                <w:noProof/>
                <w:webHidden/>
              </w:rPr>
              <w:tab/>
            </w:r>
            <w:r>
              <w:rPr>
                <w:noProof/>
                <w:webHidden/>
              </w:rPr>
              <w:fldChar w:fldCharType="begin"/>
            </w:r>
            <w:r>
              <w:rPr>
                <w:noProof/>
                <w:webHidden/>
              </w:rPr>
              <w:instrText xml:space="preserve"> PAGEREF _Toc512799636 \h </w:instrText>
            </w:r>
            <w:r>
              <w:rPr>
                <w:noProof/>
                <w:webHidden/>
              </w:rPr>
            </w:r>
            <w:r>
              <w:rPr>
                <w:noProof/>
                <w:webHidden/>
              </w:rPr>
              <w:fldChar w:fldCharType="separate"/>
            </w:r>
            <w:r>
              <w:rPr>
                <w:noProof/>
                <w:webHidden/>
              </w:rPr>
              <w:t>16</w:t>
            </w:r>
            <w:r>
              <w:rPr>
                <w:noProof/>
                <w:webHidden/>
              </w:rPr>
              <w:fldChar w:fldCharType="end"/>
            </w:r>
          </w:hyperlink>
        </w:p>
        <w:p w14:paraId="4F32F516" w14:textId="5E2F05EE" w:rsidR="008D62F8" w:rsidRDefault="008D62F8">
          <w:pPr>
            <w:pStyle w:val="TOC3"/>
            <w:tabs>
              <w:tab w:val="left" w:pos="1320"/>
              <w:tab w:val="right" w:leader="dot" w:pos="9350"/>
            </w:tabs>
            <w:rPr>
              <w:noProof/>
              <w:lang w:eastAsia="en-GB"/>
            </w:rPr>
          </w:pPr>
          <w:hyperlink w:anchor="_Toc512799637" w:history="1">
            <w:r w:rsidRPr="00180619">
              <w:rPr>
                <w:rStyle w:val="Hyperlink"/>
                <w:noProof/>
              </w:rPr>
              <w:t>2.5.6</w:t>
            </w:r>
            <w:r>
              <w:rPr>
                <w:noProof/>
                <w:lang w:eastAsia="en-GB"/>
              </w:rPr>
              <w:tab/>
            </w:r>
            <w:r w:rsidRPr="00180619">
              <w:rPr>
                <w:rStyle w:val="Hyperlink"/>
                <w:noProof/>
              </w:rPr>
              <w:t>Code on Demand (OPTIONAL)</w:t>
            </w:r>
            <w:r>
              <w:rPr>
                <w:noProof/>
                <w:webHidden/>
              </w:rPr>
              <w:tab/>
            </w:r>
            <w:r>
              <w:rPr>
                <w:noProof/>
                <w:webHidden/>
              </w:rPr>
              <w:fldChar w:fldCharType="begin"/>
            </w:r>
            <w:r>
              <w:rPr>
                <w:noProof/>
                <w:webHidden/>
              </w:rPr>
              <w:instrText xml:space="preserve"> PAGEREF _Toc512799637 \h </w:instrText>
            </w:r>
            <w:r>
              <w:rPr>
                <w:noProof/>
                <w:webHidden/>
              </w:rPr>
            </w:r>
            <w:r>
              <w:rPr>
                <w:noProof/>
                <w:webHidden/>
              </w:rPr>
              <w:fldChar w:fldCharType="separate"/>
            </w:r>
            <w:r>
              <w:rPr>
                <w:noProof/>
                <w:webHidden/>
              </w:rPr>
              <w:t>17</w:t>
            </w:r>
            <w:r>
              <w:rPr>
                <w:noProof/>
                <w:webHidden/>
              </w:rPr>
              <w:fldChar w:fldCharType="end"/>
            </w:r>
          </w:hyperlink>
        </w:p>
        <w:p w14:paraId="70F13836" w14:textId="1BBB404E" w:rsidR="008D62F8" w:rsidRDefault="008D62F8">
          <w:pPr>
            <w:pStyle w:val="TOC2"/>
            <w:tabs>
              <w:tab w:val="left" w:pos="880"/>
              <w:tab w:val="right" w:leader="dot" w:pos="9350"/>
            </w:tabs>
            <w:rPr>
              <w:noProof/>
              <w:lang w:eastAsia="en-GB"/>
            </w:rPr>
          </w:pPr>
          <w:hyperlink w:anchor="_Toc512799638" w:history="1">
            <w:r w:rsidRPr="00180619">
              <w:rPr>
                <w:rStyle w:val="Hyperlink"/>
                <w:noProof/>
              </w:rPr>
              <w:t>2.6</w:t>
            </w:r>
            <w:r>
              <w:rPr>
                <w:noProof/>
                <w:lang w:eastAsia="en-GB"/>
              </w:rPr>
              <w:tab/>
            </w:r>
            <w:r w:rsidRPr="00180619">
              <w:rPr>
                <w:rStyle w:val="Hyperlink"/>
                <w:noProof/>
              </w:rPr>
              <w:t>Richardson’s Maturity Model</w:t>
            </w:r>
            <w:r>
              <w:rPr>
                <w:noProof/>
                <w:webHidden/>
              </w:rPr>
              <w:tab/>
            </w:r>
            <w:r>
              <w:rPr>
                <w:noProof/>
                <w:webHidden/>
              </w:rPr>
              <w:fldChar w:fldCharType="begin"/>
            </w:r>
            <w:r>
              <w:rPr>
                <w:noProof/>
                <w:webHidden/>
              </w:rPr>
              <w:instrText xml:space="preserve"> PAGEREF _Toc512799638 \h </w:instrText>
            </w:r>
            <w:r>
              <w:rPr>
                <w:noProof/>
                <w:webHidden/>
              </w:rPr>
            </w:r>
            <w:r>
              <w:rPr>
                <w:noProof/>
                <w:webHidden/>
              </w:rPr>
              <w:fldChar w:fldCharType="separate"/>
            </w:r>
            <w:r>
              <w:rPr>
                <w:noProof/>
                <w:webHidden/>
              </w:rPr>
              <w:t>17</w:t>
            </w:r>
            <w:r>
              <w:rPr>
                <w:noProof/>
                <w:webHidden/>
              </w:rPr>
              <w:fldChar w:fldCharType="end"/>
            </w:r>
          </w:hyperlink>
        </w:p>
        <w:p w14:paraId="71066D0B" w14:textId="258E6FEC" w:rsidR="008D62F8" w:rsidRDefault="008D62F8">
          <w:pPr>
            <w:pStyle w:val="TOC3"/>
            <w:tabs>
              <w:tab w:val="left" w:pos="1320"/>
              <w:tab w:val="right" w:leader="dot" w:pos="9350"/>
            </w:tabs>
            <w:rPr>
              <w:noProof/>
              <w:lang w:eastAsia="en-GB"/>
            </w:rPr>
          </w:pPr>
          <w:hyperlink w:anchor="_Toc512799639" w:history="1">
            <w:r w:rsidRPr="00180619">
              <w:rPr>
                <w:rStyle w:val="Hyperlink"/>
                <w:noProof/>
              </w:rPr>
              <w:t>2.6.1</w:t>
            </w:r>
            <w:r>
              <w:rPr>
                <w:noProof/>
                <w:lang w:eastAsia="en-GB"/>
              </w:rPr>
              <w:tab/>
            </w:r>
            <w:r w:rsidRPr="00180619">
              <w:rPr>
                <w:rStyle w:val="Hyperlink"/>
                <w:noProof/>
              </w:rPr>
              <w:t>Level 0: Swamp of POX</w:t>
            </w:r>
            <w:r>
              <w:rPr>
                <w:noProof/>
                <w:webHidden/>
              </w:rPr>
              <w:tab/>
            </w:r>
            <w:r>
              <w:rPr>
                <w:noProof/>
                <w:webHidden/>
              </w:rPr>
              <w:fldChar w:fldCharType="begin"/>
            </w:r>
            <w:r>
              <w:rPr>
                <w:noProof/>
                <w:webHidden/>
              </w:rPr>
              <w:instrText xml:space="preserve"> PAGEREF _Toc512799639 \h </w:instrText>
            </w:r>
            <w:r>
              <w:rPr>
                <w:noProof/>
                <w:webHidden/>
              </w:rPr>
            </w:r>
            <w:r>
              <w:rPr>
                <w:noProof/>
                <w:webHidden/>
              </w:rPr>
              <w:fldChar w:fldCharType="separate"/>
            </w:r>
            <w:r>
              <w:rPr>
                <w:noProof/>
                <w:webHidden/>
              </w:rPr>
              <w:t>18</w:t>
            </w:r>
            <w:r>
              <w:rPr>
                <w:noProof/>
                <w:webHidden/>
              </w:rPr>
              <w:fldChar w:fldCharType="end"/>
            </w:r>
          </w:hyperlink>
        </w:p>
        <w:p w14:paraId="1E9241E6" w14:textId="73D5B066" w:rsidR="008D62F8" w:rsidRDefault="008D62F8">
          <w:pPr>
            <w:pStyle w:val="TOC3"/>
            <w:tabs>
              <w:tab w:val="left" w:pos="1320"/>
              <w:tab w:val="right" w:leader="dot" w:pos="9350"/>
            </w:tabs>
            <w:rPr>
              <w:noProof/>
              <w:lang w:eastAsia="en-GB"/>
            </w:rPr>
          </w:pPr>
          <w:hyperlink w:anchor="_Toc512799640" w:history="1">
            <w:r w:rsidRPr="00180619">
              <w:rPr>
                <w:rStyle w:val="Hyperlink"/>
                <w:noProof/>
              </w:rPr>
              <w:t>2.6.2</w:t>
            </w:r>
            <w:r>
              <w:rPr>
                <w:noProof/>
                <w:lang w:eastAsia="en-GB"/>
              </w:rPr>
              <w:tab/>
            </w:r>
            <w:r w:rsidRPr="00180619">
              <w:rPr>
                <w:rStyle w:val="Hyperlink"/>
                <w:noProof/>
              </w:rPr>
              <w:t>Level 1: Resources</w:t>
            </w:r>
            <w:r>
              <w:rPr>
                <w:noProof/>
                <w:webHidden/>
              </w:rPr>
              <w:tab/>
            </w:r>
            <w:r>
              <w:rPr>
                <w:noProof/>
                <w:webHidden/>
              </w:rPr>
              <w:fldChar w:fldCharType="begin"/>
            </w:r>
            <w:r>
              <w:rPr>
                <w:noProof/>
                <w:webHidden/>
              </w:rPr>
              <w:instrText xml:space="preserve"> PAGEREF _Toc512799640 \h </w:instrText>
            </w:r>
            <w:r>
              <w:rPr>
                <w:noProof/>
                <w:webHidden/>
              </w:rPr>
            </w:r>
            <w:r>
              <w:rPr>
                <w:noProof/>
                <w:webHidden/>
              </w:rPr>
              <w:fldChar w:fldCharType="separate"/>
            </w:r>
            <w:r>
              <w:rPr>
                <w:noProof/>
                <w:webHidden/>
              </w:rPr>
              <w:t>18</w:t>
            </w:r>
            <w:r>
              <w:rPr>
                <w:noProof/>
                <w:webHidden/>
              </w:rPr>
              <w:fldChar w:fldCharType="end"/>
            </w:r>
          </w:hyperlink>
        </w:p>
        <w:p w14:paraId="6BF6D49E" w14:textId="2AF511E0" w:rsidR="008D62F8" w:rsidRDefault="008D62F8">
          <w:pPr>
            <w:pStyle w:val="TOC3"/>
            <w:tabs>
              <w:tab w:val="left" w:pos="1320"/>
              <w:tab w:val="right" w:leader="dot" w:pos="9350"/>
            </w:tabs>
            <w:rPr>
              <w:noProof/>
              <w:lang w:eastAsia="en-GB"/>
            </w:rPr>
          </w:pPr>
          <w:hyperlink w:anchor="_Toc512799641" w:history="1">
            <w:r w:rsidRPr="00180619">
              <w:rPr>
                <w:rStyle w:val="Hyperlink"/>
                <w:noProof/>
              </w:rPr>
              <w:t>2.6.3</w:t>
            </w:r>
            <w:r>
              <w:rPr>
                <w:noProof/>
                <w:lang w:eastAsia="en-GB"/>
              </w:rPr>
              <w:tab/>
            </w:r>
            <w:r w:rsidRPr="00180619">
              <w:rPr>
                <w:rStyle w:val="Hyperlink"/>
                <w:noProof/>
              </w:rPr>
              <w:t>Level 2: HTTP Verbs</w:t>
            </w:r>
            <w:r>
              <w:rPr>
                <w:noProof/>
                <w:webHidden/>
              </w:rPr>
              <w:tab/>
            </w:r>
            <w:r>
              <w:rPr>
                <w:noProof/>
                <w:webHidden/>
              </w:rPr>
              <w:fldChar w:fldCharType="begin"/>
            </w:r>
            <w:r>
              <w:rPr>
                <w:noProof/>
                <w:webHidden/>
              </w:rPr>
              <w:instrText xml:space="preserve"> PAGEREF _Toc512799641 \h </w:instrText>
            </w:r>
            <w:r>
              <w:rPr>
                <w:noProof/>
                <w:webHidden/>
              </w:rPr>
            </w:r>
            <w:r>
              <w:rPr>
                <w:noProof/>
                <w:webHidden/>
              </w:rPr>
              <w:fldChar w:fldCharType="separate"/>
            </w:r>
            <w:r>
              <w:rPr>
                <w:noProof/>
                <w:webHidden/>
              </w:rPr>
              <w:t>18</w:t>
            </w:r>
            <w:r>
              <w:rPr>
                <w:noProof/>
                <w:webHidden/>
              </w:rPr>
              <w:fldChar w:fldCharType="end"/>
            </w:r>
          </w:hyperlink>
        </w:p>
        <w:p w14:paraId="774796D9" w14:textId="3A822645" w:rsidR="008D62F8" w:rsidRDefault="008D62F8">
          <w:pPr>
            <w:pStyle w:val="TOC3"/>
            <w:tabs>
              <w:tab w:val="left" w:pos="1320"/>
              <w:tab w:val="right" w:leader="dot" w:pos="9350"/>
            </w:tabs>
            <w:rPr>
              <w:noProof/>
              <w:lang w:eastAsia="en-GB"/>
            </w:rPr>
          </w:pPr>
          <w:hyperlink w:anchor="_Toc512799642" w:history="1">
            <w:r w:rsidRPr="00180619">
              <w:rPr>
                <w:rStyle w:val="Hyperlink"/>
                <w:noProof/>
              </w:rPr>
              <w:t>2.6.4</w:t>
            </w:r>
            <w:r>
              <w:rPr>
                <w:noProof/>
                <w:lang w:eastAsia="en-GB"/>
              </w:rPr>
              <w:tab/>
            </w:r>
            <w:r w:rsidRPr="00180619">
              <w:rPr>
                <w:rStyle w:val="Hyperlink"/>
                <w:noProof/>
              </w:rPr>
              <w:t>Level 3: Hypermedia Controls</w:t>
            </w:r>
            <w:r>
              <w:rPr>
                <w:noProof/>
                <w:webHidden/>
              </w:rPr>
              <w:tab/>
            </w:r>
            <w:r>
              <w:rPr>
                <w:noProof/>
                <w:webHidden/>
              </w:rPr>
              <w:fldChar w:fldCharType="begin"/>
            </w:r>
            <w:r>
              <w:rPr>
                <w:noProof/>
                <w:webHidden/>
              </w:rPr>
              <w:instrText xml:space="preserve"> PAGEREF _Toc512799642 \h </w:instrText>
            </w:r>
            <w:r>
              <w:rPr>
                <w:noProof/>
                <w:webHidden/>
              </w:rPr>
            </w:r>
            <w:r>
              <w:rPr>
                <w:noProof/>
                <w:webHidden/>
              </w:rPr>
              <w:fldChar w:fldCharType="separate"/>
            </w:r>
            <w:r>
              <w:rPr>
                <w:noProof/>
                <w:webHidden/>
              </w:rPr>
              <w:t>18</w:t>
            </w:r>
            <w:r>
              <w:rPr>
                <w:noProof/>
                <w:webHidden/>
              </w:rPr>
              <w:fldChar w:fldCharType="end"/>
            </w:r>
          </w:hyperlink>
        </w:p>
        <w:p w14:paraId="107300F1" w14:textId="30AAF239" w:rsidR="008D62F8" w:rsidRDefault="008D62F8">
          <w:pPr>
            <w:pStyle w:val="TOC3"/>
            <w:tabs>
              <w:tab w:val="left" w:pos="1320"/>
              <w:tab w:val="right" w:leader="dot" w:pos="9350"/>
            </w:tabs>
            <w:rPr>
              <w:noProof/>
              <w:lang w:eastAsia="en-GB"/>
            </w:rPr>
          </w:pPr>
          <w:hyperlink w:anchor="_Toc512799643" w:history="1">
            <w:r w:rsidRPr="00180619">
              <w:rPr>
                <w:rStyle w:val="Hyperlink"/>
                <w:noProof/>
              </w:rPr>
              <w:t>2.6.5</w:t>
            </w:r>
            <w:r>
              <w:rPr>
                <w:noProof/>
                <w:lang w:eastAsia="en-GB"/>
              </w:rPr>
              <w:tab/>
            </w:r>
            <w:r w:rsidRPr="00180619">
              <w:rPr>
                <w:rStyle w:val="Hyperlink"/>
                <w:noProof/>
              </w:rPr>
              <w:t>Levels ‘towards the REST’ not ‘of the REST</w:t>
            </w:r>
            <w:r>
              <w:rPr>
                <w:noProof/>
                <w:webHidden/>
              </w:rPr>
              <w:tab/>
            </w:r>
            <w:r>
              <w:rPr>
                <w:noProof/>
                <w:webHidden/>
              </w:rPr>
              <w:fldChar w:fldCharType="begin"/>
            </w:r>
            <w:r>
              <w:rPr>
                <w:noProof/>
                <w:webHidden/>
              </w:rPr>
              <w:instrText xml:space="preserve"> PAGEREF _Toc512799643 \h </w:instrText>
            </w:r>
            <w:r>
              <w:rPr>
                <w:noProof/>
                <w:webHidden/>
              </w:rPr>
            </w:r>
            <w:r>
              <w:rPr>
                <w:noProof/>
                <w:webHidden/>
              </w:rPr>
              <w:fldChar w:fldCharType="separate"/>
            </w:r>
            <w:r>
              <w:rPr>
                <w:noProof/>
                <w:webHidden/>
              </w:rPr>
              <w:t>18</w:t>
            </w:r>
            <w:r>
              <w:rPr>
                <w:noProof/>
                <w:webHidden/>
              </w:rPr>
              <w:fldChar w:fldCharType="end"/>
            </w:r>
          </w:hyperlink>
        </w:p>
        <w:p w14:paraId="26F7C5A4" w14:textId="277D7041" w:rsidR="008D62F8" w:rsidRDefault="008D62F8">
          <w:pPr>
            <w:pStyle w:val="TOC1"/>
            <w:tabs>
              <w:tab w:val="left" w:pos="440"/>
              <w:tab w:val="right" w:leader="dot" w:pos="9350"/>
            </w:tabs>
            <w:rPr>
              <w:noProof/>
              <w:lang w:eastAsia="en-GB"/>
            </w:rPr>
          </w:pPr>
          <w:hyperlink w:anchor="_Toc512799644" w:history="1">
            <w:r w:rsidRPr="00180619">
              <w:rPr>
                <w:rStyle w:val="Hyperlink"/>
                <w:noProof/>
              </w:rPr>
              <w:t>3</w:t>
            </w:r>
            <w:r>
              <w:rPr>
                <w:noProof/>
                <w:lang w:eastAsia="en-GB"/>
              </w:rPr>
              <w:tab/>
            </w:r>
            <w:r w:rsidRPr="00180619">
              <w:rPr>
                <w:rStyle w:val="Hyperlink"/>
                <w:noProof/>
              </w:rPr>
              <w:t>Uniform Interface</w:t>
            </w:r>
            <w:r>
              <w:rPr>
                <w:noProof/>
                <w:webHidden/>
              </w:rPr>
              <w:tab/>
            </w:r>
            <w:r>
              <w:rPr>
                <w:noProof/>
                <w:webHidden/>
              </w:rPr>
              <w:fldChar w:fldCharType="begin"/>
            </w:r>
            <w:r>
              <w:rPr>
                <w:noProof/>
                <w:webHidden/>
              </w:rPr>
              <w:instrText xml:space="preserve"> PAGEREF _Toc512799644 \h </w:instrText>
            </w:r>
            <w:r>
              <w:rPr>
                <w:noProof/>
                <w:webHidden/>
              </w:rPr>
            </w:r>
            <w:r>
              <w:rPr>
                <w:noProof/>
                <w:webHidden/>
              </w:rPr>
              <w:fldChar w:fldCharType="separate"/>
            </w:r>
            <w:r>
              <w:rPr>
                <w:noProof/>
                <w:webHidden/>
              </w:rPr>
              <w:t>19</w:t>
            </w:r>
            <w:r>
              <w:rPr>
                <w:noProof/>
                <w:webHidden/>
              </w:rPr>
              <w:fldChar w:fldCharType="end"/>
            </w:r>
          </w:hyperlink>
        </w:p>
        <w:p w14:paraId="3151FF2D" w14:textId="1B62EB4C"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1" w:name="_Ref512199268"/>
      <w:bookmarkStart w:id="2" w:name="_Ref512199321"/>
      <w:bookmarkStart w:id="3" w:name="_Ref512199331"/>
      <w:bookmarkStart w:id="4" w:name="_Toc512799602"/>
      <w:r w:rsidRPr="006230D7">
        <w:lastRenderedPageBreak/>
        <w:t>Introduction</w:t>
      </w:r>
      <w:bookmarkEnd w:id="1"/>
      <w:bookmarkEnd w:id="2"/>
      <w:bookmarkEnd w:id="3"/>
      <w:bookmarkEnd w:id="4"/>
    </w:p>
    <w:p w14:paraId="41F67635" w14:textId="5A024156" w:rsidR="00441923" w:rsidRDefault="00167BD4" w:rsidP="00441923">
      <w:pPr>
        <w:pStyle w:val="Heading2"/>
      </w:pPr>
      <w:bookmarkStart w:id="5" w:name="_Ref512186068"/>
      <w:bookmarkStart w:id="6" w:name="_Toc512799603"/>
      <w:r>
        <w:t>B</w:t>
      </w:r>
      <w:r w:rsidR="00441923">
        <w:t>ackground</w:t>
      </w:r>
      <w:bookmarkEnd w:id="5"/>
      <w:bookmarkEnd w:id="6"/>
    </w:p>
    <w:p w14:paraId="2C2A7EC6" w14:textId="1613C67A" w:rsidR="00441923" w:rsidRDefault="00441923" w:rsidP="00441923">
      <w:pPr>
        <w:pStyle w:val="Heading3"/>
      </w:pPr>
      <w:bookmarkStart w:id="7" w:name="_Toc512799604"/>
      <w:r>
        <w:t>Monolithic Applications</w:t>
      </w:r>
      <w:bookmarkEnd w:id="7"/>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75pt;height:307.65pt" o:ole="">
            <v:imagedata r:id="rId11" o:title=""/>
          </v:shape>
          <o:OLEObject Type="Embed" ProgID="Visio.Drawing.15" ShapeID="_x0000_i1025" DrawAspect="Content" ObjectID="_1586541826" r:id="rId12"/>
        </w:object>
      </w:r>
    </w:p>
    <w:p w14:paraId="6F1B3DF1" w14:textId="0898E59E" w:rsidR="00CF3D60" w:rsidRDefault="00B73F11" w:rsidP="00B73F11">
      <w:pPr>
        <w:pStyle w:val="Caption"/>
        <w:jc w:val="center"/>
      </w:pPr>
      <w:bookmarkStart w:id="8" w:name="_Ref512783387"/>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1</w:t>
      </w:r>
      <w:r w:rsidR="00C80BA6">
        <w:fldChar w:fldCharType="end"/>
      </w:r>
      <w:bookmarkEnd w:id="8"/>
      <w:r>
        <w:t>Monolithic Architecture</w:t>
      </w:r>
    </w:p>
    <w:p w14:paraId="021ACEB7" w14:textId="66856D27" w:rsidR="004754DA" w:rsidRDefault="004754DA" w:rsidP="004754DA">
      <w:pPr>
        <w:pStyle w:val="Heading3"/>
      </w:pPr>
      <w:bookmarkStart w:id="9" w:name="_Toc512799605"/>
      <w:r>
        <w:t>Information Technology</w:t>
      </w:r>
      <w:bookmarkEnd w:id="9"/>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10" w:name="_Toc512799606"/>
      <w:r>
        <w:t>Distributed Systems</w:t>
      </w:r>
      <w:bookmarkEnd w:id="10"/>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9pt;height:388.9pt" o:ole="">
            <v:imagedata r:id="rId13" o:title=""/>
          </v:shape>
          <o:OLEObject Type="Embed" ProgID="Visio.Drawing.15" ShapeID="_x0000_i1026" DrawAspect="Content" ObjectID="_1586541827" r:id="rId14"/>
        </w:object>
      </w:r>
    </w:p>
    <w:p w14:paraId="1CE0135B" w14:textId="567D410B" w:rsidR="0003413F" w:rsidRDefault="00FD153D" w:rsidP="00FD153D">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2</w:t>
      </w:r>
      <w:r w:rsidR="00C80BA6">
        <w:fldChar w:fldCharType="end"/>
      </w:r>
      <w:r w:rsidR="00C0609E">
        <w:t xml:space="preserve"> </w:t>
      </w:r>
      <w:r>
        <w:t>Distributed Software Architecture</w:t>
      </w:r>
    </w:p>
    <w:p w14:paraId="46D90ABD" w14:textId="5931F085" w:rsidR="00215897" w:rsidRDefault="000977FD" w:rsidP="00012166">
      <w:pPr>
        <w:pStyle w:val="Heading3"/>
      </w:pPr>
      <w:bookmarkStart w:id="11" w:name="_Toc512799607"/>
      <w:r>
        <w:t>Rise</w:t>
      </w:r>
      <w:r w:rsidR="009A1E85">
        <w:t xml:space="preserve"> of Computing Devices</w:t>
      </w:r>
      <w:bookmarkEnd w:id="11"/>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2D20F3E" w:rsidR="000977FD" w:rsidRDefault="000977FD" w:rsidP="000977FD">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3</w:t>
      </w:r>
      <w:r w:rsidR="00C80BA6">
        <w:fldChar w:fldCharType="end"/>
      </w:r>
      <w:r>
        <w:t xml:space="preserve"> Computing/Smart devices</w:t>
      </w:r>
    </w:p>
    <w:p w14:paraId="623B9480" w14:textId="50F6BBF4" w:rsidR="009A1E85" w:rsidRDefault="009A1E85" w:rsidP="009A1E85">
      <w:pPr>
        <w:pStyle w:val="Heading3"/>
      </w:pPr>
      <w:bookmarkStart w:id="12" w:name="_Toc512799608"/>
      <w:r>
        <w:t>Heterogeneity</w:t>
      </w:r>
      <w:bookmarkEnd w:id="12"/>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3" w:name="_Toc512799609"/>
      <w:r>
        <w:t>System Agility</w:t>
      </w:r>
      <w:bookmarkEnd w:id="13"/>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4" w:name="_Toc512799610"/>
      <w:r>
        <w:t>Cloud</w:t>
      </w:r>
      <w:r w:rsidR="00E7352C">
        <w:t xml:space="preserve"> Computing</w:t>
      </w:r>
      <w:bookmarkEnd w:id="14"/>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5" w:name="_Toc512799611"/>
      <w:r>
        <w:lastRenderedPageBreak/>
        <w:t>Service Oriented Architecture (SOA)</w:t>
      </w:r>
      <w:bookmarkEnd w:id="15"/>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65pt" o:ole="">
            <v:imagedata r:id="rId16" o:title=""/>
          </v:shape>
          <o:OLEObject Type="Embed" ProgID="Visio.Drawing.15" ShapeID="_x0000_i1027" DrawAspect="Content" ObjectID="_1586541828" r:id="rId17"/>
        </w:object>
      </w:r>
    </w:p>
    <w:p w14:paraId="7CC23181" w14:textId="6ABED965" w:rsidR="00C04C23" w:rsidRDefault="00C04C23" w:rsidP="00C04C23">
      <w:pPr>
        <w:pStyle w:val="Caption"/>
        <w:jc w:val="center"/>
        <w:rPr>
          <w:rFonts w:ascii="Calibri" w:hAnsi="Calibri" w:cs="Calibri"/>
          <w:color w:val="000000"/>
        </w:rP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4</w:t>
      </w:r>
      <w:r w:rsidR="00C80BA6">
        <w:fldChar w:fldCharType="end"/>
      </w:r>
      <w:r>
        <w:t xml:space="preserve"> Service Oriented Architecture</w:t>
      </w:r>
    </w:p>
    <w:p w14:paraId="3C5FCE12" w14:textId="35CDC799" w:rsidR="00D67FB5" w:rsidRDefault="00D67FB5" w:rsidP="00D67FB5">
      <w:pPr>
        <w:pStyle w:val="Heading3"/>
      </w:pPr>
      <w:bookmarkStart w:id="16" w:name="_Toc512799612"/>
      <w:r>
        <w:t>Microservices</w:t>
      </w:r>
      <w:r w:rsidR="00A14F01">
        <w:t xml:space="preserve"> Architecture (MSA)</w:t>
      </w:r>
      <w:bookmarkEnd w:id="16"/>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4674F306" w:rsidR="00F25480" w:rsidRDefault="007572DC" w:rsidP="007572DC">
      <w:pPr>
        <w:pStyle w:val="Caption"/>
        <w:jc w:val="center"/>
        <w:rPr>
          <w:rFonts w:ascii="Calibri" w:hAnsi="Calibri" w:cs="Calibri"/>
          <w:color w:val="000000"/>
        </w:rP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5</w:t>
      </w:r>
      <w:r w:rsidR="00C80BA6">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7" w:name="_Ref512767640"/>
      <w:bookmarkStart w:id="18" w:name="_Toc512799613"/>
      <w:r>
        <w:t xml:space="preserve">Architectural </w:t>
      </w:r>
      <w:r w:rsidR="00361443">
        <w:t>Attributes</w:t>
      </w:r>
      <w:bookmarkEnd w:id="17"/>
      <w:bookmarkEnd w:id="18"/>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E97EC6">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E97EC6">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E97EC6">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E97EC6">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E97EC6">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E97EC6">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E97EC6">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E97EC6">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9" w:name="_Toc512799614"/>
      <w:r>
        <w:t>Motivation</w:t>
      </w:r>
      <w:bookmarkEnd w:id="19"/>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20" w:name="_Toc512799615"/>
      <w:r>
        <w:lastRenderedPageBreak/>
        <w:t>Aims and Objectives</w:t>
      </w:r>
      <w:bookmarkEnd w:id="20"/>
    </w:p>
    <w:p w14:paraId="4F7F3704" w14:textId="60A29291" w:rsidR="001C12B8" w:rsidRDefault="001C12B8" w:rsidP="001C12B8">
      <w:pPr>
        <w:pStyle w:val="Heading3"/>
      </w:pPr>
      <w:bookmarkStart w:id="21" w:name="_Toc512799616"/>
      <w:r>
        <w:t>Aim</w:t>
      </w:r>
      <w:bookmarkEnd w:id="21"/>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2" w:name="_Toc512799617"/>
      <w:r>
        <w:t>Objectives</w:t>
      </w:r>
      <w:bookmarkEnd w:id="22"/>
    </w:p>
    <w:p w14:paraId="00593E71" w14:textId="7A9780D9" w:rsidR="00E057D5" w:rsidRDefault="00E057D5" w:rsidP="00E97EC6">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97EC6">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97EC6">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97EC6">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97EC6">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3" w:name="_Toc512799618"/>
      <w:r>
        <w:t xml:space="preserve">REST – </w:t>
      </w:r>
      <w:r w:rsidR="00EC4CA5">
        <w:t xml:space="preserve">A </w:t>
      </w:r>
      <w:r>
        <w:t>Better Style for</w:t>
      </w:r>
      <w:r w:rsidR="00EC4CA5">
        <w:t xml:space="preserve"> Architecting</w:t>
      </w:r>
      <w:r>
        <w:t xml:space="preserve"> Modern Applications</w:t>
      </w:r>
      <w:bookmarkEnd w:id="23"/>
    </w:p>
    <w:p w14:paraId="04ACDF94" w14:textId="1AC6572B" w:rsidR="00832AEF" w:rsidRDefault="00DD53E8" w:rsidP="000D0D78">
      <w:pPr>
        <w:pStyle w:val="Heading2"/>
      </w:pPr>
      <w:bookmarkStart w:id="24" w:name="_Toc512799619"/>
      <w:r>
        <w:t>What is REST</w:t>
      </w:r>
      <w:bookmarkEnd w:id="24"/>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51" type="#_x0000_t75" style="width:394.9pt;height:131.45pt" o:ole="">
            <v:imagedata r:id="rId19" o:title=""/>
          </v:shape>
          <o:OLEObject Type="Embed" ProgID="Visio.Drawing.15" ShapeID="_x0000_i1051" DrawAspect="Content" ObjectID="_1586541829" r:id="rId20"/>
        </w:object>
      </w:r>
    </w:p>
    <w:p w14:paraId="6978372A" w14:textId="1720CC16" w:rsidR="00414D92" w:rsidRDefault="00A90041" w:rsidP="00A90041">
      <w:pPr>
        <w:pStyle w:val="Caption"/>
        <w:jc w:val="center"/>
        <w:rPr>
          <w:rFonts w:ascii="Calibri" w:hAnsi="Calibri" w:cs="Calibri"/>
          <w:color w:val="000000"/>
        </w:rPr>
      </w:pPr>
      <w:bookmarkStart w:id="25" w:name="_Ref512783349"/>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1</w:t>
      </w:r>
      <w:r w:rsidR="00C80BA6">
        <w:fldChar w:fldCharType="end"/>
      </w:r>
      <w:r>
        <w:t xml:space="preserve"> State transfer</w:t>
      </w:r>
      <w:bookmarkEnd w:id="25"/>
    </w:p>
    <w:p w14:paraId="5072B432" w14:textId="4FADF4EF" w:rsidR="00E40104" w:rsidRDefault="00833ABC" w:rsidP="00833ABC">
      <w:pPr>
        <w:pStyle w:val="Heading3"/>
      </w:pPr>
      <w:bookmarkStart w:id="26" w:name="_Toc512799620"/>
      <w:r>
        <w:t>Misconceptions About Rest</w:t>
      </w:r>
      <w:bookmarkEnd w:id="26"/>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This is not true. 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6EC2BFC1"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proofErr w:type="spellStart"/>
      <w:r>
        <w:t>may</w:t>
      </w:r>
      <w:proofErr w:type="spellEnd"/>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7" w:name="_Toc512799621"/>
      <w:r>
        <w:t>Why REST</w:t>
      </w:r>
      <w:bookmarkEnd w:id="27"/>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8" w:name="_Toc512799622"/>
      <w:r>
        <w:t>Interoperability</w:t>
      </w:r>
      <w:bookmarkEnd w:id="28"/>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9" w:name="_Toc512799623"/>
      <w:r>
        <w:t>Network-based API vs. Library-based API</w:t>
      </w:r>
      <w:bookmarkEnd w:id="29"/>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proofErr w:type="spellStart"/>
      <w:r>
        <w:t>dependant</w:t>
      </w:r>
      <w:proofErr w:type="spellEnd"/>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30" w:name="_Toc512799624"/>
      <w:r>
        <w:t>Devices</w:t>
      </w:r>
      <w:bookmarkEnd w:id="30"/>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1" w:name="_Toc512799625"/>
      <w:r>
        <w:t>The Cloud</w:t>
      </w:r>
      <w:bookmarkEnd w:id="31"/>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proofErr w:type="spellStart"/>
      <w:r w:rsidR="00040CF8">
        <w:t>could</w:t>
      </w:r>
      <w:proofErr w:type="spellEnd"/>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2" w:name="_Toc512799626"/>
      <w:r>
        <w:t>Why Distributed Systems Fail</w:t>
      </w:r>
      <w:bookmarkEnd w:id="32"/>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3" w:name="_Toc512799627"/>
      <w:r>
        <w:t xml:space="preserve">Requirements-Driven </w:t>
      </w:r>
      <w:r w:rsidR="007A6461">
        <w:t>Architecture</w:t>
      </w:r>
      <w:bookmarkEnd w:id="33"/>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4" w:name="_Toc512799628"/>
      <w:r>
        <w:t>Fallacies of Distributed Systems</w:t>
      </w:r>
      <w:bookmarkEnd w:id="34"/>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5" w:name="_Toc512799629"/>
      <w:r>
        <w:t>How REST Mitigate</w:t>
      </w:r>
      <w:r w:rsidR="00405D2B">
        <w:t>s</w:t>
      </w:r>
      <w:r>
        <w:t xml:space="preserve"> Failures</w:t>
      </w:r>
      <w:bookmarkEnd w:id="35"/>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6" w:name="_Toc512799630"/>
      <w:r w:rsidR="007A6461">
        <w:t xml:space="preserve">Constraint-driven </w:t>
      </w:r>
      <w:r w:rsidR="006D145D">
        <w:t>Architecture</w:t>
      </w:r>
      <w:bookmarkEnd w:id="36"/>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7" w:name="_Toc512799631"/>
      <w:r>
        <w:t>REST Constraints</w:t>
      </w:r>
      <w:bookmarkEnd w:id="37"/>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8" w:name="_Toc512799632"/>
      <w:r>
        <w:t>Client-Server</w:t>
      </w:r>
      <w:bookmarkEnd w:id="38"/>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5.1pt" o:ole="">
            <v:imagedata r:id="rId21" o:title=""/>
          </v:shape>
          <o:OLEObject Type="Embed" ProgID="Visio.Drawing.15" ShapeID="_x0000_i1046" DrawAspect="Content" ObjectID="_1586541830" r:id="rId22"/>
        </w:object>
      </w:r>
    </w:p>
    <w:p w14:paraId="7FF1FF3E" w14:textId="24D3D071" w:rsidR="00A90CCB" w:rsidRDefault="00A90CCB" w:rsidP="00A90CCB">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2</w:t>
      </w:r>
      <w:r w:rsidR="00C80BA6">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E97EC6">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E97EC6">
      <w:pPr>
        <w:pStyle w:val="ListParagraph"/>
        <w:numPr>
          <w:ilvl w:val="0"/>
          <w:numId w:val="4"/>
        </w:numPr>
      </w:pPr>
      <w:r>
        <w:t>Administration: the scope of administration is narrow down the connections between client and server.</w:t>
      </w:r>
    </w:p>
    <w:p w14:paraId="01E1FF7A" w14:textId="50BB7A61" w:rsidR="00A90CCB" w:rsidRDefault="000A6A70" w:rsidP="00E97EC6">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E97EC6">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E97EC6">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E97EC6">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9" w:name="_Toc512799633"/>
      <w:r>
        <w:t>Stateless</w:t>
      </w:r>
      <w:bookmarkEnd w:id="39"/>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75pt;height:210pt" o:ole="">
            <v:imagedata r:id="rId23" o:title=""/>
          </v:shape>
          <o:OLEObject Type="Embed" ProgID="Visio.Drawing.15" ShapeID="_x0000_i1048" DrawAspect="Content" ObjectID="_1586541831" r:id="rId24"/>
        </w:object>
      </w:r>
    </w:p>
    <w:p w14:paraId="6907A668" w14:textId="05EF414A" w:rsidR="00606705" w:rsidRDefault="00606705" w:rsidP="00606705">
      <w:pPr>
        <w:pStyle w:val="Caption"/>
        <w:jc w:val="center"/>
      </w:pPr>
      <w:bookmarkStart w:id="40" w:name="_Ref512784090"/>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3</w:t>
      </w:r>
      <w:r w:rsidR="00C80BA6">
        <w:fldChar w:fldCharType="end"/>
      </w:r>
      <w:bookmarkEnd w:id="40"/>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E97EC6">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E97EC6">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E97EC6">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E97EC6">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E97EC6">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E97EC6">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E97EC6">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1" w:name="_Toc512799634"/>
      <w:r>
        <w:t>Cache</w:t>
      </w:r>
      <w:bookmarkEnd w:id="41"/>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pt;height:272.75pt" o:ole="">
            <v:imagedata r:id="rId25" o:title=""/>
          </v:shape>
          <o:OLEObject Type="Embed" ProgID="Visio.Drawing.15" ShapeID="_x0000_i1065" DrawAspect="Content" ObjectID="_1586541832" r:id="rId26"/>
        </w:object>
      </w:r>
    </w:p>
    <w:p w14:paraId="67A986B5" w14:textId="3233C202" w:rsidR="00606705" w:rsidRDefault="004F0379" w:rsidP="004F0379">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4</w:t>
      </w:r>
      <w:r w:rsidR="00C80BA6">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E97EC6">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E97EC6">
      <w:pPr>
        <w:pStyle w:val="ListParagraph"/>
        <w:numPr>
          <w:ilvl w:val="0"/>
          <w:numId w:val="8"/>
        </w:numPr>
      </w:pPr>
      <w:r>
        <w:t>Transport Cost: Again, cache reduces the total number of network requests thus reducing the transport cost.</w:t>
      </w:r>
    </w:p>
    <w:p w14:paraId="292FADF5" w14:textId="62FC92A0" w:rsidR="00D542CA" w:rsidRDefault="00D542CA" w:rsidP="00E97EC6">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E97EC6">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E97EC6">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E97EC6">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2" w:name="_Toc512799635"/>
      <w:r>
        <w:lastRenderedPageBreak/>
        <w:t>Uniform Interface</w:t>
      </w:r>
      <w:bookmarkEnd w:id="42"/>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8pt;height:231.25pt" o:ole="">
            <v:imagedata r:id="rId27" o:title=""/>
          </v:shape>
          <o:OLEObject Type="Embed" ProgID="Visio.Drawing.15" ShapeID="_x0000_i1074" DrawAspect="Content" ObjectID="_1586541833" r:id="rId28"/>
        </w:object>
      </w:r>
    </w:p>
    <w:p w14:paraId="67DA4194" w14:textId="539FC216" w:rsidR="00606705" w:rsidRDefault="006A31D5" w:rsidP="006A31D5">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5</w:t>
      </w:r>
      <w:r w:rsidR="00C80BA6">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0FD1BBC9" w:rsidR="00F510A6" w:rsidRDefault="00F510A6" w:rsidP="0007742D">
      <w:r>
        <w:t xml:space="preserve">The goal of the Uniform Interface was to provide a standard, generalised and platform independent mechanism for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E97EC6">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E97EC6">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E97EC6">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E97EC6">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E97EC6">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E97EC6">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E97EC6">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3" w:name="_Toc512799636"/>
      <w:r>
        <w:t>Layered System</w:t>
      </w:r>
      <w:bookmarkEnd w:id="43"/>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E97EC6">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E97EC6">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E97EC6">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E97EC6">
      <w:pPr>
        <w:pStyle w:val="ListParagraph"/>
        <w:numPr>
          <w:ilvl w:val="0"/>
          <w:numId w:val="13"/>
        </w:numPr>
      </w:pPr>
      <w:r>
        <w:t>Scalability: Layered system means that scalability gets extended beyond the local resources.</w:t>
      </w:r>
    </w:p>
    <w:p w14:paraId="46A82581" w14:textId="09AA9822" w:rsidR="00D61473" w:rsidRDefault="00D61473" w:rsidP="00E97EC6">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4" w:name="_Toc512799637"/>
      <w:r>
        <w:t>Code on Demand (OPTIONAL)</w:t>
      </w:r>
      <w:bookmarkEnd w:id="44"/>
    </w:p>
    <w:p w14:paraId="39EDA90C" w14:textId="649CB415"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can use that code to process the data in response.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5" w:name="_Toc512799638"/>
      <w:r>
        <w:t>Richardson’s Maturity Model</w:t>
      </w:r>
      <w:bookmarkEnd w:id="45"/>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7B7E5387" w:rsidR="00606705" w:rsidRDefault="00C80BA6" w:rsidP="00C80BA6">
      <w:pPr>
        <w:pStyle w:val="Caption"/>
        <w:jc w:val="center"/>
      </w:pPr>
      <w:r>
        <w:t xml:space="preserve">Figure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6" w:name="_Toc512799639"/>
      <w:r>
        <w:lastRenderedPageBreak/>
        <w:t>Level 0: Swamp of POX</w:t>
      </w:r>
      <w:bookmarkEnd w:id="46"/>
    </w:p>
    <w:p w14:paraId="0577A9B5" w14:textId="491B5844"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big simple, plain XML propagates as request</w:t>
      </w:r>
      <w:r w:rsidR="00DE0CA0">
        <w:t>s</w:t>
      </w:r>
      <w:r>
        <w:t xml:space="preserve"> as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7" w:name="_Toc512799640"/>
      <w:r>
        <w:t>Level 1: Resources</w:t>
      </w:r>
      <w:bookmarkEnd w:id="47"/>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8" w:name="_Toc512799641"/>
      <w:r>
        <w:t>Level 2: HTTP Verbs</w:t>
      </w:r>
      <w:bookmarkEnd w:id="48"/>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9" w:name="_Toc512799642"/>
      <w:r>
        <w:t>Level 3: Hypermedia Controls</w:t>
      </w:r>
      <w:bookmarkEnd w:id="49"/>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555BCFA5" w:rsidR="00606705" w:rsidRDefault="00787B5E" w:rsidP="00787B5E">
      <w:pPr>
        <w:pStyle w:val="Heading3"/>
      </w:pPr>
      <w:bookmarkStart w:id="50" w:name="_Toc512799643"/>
      <w:r>
        <w:t>Levels ‘towards the REST’ not ‘of the REST</w:t>
      </w:r>
      <w:bookmarkEnd w:id="50"/>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1" w:name="_Toc512799644"/>
      <w:r>
        <w:lastRenderedPageBreak/>
        <w:t>Uniform Interface</w:t>
      </w:r>
      <w:bookmarkEnd w:id="51"/>
    </w:p>
    <w:p w14:paraId="27883E82" w14:textId="30D2CD5B" w:rsidR="00606705" w:rsidRDefault="00606705" w:rsidP="0007742D"/>
    <w:p w14:paraId="221CE484" w14:textId="4977683B" w:rsidR="00606705" w:rsidRDefault="00606705" w:rsidP="0007742D"/>
    <w:p w14:paraId="04E675D4" w14:textId="18430A0E" w:rsidR="00606705" w:rsidRDefault="00606705" w:rsidP="0007742D"/>
    <w:p w14:paraId="5EE56BDD" w14:textId="77777777" w:rsidR="00606705" w:rsidRDefault="00606705" w:rsidP="0007742D"/>
    <w:p w14:paraId="692193F6" w14:textId="483640BF" w:rsidR="00A90CCB" w:rsidRDefault="00A90CCB" w:rsidP="0007742D"/>
    <w:p w14:paraId="645ECD4E" w14:textId="23F71516" w:rsidR="00A90CCB" w:rsidRDefault="00A90CCB" w:rsidP="0007742D"/>
    <w:p w14:paraId="58F0A81C" w14:textId="236E2014" w:rsidR="00A90CCB" w:rsidRDefault="00A90CCB" w:rsidP="0007742D"/>
    <w:p w14:paraId="52D153F0" w14:textId="438E12A0" w:rsidR="00A90CCB" w:rsidRDefault="00A90CCB" w:rsidP="0007742D"/>
    <w:p w14:paraId="3C6D684E" w14:textId="77777777" w:rsidR="00A90CCB" w:rsidRDefault="00A90CCB" w:rsidP="0007742D"/>
    <w:p w14:paraId="22039A30" w14:textId="77777777" w:rsidR="00464CCD" w:rsidRPr="0007742D" w:rsidRDefault="00464CCD" w:rsidP="0007742D"/>
    <w:sectPr w:rsidR="00464CCD" w:rsidRPr="0007742D"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17135" w14:textId="77777777" w:rsidR="00E97EC6" w:rsidRDefault="00E97EC6" w:rsidP="00D77AD7">
      <w:pPr>
        <w:spacing w:after="0" w:line="240" w:lineRule="auto"/>
      </w:pPr>
      <w:r>
        <w:separator/>
      </w:r>
    </w:p>
  </w:endnote>
  <w:endnote w:type="continuationSeparator" w:id="0">
    <w:p w14:paraId="5CF2A010" w14:textId="77777777" w:rsidR="00E97EC6" w:rsidRDefault="00E97EC6"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472A6" w14:textId="77777777" w:rsidR="00E97EC6" w:rsidRDefault="00E97EC6" w:rsidP="00D77AD7">
      <w:pPr>
        <w:spacing w:after="0" w:line="240" w:lineRule="auto"/>
      </w:pPr>
      <w:r>
        <w:separator/>
      </w:r>
    </w:p>
  </w:footnote>
  <w:footnote w:type="continuationSeparator" w:id="0">
    <w:p w14:paraId="4A0EE114" w14:textId="77777777" w:rsidR="00E97EC6" w:rsidRDefault="00E97EC6" w:rsidP="00D77AD7">
      <w:pPr>
        <w:spacing w:after="0" w:line="240" w:lineRule="auto"/>
      </w:pPr>
      <w:r>
        <w:continuationSeparator/>
      </w:r>
    </w:p>
  </w:footnote>
  <w:footnote w:id="1">
    <w:p w14:paraId="6B5EB407" w14:textId="77777777" w:rsidR="00D77E70" w:rsidRDefault="00D77E70"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D77E70" w:rsidRDefault="00D77E70">
      <w:pPr>
        <w:pStyle w:val="FootnoteText"/>
      </w:pPr>
      <w:r>
        <w:rPr>
          <w:rStyle w:val="FootnoteReference"/>
        </w:rPr>
        <w:footnoteRef/>
      </w:r>
      <w:r>
        <w:t xml:space="preserve"> </w:t>
      </w:r>
      <w:r w:rsidRPr="00137400">
        <w:t>http://www0.cs.ucl.ac.uk/staff/ucacwxe/lectures/ds98-99/dsee3.pdf</w:t>
      </w:r>
    </w:p>
  </w:footnote>
  <w:footnote w:id="3">
    <w:p w14:paraId="376AC197" w14:textId="3DAC3486" w:rsidR="00D77E70" w:rsidRDefault="00D77E70">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D77E70" w:rsidRDefault="00D77E70">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D77E70" w:rsidRDefault="00D77E70">
      <w:pPr>
        <w:pStyle w:val="FootnoteText"/>
      </w:pPr>
      <w:r>
        <w:rPr>
          <w:rStyle w:val="FootnoteReference"/>
        </w:rPr>
        <w:footnoteRef/>
      </w:r>
      <w:r>
        <w:t xml:space="preserve"> </w:t>
      </w:r>
      <w:r w:rsidRPr="00DE5F21">
        <w:t>https://smartbear.com/learn/api-design/what-are-microservices/</w:t>
      </w:r>
    </w:p>
  </w:footnote>
  <w:footnote w:id="6">
    <w:p w14:paraId="1B381792" w14:textId="67451B17" w:rsidR="00D77E70" w:rsidRDefault="00D77E70">
      <w:pPr>
        <w:pStyle w:val="FootnoteText"/>
      </w:pPr>
      <w:r>
        <w:rPr>
          <w:rStyle w:val="FootnoteReference"/>
        </w:rPr>
        <w:footnoteRef/>
      </w:r>
      <w:r>
        <w:t xml:space="preserve"> </w:t>
      </w:r>
      <w:r w:rsidRPr="00FF0BB4">
        <w:t>https://martinfowler.com/articles/microservices.html</w:t>
      </w:r>
    </w:p>
  </w:footnote>
  <w:footnote w:id="7">
    <w:p w14:paraId="6A150A3D" w14:textId="57F4F0AC" w:rsidR="00D77E70" w:rsidRDefault="00D77E70">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D77E70" w:rsidRDefault="00D77E70">
      <w:pPr>
        <w:pStyle w:val="FootnoteText"/>
      </w:pPr>
      <w:r>
        <w:rPr>
          <w:rStyle w:val="FootnoteReference"/>
        </w:rPr>
        <w:footnoteRef/>
      </w:r>
      <w:r>
        <w:t xml:space="preserve"> </w:t>
      </w:r>
      <w:r w:rsidRPr="00D86439">
        <w:t>https://tools.ietf.org/html/rfc2616</w:t>
      </w:r>
    </w:p>
  </w:footnote>
  <w:footnote w:id="9">
    <w:p w14:paraId="08E8C8BB" w14:textId="2D80B69A" w:rsidR="00D77E70" w:rsidRDefault="00D77E70">
      <w:pPr>
        <w:pStyle w:val="FootnoteText"/>
      </w:pPr>
      <w:r>
        <w:rPr>
          <w:rStyle w:val="FootnoteReference"/>
        </w:rPr>
        <w:footnoteRef/>
      </w:r>
      <w:r>
        <w:t xml:space="preserve"> </w:t>
      </w:r>
      <w:r w:rsidRPr="00D86439">
        <w:t>https://tools.ietf.org/html/rfc3986</w:t>
      </w:r>
    </w:p>
  </w:footnote>
  <w:footnote w:id="10">
    <w:p w14:paraId="438775CF" w14:textId="0E9E1E94" w:rsidR="00D77E70" w:rsidRDefault="00D77E70">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D77E70" w:rsidRDefault="00D77E70">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D77E70" w:rsidRDefault="00D77E70">
      <w:pPr>
        <w:pStyle w:val="FootnoteText"/>
      </w:pPr>
      <w:r>
        <w:rPr>
          <w:rStyle w:val="FootnoteReference"/>
        </w:rPr>
        <w:footnoteRef/>
      </w:r>
      <w:r>
        <w:t xml:space="preserve"> </w:t>
      </w:r>
      <w:r w:rsidRPr="00090F6B">
        <w:t>https://tools.ietf.org/html/rfc2616</w:t>
      </w:r>
    </w:p>
  </w:footnote>
  <w:footnote w:id="13">
    <w:p w14:paraId="3ED7A200" w14:textId="20BC497C" w:rsidR="00D77E70" w:rsidRDefault="00D77E70">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D77E70" w:rsidRDefault="00D77E70" w:rsidP="00905C04">
      <w:pPr>
        <w:pStyle w:val="FootnoteText"/>
      </w:pPr>
      <w:r>
        <w:rPr>
          <w:rStyle w:val="FootnoteReference"/>
        </w:rPr>
        <w:footnoteRef/>
      </w:r>
      <w:r>
        <w:t xml:space="preserve"> </w:t>
      </w:r>
      <w:r w:rsidRPr="00FC70F0">
        <w:t>http://java.sys-con.com/node/38665</w:t>
      </w:r>
    </w:p>
  </w:footnote>
  <w:footnote w:id="15">
    <w:p w14:paraId="25E80CE5" w14:textId="77777777" w:rsidR="00D77E70" w:rsidRDefault="00D77E70"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D77E70" w:rsidRDefault="00D77E70">
      <w:pPr>
        <w:pStyle w:val="FootnoteText"/>
      </w:pPr>
      <w:r>
        <w:rPr>
          <w:rStyle w:val="FootnoteReference"/>
        </w:rPr>
        <w:footnoteRef/>
      </w:r>
      <w:r>
        <w:t xml:space="preserve"> </w:t>
      </w:r>
      <w:r w:rsidRPr="007F72F2">
        <w:t>https://www.w3.org/Library/</w:t>
      </w:r>
    </w:p>
  </w:footnote>
  <w:footnote w:id="17">
    <w:p w14:paraId="1B9C0783" w14:textId="036D611A" w:rsidR="00306471" w:rsidRDefault="00306471">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306471" w:rsidRDefault="00306471">
      <w:pPr>
        <w:pStyle w:val="FootnoteText"/>
      </w:pPr>
      <w:r>
        <w:rPr>
          <w:rStyle w:val="FootnoteReference"/>
        </w:rPr>
        <w:footnoteRef/>
      </w:r>
      <w:r>
        <w:t xml:space="preserve"> </w:t>
      </w:r>
      <w:r w:rsidRPr="00306471">
        <w:t>https://martinfowler.com/articles/richardsonMaturityModel.html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7"/>
  </w:num>
  <w:num w:numId="5">
    <w:abstractNumId w:val="9"/>
  </w:num>
  <w:num w:numId="6">
    <w:abstractNumId w:val="0"/>
  </w:num>
  <w:num w:numId="7">
    <w:abstractNumId w:val="5"/>
  </w:num>
  <w:num w:numId="8">
    <w:abstractNumId w:val="8"/>
  </w:num>
  <w:num w:numId="9">
    <w:abstractNumId w:val="12"/>
  </w:num>
  <w:num w:numId="10">
    <w:abstractNumId w:val="10"/>
  </w:num>
  <w:num w:numId="11">
    <w:abstractNumId w:val="1"/>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6B78"/>
    <w:rsid w:val="000977FD"/>
    <w:rsid w:val="000A4739"/>
    <w:rsid w:val="000A522C"/>
    <w:rsid w:val="000A65E8"/>
    <w:rsid w:val="000A6A70"/>
    <w:rsid w:val="000B05E8"/>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95490"/>
    <w:rsid w:val="001A0EC4"/>
    <w:rsid w:val="001A1754"/>
    <w:rsid w:val="001A3653"/>
    <w:rsid w:val="001A3C4F"/>
    <w:rsid w:val="001A4F05"/>
    <w:rsid w:val="001A5690"/>
    <w:rsid w:val="001B11ED"/>
    <w:rsid w:val="001B1456"/>
    <w:rsid w:val="001B1AFD"/>
    <w:rsid w:val="001B39E9"/>
    <w:rsid w:val="001B4FD0"/>
    <w:rsid w:val="001B529D"/>
    <w:rsid w:val="001B611F"/>
    <w:rsid w:val="001B642F"/>
    <w:rsid w:val="001B6583"/>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E49"/>
    <w:rsid w:val="00253141"/>
    <w:rsid w:val="00253AD5"/>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6471"/>
    <w:rsid w:val="00307F85"/>
    <w:rsid w:val="003101BF"/>
    <w:rsid w:val="003108CB"/>
    <w:rsid w:val="00311E35"/>
    <w:rsid w:val="00311E9A"/>
    <w:rsid w:val="003132CD"/>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7BB8"/>
    <w:rsid w:val="003B7C1D"/>
    <w:rsid w:val="003C0B37"/>
    <w:rsid w:val="003C18CB"/>
    <w:rsid w:val="003C2124"/>
    <w:rsid w:val="003C2AF8"/>
    <w:rsid w:val="003C3A6E"/>
    <w:rsid w:val="003C3B66"/>
    <w:rsid w:val="003C3CC9"/>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10E56"/>
    <w:rsid w:val="00412470"/>
    <w:rsid w:val="00412669"/>
    <w:rsid w:val="00414D92"/>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8F1"/>
    <w:rsid w:val="00476E2E"/>
    <w:rsid w:val="004802EE"/>
    <w:rsid w:val="00481146"/>
    <w:rsid w:val="004814BC"/>
    <w:rsid w:val="004830F2"/>
    <w:rsid w:val="004870D1"/>
    <w:rsid w:val="00487C5B"/>
    <w:rsid w:val="0049002B"/>
    <w:rsid w:val="0049305C"/>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2DE9"/>
    <w:rsid w:val="00556D78"/>
    <w:rsid w:val="0055767E"/>
    <w:rsid w:val="00561ABD"/>
    <w:rsid w:val="0056395A"/>
    <w:rsid w:val="00565A20"/>
    <w:rsid w:val="00566CB1"/>
    <w:rsid w:val="00571907"/>
    <w:rsid w:val="005720AB"/>
    <w:rsid w:val="0057425A"/>
    <w:rsid w:val="005745F9"/>
    <w:rsid w:val="005747C4"/>
    <w:rsid w:val="005752BD"/>
    <w:rsid w:val="00580725"/>
    <w:rsid w:val="0058072C"/>
    <w:rsid w:val="00583E8B"/>
    <w:rsid w:val="00586CF9"/>
    <w:rsid w:val="00590302"/>
    <w:rsid w:val="00590735"/>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3978"/>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3D14"/>
    <w:rsid w:val="00727042"/>
    <w:rsid w:val="00727944"/>
    <w:rsid w:val="00727D4A"/>
    <w:rsid w:val="00730863"/>
    <w:rsid w:val="00731956"/>
    <w:rsid w:val="007323D2"/>
    <w:rsid w:val="007326D4"/>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87B5E"/>
    <w:rsid w:val="00791AC9"/>
    <w:rsid w:val="00792715"/>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2F2"/>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83A"/>
    <w:rsid w:val="00846CC8"/>
    <w:rsid w:val="00850119"/>
    <w:rsid w:val="00850487"/>
    <w:rsid w:val="00851BC1"/>
    <w:rsid w:val="008548E6"/>
    <w:rsid w:val="00856C5D"/>
    <w:rsid w:val="0085755F"/>
    <w:rsid w:val="008577ED"/>
    <w:rsid w:val="00861C83"/>
    <w:rsid w:val="00866FDD"/>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3A2D"/>
    <w:rsid w:val="008D62F8"/>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1B04"/>
    <w:rsid w:val="0092332E"/>
    <w:rsid w:val="009248D0"/>
    <w:rsid w:val="00924A29"/>
    <w:rsid w:val="009252AC"/>
    <w:rsid w:val="0092622F"/>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F8D"/>
    <w:rsid w:val="00A55467"/>
    <w:rsid w:val="00A55976"/>
    <w:rsid w:val="00A563B9"/>
    <w:rsid w:val="00A56661"/>
    <w:rsid w:val="00A63C6C"/>
    <w:rsid w:val="00A717AE"/>
    <w:rsid w:val="00A72E59"/>
    <w:rsid w:val="00A72E9B"/>
    <w:rsid w:val="00A73F91"/>
    <w:rsid w:val="00A76CB7"/>
    <w:rsid w:val="00A83FD1"/>
    <w:rsid w:val="00A850C3"/>
    <w:rsid w:val="00A86603"/>
    <w:rsid w:val="00A90041"/>
    <w:rsid w:val="00A90CCB"/>
    <w:rsid w:val="00A90D51"/>
    <w:rsid w:val="00A91B9C"/>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10E63"/>
    <w:rsid w:val="00B11F87"/>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2229"/>
    <w:rsid w:val="00C03322"/>
    <w:rsid w:val="00C04C23"/>
    <w:rsid w:val="00C05501"/>
    <w:rsid w:val="00C0609E"/>
    <w:rsid w:val="00C062CA"/>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D2D"/>
    <w:rsid w:val="00C733DF"/>
    <w:rsid w:val="00C7752F"/>
    <w:rsid w:val="00C80BA6"/>
    <w:rsid w:val="00C81F24"/>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6439"/>
    <w:rsid w:val="00D86B5F"/>
    <w:rsid w:val="00D902EE"/>
    <w:rsid w:val="00D90BA4"/>
    <w:rsid w:val="00D90D1F"/>
    <w:rsid w:val="00D90D55"/>
    <w:rsid w:val="00D917AF"/>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7DFE"/>
    <w:rsid w:val="00DE0CA0"/>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799"/>
    <w:rsid w:val="00E02A68"/>
    <w:rsid w:val="00E032C9"/>
    <w:rsid w:val="00E057D5"/>
    <w:rsid w:val="00E12A93"/>
    <w:rsid w:val="00E202D1"/>
    <w:rsid w:val="00E237D9"/>
    <w:rsid w:val="00E24B2D"/>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EA4"/>
    <w:rsid w:val="00E70998"/>
    <w:rsid w:val="00E727E4"/>
    <w:rsid w:val="00E7296A"/>
    <w:rsid w:val="00E73107"/>
    <w:rsid w:val="00E7352C"/>
    <w:rsid w:val="00E73AF0"/>
    <w:rsid w:val="00E7705B"/>
    <w:rsid w:val="00E773B1"/>
    <w:rsid w:val="00E809AF"/>
    <w:rsid w:val="00E81C35"/>
    <w:rsid w:val="00E8669C"/>
    <w:rsid w:val="00E87330"/>
    <w:rsid w:val="00E90293"/>
    <w:rsid w:val="00E93328"/>
    <w:rsid w:val="00E9366F"/>
    <w:rsid w:val="00E957D0"/>
    <w:rsid w:val="00E95BDD"/>
    <w:rsid w:val="00E96011"/>
    <w:rsid w:val="00E97043"/>
    <w:rsid w:val="00E97EC6"/>
    <w:rsid w:val="00EA3DA5"/>
    <w:rsid w:val="00EA7659"/>
    <w:rsid w:val="00EB032D"/>
    <w:rsid w:val="00EB26FD"/>
    <w:rsid w:val="00EB27D0"/>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053"/>
    <w:rsid w:val="00F10396"/>
    <w:rsid w:val="00F10E7F"/>
    <w:rsid w:val="00F11280"/>
    <w:rsid w:val="00F11B40"/>
    <w:rsid w:val="00F177E6"/>
    <w:rsid w:val="00F2083C"/>
    <w:rsid w:val="00F208FF"/>
    <w:rsid w:val="00F21E5C"/>
    <w:rsid w:val="00F245CE"/>
    <w:rsid w:val="00F25480"/>
    <w:rsid w:val="00F25F8E"/>
    <w:rsid w:val="00F26483"/>
    <w:rsid w:val="00F271F3"/>
    <w:rsid w:val="00F27DC2"/>
    <w:rsid w:val="00F30C46"/>
    <w:rsid w:val="00F3207D"/>
    <w:rsid w:val="00F32287"/>
    <w:rsid w:val="00F32D07"/>
    <w:rsid w:val="00F33FC1"/>
    <w:rsid w:val="00F358C9"/>
    <w:rsid w:val="00F361D6"/>
    <w:rsid w:val="00F37C7A"/>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295281E-8C94-40B1-AEA8-8D6DCED7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9233</TotalTime>
  <Pages>20</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212</cp:revision>
  <cp:lastPrinted>2017-03-06T11:48:00Z</cp:lastPrinted>
  <dcterms:created xsi:type="dcterms:W3CDTF">2018-01-14T18:35:00Z</dcterms:created>
  <dcterms:modified xsi:type="dcterms:W3CDTF">2018-04-29T20:11:00Z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