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[Screenshot not available: 1.3-railway-dashboard.png]</w:t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" name="2_1-login-page_png" descr="2.1-login-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_1-login-page_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" name="2_2-force-password-change_png" descr="2.2-force-password-chan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_2-force-password-change_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" name="2_3-operator-dashboard_png" descr="2.3-operator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_3-operator-dashboard_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4" name="2_3-customer-dashboard_png" descr="2.3-customer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_3-customer-dashboard_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5" name="2_4-operator-navigation_png" descr="2.4-operator-navig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_4-operator-navigation_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6" name="3_1-customer-list_png" descr="3.1-customer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3_1-customer-list_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7" name="3_1-customer-detail_png" descr="3.1-customer-de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_1-customer-detail_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8" name="3_2-supplier-list_png" descr="3.2-supplier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_2-supplier-list_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9" name="3_3-new-product-form_png" descr="3.3-new-product-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3_3-new-product-form_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0" name="3_3-inventory-list_png" descr="3.3-inventory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3_3-inventory-list_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1" name="3_3-stock-adjustment_png" descr="3.3-stock-adjust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_3-stock-adjustment_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2" name="3_4-order-create_png" descr="3.4-order-cre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_4-order-create_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3" name="3_4-order-list_png" descr="3.4-order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4-order-list_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4" name="3_4-order-detail_png" descr="3.4-order-de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_4-order-detail_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5" name="3_5-route-builder_png" descr="3.5-route-buil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_5-route-builder_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6" name="3_5-route-map_png" descr="3.5-route-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_5-route-map_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7" name="3_5-driver-assignment_png" descr="3.5-driver-assign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_5-driver-assignment_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8" name="3_6-invoice-generate_png" descr="3.6-invoice-gener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_6-invoice-generate_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19" name="3_6-invoice-detail_png" descr="3.6-invoice-de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3_6-invoice-detail_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0" name="3_6-estimates-list_png" descr="3.6-estimates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3_6-estimates-list_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1" name="3_6-finance-dashboard_png" descr="3.6-finance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3_6-finance-dashboard_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2" name="3_7-credit-balance-panel_png" descr="3.7-credit-balance-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3_7-credit-balance-panel_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3" name="3_7-customer-ledger_png" descr="3.7-customer-led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3_7-customer-ledger_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4" name="3_7-advance-payment-form_png" descr="3.7-advance-payment-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3_7-advance-payment-form_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5" name="3_8-returns-list_png" descr="3.8-returns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3_8-returns-list_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6" name="3_8-return-detail_png" descr="3.8-return-de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3_8-return-detail_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7" name="3_9-expense-list_png" descr="3.9-expense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3_9-expense-list_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8" name="3_10-drivers-list_png" descr="3.10-drivers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3_10-drivers-list_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29" name="3_11-analytics_png" descr="3.11-analy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3_11-analytics_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0" name="3_11-finance-reports_png" descr="3.11-finance-repor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3_11-finance-reports_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1" name="3_12-user-management_png" descr="3.12-user-manage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3_12-user-management_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2" name="3_12-email-settings_png" descr="3.12-email-settin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3_12-email-settings_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3" name="3_12-data-import_png" descr="3.12-data-im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3_12-data-import_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[Screenshot not available: 4.1-driver-route-list-mobile.png]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[Screenshot not available: 4.1-driver-stop-detail-mobile.png]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[Screenshot not available: 4.2-delivery-confirmation-mobile.png]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[Screenshot not available: 4.3-failed-delivery-mobile.png]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[Screenshot not available: 4.5-expense-form-mobile.png]</w:t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4" name="5_1-customer-login_png" descr="5.1-customer-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5_1-customer-login_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5" name="5_2-customer-dashboard_png" descr="5.2-customer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5_2-customer-dashboard_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6" name="5_3-customer-order-list_png" descr="5.3-customer-order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5_3-customer-order-list_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7" name="5_4-customer-returns_png" descr="5.4-customer-retur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5_4-customer-returns_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8" name="5_5-customer-invoice_png" descr="5.5-customer-invo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5_5-customer-invoice_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39" name="5_6-customer-statement_png" descr="5.6-customer-state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5_6-customer-statement_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40" name="5_7-customer-profile_png" descr="5.7-customer-profi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5_7-customer-profile_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41" name="9_5-create-tenant-form_png" descr="9.5-create-tenant-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9_5-create-tenant-form_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42" name="9_6-tenant-detail-page_png" descr="9.6-tenant-detail-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9_6-tenant-detail-page_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43" name="9_7-impersonation-banner_png" descr="9.7-impersonation-ban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9_7-impersonation-banner_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before="60"/>
      </w:pPr>
      <w:r>
        <w:drawing>
          <wp:inline distT="0" distB="0" distL="0" distR="0">
            <wp:extent cx="5943600" cy="3714750"/>
            <wp:effectExtent l="0" t="0" r="0" b="0"/>
            <wp:docPr id="44" name="9_9-audit-logs_png" descr="9.9-audit-lo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9_9-audit-logs_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</w:rPr>
        <w:t xml:space="preserve">9.10  Tenant Settings (Tenant Admin)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TENANT_ADMIN (the business's own administrator) can configure: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Branding (Settings → Business Profile): </w:t>
      </w:r>
      <w:r>
        <w:rPr>
          <w:rFonts w:ascii="Arial" w:cs="Arial" w:eastAsia="Arial" w:hAnsi="Arial"/>
          <w:sz w:val="24"/>
          <w:szCs w:val="24"/>
        </w:rPr>
        <w:t xml:space="preserve">Business name, logo upload, default tax rate.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Email (Settings → Email Configuration): </w:t>
      </w:r>
      <w:r>
        <w:rPr>
          <w:rFonts w:ascii="Arial" w:cs="Arial" w:eastAsia="Arial" w:hAnsi="Arial"/>
          <w:sz w:val="24"/>
          <w:szCs w:val="24"/>
        </w:rPr>
        <w:t xml:space="preserve">SMTP host, port, encryption, sender name and email, username, password. Test Email button to verify. Password is stored encrypted.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Google OAuth (Settings → Integrations, if enabled): </w:t>
      </w:r>
      <w:r>
        <w:rPr>
          <w:rFonts w:ascii="Arial" w:cs="Arial" w:eastAsia="Arial" w:hAnsi="Arial"/>
          <w:sz w:val="24"/>
          <w:szCs w:val="24"/>
        </w:rPr>
        <w:t xml:space="preserve">Client ID, Client Secret, Callback URL. Allows Google Sign-In for customers and drivers.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jc w:val="left"/>
    </w:pPr>
    <w:r>
      <w:rPr>
        <w:rFonts w:ascii="Arial" w:cs="Arial" w:eastAsia="Arial" w:hAnsi="Arial"/>
        <w:color w:val="2E75B6"/>
        <w:sz w:val="18"/>
        <w:szCs w:val="18"/>
      </w:rPr>
      <w:t xml:space="preserve">RouteFlow v1.0.0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Symbol" w:cs="Symbol" w:eastAsia="Symbol" w:hAnsi="Symbol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Courier New" w:cs="Courier New" w:eastAsia="Courier New" w:hAnsi="Courier Ne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g_2.1-login-page.png"/><Relationship Id="rId11" Type="http://schemas.openxmlformats.org/officeDocument/2006/relationships/image" Target="media/img_2.2-force-password-change.png"/><Relationship Id="rId12" Type="http://schemas.openxmlformats.org/officeDocument/2006/relationships/image" Target="media/img_2.3-customer-dashboard.png"/><Relationship Id="rId13" Type="http://schemas.openxmlformats.org/officeDocument/2006/relationships/image" Target="media/img_2.3-operator-dashboard.png"/><Relationship Id="rId14" Type="http://schemas.openxmlformats.org/officeDocument/2006/relationships/image" Target="media/img_2.4-operator-navigation.png"/><Relationship Id="rId15" Type="http://schemas.openxmlformats.org/officeDocument/2006/relationships/image" Target="media/img_3.1-customer-detail.png"/><Relationship Id="rId16" Type="http://schemas.openxmlformats.org/officeDocument/2006/relationships/image" Target="media/img_3.1-customer-list.png"/><Relationship Id="rId17" Type="http://schemas.openxmlformats.org/officeDocument/2006/relationships/image" Target="media/img_3.1-new-customer-form.png"/><Relationship Id="rId18" Type="http://schemas.openxmlformats.org/officeDocument/2006/relationships/image" Target="media/img_3.10-drivers-list.png"/><Relationship Id="rId19" Type="http://schemas.openxmlformats.org/officeDocument/2006/relationships/image" Target="media/img_3.11-analytics.png"/><Relationship Id="rId20" Type="http://schemas.openxmlformats.org/officeDocument/2006/relationships/image" Target="media/img_3.11-finance-reports.png"/><Relationship Id="rId21" Type="http://schemas.openxmlformats.org/officeDocument/2006/relationships/image" Target="media/img_3.12-data-import.png"/><Relationship Id="rId22" Type="http://schemas.openxmlformats.org/officeDocument/2006/relationships/image" Target="media/img_3.12-email-settings.png"/><Relationship Id="rId23" Type="http://schemas.openxmlformats.org/officeDocument/2006/relationships/image" Target="media/img_3.12-user-management.png"/><Relationship Id="rId24" Type="http://schemas.openxmlformats.org/officeDocument/2006/relationships/image" Target="media/img_3.2-supplier-list.png"/><Relationship Id="rId25" Type="http://schemas.openxmlformats.org/officeDocument/2006/relationships/image" Target="media/img_3.3-inventory-list.png"/><Relationship Id="rId26" Type="http://schemas.openxmlformats.org/officeDocument/2006/relationships/image" Target="media/img_3.3-new-product-form.png"/><Relationship Id="rId27" Type="http://schemas.openxmlformats.org/officeDocument/2006/relationships/image" Target="media/img_3.3-stock-adjustment.png"/><Relationship Id="rId28" Type="http://schemas.openxmlformats.org/officeDocument/2006/relationships/image" Target="media/img_3.4-order-create.png"/><Relationship Id="rId29" Type="http://schemas.openxmlformats.org/officeDocument/2006/relationships/image" Target="media/img_3.4-order-detail.png"/><Relationship Id="rId30" Type="http://schemas.openxmlformats.org/officeDocument/2006/relationships/image" Target="media/img_3.4-order-list.png"/><Relationship Id="rId31" Type="http://schemas.openxmlformats.org/officeDocument/2006/relationships/image" Target="media/img_3.5-driver-assignment.png"/><Relationship Id="rId32" Type="http://schemas.openxmlformats.org/officeDocument/2006/relationships/image" Target="media/img_3.5-route-builder.png"/><Relationship Id="rId33" Type="http://schemas.openxmlformats.org/officeDocument/2006/relationships/image" Target="media/img_3.5-route-map.png"/><Relationship Id="rId34" Type="http://schemas.openxmlformats.org/officeDocument/2006/relationships/image" Target="media/img_3.6-estimates-list.png"/><Relationship Id="rId35" Type="http://schemas.openxmlformats.org/officeDocument/2006/relationships/image" Target="media/img_3.6-finance-dashboard.png"/><Relationship Id="rId36" Type="http://schemas.openxmlformats.org/officeDocument/2006/relationships/image" Target="media/img_3.6-invoice-detail.png"/><Relationship Id="rId37" Type="http://schemas.openxmlformats.org/officeDocument/2006/relationships/image" Target="media/img_3.6-invoice-generate.png"/><Relationship Id="rId38" Type="http://schemas.openxmlformats.org/officeDocument/2006/relationships/image" Target="media/img_3.7-advance-payment-form.png"/><Relationship Id="rId39" Type="http://schemas.openxmlformats.org/officeDocument/2006/relationships/image" Target="media/img_3.7-credit-balance-panel.png"/><Relationship Id="rId40" Type="http://schemas.openxmlformats.org/officeDocument/2006/relationships/image" Target="media/img_3.7-customer-ledger.png"/><Relationship Id="rId41" Type="http://schemas.openxmlformats.org/officeDocument/2006/relationships/image" Target="media/img_3.8-expense-detail.png"/><Relationship Id="rId42" Type="http://schemas.openxmlformats.org/officeDocument/2006/relationships/image" Target="media/img_3.8-expense-list.png"/><Relationship Id="rId43" Type="http://schemas.openxmlformats.org/officeDocument/2006/relationships/image" Target="media/img_3.8-return-detail.png"/><Relationship Id="rId44" Type="http://schemas.openxmlformats.org/officeDocument/2006/relationships/image" Target="media/img_3.8-returns-list.png"/><Relationship Id="rId45" Type="http://schemas.openxmlformats.org/officeDocument/2006/relationships/image" Target="media/img_3.9-expense-list.png"/><Relationship Id="rId46" Type="http://schemas.openxmlformats.org/officeDocument/2006/relationships/image" Target="media/img_3.9-user-management.png"/><Relationship Id="rId47" Type="http://schemas.openxmlformats.org/officeDocument/2006/relationships/image" Target="media/img_5.1-customer-login.png"/><Relationship Id="rId48" Type="http://schemas.openxmlformats.org/officeDocument/2006/relationships/image" Target="media/img_5.2-customer-dashboard.png"/><Relationship Id="rId49" Type="http://schemas.openxmlformats.org/officeDocument/2006/relationships/image" Target="media/img_5.2-customer-order-list.png"/><Relationship Id="rId50" Type="http://schemas.openxmlformats.org/officeDocument/2006/relationships/image" Target="media/img_5.3-customer-order-list.png"/><Relationship Id="rId51" Type="http://schemas.openxmlformats.org/officeDocument/2006/relationships/image" Target="media/img_5.3-customer-statement.png"/><Relationship Id="rId52" Type="http://schemas.openxmlformats.org/officeDocument/2006/relationships/image" Target="media/img_5.4-customer-invoice.png"/><Relationship Id="rId53" Type="http://schemas.openxmlformats.org/officeDocument/2006/relationships/image" Target="media/img_5.4-customer-returns.png"/><Relationship Id="rId54" Type="http://schemas.openxmlformats.org/officeDocument/2006/relationships/image" Target="media/img_5.5-customer-invoice.png"/><Relationship Id="rId55" Type="http://schemas.openxmlformats.org/officeDocument/2006/relationships/image" Target="media/img_5.5-customer-profile.png"/><Relationship Id="rId56" Type="http://schemas.openxmlformats.org/officeDocument/2006/relationships/image" Target="media/img_5.6-customer-statement.png"/><Relationship Id="rId57" Type="http://schemas.openxmlformats.org/officeDocument/2006/relationships/image" Target="media/img_5.7-customer-profile.png"/><Relationship Id="rId58" Type="http://schemas.openxmlformats.org/officeDocument/2006/relationships/image" Target="media/img_9.5-create-tenant-form.png"/><Relationship Id="rId59" Type="http://schemas.openxmlformats.org/officeDocument/2006/relationships/image" Target="media/img_9.6-tenant-detail-page.png"/><Relationship Id="rId60" Type="http://schemas.openxmlformats.org/officeDocument/2006/relationships/image" Target="media/img_9.7-impersonation-banner.png"/><Relationship Id="rId61" Type="http://schemas.openxmlformats.org/officeDocument/2006/relationships/image" Target="media/img_9.9-audit-logs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2026-04-09T19:46:20.789Z</dcterms:created>
  <dcterms:modified xsi:type="dcterms:W3CDTF">2026-04-09T19:46:20.790Z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