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AA" w:rsidRDefault="008536A6">
      <w:r>
        <w:t>Informations</w:t>
      </w:r>
    </w:p>
    <w:p w:rsidR="008536A6" w:rsidRDefault="008536A6"/>
    <w:p w:rsidR="008536A6" w:rsidRDefault="008536A6">
      <w:r>
        <w:t>Etendue :</w:t>
      </w:r>
    </w:p>
    <w:p w:rsidR="008536A6" w:rsidRDefault="008536A6">
      <w:r>
        <w:tab/>
        <w:t>Etablissement (global)</w:t>
      </w:r>
    </w:p>
    <w:p w:rsidR="008536A6" w:rsidRDefault="008536A6">
      <w:r>
        <w:tab/>
        <w:t>Structure</w:t>
      </w:r>
    </w:p>
    <w:p w:rsidR="008536A6" w:rsidRDefault="008536A6">
      <w:r>
        <w:tab/>
      </w:r>
      <w:r>
        <w:tab/>
        <w:t>EP</w:t>
      </w:r>
    </w:p>
    <w:p w:rsidR="008536A6" w:rsidRDefault="008536A6">
      <w:r>
        <w:tab/>
      </w:r>
      <w:r>
        <w:tab/>
        <w:t>ES</w:t>
      </w:r>
    </w:p>
    <w:p w:rsidR="008536A6" w:rsidRDefault="008536A6">
      <w:r>
        <w:tab/>
      </w:r>
      <w:r>
        <w:tab/>
        <w:t>EJC</w:t>
      </w:r>
    </w:p>
    <w:p w:rsidR="008536A6" w:rsidRDefault="008536A6">
      <w:r>
        <w:tab/>
        <w:t>Classes</w:t>
      </w:r>
    </w:p>
    <w:p w:rsidR="008536A6" w:rsidRDefault="008536A6">
      <w:r>
        <w:tab/>
      </w:r>
      <w:r>
        <w:tab/>
        <w:t>1H</w:t>
      </w:r>
    </w:p>
    <w:p w:rsidR="008536A6" w:rsidRDefault="008536A6">
      <w:r>
        <w:tab/>
      </w:r>
      <w:r>
        <w:tab/>
        <w:t>2H</w:t>
      </w:r>
    </w:p>
    <w:p w:rsidR="008536A6" w:rsidRDefault="008536A6">
      <w:r>
        <w:tab/>
      </w:r>
      <w:r>
        <w:tab/>
        <w:t>3H</w:t>
      </w:r>
    </w:p>
    <w:p w:rsidR="008536A6" w:rsidRDefault="008536A6">
      <w:r>
        <w:tab/>
      </w:r>
      <w:r>
        <w:tab/>
        <w:t>…</w:t>
      </w:r>
    </w:p>
    <w:p w:rsidR="008536A6" w:rsidRDefault="008536A6"/>
    <w:p w:rsidR="008536A6" w:rsidRDefault="008536A6">
      <w:r>
        <w:t>Nombre d’enregistrements affichés</w:t>
      </w:r>
    </w:p>
    <w:p w:rsidR="008536A6" w:rsidRDefault="008536A6">
      <w:r>
        <w:tab/>
        <w:t>Défaut : 20</w:t>
      </w:r>
    </w:p>
    <w:p w:rsidR="008536A6" w:rsidRDefault="008536A6">
      <w:r>
        <w:t>Ordre de tri :</w:t>
      </w:r>
    </w:p>
    <w:p w:rsidR="008536A6" w:rsidRDefault="008536A6">
      <w:r>
        <w:tab/>
        <w:t>ASC</w:t>
      </w:r>
    </w:p>
    <w:p w:rsidR="008536A6" w:rsidRDefault="008536A6">
      <w:r>
        <w:tab/>
        <w:t>DESC</w:t>
      </w:r>
    </w:p>
    <w:p w:rsidR="008536A6" w:rsidRDefault="008536A6">
      <w:r>
        <w:t>Seulement articles vedettes (highlights)</w:t>
      </w:r>
    </w:p>
    <w:p w:rsidR="008536A6" w:rsidRDefault="008536A6">
      <w:r>
        <w:tab/>
        <w:t>Oui</w:t>
      </w:r>
    </w:p>
    <w:p w:rsidR="008536A6" w:rsidRDefault="008536A6">
      <w:r>
        <w:tab/>
        <w:t>Non</w:t>
      </w:r>
    </w:p>
    <w:p w:rsidR="008536A6" w:rsidRDefault="008536A6">
      <w:r>
        <w:t>Archive</w:t>
      </w:r>
    </w:p>
    <w:p w:rsidR="008536A6" w:rsidRDefault="008536A6">
      <w:r>
        <w:tab/>
        <w:t>Oui : affiche aussi les articles qui sont passés de date</w:t>
      </w:r>
    </w:p>
    <w:p w:rsidR="008536A6" w:rsidRDefault="008536A6">
      <w:r>
        <w:tab/>
        <w:t>Non : n’affiche que les articles actifs</w:t>
      </w:r>
      <w:bookmarkStart w:id="0" w:name="_GoBack"/>
      <w:bookmarkEnd w:id="0"/>
    </w:p>
    <w:p w:rsidR="008536A6" w:rsidRDefault="008536A6">
      <w:r>
        <w:tab/>
      </w:r>
      <w:r>
        <w:tab/>
      </w:r>
    </w:p>
    <w:sectPr w:rsidR="00853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A6"/>
    <w:rsid w:val="008536A6"/>
    <w:rsid w:val="00A3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A27AA"/>
  <w15:chartTrackingRefBased/>
  <w15:docId w15:val="{295F401C-BFF5-4460-BAB2-5BBB0022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Boesch</dc:creator>
  <cp:keywords/>
  <dc:description/>
  <cp:lastModifiedBy>Jan Boesch</cp:lastModifiedBy>
  <cp:revision>1</cp:revision>
  <dcterms:created xsi:type="dcterms:W3CDTF">2018-08-30T20:37:00Z</dcterms:created>
  <dcterms:modified xsi:type="dcterms:W3CDTF">2018-08-30T20:46:00Z</dcterms:modified>
</cp:coreProperties>
</file>