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F97F" w14:textId="77777777" w:rsidR="0063739B" w:rsidRDefault="00000000">
      <w:pPr>
        <w:spacing w:before="1400"/>
        <w:jc w:val="center"/>
        <w:rPr>
          <w:rFonts w:hint="eastAsia"/>
        </w:rPr>
      </w:pPr>
      <w:r>
        <w:rPr>
          <w:b/>
          <w:color w:val="000000"/>
          <w:sz w:val="56"/>
        </w:rPr>
        <w:t>AgriGuard AI</w:t>
      </w:r>
    </w:p>
    <w:p w14:paraId="70683B40" w14:textId="77777777" w:rsidR="0063739B" w:rsidRDefault="00000000">
      <w:pPr>
        <w:pStyle w:val="Title"/>
        <w:jc w:val="center"/>
      </w:pPr>
      <w:r>
        <w:t>Software Requirements Specification</w:t>
      </w:r>
    </w:p>
    <w:p w14:paraId="04B86C02" w14:textId="321A05E7" w:rsidR="0063739B" w:rsidRDefault="00000000" w:rsidP="007F4BC3">
      <w:pPr>
        <w:pStyle w:val="Subtitle"/>
        <w:jc w:val="center"/>
      </w:pPr>
      <w:r>
        <w:t>Grounded and Safety Aware Multi Agent Crop Protection Assistant</w:t>
      </w:r>
      <w:r>
        <w:br/>
      </w:r>
    </w:p>
    <w:p w14:paraId="735B4FA6" w14:textId="2287DC79" w:rsidR="007F4BC3" w:rsidRPr="007F4BC3" w:rsidRDefault="007F4BC3" w:rsidP="007F4BC3">
      <w:pPr>
        <w:jc w:val="center"/>
        <w:rPr>
          <w:sz w:val="32"/>
          <w:szCs w:val="32"/>
        </w:rPr>
      </w:pPr>
      <w:r w:rsidRPr="007F4BC3">
        <w:rPr>
          <w:sz w:val="32"/>
          <w:szCs w:val="32"/>
        </w:rPr>
        <w:t xml:space="preserve">Najeem M Illyas, </w:t>
      </w:r>
      <w:proofErr w:type="spellStart"/>
      <w:r w:rsidRPr="007F4BC3">
        <w:rPr>
          <w:sz w:val="32"/>
          <w:szCs w:val="32"/>
        </w:rPr>
        <w:t>M.Tech</w:t>
      </w:r>
      <w:proofErr w:type="spellEnd"/>
      <w:r w:rsidRPr="007F4BC3">
        <w:rPr>
          <w:sz w:val="32"/>
          <w:szCs w:val="32"/>
        </w:rPr>
        <w:t xml:space="preserve"> CSE, PhD Research Scholar</w:t>
      </w:r>
    </w:p>
    <w:p w14:paraId="110B856C" w14:textId="77777777" w:rsidR="007F4BC3" w:rsidRPr="007F4BC3" w:rsidRDefault="007F4BC3" w:rsidP="007F4BC3">
      <w:pPr>
        <w:jc w:val="center"/>
        <w:rPr>
          <w:sz w:val="24"/>
          <w:szCs w:val="24"/>
        </w:rPr>
      </w:pPr>
      <w:r w:rsidRPr="007F4BC3">
        <w:rPr>
          <w:sz w:val="24"/>
          <w:szCs w:val="24"/>
        </w:rPr>
        <w:t xml:space="preserve">Amrita School of Computing, Bangalore, Amrita </w:t>
      </w:r>
      <w:proofErr w:type="spellStart"/>
      <w:r w:rsidRPr="007F4BC3">
        <w:rPr>
          <w:sz w:val="24"/>
          <w:szCs w:val="24"/>
        </w:rPr>
        <w:t>Viswavidyapeetam</w:t>
      </w:r>
      <w:proofErr w:type="spellEnd"/>
    </w:p>
    <w:p w14:paraId="4B346E8C" w14:textId="77777777" w:rsidR="007F4BC3" w:rsidRPr="007F4BC3" w:rsidRDefault="007F4BC3" w:rsidP="007F4BC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63739B" w14:paraId="7B2F85FF" w14:textId="77777777">
        <w:trPr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43AA1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Document field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A0B47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63739B" w14:paraId="454543FB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4745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Document ID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0B67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AGR-SRS-001</w:t>
            </w:r>
          </w:p>
        </w:tc>
      </w:tr>
      <w:tr w:rsidR="0063739B" w14:paraId="40A67EBE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DCFF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04A7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1.1</w:t>
            </w:r>
          </w:p>
        </w:tc>
      </w:tr>
      <w:tr w:rsidR="0063739B" w14:paraId="286D4E05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9171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6AB0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Requirements and test traceability baseline</w:t>
            </w:r>
          </w:p>
        </w:tc>
      </w:tr>
      <w:tr w:rsidR="0063739B" w14:paraId="0DB9FFDA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6DB0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Prepared for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E554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Agentic AI Hackathon 2026</w:t>
            </w:r>
          </w:p>
        </w:tc>
      </w:tr>
      <w:tr w:rsidR="0063739B" w14:paraId="002D5445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9021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Selected track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3346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Sustainability Smart Infrastructure and Future Communities</w:t>
            </w:r>
          </w:p>
        </w:tc>
      </w:tr>
      <w:tr w:rsidR="0063739B" w14:paraId="008A7111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6852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Target submission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FEC5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11 September 2026 at 1:00 PM</w:t>
            </w:r>
          </w:p>
        </w:tc>
      </w:tr>
      <w:tr w:rsidR="0063739B" w14:paraId="6EE386C7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05A2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Prepared date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EDD1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10 September 2026</w:t>
            </w:r>
          </w:p>
        </w:tc>
      </w:tr>
    </w:tbl>
    <w:p w14:paraId="29B66393" w14:textId="77777777" w:rsidR="0063739B" w:rsidRDefault="0063739B">
      <w:pPr>
        <w:spacing w:after="20"/>
        <w:rPr>
          <w:rFonts w:hint="eastAsia"/>
        </w:rPr>
      </w:pPr>
    </w:p>
    <w:p w14:paraId="5516CBCD" w14:textId="77777777" w:rsidR="0063739B" w:rsidRDefault="00000000">
      <w:pPr>
        <w:pStyle w:val="Heading2"/>
      </w:pPr>
      <w:r>
        <w:t>Purpose</w:t>
      </w:r>
    </w:p>
    <w:p w14:paraId="669569A9" w14:textId="77777777" w:rsidR="0063739B" w:rsidRDefault="00000000">
      <w:pPr>
        <w:rPr>
          <w:rFonts w:hint="eastAsia"/>
        </w:rPr>
      </w:pPr>
      <w:r>
        <w:t>This document defines the requirements for a small but complete hackathon prototype. Every requirement has a stable identifier so that test cases can be created later and mapped without renumbering the approved requirements.</w:t>
      </w:r>
    </w:p>
    <w:p w14:paraId="0D0371B5" w14:textId="77777777" w:rsidR="0063739B" w:rsidRDefault="00000000">
      <w:pPr>
        <w:rPr>
          <w:rFonts w:hint="eastAsia"/>
        </w:rPr>
      </w:pPr>
      <w:r>
        <w:br w:type="page"/>
      </w:r>
    </w:p>
    <w:p w14:paraId="582DE327" w14:textId="77777777" w:rsidR="0063739B" w:rsidRDefault="00000000">
      <w:pPr>
        <w:pStyle w:val="Heading1"/>
      </w:pPr>
      <w:r>
        <w:lastRenderedPageBreak/>
        <w:t>1 Document control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4819"/>
        <w:gridCol w:w="2466"/>
      </w:tblGrid>
      <w:tr w:rsidR="0063739B" w14:paraId="1B2E1121" w14:textId="77777777">
        <w:trPr>
          <w:tblHeader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0240F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44BEF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1ECA8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0EB42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63739B" w14:paraId="6CF35929" w14:textId="77777777">
        <w:trPr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3E3C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1.0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5F30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10 Sep 2026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9340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Initial requirements baseline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EAEC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For approval</w:t>
            </w:r>
          </w:p>
        </w:tc>
      </w:tr>
      <w:tr w:rsidR="0063739B" w14:paraId="3A08AD14" w14:textId="77777777">
        <w:trPr>
          <w:jc w:val="center"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B07081" w14:textId="77777777" w:rsidR="0063739B" w:rsidRDefault="00000000">
            <w:pPr>
              <w:rPr>
                <w:rFonts w:hint="eastAsia"/>
              </w:rPr>
            </w:pPr>
            <w:r>
              <w:t>1.1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D8F361" w14:textId="77777777" w:rsidR="0063739B" w:rsidRDefault="00000000">
            <w:pPr>
              <w:rPr>
                <w:rFonts w:hint="eastAsia"/>
              </w:rPr>
            </w:pPr>
            <w:r>
              <w:t>10 Sep 2026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FDCD5E" w14:textId="77777777" w:rsidR="0063739B" w:rsidRDefault="00000000">
            <w:pPr>
              <w:rPr>
                <w:rFonts w:hint="eastAsia"/>
              </w:rPr>
            </w:pPr>
            <w:r>
              <w:t>Added approved test-case mappings to traceability matrix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BC7606" w14:textId="77777777" w:rsidR="0063739B" w:rsidRDefault="00000000">
            <w:pPr>
              <w:rPr>
                <w:rFonts w:hint="eastAsia"/>
              </w:rPr>
            </w:pPr>
            <w:r>
              <w:t>Requirements and test traceability baseline</w:t>
            </w:r>
          </w:p>
        </w:tc>
      </w:tr>
    </w:tbl>
    <w:p w14:paraId="79E4BD7E" w14:textId="77777777" w:rsidR="0063739B" w:rsidRDefault="0063739B">
      <w:pPr>
        <w:spacing w:after="20"/>
        <w:rPr>
          <w:rFonts w:hint="eastAsia"/>
        </w:rPr>
      </w:pPr>
    </w:p>
    <w:p w14:paraId="574673D2" w14:textId="77777777" w:rsidR="0063739B" w:rsidRDefault="00000000">
      <w:pPr>
        <w:pStyle w:val="Heading2"/>
      </w:pPr>
      <w:r>
        <w:t>1.1 Requirement identification convention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422"/>
        <w:gridCol w:w="2948"/>
      </w:tblGrid>
      <w:tr w:rsidR="0063739B" w14:paraId="158B0630" w14:textId="77777777">
        <w:trPr>
          <w:tblHeader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6329B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Prefix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02CB0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Requirement category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F479C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63739B" w14:paraId="1B93160C" w14:textId="77777777">
        <w:trPr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9231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BR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450B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Business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A80F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AGR-BR-001</w:t>
            </w:r>
          </w:p>
        </w:tc>
      </w:tr>
      <w:tr w:rsidR="0063739B" w14:paraId="70928F3A" w14:textId="77777777">
        <w:trPr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17D4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SC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12D5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Scope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472B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AGR-SC-001</w:t>
            </w:r>
          </w:p>
        </w:tc>
      </w:tr>
      <w:tr w:rsidR="0063739B" w14:paraId="7DE37C4B" w14:textId="77777777">
        <w:trPr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DAAB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FR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B180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Functional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6A84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AGR-FR-001</w:t>
            </w:r>
          </w:p>
        </w:tc>
      </w:tr>
      <w:tr w:rsidR="0063739B" w14:paraId="5825EC78" w14:textId="77777777">
        <w:trPr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43FC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FC34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Agent orchestration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3830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AGR-AG-001</w:t>
            </w:r>
          </w:p>
        </w:tc>
      </w:tr>
      <w:tr w:rsidR="0063739B" w14:paraId="0E580E12" w14:textId="77777777">
        <w:trPr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DA46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RAG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8604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Grounding and retrieval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2565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AGR-RAG-001</w:t>
            </w:r>
          </w:p>
        </w:tc>
      </w:tr>
      <w:tr w:rsidR="0063739B" w14:paraId="3F4C4235" w14:textId="77777777">
        <w:trPr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08BA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TL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B3C1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Tool and MCP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D532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AGR-TL-001</w:t>
            </w:r>
          </w:p>
        </w:tc>
      </w:tr>
      <w:tr w:rsidR="0063739B" w14:paraId="7CF05145" w14:textId="77777777">
        <w:trPr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4BDD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SAF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327E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Safety and escalation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FE56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AGR-SAF-001</w:t>
            </w:r>
          </w:p>
        </w:tc>
      </w:tr>
      <w:tr w:rsidR="0063739B" w14:paraId="3FB2E7A2" w14:textId="77777777">
        <w:trPr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AAE6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OBS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1029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Observability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CAFD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AGR-OBS-001</w:t>
            </w:r>
          </w:p>
        </w:tc>
      </w:tr>
      <w:tr w:rsidR="0063739B" w14:paraId="574364E0" w14:textId="77777777">
        <w:trPr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CF68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EVAL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BBB7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Evaluation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2C2A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AGR-EVAL-001</w:t>
            </w:r>
          </w:p>
        </w:tc>
      </w:tr>
      <w:tr w:rsidR="0063739B" w14:paraId="5CB9459C" w14:textId="77777777">
        <w:trPr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1D32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SEC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E104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Security and privacy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250F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AGR-SEC-001</w:t>
            </w:r>
          </w:p>
        </w:tc>
      </w:tr>
      <w:tr w:rsidR="0063739B" w14:paraId="52608376" w14:textId="77777777">
        <w:trPr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053C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UI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9E40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User interface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E0DB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AGR-UI-001</w:t>
            </w:r>
          </w:p>
        </w:tc>
      </w:tr>
      <w:tr w:rsidR="0063739B" w14:paraId="5EF019B1" w14:textId="77777777">
        <w:trPr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0343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NFR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0D0F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Nonfunctional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E690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AGR-NFR-001</w:t>
            </w:r>
          </w:p>
        </w:tc>
      </w:tr>
      <w:tr w:rsidR="0063739B" w14:paraId="7622B72E" w14:textId="77777777">
        <w:trPr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6879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SUB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BD7F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Submission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7DB3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AGR-SUB-001</w:t>
            </w:r>
          </w:p>
        </w:tc>
      </w:tr>
    </w:tbl>
    <w:p w14:paraId="2CDA61DD" w14:textId="77777777" w:rsidR="0063739B" w:rsidRDefault="0063739B">
      <w:pPr>
        <w:spacing w:after="20"/>
        <w:rPr>
          <w:rFonts w:hint="eastAsia"/>
        </w:rPr>
      </w:pPr>
    </w:p>
    <w:p w14:paraId="50E92264" w14:textId="77777777" w:rsidR="0063739B" w:rsidRDefault="00000000">
      <w:pPr>
        <w:rPr>
          <w:rFonts w:hint="eastAsia"/>
        </w:rPr>
      </w:pPr>
      <w:r>
        <w:t>Requirement IDs are permanent. If a requirement is removed later, its ID will be retired and will not be reused. Test cases will use the convention AGR-TC-NNN and will reference one or more requirement IDs.</w:t>
      </w:r>
    </w:p>
    <w:p w14:paraId="1AD93EA2" w14:textId="77777777" w:rsidR="0063739B" w:rsidRDefault="00000000">
      <w:pPr>
        <w:pStyle w:val="Heading1"/>
      </w:pPr>
      <w:r>
        <w:t>2 Product overview</w:t>
      </w:r>
    </w:p>
    <w:p w14:paraId="1B447A56" w14:textId="77777777" w:rsidR="0063739B" w:rsidRDefault="00000000">
      <w:pPr>
        <w:rPr>
          <w:rFonts w:hint="eastAsia"/>
        </w:rPr>
      </w:pPr>
      <w:r>
        <w:t>AgriGuard AI is a prototype agricultural advisory application. A farmer or field worker submits crop details, crop stage, location, symptoms and severity. The system classifies the case, retrieves relevant content from an approved knowledge base, checks weather through a real tool, drafts an advisory, reviews it for grounding and safety, computes confidence and risk, and either presents the advisory or creates an expert-escalation record.</w:t>
      </w:r>
    </w:p>
    <w:p w14:paraId="2D15F289" w14:textId="77777777" w:rsidR="0063739B" w:rsidRDefault="00000000">
      <w:pPr>
        <w:pStyle w:val="Heading2"/>
      </w:pPr>
      <w:r>
        <w:t>2.1 Objectives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63739B" w14:paraId="751F91C1" w14:textId="77777777">
        <w:trPr>
          <w:tblHeader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63B93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Objective ID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84D06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Objective</w:t>
            </w:r>
          </w:p>
        </w:tc>
      </w:tr>
      <w:tr w:rsidR="0063739B" w14:paraId="63485630" w14:textId="77777777">
        <w:trPr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78A4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OBJ-01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FC43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Provide evidence-grounded crop-protection guidance for the supported prototype scope.</w:t>
            </w:r>
          </w:p>
        </w:tc>
      </w:tr>
      <w:tr w:rsidR="0063739B" w14:paraId="1CA1878A" w14:textId="77777777">
        <w:trPr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F5D3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OBJ-02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7981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Prevent unsupported or unsafe advice through confidence, risk and guardrail checks.</w:t>
            </w:r>
          </w:p>
        </w:tc>
      </w:tr>
      <w:tr w:rsidR="0063739B" w14:paraId="26ECDEE4" w14:textId="77777777">
        <w:trPr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977F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OBJ-03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D5AA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Use multiple agents, real tools and visible orchestration rather than a single prompt.</w:t>
            </w:r>
          </w:p>
        </w:tc>
      </w:tr>
      <w:tr w:rsidR="0063739B" w14:paraId="22C06B9D" w14:textId="77777777">
        <w:trPr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F993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OBJ-04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571E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Escalate uncertain or high-risk cases to an agricultural expert with full context.</w:t>
            </w:r>
          </w:p>
        </w:tc>
      </w:tr>
      <w:tr w:rsidR="0063739B" w14:paraId="58F9A41D" w14:textId="77777777">
        <w:trPr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D29B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OBJ-05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56C5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Demonstrate traceability, evaluation, security and a usable end-to-end prototype.</w:t>
            </w:r>
          </w:p>
        </w:tc>
      </w:tr>
    </w:tbl>
    <w:p w14:paraId="7C19BEF4" w14:textId="77777777" w:rsidR="0063739B" w:rsidRDefault="0063739B">
      <w:pPr>
        <w:spacing w:after="20"/>
        <w:rPr>
          <w:rFonts w:hint="eastAsia"/>
        </w:rPr>
      </w:pPr>
    </w:p>
    <w:p w14:paraId="02BF8F5B" w14:textId="77777777" w:rsidR="0063739B" w:rsidRDefault="00000000">
      <w:pPr>
        <w:pStyle w:val="Heading2"/>
      </w:pPr>
      <w:r>
        <w:t>2.2 Users and actors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73"/>
      </w:tblGrid>
      <w:tr w:rsidR="0063739B" w14:paraId="2A431A6E" w14:textId="77777777">
        <w:trPr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B3B27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8F747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63739B" w14:paraId="7F7EE85F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9A8A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Farmer or field worker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87AE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Enters the crop case and receives advice, warnings or an escalation result.</w:t>
            </w:r>
          </w:p>
        </w:tc>
      </w:tr>
      <w:tr w:rsidR="0063739B" w14:paraId="4B891A35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56E2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Agricultural expert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FF93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Reviews cases that the system cannot safely answer.</w:t>
            </w:r>
          </w:p>
        </w:tc>
      </w:tr>
      <w:tr w:rsidR="0063739B" w14:paraId="36753A53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F51E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Administrator or team member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6AF6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Maintains documents, configuration and evaluation data.</w:t>
            </w:r>
          </w:p>
        </w:tc>
      </w:tr>
      <w:tr w:rsidR="0063739B" w14:paraId="2BE8361B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B458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External weather service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697B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Provides current or forecast weather data.</w:t>
            </w:r>
          </w:p>
        </w:tc>
      </w:tr>
      <w:tr w:rsidR="0063739B" w14:paraId="297C3F39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07AB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LLM service or local model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1385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Supports classification, drafting and critique under application controls.</w:t>
            </w:r>
          </w:p>
        </w:tc>
      </w:tr>
    </w:tbl>
    <w:p w14:paraId="1E9235B7" w14:textId="77777777" w:rsidR="0063739B" w:rsidRDefault="0063739B">
      <w:pPr>
        <w:spacing w:after="20"/>
        <w:rPr>
          <w:rFonts w:hint="eastAsia"/>
        </w:rPr>
      </w:pPr>
    </w:p>
    <w:p w14:paraId="6A23764F" w14:textId="77777777" w:rsidR="0063739B" w:rsidRDefault="00000000">
      <w:pPr>
        <w:pStyle w:val="Heading1"/>
      </w:pPr>
      <w:r>
        <w:t>3 Scope assumptions and constraints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3969"/>
        <w:gridCol w:w="2891"/>
      </w:tblGrid>
      <w:tr w:rsidR="0063739B" w14:paraId="2D3BF3F1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EA3D1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F7114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1D253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E8D9F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Acceptance criterion</w:t>
            </w:r>
          </w:p>
        </w:tc>
      </w:tr>
      <w:tr w:rsidR="0063739B" w14:paraId="6F90E64A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A1CA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AGR-SC-001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ACE3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53A9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prototype shall support chrysanthemum, tomato and chilli.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5984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crop selector contains exactly these supported crops plus an unsupported or other option.</w:t>
            </w:r>
          </w:p>
        </w:tc>
      </w:tr>
      <w:tr w:rsidR="0063739B" w14:paraId="2D18BDA5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F8BB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AGR-SC-002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E9A8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A303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prototype shall cover insect attack, fungal disease, nutrient deficiency and unknown or unclear symptoms.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8704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Each category is available to the classification workflow.</w:t>
            </w:r>
          </w:p>
        </w:tc>
      </w:tr>
      <w:tr w:rsidR="0063739B" w14:paraId="08A3AC6A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038F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AGR-SC-003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613E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74DC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primary input shall be text based; image diagnosis is outside the minimum viable scope.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FAD9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complete demonstration can run without image processing.</w:t>
            </w:r>
          </w:p>
        </w:tc>
      </w:tr>
      <w:tr w:rsidR="0063739B" w14:paraId="3BF89A05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A0C3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AGR-SC-004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36C2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9DE2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knowledge base shall contain approved guidance for the supported crops and safety topics.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C55E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build contains versioned source documents with source names.</w:t>
            </w:r>
          </w:p>
        </w:tc>
      </w:tr>
      <w:tr w:rsidR="0063739B" w14:paraId="2D411C10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98B8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AGR-SC-005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9BDF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967F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An uploaded image may be stored or displayed as supporting context but shall not be required for diagnosis.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7958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absence of an image does not break the workflow.</w:t>
            </w:r>
          </w:p>
        </w:tc>
      </w:tr>
      <w:tr w:rsidR="0063739B" w14:paraId="361EAFE5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E637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AGR-SC-006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B657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Won’t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F47E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prototype shall not claim laboratory confirmation, guaranteed diagnosis, guaranteed yield or replacement of an agricultural professional.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6A7C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UI and README state the prototype limitation.</w:t>
            </w:r>
          </w:p>
        </w:tc>
      </w:tr>
    </w:tbl>
    <w:p w14:paraId="524EA5AE" w14:textId="77777777" w:rsidR="0063739B" w:rsidRDefault="0063739B">
      <w:pPr>
        <w:spacing w:after="20"/>
        <w:rPr>
          <w:rFonts w:hint="eastAsia"/>
        </w:rPr>
      </w:pPr>
    </w:p>
    <w:p w14:paraId="2E36D49C" w14:textId="77777777" w:rsidR="0063739B" w:rsidRDefault="00000000">
      <w:pPr>
        <w:pStyle w:val="Heading1"/>
      </w:pPr>
      <w:r>
        <w:t>4 Business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3969"/>
        <w:gridCol w:w="2891"/>
      </w:tblGrid>
      <w:tr w:rsidR="0063739B" w14:paraId="08BA24D5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73AB1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35FDB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1404F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CD1D2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Acceptance criterion</w:t>
            </w:r>
          </w:p>
        </w:tc>
      </w:tr>
      <w:tr w:rsidR="0063739B" w14:paraId="3D5CE665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3B40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AGR-BR-001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F4B2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3481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solution shall address unsafe and unverified crop-protection guidance.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0D52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problem statement and demo show a supported and an unsafe or uncertain case.</w:t>
            </w:r>
          </w:p>
        </w:tc>
      </w:tr>
      <w:tr w:rsidR="0063739B" w14:paraId="0E247938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F8C4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AGR-BR-002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4721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A3D2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solution shall fit the Agriculture area of the Sustainability track.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864E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selected track is stated in the UI or README.</w:t>
            </w:r>
          </w:p>
        </w:tc>
      </w:tr>
      <w:tr w:rsidR="0063739B" w14:paraId="32BD182B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B17C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AGR-BR-003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B531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F0BC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solution shall provide evidence with each substantive advisory.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4494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final response lists retrieved source names or chunk references.</w:t>
            </w:r>
          </w:p>
        </w:tc>
      </w:tr>
      <w:tr w:rsidR="0063739B" w14:paraId="5B0D6A70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4F38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AGR-BR-004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E531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647D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solution shall withhold or escalate advice when safe completion is not possible.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DC1B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configured low-confidence or high-risk case does not receive unsupported treatment advice.</w:t>
            </w:r>
          </w:p>
        </w:tc>
      </w:tr>
      <w:tr w:rsidR="0063739B" w14:paraId="3CA1A2C5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9265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AGR-BR-005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01D9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CD33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solution shall demonstrate a working end-to-end flow usable by a judge.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0EF1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user can enter a case and reach a final or escalated outcome without manual backend intervention.</w:t>
            </w:r>
          </w:p>
        </w:tc>
      </w:tr>
    </w:tbl>
    <w:p w14:paraId="1FEE2FBE" w14:textId="77777777" w:rsidR="0063739B" w:rsidRDefault="0063739B">
      <w:pPr>
        <w:spacing w:after="20"/>
        <w:rPr>
          <w:rFonts w:hint="eastAsia"/>
        </w:rPr>
      </w:pPr>
    </w:p>
    <w:p w14:paraId="0FAA4D24" w14:textId="77777777" w:rsidR="0063739B" w:rsidRDefault="00000000">
      <w:pPr>
        <w:rPr>
          <w:rFonts w:hint="eastAsia"/>
        </w:rPr>
      </w:pPr>
      <w:r>
        <w:br w:type="page"/>
      </w:r>
    </w:p>
    <w:p w14:paraId="135E0BA3" w14:textId="77777777" w:rsidR="0063739B" w:rsidRDefault="00000000">
      <w:pPr>
        <w:pStyle w:val="Heading1"/>
      </w:pPr>
      <w:r>
        <w:t>5 Functional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3969"/>
        <w:gridCol w:w="2891"/>
      </w:tblGrid>
      <w:tr w:rsidR="0063739B" w14:paraId="054BD7DC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1307A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D7E01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7C35B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E4F7B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Acceptance criterion</w:t>
            </w:r>
          </w:p>
        </w:tc>
      </w:tr>
      <w:tr w:rsidR="0063739B" w14:paraId="6E59D097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4D2E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AGR-FR-001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C132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6B4B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accept crop, crop stage, location, symptom description and severity.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F1D7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Submission is rejected with a clear message when a mandatory field is absent.</w:t>
            </w:r>
          </w:p>
        </w:tc>
      </w:tr>
      <w:tr w:rsidR="0063739B" w14:paraId="773226D0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42EF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AGR-FR-002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A61D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76F9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assign a unique case ID and timestamp to every submitted case.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08D1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Each completed submission displays or stores a non-duplicated case ID and UTC or local timestamp.</w:t>
            </w:r>
          </w:p>
        </w:tc>
      </w:tr>
      <w:tr w:rsidR="0063739B" w14:paraId="56F4C96E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7E9E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AGR-FR-003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4415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C8AD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classify the case into a supported problem category.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63B7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structured state contains a category and classification rationale.</w:t>
            </w:r>
          </w:p>
        </w:tc>
      </w:tr>
      <w:tr w:rsidR="0063739B" w14:paraId="6F3CBAB2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0627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AGR-FR-004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D6EF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661A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identify missing information and request clarification when it prevents safe advice.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E1E4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An incomplete case returns explicit missing fields or questions.</w:t>
            </w:r>
          </w:p>
        </w:tc>
      </w:tr>
      <w:tr w:rsidR="0063739B" w14:paraId="2BB6DB44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3394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AGR-FR-005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8060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BC96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retrieve relevant guidance for the crop, stage and symptoms.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966B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At least one relevant chunk is returned for a supported known case.</w:t>
            </w:r>
          </w:p>
        </w:tc>
      </w:tr>
      <w:tr w:rsidR="0063739B" w14:paraId="343CEF6B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6968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AGR-FR-006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A405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32E6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retrieve weather data for the submitted location.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74B3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run shows a successful weather tool result or an explicit tool-failure state.</w:t>
            </w:r>
          </w:p>
        </w:tc>
      </w:tr>
      <w:tr w:rsidR="0063739B" w14:paraId="5362E288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9BA6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AGR-FR-007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1F0A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9A5E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determine spray suitability using rain, wind or other configured weather rules.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DB4E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output includes suitable, caution, unsuitable or unavailable with a reason.</w:t>
            </w:r>
          </w:p>
        </w:tc>
      </w:tr>
      <w:tr w:rsidR="0063739B" w14:paraId="5D1C505D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94D9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AGR-FR-008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2F0B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ACD7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generate a structured draft containing likely problem, evidence, actions, precautions and sources.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A293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All required response sections are present when advice is approved.</w:t>
            </w:r>
          </w:p>
        </w:tc>
      </w:tr>
      <w:tr w:rsidR="0063739B" w14:paraId="1C10A41A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3E5C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AGR-FR-009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24BD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48DC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separate retrieved facts from assumptions or uncertainty.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03C9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Unconfirmed diagnoses use qualified language and identify missing evidence.</w:t>
            </w:r>
          </w:p>
        </w:tc>
      </w:tr>
      <w:tr w:rsidR="0063739B" w14:paraId="1C0ED457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4450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AGR-FR-010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9C1C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B3EF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route every draft through safety review before display.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B5D8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No draft bypasses the Safety Critic in the execution trace.</w:t>
            </w:r>
          </w:p>
        </w:tc>
      </w:tr>
      <w:tr w:rsidR="0063739B" w14:paraId="57356491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4C31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AGR-FR-011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DB0C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4D27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issue one of four decisions: approve, approve with warning, block or escalate.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BBE6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Every completed run contains exactly one allowed decision value.</w:t>
            </w:r>
          </w:p>
        </w:tc>
      </w:tr>
      <w:tr w:rsidR="0063739B" w14:paraId="523F11D8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FEA0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AGR-FR-012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15F0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7D65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create an expert-escalation record when the decision is escalate.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62A3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record contains case input, evidence, draft if available, scores and escalation reason.</w:t>
            </w:r>
          </w:p>
        </w:tc>
      </w:tr>
      <w:tr w:rsidR="0063739B" w14:paraId="31BB7CEC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C785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AGR-FR-013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1788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97B2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show the final recommendation, confidence, risk, sources and decision to the user.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581A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results view presents all five items.</w:t>
            </w:r>
          </w:p>
        </w:tc>
      </w:tr>
      <w:tr w:rsidR="0063739B" w14:paraId="5115D127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4256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AGR-FR-014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AC43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5705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allow a user to start a new case without restarting the application.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42F4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reset or new-case action clears the previous input and result.</w:t>
            </w:r>
          </w:p>
        </w:tc>
      </w:tr>
      <w:tr w:rsidR="0063739B" w14:paraId="7A6AF78A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5A30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AGR-FR-015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BAA8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9708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retain evaluation and demonstration traces in JSON or SQLite.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EDE8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Saved records can be opened after the run.</w:t>
            </w:r>
          </w:p>
        </w:tc>
      </w:tr>
    </w:tbl>
    <w:p w14:paraId="74A772EC" w14:textId="77777777" w:rsidR="0063739B" w:rsidRDefault="0063739B">
      <w:pPr>
        <w:spacing w:after="20"/>
        <w:rPr>
          <w:rFonts w:hint="eastAsia"/>
        </w:rPr>
      </w:pPr>
    </w:p>
    <w:p w14:paraId="56F0C96F" w14:textId="77777777" w:rsidR="0063739B" w:rsidRDefault="00000000">
      <w:pPr>
        <w:pStyle w:val="Heading1"/>
      </w:pPr>
      <w:r>
        <w:t>6 Agent orchestration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3969"/>
        <w:gridCol w:w="2891"/>
      </w:tblGrid>
      <w:tr w:rsidR="0063739B" w14:paraId="0D64337A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C9158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0DDFF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15162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BFCF5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Acceptance criterion</w:t>
            </w:r>
          </w:p>
        </w:tc>
      </w:tr>
      <w:tr w:rsidR="0063739B" w14:paraId="2A4D0E17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7752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AGR-AG-001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6755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F92F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implement separate Intake, Retrieval, Advisory and Safety Critic agent roles.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524A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Trace output identifies all four roles in a successful supported case.</w:t>
            </w:r>
          </w:p>
        </w:tc>
      </w:tr>
      <w:tr w:rsidR="0063739B" w14:paraId="5363CB47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24AF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AGR-AG-002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2D1E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C560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agents shall exchange a structured shared state.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D17B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State includes case data, classification, retrieved evidence, tool results, draft, scores and decision.</w:t>
            </w:r>
          </w:p>
        </w:tc>
      </w:tr>
      <w:tr w:rsidR="0063739B" w14:paraId="127EE187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A500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AGR-AG-003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D630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CE3C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orchestration shall enforce the order intake, retrieval and tools, advisory, safety review, and routing.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A1F4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Execution trace confirms the configured sequence.</w:t>
            </w:r>
          </w:p>
        </w:tc>
      </w:tr>
      <w:tr w:rsidR="0063739B" w14:paraId="49A6DEC7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EBFC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AGR-AG-004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EFC1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917C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router shall use safety results rather than an unrestricted LLM decision.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2140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Configured thresholds and red flags determine the route.</w:t>
            </w:r>
          </w:p>
        </w:tc>
      </w:tr>
      <w:tr w:rsidR="0063739B" w14:paraId="25CF5501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D65C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AGR-AG-005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5D22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B82E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An agent or tool failure shall lead to a controlled fallback, warning or escalation.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A7B7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simulated failure produces a handled outcome without application crash.</w:t>
            </w:r>
          </w:p>
        </w:tc>
      </w:tr>
      <w:tr w:rsidR="0063739B" w14:paraId="7151A3FD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CD9D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AGR-AG-006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EA63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C396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orchestration shall prevent repeated or cyclic agent execution beyond a configured limit.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38DB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maximum step or retry count is configured.</w:t>
            </w:r>
          </w:p>
        </w:tc>
      </w:tr>
    </w:tbl>
    <w:p w14:paraId="640D0550" w14:textId="77777777" w:rsidR="0063739B" w:rsidRDefault="0063739B">
      <w:pPr>
        <w:spacing w:after="20"/>
        <w:rPr>
          <w:rFonts w:hint="eastAsia"/>
        </w:rPr>
      </w:pPr>
    </w:p>
    <w:p w14:paraId="6291B72F" w14:textId="77777777" w:rsidR="0063739B" w:rsidRDefault="00000000">
      <w:pPr>
        <w:pStyle w:val="Heading1"/>
      </w:pPr>
      <w:r>
        <w:t>7 RAG and grounding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3969"/>
        <w:gridCol w:w="2891"/>
      </w:tblGrid>
      <w:tr w:rsidR="0063739B" w14:paraId="0D015AC7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D8036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C4DF0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6E479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7F291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Acceptance criterion</w:t>
            </w:r>
          </w:p>
        </w:tc>
      </w:tr>
      <w:tr w:rsidR="0063739B" w14:paraId="1BD45AD7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43D5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AGR-RAG-001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108A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6637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ingest approved documents into a searchable knowledge store.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2697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Ingestion reports indexed documents and chunks.</w:t>
            </w:r>
          </w:p>
        </w:tc>
      </w:tr>
      <w:tr w:rsidR="0063739B" w14:paraId="13AE5A4A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D998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AGR-RAG-002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7F5C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CF1C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Each stored chunk shall retain source metadata.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3CCA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Retrieved items include source name and chunk or section identifier.</w:t>
            </w:r>
          </w:p>
        </w:tc>
      </w:tr>
      <w:tr w:rsidR="0063739B" w14:paraId="71535CE9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A90E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AGR-RAG-003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543A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1732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Retrieval shall use the submitted crop, stage and symptoms.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B60F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search query or filter contains relevant case fields.</w:t>
            </w:r>
          </w:p>
        </w:tc>
      </w:tr>
      <w:tr w:rsidR="0063739B" w14:paraId="5F0887EF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0428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AGR-RAG-004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5978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3D9E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return ranked chunks with relevance or similarity information.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A8EE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Retrieved results are ordered and include a score when supported by the store.</w:t>
            </w:r>
          </w:p>
        </w:tc>
      </w:tr>
      <w:tr w:rsidR="0063739B" w14:paraId="014562B5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3C41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AGR-RAG-005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7D37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8864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Substantive treatment or precaution claims shall be supported by retrieved context or verified tool output.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30F0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Safety Critic rejects or flags unsupported claims.</w:t>
            </w:r>
          </w:p>
        </w:tc>
      </w:tr>
      <w:tr w:rsidR="0063739B" w14:paraId="347369B6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86C5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AGR-RAG-006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0C3A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EF3F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not invent an advisory when no adequate evidence is retrieved.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27F8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An empty or below-threshold retrieval leads to clarification, block or escalation.</w:t>
            </w:r>
          </w:p>
        </w:tc>
      </w:tr>
      <w:tr w:rsidR="0063739B" w14:paraId="78507603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B34C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AGR-RAG-007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4589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839D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user-facing result shall identify the sources used.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0509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At least one source appears with approved advice.</w:t>
            </w:r>
          </w:p>
        </w:tc>
      </w:tr>
      <w:tr w:rsidR="0063739B" w14:paraId="551B9205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C440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AGR-RAG-008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AB2F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048D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Knowledge documents shall include title, crop, problem, source and version or date metadata.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7C9F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Metadata is available during ingestion or retrieval.</w:t>
            </w:r>
          </w:p>
        </w:tc>
      </w:tr>
    </w:tbl>
    <w:p w14:paraId="1DBDB7BD" w14:textId="77777777" w:rsidR="0063739B" w:rsidRDefault="0063739B">
      <w:pPr>
        <w:spacing w:after="20"/>
        <w:rPr>
          <w:rFonts w:hint="eastAsia"/>
        </w:rPr>
      </w:pPr>
    </w:p>
    <w:p w14:paraId="123E930C" w14:textId="77777777" w:rsidR="0063739B" w:rsidRDefault="00000000">
      <w:pPr>
        <w:rPr>
          <w:rFonts w:hint="eastAsia"/>
        </w:rPr>
      </w:pPr>
      <w:r>
        <w:br w:type="page"/>
      </w:r>
    </w:p>
    <w:p w14:paraId="059BEE7B" w14:textId="77777777" w:rsidR="0063739B" w:rsidRDefault="00000000">
      <w:pPr>
        <w:pStyle w:val="Heading1"/>
      </w:pPr>
      <w:r>
        <w:t>8 Tool and MCP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3969"/>
        <w:gridCol w:w="2891"/>
      </w:tblGrid>
      <w:tr w:rsidR="0063739B" w14:paraId="20687995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8A439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0F9BF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9E276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1AD0B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Acceptance criterion</w:t>
            </w:r>
          </w:p>
        </w:tc>
      </w:tr>
      <w:tr w:rsidR="0063739B" w14:paraId="4D37913C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D02E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AGR-TL-001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50D1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5106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solution shall make real tool calls and shall not rely on hard-coded tool responses for the final demo.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293A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Trace shows input and output for at least one live tool call.</w:t>
            </w:r>
          </w:p>
        </w:tc>
      </w:tr>
      <w:tr w:rsidR="0063739B" w14:paraId="5E1AA3A9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B98B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AGR-TL-002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E903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FE28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weather lookup tool shall accept a location and return available forecast attributes.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3212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valid location produces structured weather data.</w:t>
            </w:r>
          </w:p>
        </w:tc>
      </w:tr>
      <w:tr w:rsidR="0063739B" w14:paraId="3599EFAD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57ED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AGR-TL-003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F958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9632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knowledge-search tool shall accept crop and symptom context and return source chunks.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E48C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supported query returns structured retrieval results.</w:t>
            </w:r>
          </w:p>
        </w:tc>
      </w:tr>
      <w:tr w:rsidR="0063739B" w14:paraId="38A472BF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C985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AGR-TL-004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D08F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CB60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An escalation tool shall create a persistent expert-review record.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0186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An escalation can be found in JSON or SQLite after creation.</w:t>
            </w:r>
          </w:p>
        </w:tc>
      </w:tr>
      <w:tr w:rsidR="0063739B" w14:paraId="074FBE29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2D64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AGR-TL-005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3681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C1AD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Every tool shall validate required inputs and return structured errors.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E423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Invalid tool input produces a handled error rather than an uncaught exception.</w:t>
            </w:r>
          </w:p>
        </w:tc>
      </w:tr>
      <w:tr w:rsidR="0063739B" w14:paraId="1822C93C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ECD8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AGR-TL-006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EF14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B371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Tool failures and timeouts shall be logged and passed to routing logic.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C4DD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simulated timeout is visible and causes a safe fallback.</w:t>
            </w:r>
          </w:p>
        </w:tc>
      </w:tr>
      <w:tr w:rsidR="0063739B" w14:paraId="4DFF9A18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EC90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AGR-TL-007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20CC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0C08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Stable Python tools should be exposed through FastMCP where feasible.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5CDA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project includes an MCP server or documents why direct tools were used for the prototype.</w:t>
            </w:r>
          </w:p>
        </w:tc>
      </w:tr>
    </w:tbl>
    <w:p w14:paraId="61C7726B" w14:textId="77777777" w:rsidR="0063739B" w:rsidRDefault="0063739B">
      <w:pPr>
        <w:spacing w:after="20"/>
        <w:rPr>
          <w:rFonts w:hint="eastAsia"/>
        </w:rPr>
      </w:pPr>
    </w:p>
    <w:p w14:paraId="3B7D5BB2" w14:textId="77777777" w:rsidR="0063739B" w:rsidRDefault="00000000">
      <w:pPr>
        <w:pStyle w:val="Heading1"/>
      </w:pPr>
      <w:r>
        <w:t>9 Safety confidence and escalation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3969"/>
        <w:gridCol w:w="2891"/>
      </w:tblGrid>
      <w:tr w:rsidR="0063739B" w14:paraId="5E49E6C9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399EC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4DFE7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E93B5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56B15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Acceptance criterion</w:t>
            </w:r>
          </w:p>
        </w:tc>
      </w:tr>
      <w:tr w:rsidR="0063739B" w14:paraId="79060CB6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784E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AGR-SAF-001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2BAF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B1A7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The Safety Critic shall compute grounding, diagnosis confidence, safety and overall confidence values from 0 to 1.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2989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Each reviewed draft contains four valid numeric scores.</w:t>
            </w:r>
          </w:p>
        </w:tc>
      </w:tr>
      <w:tr w:rsidR="0063739B" w14:paraId="7DD29B32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2932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AGR-SAF-002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54FA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DDB4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The Safety Critic shall assign a risk level of low, medium or high.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2780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Each reviewed case contains exactly one allowed risk value.</w:t>
            </w:r>
          </w:p>
        </w:tc>
      </w:tr>
      <w:tr w:rsidR="0063739B" w14:paraId="7F0421CE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8CF6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AGR-SAF-003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8FD7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11C7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 case with overall confidence of at least 0.70 and no red flag may be approved.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DF7B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 qualifying test case routes to approve.</w:t>
            </w:r>
          </w:p>
        </w:tc>
      </w:tr>
      <w:tr w:rsidR="0063739B" w14:paraId="3D691836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1DA3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AGR-SAF-004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E407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CA53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 case with confidence from 0.50 through 0.69 shall be flagged for caution or clarification.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B3CD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 boundary test routes to approve with warning or clarification.</w:t>
            </w:r>
          </w:p>
        </w:tc>
      </w:tr>
      <w:tr w:rsidR="0063739B" w14:paraId="6DAC6FF2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293E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AGR-SAF-005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FE46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ADA3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 case below 0.50 shall be blocked or escalated.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2B87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 low-confidence test never produces an unrestricted treatment recommendation.</w:t>
            </w:r>
          </w:p>
        </w:tc>
      </w:tr>
      <w:tr w:rsidR="0063739B" w14:paraId="4006A975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F7D5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AGR-SAF-006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8582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9EEE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 red flag shall override a high confidence score and force block or escalation.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F435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 high-confidence red-flag case does not route to normal approval.</w:t>
            </w:r>
          </w:p>
        </w:tc>
      </w:tr>
      <w:tr w:rsidR="0063739B" w14:paraId="61811094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FD35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AGR-SAF-007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B37F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E377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Unsupported crops, absent evidence, conflicting evidence, severe rapid damage and unverified chemical requests shall trigger safe handling.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300C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Each configured condition maps to clarification, block or escalation.</w:t>
            </w:r>
          </w:p>
        </w:tc>
      </w:tr>
      <w:tr w:rsidR="0063739B" w14:paraId="674A6DF3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5F29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AGR-SAF-008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7F86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22D3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The system shall not invent pesticide dosage, compatibility or legal approval information.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D52B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When the knowledge base lacks verified details, the system withholds them.</w:t>
            </w:r>
          </w:p>
        </w:tc>
      </w:tr>
      <w:tr w:rsidR="0063739B" w14:paraId="2DF1EEAA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8E3B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AGR-SAF-009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48E3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FB5C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Weather-unsuitable conditions shall produce a visible warning and shall prevent an immediate spray recommendation.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E8F0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High rain or configured unsafe wind produces a postpone or do-not-spray message.</w:t>
            </w:r>
          </w:p>
        </w:tc>
      </w:tr>
      <w:tr w:rsidR="0063739B" w14:paraId="7C953D87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DB19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AGR-SAF-010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3EDA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06DF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Escalation records shall include sufficient context for expert review.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872B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Record includes input, evidence, tool results, scores, draft if any and reason.</w:t>
            </w:r>
          </w:p>
        </w:tc>
      </w:tr>
      <w:tr w:rsidR="0063739B" w14:paraId="0DC8A4A9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6519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AGR-SAF-011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4D6E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5864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The UI shall state that the prototype does not replace professional diagnosis.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E3A2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4"/>
              </w:rPr>
              <w:t>The disclaimer is visible on the result or input page.</w:t>
            </w:r>
          </w:p>
        </w:tc>
      </w:tr>
    </w:tbl>
    <w:p w14:paraId="6561A25C" w14:textId="77777777" w:rsidR="0063739B" w:rsidRDefault="0063739B">
      <w:pPr>
        <w:spacing w:after="20"/>
        <w:rPr>
          <w:rFonts w:hint="eastAsia"/>
        </w:rPr>
      </w:pPr>
    </w:p>
    <w:p w14:paraId="6D9EA1C0" w14:textId="77777777" w:rsidR="0063739B" w:rsidRDefault="00000000">
      <w:pPr>
        <w:pStyle w:val="Heading1"/>
      </w:pPr>
      <w:r>
        <w:t>10 Observability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3969"/>
        <w:gridCol w:w="2891"/>
      </w:tblGrid>
      <w:tr w:rsidR="0063739B" w14:paraId="0FBC0183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02607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FCE4E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A7899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185EE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Acceptance criterion</w:t>
            </w:r>
          </w:p>
        </w:tc>
      </w:tr>
      <w:tr w:rsidR="0063739B" w14:paraId="488A0375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2B06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AGR-OBS-001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6CAB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ACFA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trace every agent invocation and hand-off.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C197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trace contains ordered agent names and timestamps.</w:t>
            </w:r>
          </w:p>
        </w:tc>
      </w:tr>
      <w:tr w:rsidR="0063739B" w14:paraId="37573669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38AC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AGR-OBS-002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0B88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32B9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log every tool call, outcome and failure without exposing secrets.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B396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Logs contain tool name, status and timing but no credentials.</w:t>
            </w:r>
          </w:p>
        </w:tc>
      </w:tr>
      <w:tr w:rsidR="0063739B" w14:paraId="01B19C6B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F20E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AGR-OBS-003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D1D3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5EF9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log retrieval sources, safety scores, routing decision and reason.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63BD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run record contains all listed fields.</w:t>
            </w:r>
          </w:p>
        </w:tc>
      </w:tr>
      <w:tr w:rsidR="0063739B" w14:paraId="48E2E8D5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A600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AGR-OBS-004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2DE5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95CE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user or judge shall be able to view a human-readable execution trace.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D7F2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application includes a trace panel or trace view.</w:t>
            </w:r>
          </w:p>
        </w:tc>
      </w:tr>
      <w:tr w:rsidR="0063739B" w14:paraId="06F9D6C2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B170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AGR-OBS-005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F7E1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4758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Logs shall include latency for major steps.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D484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Agent and tool events include elapsed time where implemented.</w:t>
            </w:r>
          </w:p>
        </w:tc>
      </w:tr>
    </w:tbl>
    <w:p w14:paraId="39B08E98" w14:textId="77777777" w:rsidR="0063739B" w:rsidRDefault="0063739B">
      <w:pPr>
        <w:spacing w:after="20"/>
        <w:rPr>
          <w:rFonts w:hint="eastAsia"/>
        </w:rPr>
      </w:pPr>
    </w:p>
    <w:p w14:paraId="455B3DF1" w14:textId="77777777" w:rsidR="0063739B" w:rsidRDefault="00000000">
      <w:pPr>
        <w:rPr>
          <w:rFonts w:hint="eastAsia"/>
        </w:rPr>
      </w:pPr>
      <w:r>
        <w:br w:type="page"/>
      </w:r>
    </w:p>
    <w:p w14:paraId="58642436" w14:textId="77777777" w:rsidR="0063739B" w:rsidRDefault="00000000">
      <w:pPr>
        <w:pStyle w:val="Heading1"/>
      </w:pPr>
      <w:r>
        <w:t>11 Evaluation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3969"/>
        <w:gridCol w:w="2891"/>
      </w:tblGrid>
      <w:tr w:rsidR="0063739B" w14:paraId="0E2EB5D1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E0768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EE7D0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FF7E5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5E429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Acceptance criterion</w:t>
            </w:r>
          </w:p>
        </w:tc>
      </w:tr>
      <w:tr w:rsidR="0063739B" w14:paraId="2F0E3B2B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1B9E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AGR-EVAL-001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524B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D4B0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team shall prepare a gold dataset of at least 10 cases before the demo.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341C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repository contains at least 10 labelled cases.</w:t>
            </w:r>
          </w:p>
        </w:tc>
      </w:tr>
      <w:tr w:rsidR="0063739B" w14:paraId="0813F994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0A0F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AGR-EVAL-002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CBE8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56EB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dataset shall include normal, incomplete, unsupported, unsafe, low-confidence and tool-failure cases.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48AF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All listed scenario types are represented.</w:t>
            </w:r>
          </w:p>
        </w:tc>
      </w:tr>
      <w:tr w:rsidR="0063739B" w14:paraId="308F03CD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A601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AGR-EVAL-003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3E94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8393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Each gold case shall define expected classification, evidence behaviour and final route.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870E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Required expected fields are populated.</w:t>
            </w:r>
          </w:p>
        </w:tc>
      </w:tr>
      <w:tr w:rsidR="0063739B" w14:paraId="24CB7D7F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1971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AGR-EVAL-004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D433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8D46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evaluation shall report classification accuracy, retrieval success, safety compliance and correct escalation rate.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A109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evaluation output contains actual calculated values for all four metrics.</w:t>
            </w:r>
          </w:p>
        </w:tc>
      </w:tr>
      <w:tr w:rsidR="0063739B" w14:paraId="74DCDDE0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A48B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AGR-EVAL-005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4EE6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9947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Evaluation results shall come from executed cases and shall not be fabricated.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09C6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Results are reproducible using the documented command or application action.</w:t>
            </w:r>
          </w:p>
        </w:tc>
      </w:tr>
      <w:tr w:rsidR="0063739B" w14:paraId="10DA90C8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8DEF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AGR-EVAL-006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FC9F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3965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report tool-call success and unsupported-advice count.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C703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evaluation summary includes these additional measures.</w:t>
            </w:r>
          </w:p>
        </w:tc>
      </w:tr>
      <w:tr w:rsidR="0063739B" w14:paraId="07CD1D7F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0FA1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AGR-EVAL-007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7D98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0728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Failed cases shall be identifiable for review.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642C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report lists failed case IDs and reasons.</w:t>
            </w:r>
          </w:p>
        </w:tc>
      </w:tr>
    </w:tbl>
    <w:p w14:paraId="62F14A01" w14:textId="77777777" w:rsidR="0063739B" w:rsidRDefault="0063739B">
      <w:pPr>
        <w:spacing w:after="20"/>
        <w:rPr>
          <w:rFonts w:hint="eastAsia"/>
        </w:rPr>
      </w:pPr>
    </w:p>
    <w:p w14:paraId="5DB10365" w14:textId="77777777" w:rsidR="0063739B" w:rsidRDefault="00000000">
      <w:pPr>
        <w:pStyle w:val="Heading1"/>
      </w:pPr>
      <w:r>
        <w:t>12 Security and privacy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3969"/>
        <w:gridCol w:w="2891"/>
      </w:tblGrid>
      <w:tr w:rsidR="0063739B" w14:paraId="3C8956D9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C1D45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BC945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51070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4979F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Acceptance criterion</w:t>
            </w:r>
          </w:p>
        </w:tc>
      </w:tr>
      <w:tr w:rsidR="0063739B" w14:paraId="6797BC80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5A37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AGR-SEC-001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DE3D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AFC5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Secrets and API keys shall be stored outside source code and the public repository.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F366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Repository scanning finds no plaintext credentials; an example environment file contains placeholders only.</w:t>
            </w:r>
          </w:p>
        </w:tc>
      </w:tr>
      <w:tr w:rsidR="0063739B" w14:paraId="679C54D6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7709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AGR-SEC-002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70E8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4F0F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avoid collecting unnecessary personal information.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CF5B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minimum input form contains no mandatory name, phone or identity field.</w:t>
            </w:r>
          </w:p>
        </w:tc>
      </w:tr>
      <w:tr w:rsidR="0063739B" w14:paraId="3DA01E2B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F754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AGR-SEC-003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2EEF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699B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Logs shall not expose secrets or unnecessary personal data.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360A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sample log contains neither credentials nor unrelated personal information.</w:t>
            </w:r>
          </w:p>
        </w:tc>
      </w:tr>
      <w:tr w:rsidR="0063739B" w14:paraId="194F5669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22B3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AGR-SEC-004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1B84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72B9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Input used in prompts and tools shall be limited to data needed for the case.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0621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Prompt construction excludes unrelated stored data.</w:t>
            </w:r>
          </w:p>
        </w:tc>
      </w:tr>
      <w:tr w:rsidR="0063739B" w14:paraId="6ACD3FD5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2B60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AGR-SEC-005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D6FF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C957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User input shall be treated as untrusted and shall not override system safety or tool restrictions.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EEE6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prompt-injection attempt cannot disable grounding or Safety Critic routing.</w:t>
            </w:r>
          </w:p>
        </w:tc>
      </w:tr>
      <w:tr w:rsidR="0063739B" w14:paraId="2E4A98F7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6BAB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AGR-SEC-006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63E3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DE39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Persistent case and escalation records shall use generated case IDs instead of personal identifiers.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07A8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Stored records are keyed by case ID.</w:t>
            </w:r>
          </w:p>
        </w:tc>
      </w:tr>
    </w:tbl>
    <w:p w14:paraId="7EDB0D79" w14:textId="77777777" w:rsidR="0063739B" w:rsidRDefault="0063739B">
      <w:pPr>
        <w:spacing w:after="20"/>
        <w:rPr>
          <w:rFonts w:hint="eastAsia"/>
        </w:rPr>
      </w:pPr>
    </w:p>
    <w:p w14:paraId="34A0E1AE" w14:textId="77777777" w:rsidR="0063739B" w:rsidRDefault="00000000">
      <w:pPr>
        <w:pStyle w:val="Heading1"/>
      </w:pPr>
      <w:r>
        <w:t>13 User interface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3969"/>
        <w:gridCol w:w="2891"/>
      </w:tblGrid>
      <w:tr w:rsidR="0063739B" w14:paraId="3E19618F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E9A78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8A14C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0A0D3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68BAD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Acceptance criterion</w:t>
            </w:r>
          </w:p>
        </w:tc>
      </w:tr>
      <w:tr w:rsidR="0063739B" w14:paraId="1A713BE7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0927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AGR-UI-001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1136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1A38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interface shall provide fields for crop, stage, location, symptoms and severity.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BD89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All fields are visible and usable on the input screen.</w:t>
            </w:r>
          </w:p>
        </w:tc>
      </w:tr>
      <w:tr w:rsidR="0063739B" w14:paraId="3F68B363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3C9F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AGR-UI-002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8A3C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11F2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result shall clearly show likely problem, actions, precautions, weather status and sources.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5FF8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All applicable sections are readable without opening logs.</w:t>
            </w:r>
          </w:p>
        </w:tc>
      </w:tr>
      <w:tr w:rsidR="0063739B" w14:paraId="5DFC7AD8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6B28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AGR-UI-003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BF5E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496D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Confidence, risk and routing decision shall be visible.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BE21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result view displays all three.</w:t>
            </w:r>
          </w:p>
        </w:tc>
      </w:tr>
      <w:tr w:rsidR="0063739B" w14:paraId="5149602A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1940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AGR-UI-004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9798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93DB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Warnings, blocked outcomes and escalations shall be visually distinguishable from approved advice.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0618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Each outcome has a clear heading, status or colour treatment.</w:t>
            </w:r>
          </w:p>
        </w:tc>
      </w:tr>
      <w:tr w:rsidR="0063739B" w14:paraId="64409B0E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AFDF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AGR-UI-005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E4E0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4B6E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interface shall expose an agent and tool trace suitable for judging.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919D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trace panel lists ordered execution events.</w:t>
            </w:r>
          </w:p>
        </w:tc>
      </w:tr>
      <w:tr w:rsidR="0063739B" w14:paraId="61DB0F00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94C0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AGR-UI-006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7015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A203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interface shall use plain language appropriate for farmers and field workers.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1F89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primary advisory avoids unexplained technical jargon.</w:t>
            </w:r>
          </w:p>
        </w:tc>
      </w:tr>
    </w:tbl>
    <w:p w14:paraId="2BDB51C9" w14:textId="77777777" w:rsidR="0063739B" w:rsidRDefault="0063739B">
      <w:pPr>
        <w:spacing w:after="20"/>
        <w:rPr>
          <w:rFonts w:hint="eastAsia"/>
        </w:rPr>
      </w:pPr>
    </w:p>
    <w:p w14:paraId="17DD5D3F" w14:textId="77777777" w:rsidR="0063739B" w:rsidRDefault="00000000">
      <w:pPr>
        <w:pStyle w:val="Heading1"/>
      </w:pPr>
      <w:r>
        <w:t>14 Nonfunctional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3969"/>
        <w:gridCol w:w="2891"/>
      </w:tblGrid>
      <w:tr w:rsidR="0063739B" w14:paraId="1DB8C370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EE978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F612F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01195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F3BDF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Acceptance criterion</w:t>
            </w:r>
          </w:p>
        </w:tc>
      </w:tr>
      <w:tr w:rsidR="0063739B" w14:paraId="7751C1BB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E690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AGR-NFR-001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09E2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0A2E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prototype shall run through documented setup and launch instructions.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726A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fresh setup can be launched using the README steps.</w:t>
            </w:r>
          </w:p>
        </w:tc>
      </w:tr>
      <w:tr w:rsidR="0063739B" w14:paraId="070E4294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21BA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AGR-NFR-002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B546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17D2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normal supported request should complete within 30 seconds when external services are available.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B58E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Measured end-to-end time is 30 seconds or less for the reference environment.</w:t>
            </w:r>
          </w:p>
        </w:tc>
      </w:tr>
      <w:tr w:rsidR="0063739B" w14:paraId="2ECB2AE5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CE52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AGR-NFR-003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F1A1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A101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 failed external service shall not crash the application.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94EA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user receives a controlled message and safe route.</w:t>
            </w:r>
          </w:p>
        </w:tc>
      </w:tr>
      <w:tr w:rsidR="0063739B" w14:paraId="23F660DC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95EF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AGR-NFR-004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C35E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C4CB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system shall produce deterministic safety routing for the configured threshold boundaries.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7B6A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Repeated boundary tests result in the same routing decision.</w:t>
            </w:r>
          </w:p>
        </w:tc>
      </w:tr>
      <w:tr w:rsidR="0063739B" w14:paraId="01D32836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EA30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AGR-NFR-005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010F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8998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implementation shall support local vector storage and retain useful functionality if the weather service is unavailable.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6547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Retrieval still works and weather-dependent advice is withheld or flagged.</w:t>
            </w:r>
          </w:p>
        </w:tc>
      </w:tr>
      <w:tr w:rsidR="0063739B" w14:paraId="2C248BBF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A3DF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AGR-NFR-006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7F5D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Should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FF48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code shall be modular enough to replace the LLM, vector store or weather provider.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5BA2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Provider-specific logic is isolated behind functions or interfaces.</w:t>
            </w:r>
          </w:p>
        </w:tc>
      </w:tr>
    </w:tbl>
    <w:p w14:paraId="1111DCCE" w14:textId="77777777" w:rsidR="0063739B" w:rsidRDefault="0063739B">
      <w:pPr>
        <w:spacing w:after="20"/>
        <w:rPr>
          <w:rFonts w:hint="eastAsia"/>
        </w:rPr>
      </w:pPr>
    </w:p>
    <w:p w14:paraId="75508A13" w14:textId="77777777" w:rsidR="0063739B" w:rsidRDefault="00000000">
      <w:pPr>
        <w:pStyle w:val="Heading1"/>
      </w:pPr>
      <w:r>
        <w:t>15 Submission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3969"/>
        <w:gridCol w:w="2891"/>
      </w:tblGrid>
      <w:tr w:rsidR="0063739B" w14:paraId="2A06FD95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DE06E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7BA98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E42DE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81CD5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Acceptance criterion</w:t>
            </w:r>
          </w:p>
        </w:tc>
      </w:tr>
      <w:tr w:rsidR="0063739B" w14:paraId="34E78569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B0DA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AGR-SUB-001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889C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B632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submission shall include a public GitHub repository containing code and dependencies.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7954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repository link opens without private access.</w:t>
            </w:r>
          </w:p>
        </w:tc>
      </w:tr>
      <w:tr w:rsidR="0063739B" w14:paraId="35CCC0D2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5F03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AGR-SUB-002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CB34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7D54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README shall explain the problem, track, architecture, setup, execution, grounding, confidence and safety behaviour.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E277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All listed sections exist and match the implementation.</w:t>
            </w:r>
          </w:p>
        </w:tc>
      </w:tr>
      <w:tr w:rsidR="0063739B" w14:paraId="17C4FC33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E01C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AGR-SUB-003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7A9D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BF99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submission shall include a public YouTube demo video of no more than three minutes.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4120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link is public and the video duration is at most 3:00.</w:t>
            </w:r>
          </w:p>
        </w:tc>
      </w:tr>
      <w:tr w:rsidR="0063739B" w14:paraId="0D06110B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BFFF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AGR-SUB-004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6FBC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697F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team shall submit the required links and details using the official Google Form before the deadline.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0331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Submission confirmation is obtained before 1:00 PM on 11 Sep 2026.</w:t>
            </w:r>
          </w:p>
        </w:tc>
      </w:tr>
      <w:tr w:rsidR="0063739B" w14:paraId="626E9B3B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8923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AGR-SUB-005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EED5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367B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demo shall show a successful grounded case and an uncertain, unsafe or escalated case.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E93F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Both paths appear in the video or live judging demonstration.</w:t>
            </w:r>
          </w:p>
        </w:tc>
      </w:tr>
      <w:tr w:rsidR="0063739B" w14:paraId="3B2EFFB0" w14:textId="77777777">
        <w:trPr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60AF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AGR-SUB-006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05C9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Must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D983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The demo shall show observability and actual evaluation results.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4B9F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5"/>
              </w:rPr>
              <w:t>Trace and evaluation summary are visible.</w:t>
            </w:r>
          </w:p>
        </w:tc>
      </w:tr>
    </w:tbl>
    <w:p w14:paraId="1513DD4E" w14:textId="77777777" w:rsidR="0063739B" w:rsidRDefault="0063739B">
      <w:pPr>
        <w:spacing w:after="20"/>
        <w:rPr>
          <w:rFonts w:hint="eastAsia"/>
        </w:rPr>
      </w:pPr>
    </w:p>
    <w:p w14:paraId="361DAF0F" w14:textId="77777777" w:rsidR="0063739B" w:rsidRDefault="00000000">
      <w:pPr>
        <w:rPr>
          <w:rFonts w:hint="eastAsia"/>
        </w:rPr>
      </w:pPr>
      <w:r>
        <w:br w:type="page"/>
      </w:r>
    </w:p>
    <w:p w14:paraId="2BD1B55B" w14:textId="77777777" w:rsidR="0063739B" w:rsidRDefault="00000000">
      <w:pPr>
        <w:pStyle w:val="Heading1"/>
      </w:pPr>
      <w:r>
        <w:t>16 Business rules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685"/>
        <w:gridCol w:w="4309"/>
      </w:tblGrid>
      <w:tr w:rsidR="0063739B" w14:paraId="031988C4" w14:textId="77777777">
        <w:trPr>
          <w:tblHeader/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734E8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Rule ID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581BF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F5195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Required action</w:t>
            </w:r>
          </w:p>
        </w:tc>
      </w:tr>
      <w:tr w:rsidR="0063739B" w14:paraId="495B48EF" w14:textId="77777777">
        <w:trPr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06D3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RULE-01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9CE2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Overall confidence ≥ 0.70 and no red flag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6F82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Approve, subject to grounding and weather checks.</w:t>
            </w:r>
          </w:p>
        </w:tc>
      </w:tr>
      <w:tr w:rsidR="0063739B" w14:paraId="584B2B8F" w14:textId="77777777">
        <w:trPr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9E55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RULE-02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F553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Overall confidence 0.50–0.69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5752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Approve with warning or request clarification; do not overstate diagnosis.</w:t>
            </w:r>
          </w:p>
        </w:tc>
      </w:tr>
      <w:tr w:rsidR="0063739B" w14:paraId="6741CBF1" w14:textId="77777777">
        <w:trPr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2EC1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RULE-03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8BBD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Overall confidence &lt; 0.50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C41B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Block treatment advice or escalate.</w:t>
            </w:r>
          </w:p>
        </w:tc>
      </w:tr>
      <w:tr w:rsidR="0063739B" w14:paraId="221AB7B9" w14:textId="77777777">
        <w:trPr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9BAE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RULE-04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3643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Any red flag or high risk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966D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Override confidence and block or escalate.</w:t>
            </w:r>
          </w:p>
        </w:tc>
      </w:tr>
      <w:tr w:rsidR="0063739B" w14:paraId="05A746BE" w14:textId="77777777">
        <w:trPr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6EC7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RULE-05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AEDF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No adequate retrieved evidence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8216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Do not create unsupported treatment advice.</w:t>
            </w:r>
          </w:p>
        </w:tc>
      </w:tr>
      <w:tr w:rsidR="0063739B" w14:paraId="55086F1B" w14:textId="77777777">
        <w:trPr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1A00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RULE-06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5A89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Unsupported crop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1F74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Explain scope and escalate or request expert review.</w:t>
            </w:r>
          </w:p>
        </w:tc>
      </w:tr>
      <w:tr w:rsidR="0063739B" w14:paraId="42D75637" w14:textId="77777777">
        <w:trPr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B328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RULE-07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D549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Conflicting sources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2AA2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Do not choose silently; flag conflict and escalate.</w:t>
            </w:r>
          </w:p>
        </w:tc>
      </w:tr>
      <w:tr w:rsidR="0063739B" w14:paraId="5621A954" w14:textId="77777777">
        <w:trPr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35BF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RULE-08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BE05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Unsafe spraying weather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AE3C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Warn and do not recommend immediate spraying.</w:t>
            </w:r>
          </w:p>
        </w:tc>
      </w:tr>
      <w:tr w:rsidR="0063739B" w14:paraId="4B076954" w14:textId="77777777">
        <w:trPr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9D96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RULE-09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60EB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Unverified dosage or chemical claim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0966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Withhold the detail and request verified expert guidance.</w:t>
            </w:r>
          </w:p>
        </w:tc>
      </w:tr>
      <w:tr w:rsidR="0063739B" w14:paraId="55443CCB" w14:textId="77777777">
        <w:trPr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088E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RULE-10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16B3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Tool unavailable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A567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6"/>
              </w:rPr>
              <w:t>Log failure, identify unavailable evidence and follow the safe fallback route.</w:t>
            </w:r>
          </w:p>
        </w:tc>
      </w:tr>
    </w:tbl>
    <w:p w14:paraId="35DD139C" w14:textId="77777777" w:rsidR="0063739B" w:rsidRDefault="0063739B">
      <w:pPr>
        <w:spacing w:after="20"/>
        <w:rPr>
          <w:rFonts w:hint="eastAsia"/>
        </w:rPr>
      </w:pPr>
    </w:p>
    <w:p w14:paraId="7D4615AB" w14:textId="77777777" w:rsidR="0063739B" w:rsidRDefault="00000000">
      <w:pPr>
        <w:pStyle w:val="Heading1"/>
      </w:pPr>
      <w:r>
        <w:t>17 Data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73"/>
      </w:tblGrid>
      <w:tr w:rsidR="0063739B" w14:paraId="4C99BB1F" w14:textId="77777777">
        <w:trPr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A44B3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A3900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Minimum fields</w:t>
            </w:r>
          </w:p>
        </w:tc>
      </w:tr>
      <w:tr w:rsidR="0063739B" w14:paraId="15B3F96B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C737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Crop case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7A3C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case_id, timestamp, crop, stage, location, symptoms, severity</w:t>
            </w:r>
          </w:p>
        </w:tc>
      </w:tr>
      <w:tr w:rsidR="0063739B" w14:paraId="2A47CC57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440B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Classification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33A7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category, rationale, missing_information, red_flags</w:t>
            </w:r>
          </w:p>
        </w:tc>
      </w:tr>
      <w:tr w:rsidR="0063739B" w14:paraId="3B196800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6F40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Retrieved evidence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D9DB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source_id, source_name, chunk_id, content, relevance_score</w:t>
            </w:r>
          </w:p>
        </w:tc>
      </w:tr>
      <w:tr w:rsidR="0063739B" w14:paraId="76E26FC3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7AA0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Weather result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1D8A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location, timestamp, rain_probability, wind, status, provider or error</w:t>
            </w:r>
          </w:p>
        </w:tc>
      </w:tr>
      <w:tr w:rsidR="0063739B" w14:paraId="44E609B8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682E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Safety assessment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8A38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grounding_score, diagnosis_confidence, safety_score, overall_confidence, risk, decision, reason</w:t>
            </w:r>
          </w:p>
        </w:tc>
      </w:tr>
      <w:tr w:rsidR="0063739B" w14:paraId="5D02A3F8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FC0F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Escalation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ABDD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case context, evidence, tool results, draft if present, scores, reason, status</w:t>
            </w:r>
          </w:p>
        </w:tc>
      </w:tr>
      <w:tr w:rsidR="0063739B" w14:paraId="7FCF48ED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9556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Trace event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D66D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case_id, timestamp, component, action, outcome, duration, reason</w:t>
            </w:r>
          </w:p>
        </w:tc>
      </w:tr>
      <w:tr w:rsidR="0063739B" w14:paraId="6225C289" w14:textId="77777777">
        <w:trPr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DB1D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Gold evaluation case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CA51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future test_case_id, input, expected classification, expected retrieval behaviour, expected route</w:t>
            </w:r>
          </w:p>
        </w:tc>
      </w:tr>
    </w:tbl>
    <w:p w14:paraId="5DA4EC8A" w14:textId="77777777" w:rsidR="0063739B" w:rsidRDefault="0063739B">
      <w:pPr>
        <w:spacing w:after="20"/>
        <w:rPr>
          <w:rFonts w:hint="eastAsia"/>
        </w:rPr>
      </w:pPr>
    </w:p>
    <w:p w14:paraId="1B13641E" w14:textId="77777777" w:rsidR="0063739B" w:rsidRDefault="00000000">
      <w:pPr>
        <w:pStyle w:val="Heading1"/>
      </w:pPr>
      <w:r>
        <w:t>18 Use case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381"/>
        <w:gridCol w:w="4989"/>
      </w:tblGrid>
      <w:tr w:rsidR="0063739B" w14:paraId="6A90E548" w14:textId="77777777">
        <w:trPr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4A1A6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Use case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A3379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Primary actor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57E74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Outcome</w:t>
            </w:r>
          </w:p>
        </w:tc>
      </w:tr>
      <w:tr w:rsidR="0063739B" w14:paraId="52C0B35D" w14:textId="77777777">
        <w:trPr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8DD6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UC-01 Submit supported crop problem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1FDD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Farmer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35FD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Case is validated and sent through the agent workflow.</w:t>
            </w:r>
          </w:p>
        </w:tc>
      </w:tr>
      <w:tr w:rsidR="0063739B" w14:paraId="75D0D614" w14:textId="77777777">
        <w:trPr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DE51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UC-02 Receive grounded advisory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A187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Farmer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A66A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Approved answer includes evidence, weather, precautions and confidence.</w:t>
            </w:r>
          </w:p>
        </w:tc>
      </w:tr>
      <w:tr w:rsidR="0063739B" w14:paraId="304B128A" w14:textId="77777777">
        <w:trPr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1AD0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UC-03 Clarify incomplete case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8F29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Farmer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F520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System identifies missing information before advice.</w:t>
            </w:r>
          </w:p>
        </w:tc>
      </w:tr>
      <w:tr w:rsidR="0063739B" w14:paraId="7293D216" w14:textId="77777777">
        <w:trPr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307D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UC-04 Block unsafe request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1409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Farmer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7A72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Unsafe or unsupported advice is withheld with a reason.</w:t>
            </w:r>
          </w:p>
        </w:tc>
      </w:tr>
      <w:tr w:rsidR="0063739B" w14:paraId="1EDB074F" w14:textId="77777777">
        <w:trPr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F973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UC-05 Escalate uncertain case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A0C1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Farmer and expert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F0E7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Review record is created with full context.</w:t>
            </w:r>
          </w:p>
        </w:tc>
      </w:tr>
      <w:tr w:rsidR="0063739B" w14:paraId="14E12297" w14:textId="77777777">
        <w:trPr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422E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UC-06 Review trace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B395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Judge or administrator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4183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Ordered agent, retrieval, tool and safety events are visible.</w:t>
            </w:r>
          </w:p>
        </w:tc>
      </w:tr>
      <w:tr w:rsidR="0063739B" w14:paraId="3DF36A07" w14:textId="77777777">
        <w:trPr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8A7F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UC-07 Run evaluation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06F8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Team member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405E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Gold cases produce reproducible metrics and failure details.</w:t>
            </w:r>
          </w:p>
        </w:tc>
      </w:tr>
    </w:tbl>
    <w:p w14:paraId="3E3752BB" w14:textId="77777777" w:rsidR="0063739B" w:rsidRDefault="0063739B">
      <w:pPr>
        <w:spacing w:after="20"/>
        <w:rPr>
          <w:rFonts w:hint="eastAsia"/>
        </w:rPr>
      </w:pPr>
    </w:p>
    <w:p w14:paraId="6B6DA5A6" w14:textId="77777777" w:rsidR="0063739B" w:rsidRDefault="00000000">
      <w:pPr>
        <w:pStyle w:val="Heading1"/>
      </w:pPr>
      <w:r>
        <w:t>19 Requirements traceability matrix</w:t>
      </w:r>
    </w:p>
    <w:p w14:paraId="6878C9B6" w14:textId="77777777" w:rsidR="0063739B" w:rsidRDefault="00000000">
      <w:pPr>
        <w:rPr>
          <w:rFonts w:hint="eastAsia"/>
        </w:rPr>
      </w:pPr>
      <w:r>
        <w:t>The matrix links every requirement to its objective, implementation component, acceptance evidence and future test-case identifier. Test-case IDs are intentionally unassigned in this version. They will be created in the next phase without changing the requirement IDs.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531"/>
        <w:gridCol w:w="2154"/>
        <w:gridCol w:w="3231"/>
        <w:gridCol w:w="850"/>
      </w:tblGrid>
      <w:tr w:rsidR="0063739B" w14:paraId="48F3F144" w14:textId="77777777">
        <w:trPr>
          <w:tblHeader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F476B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Requirement ID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3E130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Objective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2B818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Component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D3965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Acceptance evidence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FDF3D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Test case ID</w:t>
            </w:r>
          </w:p>
        </w:tc>
      </w:tr>
      <w:tr w:rsidR="0063739B" w14:paraId="1A7197CE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B89D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AGR-SC-001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378D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F760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Scope and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F743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crop selector contains exactly these supported crops plus an unsupported or other option.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9FFA7" w14:textId="77777777" w:rsidR="0063739B" w:rsidRDefault="00000000">
            <w:pPr>
              <w:rPr>
                <w:rFonts w:hint="eastAsia"/>
              </w:rPr>
            </w:pPr>
            <w:r>
              <w:t>AGR-TC-001, AGR-TC-002, AGR-TC-003, AGR-TC-004</w:t>
            </w:r>
          </w:p>
        </w:tc>
      </w:tr>
      <w:tr w:rsidR="0063739B" w14:paraId="66BAF8C3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984D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AGR-SC-002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9FF2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D525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Scope and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D3DD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Each category is available to the classification workflow.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9E6DF" w14:textId="77777777" w:rsidR="0063739B" w:rsidRDefault="00000000">
            <w:pPr>
              <w:rPr>
                <w:rFonts w:hint="eastAsia"/>
              </w:rPr>
            </w:pPr>
            <w:r>
              <w:t>AGR-TC-001, AGR-TC-002, AGR-TC-003, AGR-TC-009</w:t>
            </w:r>
          </w:p>
        </w:tc>
      </w:tr>
      <w:tr w:rsidR="0063739B" w14:paraId="40553AA3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6458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AGR-SC-003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5389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89A5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Scope and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629A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complete demonstration can run without image processing.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936B8" w14:textId="77777777" w:rsidR="0063739B" w:rsidRDefault="00000000">
            <w:pPr>
              <w:rPr>
                <w:rFonts w:hint="eastAsia"/>
              </w:rPr>
            </w:pPr>
            <w:r>
              <w:t>AGR-TC-001, AGR-TC-010</w:t>
            </w:r>
          </w:p>
        </w:tc>
      </w:tr>
      <w:tr w:rsidR="0063739B" w14:paraId="0A00E919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75A8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AGR-SC-004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9BD2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B14A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Scope and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52CE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build contains versioned source documents with source names.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97883" w14:textId="77777777" w:rsidR="0063739B" w:rsidRDefault="00000000">
            <w:pPr>
              <w:rPr>
                <w:rFonts w:hint="eastAsia"/>
              </w:rPr>
            </w:pPr>
            <w:r>
              <w:t>AGR-TC-001</w:t>
            </w:r>
          </w:p>
        </w:tc>
      </w:tr>
      <w:tr w:rsidR="0063739B" w14:paraId="211136B9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B1DB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AGR-SC-005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F500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D8A3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Scope and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B1A0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absence of an image does not break the workflow.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20FB4" w14:textId="77777777" w:rsidR="0063739B" w:rsidRDefault="00000000">
            <w:pPr>
              <w:rPr>
                <w:rFonts w:hint="eastAsia"/>
              </w:rPr>
            </w:pPr>
            <w:r>
              <w:t>AGR-TC-010</w:t>
            </w:r>
          </w:p>
        </w:tc>
      </w:tr>
      <w:tr w:rsidR="0063739B" w14:paraId="58BBBDCB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D11E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AGR-SC-006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3A0D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DD8C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Scope and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23C9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UI and README state the prototype limitation.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A13F0" w14:textId="77777777" w:rsidR="0063739B" w:rsidRDefault="00000000">
            <w:pPr>
              <w:rPr>
                <w:rFonts w:hint="eastAsia"/>
              </w:rPr>
            </w:pPr>
            <w:r>
              <w:t>AGR-TC-036</w:t>
            </w:r>
          </w:p>
        </w:tc>
      </w:tr>
      <w:tr w:rsidR="0063739B" w14:paraId="108E7CD3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D0C4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AGR-BR-001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C0EF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66B5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Product and demo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124D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problem statement and demo show a supported and an unsafe or uncertain case.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E9749" w14:textId="77777777" w:rsidR="0063739B" w:rsidRDefault="00000000">
            <w:pPr>
              <w:rPr>
                <w:rFonts w:hint="eastAsia"/>
              </w:rPr>
            </w:pPr>
            <w:r>
              <w:t>AGR-TC-001</w:t>
            </w:r>
          </w:p>
        </w:tc>
      </w:tr>
      <w:tr w:rsidR="0063739B" w14:paraId="05D8D5B6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7720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AGR-BR-002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F92C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E14D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Product and demo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13E7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selected track is stated in the UI or README.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618F9" w14:textId="77777777" w:rsidR="0063739B" w:rsidRDefault="00000000">
            <w:pPr>
              <w:rPr>
                <w:rFonts w:hint="eastAsia"/>
              </w:rPr>
            </w:pPr>
            <w:r>
              <w:t>AGR-TC-001</w:t>
            </w:r>
          </w:p>
        </w:tc>
      </w:tr>
      <w:tr w:rsidR="0063739B" w14:paraId="537493EE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B650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AGR-BR-003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ED8E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4650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Product and demo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44CC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final response lists retrieved source names or chunk references.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1688C" w14:textId="77777777" w:rsidR="0063739B" w:rsidRDefault="00000000">
            <w:pPr>
              <w:rPr>
                <w:rFonts w:hint="eastAsia"/>
              </w:rPr>
            </w:pPr>
            <w:r>
              <w:t>AGR-TC-001, AGR-TC-018</w:t>
            </w:r>
          </w:p>
        </w:tc>
      </w:tr>
      <w:tr w:rsidR="0063739B" w14:paraId="4C515D8B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BFFD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AGR-BR-004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2573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87B6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Product and demo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1D3B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configured low-confidence or high-risk case does not receive unsupported treatment advice.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4C68A" w14:textId="77777777" w:rsidR="0063739B" w:rsidRDefault="00000000">
            <w:pPr>
              <w:rPr>
                <w:rFonts w:hint="eastAsia"/>
              </w:rPr>
            </w:pPr>
            <w:r>
              <w:t>AGR-TC-004, AGR-TC-016</w:t>
            </w:r>
          </w:p>
        </w:tc>
      </w:tr>
      <w:tr w:rsidR="0063739B" w14:paraId="49922B35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E8D4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AGR-BR-005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F2A0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BEF5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Product and demo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A8BB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user can enter a case and reach a final or escalated outcome without manual backend intervention.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DD507" w14:textId="77777777" w:rsidR="0063739B" w:rsidRDefault="00000000">
            <w:pPr>
              <w:rPr>
                <w:rFonts w:hint="eastAsia"/>
              </w:rPr>
            </w:pPr>
            <w:r>
              <w:t>AGR-TC-001, AGR-TC-061</w:t>
            </w:r>
          </w:p>
        </w:tc>
      </w:tr>
      <w:tr w:rsidR="0063739B" w14:paraId="1C8B66BE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07CE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AGR-FR-001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46BE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D644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CB0F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Submission is rejected with a clear message when a mandatory field is absent.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DBDE8" w14:textId="77777777" w:rsidR="0063739B" w:rsidRDefault="00000000">
            <w:pPr>
              <w:rPr>
                <w:rFonts w:hint="eastAsia"/>
              </w:rPr>
            </w:pPr>
            <w:r>
              <w:t>AGR-TC-001, AGR-TC-005, AGR-TC-006, AGR-TC-007, AGR-TC-008</w:t>
            </w:r>
          </w:p>
        </w:tc>
      </w:tr>
      <w:tr w:rsidR="0063739B" w14:paraId="72EC2E5C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14B6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AGR-FR-002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7B4F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576A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62DE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Each completed submission displays or stores a non-duplicated case ID and UTC or local timestamp.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CB298" w14:textId="77777777" w:rsidR="0063739B" w:rsidRDefault="00000000">
            <w:pPr>
              <w:rPr>
                <w:rFonts w:hint="eastAsia"/>
              </w:rPr>
            </w:pPr>
            <w:r>
              <w:t>AGR-TC-011</w:t>
            </w:r>
          </w:p>
        </w:tc>
      </w:tr>
      <w:tr w:rsidR="0063739B" w14:paraId="3742E8EC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B61A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AGR-FR-003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E229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24D1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4D28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structured state contains a category and classification rationale.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CACED" w14:textId="77777777" w:rsidR="0063739B" w:rsidRDefault="00000000">
            <w:pPr>
              <w:rPr>
                <w:rFonts w:hint="eastAsia"/>
              </w:rPr>
            </w:pPr>
            <w:r>
              <w:t>AGR-TC-001, AGR-TC-002, AGR-TC-003, AGR-TC-009</w:t>
            </w:r>
          </w:p>
        </w:tc>
      </w:tr>
      <w:tr w:rsidR="0063739B" w14:paraId="04536F94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E83F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AGR-FR-004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A947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DA5D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00D7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An incomplete case returns explicit missing fields or questions.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03D7B" w14:textId="77777777" w:rsidR="0063739B" w:rsidRDefault="00000000">
            <w:pPr>
              <w:rPr>
                <w:rFonts w:hint="eastAsia"/>
              </w:rPr>
            </w:pPr>
            <w:r>
              <w:t>AGR-TC-006, AGR-TC-007, AGR-TC-008</w:t>
            </w:r>
          </w:p>
        </w:tc>
      </w:tr>
      <w:tr w:rsidR="0063739B" w14:paraId="03454E1A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C36B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AGR-FR-005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BDBE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0FDF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B07A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At least one relevant chunk is returned for a supported known case.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16A3B" w14:textId="77777777" w:rsidR="0063739B" w:rsidRDefault="00000000">
            <w:pPr>
              <w:rPr>
                <w:rFonts w:hint="eastAsia"/>
              </w:rPr>
            </w:pPr>
            <w:r>
              <w:t>AGR-TC-001, AGR-TC-002, AGR-TC-003, AGR-TC-015</w:t>
            </w:r>
          </w:p>
        </w:tc>
      </w:tr>
      <w:tr w:rsidR="0063739B" w14:paraId="7E8B1288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1E7E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AGR-FR-006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9719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6957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04B7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run shows a successful weather tool result or an explicit tool-failure state.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B391E" w14:textId="77777777" w:rsidR="0063739B" w:rsidRDefault="00000000">
            <w:pPr>
              <w:rPr>
                <w:rFonts w:hint="eastAsia"/>
              </w:rPr>
            </w:pPr>
            <w:r>
              <w:t>AGR-TC-001, AGR-TC-019</w:t>
            </w:r>
          </w:p>
        </w:tc>
      </w:tr>
      <w:tr w:rsidR="0063739B" w14:paraId="14368833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2D50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AGR-FR-007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4586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0F50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43C6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output includes suitable, caution, unsuitable or unavailable with a reason.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DD379" w14:textId="77777777" w:rsidR="0063739B" w:rsidRDefault="00000000">
            <w:pPr>
              <w:rPr>
                <w:rFonts w:hint="eastAsia"/>
              </w:rPr>
            </w:pPr>
            <w:r>
              <w:t>AGR-TC-001, AGR-TC-020, AGR-TC-021</w:t>
            </w:r>
          </w:p>
        </w:tc>
      </w:tr>
      <w:tr w:rsidR="0063739B" w14:paraId="7FA43755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3CBB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AGR-FR-008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A23D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E919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4A34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All required response sections are present when advice is approved.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7B414" w14:textId="77777777" w:rsidR="0063739B" w:rsidRDefault="00000000">
            <w:pPr>
              <w:rPr>
                <w:rFonts w:hint="eastAsia"/>
              </w:rPr>
            </w:pPr>
            <w:r>
              <w:t>AGR-TC-001, AGR-TC-002, AGR-TC-003</w:t>
            </w:r>
          </w:p>
        </w:tc>
      </w:tr>
      <w:tr w:rsidR="0063739B" w14:paraId="58ECFB5B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BB07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AGR-FR-009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C9C9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F456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5B13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Unconfirmed diagnoses use qualified language and identify missing evidence.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C8B68" w14:textId="77777777" w:rsidR="0063739B" w:rsidRDefault="00000000">
            <w:pPr>
              <w:rPr>
                <w:rFonts w:hint="eastAsia"/>
              </w:rPr>
            </w:pPr>
            <w:r>
              <w:t>AGR-TC-001, AGR-TC-018</w:t>
            </w:r>
          </w:p>
        </w:tc>
      </w:tr>
      <w:tr w:rsidR="0063739B" w14:paraId="21C9D3C2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3C57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AGR-FR-010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A9C2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45F2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41C6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No draft bypasses the Safety Critic in the execution trace.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1D01D" w14:textId="77777777" w:rsidR="0063739B" w:rsidRDefault="00000000">
            <w:pPr>
              <w:rPr>
                <w:rFonts w:hint="eastAsia"/>
              </w:rPr>
            </w:pPr>
            <w:r>
              <w:t>AGR-TC-001, AGR-TC-024</w:t>
            </w:r>
          </w:p>
        </w:tc>
      </w:tr>
      <w:tr w:rsidR="0063739B" w14:paraId="6D232774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D908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AGR-FR-011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F00E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1B68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3CCA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Every completed run contains exactly one allowed decision value.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00A2C" w14:textId="77777777" w:rsidR="0063739B" w:rsidRDefault="00000000">
            <w:pPr>
              <w:rPr>
                <w:rFonts w:hint="eastAsia"/>
              </w:rPr>
            </w:pPr>
            <w:r>
              <w:t>AGR-TC-001, AGR-TC-004, AGR-TC-026, AGR-TC-028</w:t>
            </w:r>
          </w:p>
        </w:tc>
      </w:tr>
      <w:tr w:rsidR="0063739B" w14:paraId="3F892043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D757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AGR-FR-012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F43E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C8BE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0AD8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record contains case input, evidence, draft if available, scores and escalation reason.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D26DF" w14:textId="77777777" w:rsidR="0063739B" w:rsidRDefault="00000000">
            <w:pPr>
              <w:rPr>
                <w:rFonts w:hint="eastAsia"/>
              </w:rPr>
            </w:pPr>
            <w:r>
              <w:t>AGR-TC-037</w:t>
            </w:r>
          </w:p>
        </w:tc>
      </w:tr>
      <w:tr w:rsidR="0063739B" w14:paraId="524B5B2F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78FB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AGR-FR-013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1567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EFE2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8FFB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results view presents all five items.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74914" w14:textId="77777777" w:rsidR="0063739B" w:rsidRDefault="00000000">
            <w:pPr>
              <w:rPr>
                <w:rFonts w:hint="eastAsia"/>
              </w:rPr>
            </w:pPr>
            <w:r>
              <w:t>AGR-TC-001, AGR-TC-050</w:t>
            </w:r>
          </w:p>
        </w:tc>
      </w:tr>
      <w:tr w:rsidR="0063739B" w14:paraId="06246CAF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5F40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AGR-FR-014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F798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5E05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D7C6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reset or new-case action clears the previous input and result.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B01E4" w14:textId="77777777" w:rsidR="0063739B" w:rsidRDefault="00000000">
            <w:pPr>
              <w:rPr>
                <w:rFonts w:hint="eastAsia"/>
              </w:rPr>
            </w:pPr>
            <w:r>
              <w:t>AGR-TC-012</w:t>
            </w:r>
          </w:p>
        </w:tc>
      </w:tr>
      <w:tr w:rsidR="0063739B" w14:paraId="14495E77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A3BE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AGR-FR-015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A08C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09D8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823F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Saved records can be opened after the run.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80E4D" w14:textId="77777777" w:rsidR="0063739B" w:rsidRDefault="00000000">
            <w:pPr>
              <w:rPr>
                <w:rFonts w:hint="eastAsia"/>
              </w:rPr>
            </w:pPr>
            <w:r>
              <w:t>AGR-TC-037</w:t>
            </w:r>
          </w:p>
        </w:tc>
      </w:tr>
      <w:tr w:rsidR="0063739B" w14:paraId="6672F541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9C17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AGR-AG-001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EC71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8C2A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LangGraph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05FD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Trace output identifies all four roles in a successful supported case.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915B7" w14:textId="77777777" w:rsidR="0063739B" w:rsidRDefault="00000000">
            <w:pPr>
              <w:rPr>
                <w:rFonts w:hint="eastAsia"/>
              </w:rPr>
            </w:pPr>
            <w:r>
              <w:t>AGR-TC-001, AGR-TC-024</w:t>
            </w:r>
          </w:p>
        </w:tc>
      </w:tr>
      <w:tr w:rsidR="0063739B" w14:paraId="4417DEA1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7AE7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AGR-AG-002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D85C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27FC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LangGraph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DF17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State includes case data, classification, retrieved evidence, tool results, draft, scores and decision.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5C809" w14:textId="77777777" w:rsidR="0063739B" w:rsidRDefault="00000000">
            <w:pPr>
              <w:rPr>
                <w:rFonts w:hint="eastAsia"/>
              </w:rPr>
            </w:pPr>
            <w:r>
              <w:t>AGR-TC-001, AGR-TC-025</w:t>
            </w:r>
          </w:p>
        </w:tc>
      </w:tr>
      <w:tr w:rsidR="0063739B" w14:paraId="7289753D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4ACC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AGR-AG-003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4B2B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91CA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LangGraph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DFEE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Execution trace confirms the configured sequence.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8A688" w14:textId="77777777" w:rsidR="0063739B" w:rsidRDefault="00000000">
            <w:pPr>
              <w:rPr>
                <w:rFonts w:hint="eastAsia"/>
              </w:rPr>
            </w:pPr>
            <w:r>
              <w:t>AGR-TC-001, AGR-TC-024</w:t>
            </w:r>
          </w:p>
        </w:tc>
      </w:tr>
      <w:tr w:rsidR="0063739B" w14:paraId="2108E14F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38A1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AGR-AG-004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5619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E5B9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LangGraph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B7EA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Configured thresholds and red flags determine the route.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69041" w14:textId="77777777" w:rsidR="0063739B" w:rsidRDefault="00000000">
            <w:pPr>
              <w:rPr>
                <w:rFonts w:hint="eastAsia"/>
              </w:rPr>
            </w:pPr>
            <w:r>
              <w:t>AGR-TC-026, AGR-TC-033</w:t>
            </w:r>
          </w:p>
        </w:tc>
      </w:tr>
      <w:tr w:rsidR="0063739B" w14:paraId="55F11000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8696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AGR-AG-005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0FFE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6B05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LangGraph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6D41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simulated failure produces a handled outcome without application crash.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346D3" w14:textId="77777777" w:rsidR="0063739B" w:rsidRDefault="00000000">
            <w:pPr>
              <w:rPr>
                <w:rFonts w:hint="eastAsia"/>
              </w:rPr>
            </w:pPr>
            <w:r>
              <w:t>AGR-TC-022, AGR-TC-023, AGR-TC-055</w:t>
            </w:r>
          </w:p>
        </w:tc>
      </w:tr>
      <w:tr w:rsidR="0063739B" w14:paraId="1664031B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FB9E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AGR-AG-006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A931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A264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LangGraph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B903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maximum step or retry count is configured.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78131" w14:textId="77777777" w:rsidR="0063739B" w:rsidRDefault="00000000">
            <w:pPr>
              <w:rPr>
                <w:rFonts w:hint="eastAsia"/>
              </w:rPr>
            </w:pPr>
            <w:r>
              <w:t>AGR-TC-027</w:t>
            </w:r>
          </w:p>
        </w:tc>
      </w:tr>
      <w:tr w:rsidR="0063739B" w14:paraId="68361E79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7CF2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AGR-RAG-001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36C7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5659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LangGraph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6AFC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Ingestion reports indexed documents and chunks.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1B33E" w14:textId="77777777" w:rsidR="0063739B" w:rsidRDefault="00000000">
            <w:pPr>
              <w:rPr>
                <w:rFonts w:hint="eastAsia"/>
              </w:rPr>
            </w:pPr>
            <w:r>
              <w:t>AGR-TC-013</w:t>
            </w:r>
          </w:p>
        </w:tc>
      </w:tr>
      <w:tr w:rsidR="0063739B" w14:paraId="510509F7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BF6B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AGR-RAG-002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41CB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DD99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LangGraph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24D0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Retrieved items include source name and chunk or section identifier.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1DC15" w14:textId="77777777" w:rsidR="0063739B" w:rsidRDefault="00000000">
            <w:pPr>
              <w:rPr>
                <w:rFonts w:hint="eastAsia"/>
              </w:rPr>
            </w:pPr>
            <w:r>
              <w:t>AGR-TC-014</w:t>
            </w:r>
          </w:p>
        </w:tc>
      </w:tr>
      <w:tr w:rsidR="0063739B" w14:paraId="3707F588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C17C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AGR-RAG-003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91F5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3EB4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LangGraph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4DB5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search query or filter contains relevant case fields.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F00A1" w14:textId="77777777" w:rsidR="0063739B" w:rsidRDefault="00000000">
            <w:pPr>
              <w:rPr>
                <w:rFonts w:hint="eastAsia"/>
              </w:rPr>
            </w:pPr>
            <w:r>
              <w:t>AGR-TC-001, AGR-TC-002, AGR-TC-015</w:t>
            </w:r>
          </w:p>
        </w:tc>
      </w:tr>
      <w:tr w:rsidR="0063739B" w14:paraId="3F72B0B7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3427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AGR-RAG-004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9A3D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EB24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LangGraph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9A1A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Retrieved results are ordered and include a score when supported by the store.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BAAC3" w14:textId="77777777" w:rsidR="0063739B" w:rsidRDefault="00000000">
            <w:pPr>
              <w:rPr>
                <w:rFonts w:hint="eastAsia"/>
              </w:rPr>
            </w:pPr>
            <w:r>
              <w:t>AGR-TC-014, AGR-TC-015</w:t>
            </w:r>
          </w:p>
        </w:tc>
      </w:tr>
      <w:tr w:rsidR="0063739B" w14:paraId="0A54E340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226F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AGR-RAG-005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D73F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6F1A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LangGraph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221A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Safety Critic rejects or flags unsupported claims.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12EFF" w14:textId="77777777" w:rsidR="0063739B" w:rsidRDefault="00000000">
            <w:pPr>
              <w:rPr>
                <w:rFonts w:hint="eastAsia"/>
              </w:rPr>
            </w:pPr>
            <w:r>
              <w:t>AGR-TC-001, AGR-TC-016, AGR-TC-017, AGR-TC-018</w:t>
            </w:r>
          </w:p>
        </w:tc>
      </w:tr>
      <w:tr w:rsidR="0063739B" w14:paraId="52E46886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ED66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AGR-RAG-006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42A8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123E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LangGraph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A8BF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An empty or below-threshold retrieval leads to clarification, block or escalation.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75354" w14:textId="77777777" w:rsidR="0063739B" w:rsidRDefault="00000000">
            <w:pPr>
              <w:rPr>
                <w:rFonts w:hint="eastAsia"/>
              </w:rPr>
            </w:pPr>
            <w:r>
              <w:t>AGR-TC-016</w:t>
            </w:r>
          </w:p>
        </w:tc>
      </w:tr>
      <w:tr w:rsidR="0063739B" w14:paraId="27BDAB10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AC09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AGR-RAG-007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A0CA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479A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LangGraph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BAF5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At least one source appears with approved advice.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38FBA" w14:textId="77777777" w:rsidR="0063739B" w:rsidRDefault="00000000">
            <w:pPr>
              <w:rPr>
                <w:rFonts w:hint="eastAsia"/>
              </w:rPr>
            </w:pPr>
            <w:r>
              <w:t>AGR-TC-001, AGR-TC-018</w:t>
            </w:r>
          </w:p>
        </w:tc>
      </w:tr>
      <w:tr w:rsidR="0063739B" w14:paraId="423EE7DE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84C2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AGR-RAG-008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DFE4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OBJ-01, 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0FE0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LangGraph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D2AC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Metadata is available during ingestion or retrieval.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F0566" w14:textId="77777777" w:rsidR="0063739B" w:rsidRDefault="00000000">
            <w:pPr>
              <w:rPr>
                <w:rFonts w:hint="eastAsia"/>
              </w:rPr>
            </w:pPr>
            <w:r>
              <w:t>AGR-TC-013</w:t>
            </w:r>
          </w:p>
        </w:tc>
      </w:tr>
      <w:tr w:rsidR="0063739B" w14:paraId="0CBA0192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20EA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AGR-TL-001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7B93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82E9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Tools and FastMCP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06AF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Trace shows input and output for at least one live tool call.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549B9" w14:textId="77777777" w:rsidR="0063739B" w:rsidRDefault="00000000">
            <w:pPr>
              <w:rPr>
                <w:rFonts w:hint="eastAsia"/>
              </w:rPr>
            </w:pPr>
            <w:r>
              <w:t>AGR-TC-019</w:t>
            </w:r>
          </w:p>
        </w:tc>
      </w:tr>
      <w:tr w:rsidR="0063739B" w14:paraId="6F76D2F3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AFCD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AGR-TL-002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2331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F170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Tools and FastMCP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261C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valid location produces structured weather data.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EA041" w14:textId="77777777" w:rsidR="0063739B" w:rsidRDefault="00000000">
            <w:pPr>
              <w:rPr>
                <w:rFonts w:hint="eastAsia"/>
              </w:rPr>
            </w:pPr>
            <w:r>
              <w:t>AGR-TC-019, AGR-TC-022</w:t>
            </w:r>
          </w:p>
        </w:tc>
      </w:tr>
      <w:tr w:rsidR="0063739B" w14:paraId="3C1D82A1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79F5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AGR-TL-003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908E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74B2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Tools and FastMCP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AEAB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supported query returns structured retrieval results.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B3643" w14:textId="77777777" w:rsidR="0063739B" w:rsidRDefault="00000000">
            <w:pPr>
              <w:rPr>
                <w:rFonts w:hint="eastAsia"/>
              </w:rPr>
            </w:pPr>
            <w:r>
              <w:t>AGR-TC-038</w:t>
            </w:r>
          </w:p>
        </w:tc>
      </w:tr>
      <w:tr w:rsidR="0063739B" w14:paraId="0D697373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92F9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AGR-TL-004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4345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897B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Tools and FastMCP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1249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An escalation can be found in JSON or SQLite after creation.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692C6" w14:textId="77777777" w:rsidR="0063739B" w:rsidRDefault="00000000">
            <w:pPr>
              <w:rPr>
                <w:rFonts w:hint="eastAsia"/>
              </w:rPr>
            </w:pPr>
            <w:r>
              <w:t>AGR-TC-037</w:t>
            </w:r>
          </w:p>
        </w:tc>
      </w:tr>
      <w:tr w:rsidR="0063739B" w14:paraId="30AA47F9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EBB2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AGR-TL-005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D84E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F85C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Tools and FastMCP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CF00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Invalid tool input produces a handled error rather than an uncaught exception.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1EFD3" w14:textId="77777777" w:rsidR="0063739B" w:rsidRDefault="00000000">
            <w:pPr>
              <w:rPr>
                <w:rFonts w:hint="eastAsia"/>
              </w:rPr>
            </w:pPr>
            <w:r>
              <w:t>AGR-TC-005, AGR-TC-022, AGR-TC-038</w:t>
            </w:r>
          </w:p>
        </w:tc>
      </w:tr>
      <w:tr w:rsidR="0063739B" w14:paraId="5171804A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7D88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AGR-TL-006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67F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26B8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Tools and FastMCP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4183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simulated timeout is visible and causes a safe fallback.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2180C" w14:textId="77777777" w:rsidR="0063739B" w:rsidRDefault="00000000">
            <w:pPr>
              <w:rPr>
                <w:rFonts w:hint="eastAsia"/>
              </w:rPr>
            </w:pPr>
            <w:r>
              <w:t>AGR-TC-023, AGR-TC-055</w:t>
            </w:r>
          </w:p>
        </w:tc>
      </w:tr>
      <w:tr w:rsidR="0063739B" w14:paraId="239BB752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3818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AGR-TL-007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C1DE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44AA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Tools and FastMCP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024A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project includes an MCP server or documents why direct tools were used for the prototype.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A3764" w14:textId="77777777" w:rsidR="0063739B" w:rsidRDefault="00000000">
            <w:pPr>
              <w:rPr>
                <w:rFonts w:hint="eastAsia"/>
              </w:rPr>
            </w:pPr>
            <w:r>
              <w:t>AGR-TC-039</w:t>
            </w:r>
          </w:p>
        </w:tc>
      </w:tr>
      <w:tr w:rsidR="0063739B" w14:paraId="505D7028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47CE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AGR-SAF-001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8D25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AD37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Safety Critic and router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0218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Each reviewed draft contains four valid numeric scores.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20317" w14:textId="77777777" w:rsidR="0063739B" w:rsidRDefault="00000000">
            <w:pPr>
              <w:rPr>
                <w:rFonts w:hint="eastAsia"/>
              </w:rPr>
            </w:pPr>
            <w:r>
              <w:t>AGR-TC-028</w:t>
            </w:r>
          </w:p>
        </w:tc>
      </w:tr>
      <w:tr w:rsidR="0063739B" w14:paraId="738A32EC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4907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AGR-SAF-002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6E83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76EA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Safety Critic and router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CF35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Each reviewed case contains exactly one allowed risk value.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0B91B" w14:textId="77777777" w:rsidR="0063739B" w:rsidRDefault="00000000">
            <w:pPr>
              <w:rPr>
                <w:rFonts w:hint="eastAsia"/>
              </w:rPr>
            </w:pPr>
            <w:r>
              <w:t>AGR-TC-028</w:t>
            </w:r>
          </w:p>
        </w:tc>
      </w:tr>
      <w:tr w:rsidR="0063739B" w14:paraId="1DB9633E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07A1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AGR-SAF-003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80BE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EB24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Safety Critic and router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A418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qualifying test case routes to approve.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1D6C7" w14:textId="77777777" w:rsidR="0063739B" w:rsidRDefault="00000000">
            <w:pPr>
              <w:rPr>
                <w:rFonts w:hint="eastAsia"/>
              </w:rPr>
            </w:pPr>
            <w:r>
              <w:t>AGR-TC-028, AGR-TC-029</w:t>
            </w:r>
          </w:p>
        </w:tc>
      </w:tr>
      <w:tr w:rsidR="0063739B" w14:paraId="3CAB478F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0F7E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AGR-SAF-004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3EDA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00BB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Safety Critic and router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D1C6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boundary test routes to approve with warning or clarification.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68CFB" w14:textId="77777777" w:rsidR="0063739B" w:rsidRDefault="00000000">
            <w:pPr>
              <w:rPr>
                <w:rFonts w:hint="eastAsia"/>
              </w:rPr>
            </w:pPr>
            <w:r>
              <w:t>AGR-TC-030, AGR-TC-031</w:t>
            </w:r>
          </w:p>
        </w:tc>
      </w:tr>
      <w:tr w:rsidR="0063739B" w14:paraId="26BA2C34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512A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AGR-SAF-005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8E15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89BB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Safety Critic and router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9C92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low-confidence test never produces an unrestricted treatment recommendation.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63CE1" w14:textId="77777777" w:rsidR="0063739B" w:rsidRDefault="00000000">
            <w:pPr>
              <w:rPr>
                <w:rFonts w:hint="eastAsia"/>
              </w:rPr>
            </w:pPr>
            <w:r>
              <w:t>AGR-TC-032</w:t>
            </w:r>
          </w:p>
        </w:tc>
      </w:tr>
      <w:tr w:rsidR="0063739B" w14:paraId="1787C5EA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E7DA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AGR-SAF-006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7B42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639D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Safety Critic and router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6D85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high-confidence red-flag case does not route to normal approval.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70BAD" w14:textId="77777777" w:rsidR="0063739B" w:rsidRDefault="00000000">
            <w:pPr>
              <w:rPr>
                <w:rFonts w:hint="eastAsia"/>
              </w:rPr>
            </w:pPr>
            <w:r>
              <w:t>AGR-TC-033</w:t>
            </w:r>
          </w:p>
        </w:tc>
      </w:tr>
      <w:tr w:rsidR="0063739B" w14:paraId="2E6296E6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0623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AGR-SAF-007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4F1B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A88A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Safety Critic and router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9097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Each configured condition maps to clarification, block or escalation.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E01A9" w14:textId="77777777" w:rsidR="0063739B" w:rsidRDefault="00000000">
            <w:pPr>
              <w:rPr>
                <w:rFonts w:hint="eastAsia"/>
              </w:rPr>
            </w:pPr>
            <w:r>
              <w:t>AGR-TC-004, AGR-TC-008, AGR-TC-016, AGR-TC-017, AGR-TC-034, AGR-TC-035</w:t>
            </w:r>
          </w:p>
        </w:tc>
      </w:tr>
      <w:tr w:rsidR="0063739B" w14:paraId="25A22236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3BB9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AGR-SAF-008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1498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DC10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Safety Critic and router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37B0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When the knowledge base lacks verified details, the system withholds them.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429BE" w14:textId="77777777" w:rsidR="0063739B" w:rsidRDefault="00000000">
            <w:pPr>
              <w:rPr>
                <w:rFonts w:hint="eastAsia"/>
              </w:rPr>
            </w:pPr>
            <w:r>
              <w:t>AGR-TC-035, AGR-TC-036</w:t>
            </w:r>
          </w:p>
        </w:tc>
      </w:tr>
      <w:tr w:rsidR="0063739B" w14:paraId="5577DFEE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7305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AGR-SAF-009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607F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D705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Safety Critic and router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AB37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High rain or configured unsafe wind produces a postpone or do-not-spray message.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470CB" w14:textId="77777777" w:rsidR="0063739B" w:rsidRDefault="00000000">
            <w:pPr>
              <w:rPr>
                <w:rFonts w:hint="eastAsia"/>
              </w:rPr>
            </w:pPr>
            <w:r>
              <w:t>AGR-TC-020, AGR-TC-021</w:t>
            </w:r>
          </w:p>
        </w:tc>
      </w:tr>
      <w:tr w:rsidR="0063739B" w14:paraId="289AB700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6928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AGR-SAF-010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0933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DACE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Safety Critic and router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0068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Record includes input, evidence, tool results, scores, draft if any and reason.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6F10F" w14:textId="77777777" w:rsidR="0063739B" w:rsidRDefault="00000000">
            <w:pPr>
              <w:rPr>
                <w:rFonts w:hint="eastAsia"/>
              </w:rPr>
            </w:pPr>
            <w:r>
              <w:t>AGR-TC-037</w:t>
            </w:r>
          </w:p>
        </w:tc>
      </w:tr>
      <w:tr w:rsidR="0063739B" w14:paraId="4BD531CE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B39B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AGR-SAF-011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1FC9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4284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Safety Critic and router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9727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disclaimer is visible on the result or input page.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96784" w14:textId="77777777" w:rsidR="0063739B" w:rsidRDefault="00000000">
            <w:pPr>
              <w:rPr>
                <w:rFonts w:hint="eastAsia"/>
              </w:rPr>
            </w:pPr>
            <w:r>
              <w:t>AGR-TC-051</w:t>
            </w:r>
          </w:p>
        </w:tc>
      </w:tr>
      <w:tr w:rsidR="0063739B" w14:paraId="7614D826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4998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AGR-OBS-001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2CD3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8D7B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Trace logger and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905D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trace contains ordered agent names and timestamps.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2BC75" w14:textId="77777777" w:rsidR="0063739B" w:rsidRDefault="00000000">
            <w:pPr>
              <w:rPr>
                <w:rFonts w:hint="eastAsia"/>
              </w:rPr>
            </w:pPr>
            <w:r>
              <w:t>AGR-TC-040</w:t>
            </w:r>
          </w:p>
        </w:tc>
      </w:tr>
      <w:tr w:rsidR="0063739B" w14:paraId="4B797F74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52F8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AGR-OBS-002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E16E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17E3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Trace logger and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4368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Logs contain tool name, status and timing but no credentials.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CF9D8" w14:textId="77777777" w:rsidR="0063739B" w:rsidRDefault="00000000">
            <w:pPr>
              <w:rPr>
                <w:rFonts w:hint="eastAsia"/>
              </w:rPr>
            </w:pPr>
            <w:r>
              <w:t>AGR-TC-041</w:t>
            </w:r>
          </w:p>
        </w:tc>
      </w:tr>
      <w:tr w:rsidR="0063739B" w14:paraId="27F4C66F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B508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AGR-OBS-003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CCDD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09A0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Trace logger and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2B75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run record contains all listed fields.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17866" w14:textId="77777777" w:rsidR="0063739B" w:rsidRDefault="00000000">
            <w:pPr>
              <w:rPr>
                <w:rFonts w:hint="eastAsia"/>
              </w:rPr>
            </w:pPr>
            <w:r>
              <w:t>AGR-TC-040</w:t>
            </w:r>
          </w:p>
        </w:tc>
      </w:tr>
      <w:tr w:rsidR="0063739B" w14:paraId="0D5440AD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D60F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AGR-OBS-004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D0ED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F096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Trace logger and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7755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application includes a trace panel or trace view.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DD07E" w14:textId="77777777" w:rsidR="0063739B" w:rsidRDefault="00000000">
            <w:pPr>
              <w:rPr>
                <w:rFonts w:hint="eastAsia"/>
              </w:rPr>
            </w:pPr>
            <w:r>
              <w:t>AGR-TC-040, AGR-TC-052</w:t>
            </w:r>
          </w:p>
        </w:tc>
      </w:tr>
      <w:tr w:rsidR="0063739B" w14:paraId="2C85B43B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1EA9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AGR-OBS-005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1701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6A02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Trace logger and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A40E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Agent and tool events include elapsed time where implemented.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782E8" w14:textId="77777777" w:rsidR="0063739B" w:rsidRDefault="00000000">
            <w:pPr>
              <w:rPr>
                <w:rFonts w:hint="eastAsia"/>
              </w:rPr>
            </w:pPr>
            <w:r>
              <w:t>AGR-TC-042</w:t>
            </w:r>
          </w:p>
        </w:tc>
      </w:tr>
      <w:tr w:rsidR="0063739B" w14:paraId="6E36EC6D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00CE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AGR-EVAL-001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B0A1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ED73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Evaluation runner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3BD7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repository contains at least 10 labelled cases.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8B4A4" w14:textId="77777777" w:rsidR="0063739B" w:rsidRDefault="00000000">
            <w:pPr>
              <w:rPr>
                <w:rFonts w:hint="eastAsia"/>
              </w:rPr>
            </w:pPr>
            <w:r>
              <w:t>AGR-TC-046</w:t>
            </w:r>
          </w:p>
        </w:tc>
      </w:tr>
      <w:tr w:rsidR="0063739B" w14:paraId="14FDB5B5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908E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AGR-EVAL-002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6A68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FA6D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Evaluation runner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074A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All listed scenario types are represented.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6F4E5" w14:textId="77777777" w:rsidR="0063739B" w:rsidRDefault="00000000">
            <w:pPr>
              <w:rPr>
                <w:rFonts w:hint="eastAsia"/>
              </w:rPr>
            </w:pPr>
            <w:r>
              <w:t>AGR-TC-046</w:t>
            </w:r>
          </w:p>
        </w:tc>
      </w:tr>
      <w:tr w:rsidR="0063739B" w14:paraId="5E950BD2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0A34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AGR-EVAL-003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5331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6A23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Evaluation runner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A318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Required expected fields are populated.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A2908" w14:textId="77777777" w:rsidR="0063739B" w:rsidRDefault="00000000">
            <w:pPr>
              <w:rPr>
                <w:rFonts w:hint="eastAsia"/>
              </w:rPr>
            </w:pPr>
            <w:r>
              <w:t>AGR-TC-047</w:t>
            </w:r>
          </w:p>
        </w:tc>
      </w:tr>
      <w:tr w:rsidR="0063739B" w14:paraId="093A09A7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3510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AGR-EVAL-004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950C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D32E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Evaluation runner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6490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evaluation output contains actual calculated values for all four metrics.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CFA46" w14:textId="77777777" w:rsidR="0063739B" w:rsidRDefault="00000000">
            <w:pPr>
              <w:rPr>
                <w:rFonts w:hint="eastAsia"/>
              </w:rPr>
            </w:pPr>
            <w:r>
              <w:t>AGR-TC-048</w:t>
            </w:r>
          </w:p>
        </w:tc>
      </w:tr>
      <w:tr w:rsidR="0063739B" w14:paraId="5CAD5ECD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1045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AGR-EVAL-005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F573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0BC6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Evaluation runner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7BD5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Results are reproducible using the documented command or application action.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68B5D" w14:textId="77777777" w:rsidR="0063739B" w:rsidRDefault="00000000">
            <w:pPr>
              <w:rPr>
                <w:rFonts w:hint="eastAsia"/>
              </w:rPr>
            </w:pPr>
            <w:r>
              <w:t>AGR-TC-048, AGR-TC-049</w:t>
            </w:r>
          </w:p>
        </w:tc>
      </w:tr>
      <w:tr w:rsidR="0063739B" w14:paraId="4D504A06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ACD8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AGR-EVAL-006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B222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962B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Evaluation runner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E158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evaluation summary includes these additional measures.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D85BC" w14:textId="77777777" w:rsidR="0063739B" w:rsidRDefault="00000000">
            <w:pPr>
              <w:rPr>
                <w:rFonts w:hint="eastAsia"/>
              </w:rPr>
            </w:pPr>
            <w:r>
              <w:t>AGR-TC-048</w:t>
            </w:r>
          </w:p>
        </w:tc>
      </w:tr>
      <w:tr w:rsidR="0063739B" w14:paraId="05779FA3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4A20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AGR-EVAL-007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386B7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073C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Evaluation runner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74DB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report lists failed case IDs and reasons.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C97C8" w14:textId="77777777" w:rsidR="0063739B" w:rsidRDefault="00000000">
            <w:pPr>
              <w:rPr>
                <w:rFonts w:hint="eastAsia"/>
              </w:rPr>
            </w:pPr>
            <w:r>
              <w:t>AGR-TC-049</w:t>
            </w:r>
          </w:p>
        </w:tc>
      </w:tr>
      <w:tr w:rsidR="0063739B" w14:paraId="56766413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3EAB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AGR-SEC-001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102D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5E19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Configuration and input controls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B691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Repository scanning finds no plaintext credentials; an example environment file contains placeholders only.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C7DE4" w14:textId="77777777" w:rsidR="0063739B" w:rsidRDefault="00000000">
            <w:pPr>
              <w:rPr>
                <w:rFonts w:hint="eastAsia"/>
              </w:rPr>
            </w:pPr>
            <w:r>
              <w:t>AGR-TC-043</w:t>
            </w:r>
          </w:p>
        </w:tc>
      </w:tr>
      <w:tr w:rsidR="0063739B" w14:paraId="09F59A2E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A1B5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AGR-SEC-002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7F52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3DDF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Configuration and input controls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7F51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minimum input form contains no mandatory name, phone or identity field.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19C4A" w14:textId="77777777" w:rsidR="0063739B" w:rsidRDefault="00000000">
            <w:pPr>
              <w:rPr>
                <w:rFonts w:hint="eastAsia"/>
              </w:rPr>
            </w:pPr>
            <w:r>
              <w:t>AGR-TC-044</w:t>
            </w:r>
          </w:p>
        </w:tc>
      </w:tr>
      <w:tr w:rsidR="0063739B" w14:paraId="33812110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87B4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AGR-SEC-003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E1ED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22C5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Configuration and input controls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B162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sample log contains neither credentials nor unrelated personal information.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F0574" w14:textId="77777777" w:rsidR="0063739B" w:rsidRDefault="00000000">
            <w:pPr>
              <w:rPr>
                <w:rFonts w:hint="eastAsia"/>
              </w:rPr>
            </w:pPr>
            <w:r>
              <w:t>AGR-TC-041</w:t>
            </w:r>
          </w:p>
        </w:tc>
      </w:tr>
      <w:tr w:rsidR="0063739B" w14:paraId="2D65B65B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E283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AGR-SEC-004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8E7A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B8AE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Configuration and input controls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D3B6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Prompt construction excludes unrelated stored data.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BC232" w14:textId="77777777" w:rsidR="0063739B" w:rsidRDefault="00000000">
            <w:pPr>
              <w:rPr>
                <w:rFonts w:hint="eastAsia"/>
              </w:rPr>
            </w:pPr>
            <w:r>
              <w:t>AGR-TC-044</w:t>
            </w:r>
          </w:p>
        </w:tc>
      </w:tr>
      <w:tr w:rsidR="0063739B" w14:paraId="5301616C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191C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AGR-SEC-005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18B0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E82C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Configuration and input controls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CB95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prompt-injection attempt cannot disable grounding or Safety Critic routing.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FAB74" w14:textId="77777777" w:rsidR="0063739B" w:rsidRDefault="00000000">
            <w:pPr>
              <w:rPr>
                <w:rFonts w:hint="eastAsia"/>
              </w:rPr>
            </w:pPr>
            <w:r>
              <w:t>AGR-TC-045</w:t>
            </w:r>
          </w:p>
        </w:tc>
      </w:tr>
      <w:tr w:rsidR="0063739B" w14:paraId="058CB83F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355B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AGR-SEC-006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CDD8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OBJ-02, 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C0C0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Configuration and input controls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5CC3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Stored records are keyed by case ID.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86739" w14:textId="77777777" w:rsidR="0063739B" w:rsidRDefault="00000000">
            <w:pPr>
              <w:rPr>
                <w:rFonts w:hint="eastAsia"/>
              </w:rPr>
            </w:pPr>
            <w:r>
              <w:t>AGR-TC-011, AGR-TC-044</w:t>
            </w:r>
          </w:p>
        </w:tc>
      </w:tr>
      <w:tr w:rsidR="0063739B" w14:paraId="3B2C9951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507C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AGR-UI-001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739C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13A4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Streamlit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5873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All fields are visible and usable on the input screen.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21A03" w14:textId="77777777" w:rsidR="0063739B" w:rsidRDefault="00000000">
            <w:pPr>
              <w:rPr>
                <w:rFonts w:hint="eastAsia"/>
              </w:rPr>
            </w:pPr>
            <w:r>
              <w:t>AGR-TC-005, AGR-TC-006, AGR-TC-007, AGR-TC-050</w:t>
            </w:r>
          </w:p>
        </w:tc>
      </w:tr>
      <w:tr w:rsidR="0063739B" w14:paraId="4D4856F4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2830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AGR-UI-002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A86A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BA07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Streamlit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79DC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All applicable sections are readable without opening logs.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C4C4F" w14:textId="77777777" w:rsidR="0063739B" w:rsidRDefault="00000000">
            <w:pPr>
              <w:rPr>
                <w:rFonts w:hint="eastAsia"/>
              </w:rPr>
            </w:pPr>
            <w:r>
              <w:t>AGR-TC-050</w:t>
            </w:r>
          </w:p>
        </w:tc>
      </w:tr>
      <w:tr w:rsidR="0063739B" w14:paraId="0608F732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CA9D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AGR-UI-003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C060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0167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Streamlit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B41A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result view displays all three.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27CC2" w14:textId="77777777" w:rsidR="0063739B" w:rsidRDefault="00000000">
            <w:pPr>
              <w:rPr>
                <w:rFonts w:hint="eastAsia"/>
              </w:rPr>
            </w:pPr>
            <w:r>
              <w:t>AGR-TC-050</w:t>
            </w:r>
          </w:p>
        </w:tc>
      </w:tr>
      <w:tr w:rsidR="0063739B" w14:paraId="6452D5D6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FEF0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AGR-UI-004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21D1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3AA2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Streamlit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3014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Each outcome has a clear heading, status or colour treatment.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56866" w14:textId="77777777" w:rsidR="0063739B" w:rsidRDefault="00000000">
            <w:pPr>
              <w:rPr>
                <w:rFonts w:hint="eastAsia"/>
              </w:rPr>
            </w:pPr>
            <w:r>
              <w:t>AGR-TC-051</w:t>
            </w:r>
          </w:p>
        </w:tc>
      </w:tr>
      <w:tr w:rsidR="0063739B" w14:paraId="43AFE96B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2693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AGR-UI-005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AD06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9B11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Streamlit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BCFF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trace panel lists ordered execution events.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631C2" w14:textId="77777777" w:rsidR="0063739B" w:rsidRDefault="00000000">
            <w:pPr>
              <w:rPr>
                <w:rFonts w:hint="eastAsia"/>
              </w:rPr>
            </w:pPr>
            <w:r>
              <w:t>AGR-TC-040, AGR-TC-052</w:t>
            </w:r>
          </w:p>
        </w:tc>
      </w:tr>
      <w:tr w:rsidR="0063739B" w14:paraId="54131739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A972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AGR-UI-006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5482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DAE4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Streamlit UI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29BE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primary advisory avoids unexplained technical jargon.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4A24C" w14:textId="77777777" w:rsidR="0063739B" w:rsidRDefault="00000000">
            <w:pPr>
              <w:rPr>
                <w:rFonts w:hint="eastAsia"/>
              </w:rPr>
            </w:pPr>
            <w:r>
              <w:t>AGR-TC-051</w:t>
            </w:r>
          </w:p>
        </w:tc>
      </w:tr>
      <w:tr w:rsidR="0063739B" w14:paraId="4CD7226B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EC8D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AGR-NFR-001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B9F7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2986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CF23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 fresh setup can be launched using the README steps.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52988" w14:textId="77777777" w:rsidR="0063739B" w:rsidRDefault="00000000">
            <w:pPr>
              <w:rPr>
                <w:rFonts w:hint="eastAsia"/>
              </w:rPr>
            </w:pPr>
            <w:r>
              <w:t>AGR-TC-053</w:t>
            </w:r>
          </w:p>
        </w:tc>
      </w:tr>
      <w:tr w:rsidR="0063739B" w14:paraId="63B5C348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03EC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AGR-NFR-002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6602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42AD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D209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Measured end-to-end time is 30 seconds or less for the reference environment.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77B65" w14:textId="77777777" w:rsidR="0063739B" w:rsidRDefault="00000000">
            <w:pPr>
              <w:rPr>
                <w:rFonts w:hint="eastAsia"/>
              </w:rPr>
            </w:pPr>
            <w:r>
              <w:t>AGR-TC-054</w:t>
            </w:r>
          </w:p>
        </w:tc>
      </w:tr>
      <w:tr w:rsidR="0063739B" w14:paraId="588FA361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1891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AGR-NFR-003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4C1F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3258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3C0C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user receives a controlled message and safe route.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75B1F" w14:textId="77777777" w:rsidR="0063739B" w:rsidRDefault="00000000">
            <w:pPr>
              <w:rPr>
                <w:rFonts w:hint="eastAsia"/>
              </w:rPr>
            </w:pPr>
            <w:r>
              <w:t>AGR-TC-023, AGR-TC-055</w:t>
            </w:r>
          </w:p>
        </w:tc>
      </w:tr>
      <w:tr w:rsidR="0063739B" w14:paraId="0BD434A7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BA86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AGR-NFR-004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7CA3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64BB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2B4B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Repeated boundary tests result in the same routing decision.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BD481" w14:textId="77777777" w:rsidR="0063739B" w:rsidRDefault="00000000">
            <w:pPr>
              <w:rPr>
                <w:rFonts w:hint="eastAsia"/>
              </w:rPr>
            </w:pPr>
            <w:r>
              <w:t>AGR-TC-029, AGR-TC-030, AGR-TC-031, AGR-TC-032, AGR-TC-056</w:t>
            </w:r>
          </w:p>
        </w:tc>
      </w:tr>
      <w:tr w:rsidR="0063739B" w14:paraId="045DBFD8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4B1B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AGR-NFR-005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2015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AFE6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DFF3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Retrieval still works and weather-dependent advice is withheld or flagged.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5E137" w14:textId="77777777" w:rsidR="0063739B" w:rsidRDefault="00000000">
            <w:pPr>
              <w:rPr>
                <w:rFonts w:hint="eastAsia"/>
              </w:rPr>
            </w:pPr>
            <w:r>
              <w:t>AGR-TC-023, AGR-TC-057</w:t>
            </w:r>
          </w:p>
        </w:tc>
      </w:tr>
      <w:tr w:rsidR="0063739B" w14:paraId="204F4582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5722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AGR-NFR-006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9DE5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4BAE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Application workflow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3FCD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Provider-specific logic is isolated behind functions or interfaces.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7059E" w14:textId="77777777" w:rsidR="0063739B" w:rsidRDefault="00000000">
            <w:pPr>
              <w:rPr>
                <w:rFonts w:hint="eastAsia"/>
              </w:rPr>
            </w:pPr>
            <w:r>
              <w:t>AGR-TC-057</w:t>
            </w:r>
          </w:p>
        </w:tc>
      </w:tr>
      <w:tr w:rsidR="0063739B" w14:paraId="0CB18F97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A4E2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AGR-SUB-001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5751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A4A1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Repository README and video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9914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repository link opens without private access.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61ADE" w14:textId="77777777" w:rsidR="0063739B" w:rsidRDefault="00000000">
            <w:pPr>
              <w:rPr>
                <w:rFonts w:hint="eastAsia"/>
              </w:rPr>
            </w:pPr>
            <w:r>
              <w:t>AGR-TC-053, AGR-TC-058</w:t>
            </w:r>
          </w:p>
        </w:tc>
      </w:tr>
      <w:tr w:rsidR="0063739B" w14:paraId="1687B29A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E5EA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AGR-SUB-002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1515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9F39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Repository README and video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3775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All listed sections exist and match the implementation.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561DA" w14:textId="77777777" w:rsidR="0063739B" w:rsidRDefault="00000000">
            <w:pPr>
              <w:rPr>
                <w:rFonts w:hint="eastAsia"/>
              </w:rPr>
            </w:pPr>
            <w:r>
              <w:t>AGR-TC-058</w:t>
            </w:r>
          </w:p>
        </w:tc>
      </w:tr>
      <w:tr w:rsidR="0063739B" w14:paraId="0E49658E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B7F9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AGR-SUB-003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A557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D841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Repository README and video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0E8F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The link is public and the video duration is at most 3:00.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6A65F" w14:textId="77777777" w:rsidR="0063739B" w:rsidRDefault="00000000">
            <w:pPr>
              <w:rPr>
                <w:rFonts w:hint="eastAsia"/>
              </w:rPr>
            </w:pPr>
            <w:r>
              <w:t>AGR-TC-059</w:t>
            </w:r>
          </w:p>
        </w:tc>
      </w:tr>
      <w:tr w:rsidR="0063739B" w14:paraId="3E94F782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9A04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AGR-SUB-004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767C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5849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Repository README and video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CE81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Submission confirmation is obtained before 1:00 PM on 11 Sep 2026.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022D5" w14:textId="77777777" w:rsidR="0063739B" w:rsidRDefault="00000000">
            <w:pPr>
              <w:rPr>
                <w:rFonts w:hint="eastAsia"/>
              </w:rPr>
            </w:pPr>
            <w:r>
              <w:t>AGR-TC-060</w:t>
            </w:r>
          </w:p>
        </w:tc>
      </w:tr>
      <w:tr w:rsidR="0063739B" w14:paraId="7C2F130D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7FD8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AGR-SUB-005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72DC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48C4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Repository README and video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751B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Both paths appear in the video or live judging demonstration.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6E153" w14:textId="77777777" w:rsidR="0063739B" w:rsidRDefault="00000000">
            <w:pPr>
              <w:rPr>
                <w:rFonts w:hint="eastAsia"/>
              </w:rPr>
            </w:pPr>
            <w:r>
              <w:t>AGR-TC-061</w:t>
            </w:r>
          </w:p>
        </w:tc>
      </w:tr>
      <w:tr w:rsidR="0063739B" w14:paraId="7ABCC749" w14:textId="77777777">
        <w:trPr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ADB2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AGR-SUB-006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528C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OBJ-05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A1F1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Repository README and video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7125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3"/>
              </w:rPr>
              <w:t>Trace and evaluation summary are visible.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85A4B" w14:textId="77777777" w:rsidR="0063739B" w:rsidRDefault="00000000">
            <w:pPr>
              <w:rPr>
                <w:rFonts w:hint="eastAsia"/>
              </w:rPr>
            </w:pPr>
            <w:r>
              <w:t>AGR-TC-061</w:t>
            </w:r>
          </w:p>
        </w:tc>
      </w:tr>
    </w:tbl>
    <w:p w14:paraId="373625C5" w14:textId="77777777" w:rsidR="0063739B" w:rsidRDefault="0063739B">
      <w:pPr>
        <w:spacing w:after="20"/>
        <w:rPr>
          <w:rFonts w:hint="eastAsia"/>
        </w:rPr>
      </w:pPr>
    </w:p>
    <w:p w14:paraId="3353BFEC" w14:textId="77777777" w:rsidR="0063739B" w:rsidRDefault="00000000">
      <w:pPr>
        <w:pStyle w:val="Heading1"/>
      </w:pPr>
      <w:r>
        <w:t>20 Requirement coverage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531"/>
        <w:gridCol w:w="1531"/>
        <w:gridCol w:w="1531"/>
        <w:gridCol w:w="1531"/>
      </w:tblGrid>
      <w:tr w:rsidR="0063739B" w14:paraId="2889C06C" w14:textId="77777777">
        <w:trPr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693E8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4F696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4A106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Must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2366E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Should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EC5DE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Won’t</w:t>
            </w:r>
          </w:p>
        </w:tc>
      </w:tr>
      <w:tr w:rsidR="0063739B" w14:paraId="701D5E5B" w14:textId="77777777">
        <w:trPr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7C2D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SC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B1A5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D1ED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6002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0489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</w:tr>
      <w:tr w:rsidR="0063739B" w14:paraId="667D1909" w14:textId="77777777">
        <w:trPr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9CE5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BR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E584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E09E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F399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118B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63739B" w14:paraId="5154A59D" w14:textId="77777777">
        <w:trPr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66D3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FR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80BD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A96B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5988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8E13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63739B" w14:paraId="0E0F8F73" w14:textId="77777777">
        <w:trPr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25F7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AG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418A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213F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489A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28C5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63739B" w14:paraId="7E0E0726" w14:textId="77777777">
        <w:trPr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EE31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RAG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A47D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3BBB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4E11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C6DD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63739B" w14:paraId="11FBD871" w14:textId="77777777">
        <w:trPr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5324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TL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739E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4C72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90F8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5077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63739B" w14:paraId="695F4ABE" w14:textId="77777777">
        <w:trPr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B1EB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SAF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6777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235C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4C39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0649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63739B" w14:paraId="4D2171AB" w14:textId="77777777">
        <w:trPr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3581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OBS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6D72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9A00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C2B4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5A96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63739B" w14:paraId="0DAF826D" w14:textId="77777777">
        <w:trPr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29A7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EVAL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BBB6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1AD9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D831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C337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63739B" w14:paraId="38D0CD65" w14:textId="77777777">
        <w:trPr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B3E6E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SEC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6C998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09893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9F66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E8D5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63739B" w14:paraId="0411A36F" w14:textId="77777777">
        <w:trPr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47B86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UI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3A9B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353E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6D77A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54840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63739B" w14:paraId="5C7683C9" w14:textId="77777777">
        <w:trPr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7874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NFR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CAFB7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DD6E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AF49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67BC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63739B" w14:paraId="4D5C0A1D" w14:textId="77777777">
        <w:trPr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AACB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SUB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07645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5F8B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3D23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51964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63739B" w14:paraId="6AB0EF4F" w14:textId="77777777">
        <w:trPr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CCCE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Total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CC57B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94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0CF2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79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90D32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C302D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</w:tr>
    </w:tbl>
    <w:p w14:paraId="20D9960C" w14:textId="77777777" w:rsidR="0063739B" w:rsidRDefault="0063739B">
      <w:pPr>
        <w:spacing w:after="20"/>
        <w:rPr>
          <w:rFonts w:hint="eastAsia"/>
        </w:rPr>
      </w:pPr>
    </w:p>
    <w:p w14:paraId="565E16DC" w14:textId="77777777" w:rsidR="0063739B" w:rsidRDefault="00000000">
      <w:pPr>
        <w:pStyle w:val="Heading1"/>
      </w:pPr>
      <w:r>
        <w:t>21 Acceptance and change control</w:t>
      </w:r>
    </w:p>
    <w:p w14:paraId="729FE137" w14:textId="77777777" w:rsidR="0063739B" w:rsidRDefault="00000000">
      <w:pPr>
        <w:pStyle w:val="ListBullet"/>
        <w:rPr>
          <w:rFonts w:hint="eastAsia"/>
        </w:rPr>
      </w:pPr>
      <w:r>
        <w:t>Requirements marked Must define the minimum hackathon-compliant build.</w:t>
      </w:r>
    </w:p>
    <w:p w14:paraId="7A8FFF60" w14:textId="77777777" w:rsidR="0063739B" w:rsidRDefault="00000000">
      <w:pPr>
        <w:pStyle w:val="ListBullet"/>
        <w:rPr>
          <w:rFonts w:hint="eastAsia"/>
        </w:rPr>
      </w:pPr>
      <w:r>
        <w:t>Requirements marked Should improve completeness but may be deferred if the deadline is at risk.</w:t>
      </w:r>
    </w:p>
    <w:p w14:paraId="01450495" w14:textId="77777777" w:rsidR="0063739B" w:rsidRDefault="00000000">
      <w:pPr>
        <w:pStyle w:val="ListBullet"/>
        <w:rPr>
          <w:rFonts w:hint="eastAsia"/>
        </w:rPr>
      </w:pPr>
      <w:r>
        <w:t>Requirements marked Won’t document explicit prototype limitations.</w:t>
      </w:r>
    </w:p>
    <w:p w14:paraId="4FCD8199" w14:textId="77777777" w:rsidR="0063739B" w:rsidRDefault="00000000">
      <w:pPr>
        <w:pStyle w:val="ListBullet"/>
        <w:rPr>
          <w:rFonts w:hint="eastAsia"/>
        </w:rPr>
      </w:pPr>
      <w:r>
        <w:t>Any requirement change shall update the version history and traceability matrix.</w:t>
      </w:r>
    </w:p>
    <w:p w14:paraId="19F1B0A3" w14:textId="77777777" w:rsidR="0063739B" w:rsidRDefault="00000000">
      <w:pPr>
        <w:pStyle w:val="ListBullet"/>
        <w:rPr>
          <w:rFonts w:hint="eastAsia"/>
        </w:rPr>
      </w:pPr>
      <w:r>
        <w:t>Test cases shall reference the stable requirement IDs and shall include positive, negative, boundary, safety and failure-path coverage.</w:t>
      </w:r>
    </w:p>
    <w:p w14:paraId="68122B4A" w14:textId="77777777" w:rsidR="0063739B" w:rsidRDefault="00000000">
      <w:pPr>
        <w:pStyle w:val="Heading1"/>
      </w:pPr>
      <w:r>
        <w:t>22 Approval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721"/>
        <w:gridCol w:w="2268"/>
        <w:gridCol w:w="2211"/>
      </w:tblGrid>
      <w:tr w:rsidR="0063739B" w14:paraId="29742CA8" w14:textId="77777777">
        <w:trPr>
          <w:tblHeader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39A11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A2C08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80F0B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5CE33" w14:textId="77777777" w:rsidR="0063739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63739B" w14:paraId="7E30939C" w14:textId="77777777">
        <w:trPr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1F05C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Project owner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EF6A1" w14:textId="77777777" w:rsidR="0063739B" w:rsidRDefault="0063739B">
            <w:pPr>
              <w:spacing w:after="30" w:line="240" w:lineRule="auto"/>
              <w:rPr>
                <w:rFonts w:hint="eastAsia"/>
              </w:rPr>
            </w:pP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845F9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11FE0" w14:textId="77777777" w:rsidR="0063739B" w:rsidRDefault="0063739B">
            <w:pPr>
              <w:spacing w:after="30" w:line="240" w:lineRule="auto"/>
              <w:rPr>
                <w:rFonts w:hint="eastAsia"/>
              </w:rPr>
            </w:pPr>
          </w:p>
        </w:tc>
      </w:tr>
      <w:tr w:rsidR="0063739B" w14:paraId="6E42EA27" w14:textId="77777777">
        <w:trPr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BD391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Development lead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019F2" w14:textId="77777777" w:rsidR="0063739B" w:rsidRDefault="0063739B">
            <w:pPr>
              <w:spacing w:after="30" w:line="240" w:lineRule="auto"/>
              <w:rPr>
                <w:rFonts w:hint="eastAsia"/>
              </w:rPr>
            </w:pP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0428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66CA7" w14:textId="77777777" w:rsidR="0063739B" w:rsidRDefault="0063739B">
            <w:pPr>
              <w:spacing w:after="30" w:line="240" w:lineRule="auto"/>
              <w:rPr>
                <w:rFonts w:hint="eastAsia"/>
              </w:rPr>
            </w:pPr>
          </w:p>
        </w:tc>
      </w:tr>
      <w:tr w:rsidR="0063739B" w14:paraId="16F1D0A3" w14:textId="77777777">
        <w:trPr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DCFC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Test lead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9F291" w14:textId="77777777" w:rsidR="0063739B" w:rsidRDefault="0063739B">
            <w:pPr>
              <w:spacing w:after="30" w:line="240" w:lineRule="auto"/>
              <w:rPr>
                <w:rFonts w:hint="eastAsia"/>
              </w:rPr>
            </w:pP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B919F" w14:textId="77777777" w:rsidR="0063739B" w:rsidRDefault="00000000">
            <w:pPr>
              <w:spacing w:after="30" w:line="240" w:lineRule="auto"/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E5EA6" w14:textId="77777777" w:rsidR="0063739B" w:rsidRDefault="0063739B">
            <w:pPr>
              <w:spacing w:after="30" w:line="240" w:lineRule="auto"/>
              <w:rPr>
                <w:rFonts w:hint="eastAsia"/>
              </w:rPr>
            </w:pPr>
          </w:p>
        </w:tc>
      </w:tr>
    </w:tbl>
    <w:p w14:paraId="55DDB7E2" w14:textId="77777777" w:rsidR="0063739B" w:rsidRDefault="0063739B">
      <w:pPr>
        <w:spacing w:after="20"/>
        <w:rPr>
          <w:rFonts w:hint="eastAsia"/>
        </w:rPr>
      </w:pPr>
    </w:p>
    <w:sectPr w:rsidR="0063739B" w:rsidSect="00034616">
      <w:footerReference w:type="default" r:id="rId8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D09A0" w14:textId="77777777" w:rsidR="005D5947" w:rsidRDefault="005D59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C443C7" w14:textId="77777777" w:rsidR="005D5947" w:rsidRDefault="005D59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3D5C3" w14:textId="77777777" w:rsidR="0063739B" w:rsidRDefault="00000000">
    <w:pPr>
      <w:pStyle w:val="Footer"/>
      <w:jc w:val="center"/>
      <w:rPr>
        <w:rFonts w:hint="eastAsia"/>
      </w:rPr>
    </w:pPr>
    <w:proofErr w:type="spellStart"/>
    <w:r>
      <w:rPr>
        <w:color w:val="5A5A5A"/>
        <w:sz w:val="16"/>
      </w:rPr>
      <w:t>AgriGuard</w:t>
    </w:r>
    <w:proofErr w:type="spellEnd"/>
    <w:r>
      <w:rPr>
        <w:color w:val="5A5A5A"/>
        <w:sz w:val="16"/>
      </w:rPr>
      <w:t xml:space="preserve"> AI Software Requirements Specification  |  AGR-SRS-001  |  Version 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DD844" w14:textId="77777777" w:rsidR="005D5947" w:rsidRDefault="005D59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24046F" w14:textId="77777777" w:rsidR="005D5947" w:rsidRDefault="005D59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649636">
    <w:abstractNumId w:val="8"/>
  </w:num>
  <w:num w:numId="2" w16cid:durableId="869486905">
    <w:abstractNumId w:val="6"/>
  </w:num>
  <w:num w:numId="3" w16cid:durableId="619459705">
    <w:abstractNumId w:val="5"/>
  </w:num>
  <w:num w:numId="4" w16cid:durableId="1933857956">
    <w:abstractNumId w:val="4"/>
  </w:num>
  <w:num w:numId="5" w16cid:durableId="1202481039">
    <w:abstractNumId w:val="7"/>
  </w:num>
  <w:num w:numId="6" w16cid:durableId="2005010958">
    <w:abstractNumId w:val="3"/>
  </w:num>
  <w:num w:numId="7" w16cid:durableId="1175344372">
    <w:abstractNumId w:val="2"/>
  </w:num>
  <w:num w:numId="8" w16cid:durableId="1677538286">
    <w:abstractNumId w:val="1"/>
  </w:num>
  <w:num w:numId="9" w16cid:durableId="193778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947"/>
    <w:rsid w:val="0063739B"/>
    <w:rsid w:val="007F4BC3"/>
    <w:rsid w:val="00A93A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CB9F6C"/>
  <w14:defaultImageDpi w14:val="300"/>
  <w15:docId w15:val="{412F0378-C1A6-4A8C-8BC2-DC432306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5315</Words>
  <Characters>30301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AgriGuard AI Software Requirements Specification Version 1.1</dc:title>
  <dc:subject>Hackathon prototype requirements and traceability matrix</dc:subject>
  <dc:creator>Project Team</dc:creator>
  <cp:keywords/>
  <dc:description>generated by python-docx</dc:description>
  <cp:lastModifiedBy>Najeem M Illyas</cp:lastModifiedBy>
  <cp:revision>2</cp:revision>
  <dcterms:created xsi:type="dcterms:W3CDTF">2013-12-23T23:15:00Z</dcterms:created>
  <dcterms:modified xsi:type="dcterms:W3CDTF">2026-09-11T02:36:00Z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6065d810-7320-4f2a-b016-77aa680d7948</vt:lpwstr>
  </property>
</Properties>
</file>