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AI-Augmented SEAM Assessment for Organizational Diagnosis</w:t>
      </w:r>
    </w:p>
    <w:p>
      <w:pPr>
        <w:jc w:val="center"/>
      </w:pPr>
      <w:r>
        <w:t>Prepared by</w:t>
        <w:br/>
        <w:t>Dr. Karim Shaarani</w:t>
        <w:br/>
        <w:t>Doctor in Business Administration</w:t>
        <w:br/>
        <w:t>Organizational Development – SEAM Expert</w:t>
      </w:r>
    </w:p>
    <w:p>
      <w:r>
        <w:br w:type="page"/>
      </w:r>
    </w:p>
    <w:p>
      <w:pPr>
        <w:pStyle w:val="Heading2"/>
      </w:pPr>
      <w:r>
        <w:t>Executive Summary</w:t>
      </w:r>
    </w:p>
    <w:p>
      <w:r>
        <w:t>This project proposes the design and development of an AI-augmented diagnostic chatbot to support the assessment phase of the Socio-Economic Approach to Management (SEAM). SEAM is a proven organizational development methodology aimed at identifying dysfunctions and reducing hidden costs through participative and qualitative diagnosis.</w:t>
      </w:r>
    </w:p>
    <w:p>
      <w:r>
        <w:t>A critical challenge in SEAM interventions lies in the assessment phase, which depends on open-ended, semi-structured interviews across hierarchical and functional levels. This phase is time-consuming, repetitive, and difficult to scale, particularly in multilingual contexts where Arabic and English are used simultaneously.</w:t>
      </w:r>
    </w:p>
    <w:p>
      <w:r>
        <w:t>The proposed AI chatbot acts as an augmentation tool—not a replacement for SEAM consultants. It supports semi-structured interviews aligned with the six SEAM dysfunction categories, preserves employee statements verbatim, anonymizes sensitive information, categorizes diagnostic field notes, and clusters similar expressions. This enables faster, more consistent, and scalable organizational diagnosis while preserving SEAM’s human-centered foundations.</w:t>
      </w:r>
    </w:p>
    <w:p>
      <w:r>
        <w:br w:type="page"/>
      </w:r>
    </w:p>
    <w:p>
      <w:pPr>
        <w:pStyle w:val="Heading1"/>
      </w:pPr>
      <w:r>
        <w:t>Full Proposal</w:t>
      </w:r>
    </w:p>
    <w:p>
      <w:pPr>
        <w:pStyle w:val="Heading2"/>
      </w:pPr>
      <w:r>
        <w:t>1. Introduction: Background of SEAM</w:t>
      </w:r>
    </w:p>
    <w:p>
      <w:r>
        <w:t>The Socio-Economic Approach to Management (SEAM) is an organizational development and performance improvement methodology focused on identifying and reducing hidden costs generated by organizational dysfunctions. SEAM interventions are built on a structured and cyclical process that combines qualitative diagnosis, participative management, and continuous improvement.</w:t>
      </w:r>
    </w:p>
    <w:p/>
    <w:p>
      <w:r>
        <w:t>A central component of SEAM is the assessment phase, which relies on open-ended, semi-structured interviews conducted across hierarchical and functional levels (horizontal, vertical, and integrated approaches). These interviews capture employees’ lived experiences, operational realities, and organizational perceptions. The qualitative data collected during this phase forms the foundation for organizational diagnosis and subsequent action planning.</w:t>
      </w:r>
    </w:p>
    <w:p/>
    <w:p>
      <w:r>
        <w:t>SEAM diagnoses dysfunctions through six core categories:</w:t>
      </w:r>
    </w:p>
    <w:p>
      <w:r>
        <w:t>1. Strategic aspects</w:t>
      </w:r>
    </w:p>
    <w:p>
      <w:r>
        <w:t>2. Working conditions</w:t>
      </w:r>
    </w:p>
    <w:p>
      <w:r>
        <w:t>3. Organizational structure and processes</w:t>
      </w:r>
    </w:p>
    <w:p>
      <w:r>
        <w:t>4. Time management</w:t>
      </w:r>
    </w:p>
    <w:p>
      <w:r>
        <w:t>5. Communication, coordination, and cooperation (3Cs)</w:t>
      </w:r>
    </w:p>
    <w:p>
      <w:r>
        <w:t>6. Sustainable training</w:t>
      </w:r>
    </w:p>
    <w:p>
      <w:pPr>
        <w:pStyle w:val="Heading2"/>
      </w:pPr>
      <w:r>
        <w:t>2. Problematic</w:t>
      </w:r>
    </w:p>
    <w:p>
      <w:r>
        <w:t>Despite its methodological robustness, the SEAM assessment phase presents several operational challenges:</w:t>
      </w:r>
    </w:p>
    <w:p/>
    <w:p>
      <w:pPr>
        <w:pStyle w:val="ListBullet"/>
      </w:pPr>
      <w:r>
        <w:t>Time-intensive interview processes, particularly in medium and large organizations.</w:t>
      </w:r>
    </w:p>
    <w:p>
      <w:pPr>
        <w:pStyle w:val="ListBullet"/>
      </w:pPr>
      <w:r>
        <w:t>Repetitive diagnostic logic across employees and across annual intervention cycles.</w:t>
      </w:r>
    </w:p>
    <w:p>
      <w:pPr>
        <w:pStyle w:val="ListBullet"/>
      </w:pPr>
      <w:r>
        <w:t>Heavy manual workload related to note-taking, transcription, categorization, and synthesis.</w:t>
      </w:r>
    </w:p>
    <w:p>
      <w:pPr>
        <w:pStyle w:val="ListBullet"/>
      </w:pPr>
      <w:r>
        <w:t>Scalability limitations in large organizations or recurring SEAM cycles.</w:t>
      </w:r>
    </w:p>
    <w:p>
      <w:pPr>
        <w:pStyle w:val="ListBullet"/>
      </w:pPr>
      <w:r>
        <w:t>Complexity in multilingual contexts where interviews are conducted in mixed Arabic and English.</w:t>
      </w:r>
    </w:p>
    <w:p/>
    <w:p>
      <w:r>
        <w:t>These challenges can slow down interventions, increase costs, and place significant cognitive demands on SEAM consultants, particularly during the preparation of diagnostic synthesis and the presentation of anonymized field notes.</w:t>
      </w:r>
    </w:p>
    <w:p>
      <w:pPr>
        <w:pStyle w:val="Heading2"/>
      </w:pPr>
      <w:r>
        <w:t>3. Proposed Solution: AI-Augmented SEAM Diagnostic Chatbot Agent</w:t>
      </w:r>
    </w:p>
    <w:p>
      <w:r>
        <w:t>This project proposes the design and development of an AI-augmented chatbot agent to support the assessment phase of SEAM interventions. The chatbot is designed as an augmentation tool—not a substitute for SEAM consultants. Its purpose is to automate repetitive diagnostic tasks while preserving the qualitative depth and participative spirit of SEAM.</w:t>
      </w:r>
    </w:p>
    <w:p/>
    <w:p>
      <w:r>
        <w:t>A) Semi-Structured Interview Support</w:t>
      </w:r>
    </w:p>
    <w:p>
      <w:r>
        <w:t>The chatbot conducts open-ended, semi-structured interviews aligned with the six SEAM dysfunction categories. Its functions include:</w:t>
      </w:r>
    </w:p>
    <w:p>
      <w:pPr>
        <w:pStyle w:val="ListBullet"/>
      </w:pPr>
      <w:r>
        <w:t>Asking neutral, non-directive diagnostic questions.</w:t>
      </w:r>
    </w:p>
    <w:p>
      <w:pPr>
        <w:pStyle w:val="ListBullet"/>
      </w:pPr>
      <w:r>
        <w:t>Adapting follow-up questions dynamically based on responses.</w:t>
      </w:r>
    </w:p>
    <w:p>
      <w:pPr>
        <w:pStyle w:val="ListBullet"/>
      </w:pPr>
      <w:r>
        <w:t>Ensuring consistency across employees and intervention cycles.</w:t>
      </w:r>
    </w:p>
    <w:p>
      <w:pPr>
        <w:pStyle w:val="ListBullet"/>
      </w:pPr>
      <w:r>
        <w:t>Supporting mixed Arabic–English responses within the same interview.</w:t>
      </w:r>
    </w:p>
    <w:p/>
    <w:p>
      <w:r>
        <w:t>B) AI-Assisted Structuring of Diagnostic Field Notes</w:t>
      </w:r>
    </w:p>
    <w:p>
      <w:r>
        <w:t>Beyond questioning, the chatbot performs a second critical role: structuring diagnostic field notes to support organizational diagnosis and consultant-led synthesis.</w:t>
      </w:r>
    </w:p>
    <w:p/>
    <w:p>
      <w:r>
        <w:t>1) Verbatim Preservation</w:t>
      </w:r>
    </w:p>
    <w:p>
      <w:pPr>
        <w:pStyle w:val="ListBullet"/>
      </w:pPr>
      <w:r>
        <w:t>Employee statements are stored exactly as expressed, preserving wording and meaning.</w:t>
      </w:r>
    </w:p>
    <w:p>
      <w:pPr>
        <w:pStyle w:val="ListBullet"/>
      </w:pPr>
      <w:r>
        <w:t>Minimal cleaning is applied solely to remove identifying information.</w:t>
      </w:r>
    </w:p>
    <w:p>
      <w:pPr>
        <w:pStyle w:val="ListBullet"/>
      </w:pPr>
      <w:r>
        <w:t>Anonymization rules are enforced to ensure confidentiality without altering content.</w:t>
      </w:r>
    </w:p>
    <w:p/>
    <w:p>
      <w:r>
        <w:t>2) Categorization by SEAM Dysfunction Areas</w:t>
      </w:r>
    </w:p>
    <w:p>
      <w:r>
        <w:t>Each field note is automatically classified into:</w:t>
      </w:r>
    </w:p>
    <w:p>
      <w:pPr>
        <w:pStyle w:val="ListBullet"/>
      </w:pPr>
      <w:r>
        <w:t>One primary SEAM dysfunction category.</w:t>
      </w:r>
    </w:p>
    <w:p>
      <w:pPr>
        <w:pStyle w:val="ListBullet"/>
      </w:pPr>
      <w:r>
        <w:t>An optional secondary category when overlap exists.</w:t>
      </w:r>
    </w:p>
    <w:p>
      <w:pPr>
        <w:pStyle w:val="ListBullet"/>
      </w:pPr>
      <w:r>
        <w:t>Thematic tags reflecting recurring issues (e.g., unclear priorities, workload imbalance, coordination gaps, insufficient training continuity).</w:t>
      </w:r>
    </w:p>
    <w:p/>
    <w:p>
      <w:r>
        <w:t>3) Semantic Clustering</w:t>
      </w:r>
    </w:p>
    <w:p>
      <w:r>
        <w:t>Using semantic similarity techniques, the system clusters similar expressions to:</w:t>
      </w:r>
    </w:p>
    <w:p>
      <w:pPr>
        <w:pStyle w:val="ListBullet"/>
      </w:pPr>
      <w:r>
        <w:t>Identify recurring dysfunctions.</w:t>
      </w:r>
    </w:p>
    <w:p>
      <w:pPr>
        <w:pStyle w:val="ListBullet"/>
      </w:pPr>
      <w:r>
        <w:t>Reduce redundancy.</w:t>
      </w:r>
    </w:p>
    <w:p>
      <w:pPr>
        <w:pStyle w:val="ListBullet"/>
      </w:pPr>
      <w:r>
        <w:t>Improve clarity and consistency in diagnostic synthesis.</w:t>
      </w:r>
    </w:p>
    <w:p/>
    <w:p>
      <w:r>
        <w:t>The AI agent does not interpret, judge, or prioritize dysfunctions; it strictly captures and structures perceptions in alignment with SEAM diagnostic logic.</w:t>
      </w:r>
    </w:p>
    <w:p>
      <w:pPr>
        <w:pStyle w:val="Heading2"/>
      </w:pPr>
      <w:r>
        <w:t>4. Required Resources and Applications</w:t>
      </w:r>
    </w:p>
    <w:p>
      <w:r>
        <w:t>Human Resources</w:t>
      </w:r>
    </w:p>
    <w:p>
      <w:pPr>
        <w:pStyle w:val="ListBullet"/>
      </w:pPr>
      <w:r>
        <w:t>SEAM expert (domain knowledge, validation, ethical oversight).</w:t>
      </w:r>
    </w:p>
    <w:p>
      <w:pPr>
        <w:pStyle w:val="ListBullet"/>
      </w:pPr>
      <w:r>
        <w:t>AI / data specialist.</w:t>
      </w:r>
    </w:p>
    <w:p>
      <w:pPr>
        <w:pStyle w:val="ListBullet"/>
      </w:pPr>
      <w:r>
        <w:t>Project coordinator.</w:t>
      </w:r>
    </w:p>
    <w:p/>
    <w:p>
      <w:r>
        <w:t>Technical Resources</w:t>
      </w:r>
    </w:p>
    <w:p>
      <w:pPr>
        <w:pStyle w:val="ListBullet"/>
      </w:pPr>
      <w:r>
        <w:t>Cloud computing environment (e.g., AWS, Azure, or equivalent).</w:t>
      </w:r>
    </w:p>
    <w:p>
      <w:pPr>
        <w:pStyle w:val="ListBullet"/>
      </w:pPr>
      <w:r>
        <w:t>Secure database for bilingual text storage.</w:t>
      </w:r>
    </w:p>
    <w:p>
      <w:pPr>
        <w:pStyle w:val="ListBullet"/>
      </w:pPr>
      <w:r>
        <w:t>Web-based or mobile chatbot interface.</w:t>
      </w:r>
    </w:p>
    <w:p/>
    <w:p>
      <w:r>
        <w:t>Data Resources</w:t>
      </w:r>
    </w:p>
    <w:p>
      <w:pPr>
        <w:pStyle w:val="ListBullet"/>
      </w:pPr>
      <w:r>
        <w:t>SEAM interview guides and diagnostic frameworks.</w:t>
      </w:r>
    </w:p>
    <w:p>
      <w:pPr>
        <w:pStyle w:val="ListBullet"/>
      </w:pPr>
      <w:r>
        <w:t>Anonymized historical diagnostic data (if available).</w:t>
      </w:r>
    </w:p>
    <w:p>
      <w:pPr>
        <w:pStyle w:val="ListBullet"/>
      </w:pPr>
      <w:r>
        <w:t>Expert-defined SEAM taxonomies and theme dictionaries.</w:t>
      </w:r>
    </w:p>
    <w:p>
      <w:pPr>
        <w:pStyle w:val="Heading2"/>
      </w:pPr>
      <w:r>
        <w:t>5. Project Methodology</w:t>
      </w:r>
    </w:p>
    <w:p>
      <w:r>
        <w:t>The project follows a design science and applied research methodology, structured into five phases:</w:t>
      </w:r>
    </w:p>
    <w:p/>
    <w:p>
      <w:r>
        <w:t>Phase 1: SEAM Knowledge Formalization</w:t>
      </w:r>
    </w:p>
    <w:p>
      <w:pPr>
        <w:pStyle w:val="ListBullet"/>
      </w:pPr>
      <w:r>
        <w:t>Structuring diagnostic questions by dysfunction category.</w:t>
      </w:r>
    </w:p>
    <w:p>
      <w:pPr>
        <w:pStyle w:val="ListBullet"/>
      </w:pPr>
      <w:r>
        <w:t>Formalizing anonymization and verbatim-preservation rules.</w:t>
      </w:r>
    </w:p>
    <w:p>
      <w:pPr>
        <w:pStyle w:val="ListBullet"/>
      </w:pPr>
      <w:r>
        <w:t>Designing bilingual (Arabic–English) diagnostic logic and probes.</w:t>
      </w:r>
    </w:p>
    <w:p/>
    <w:p>
      <w:r>
        <w:t>Phase 2: Chatbot Design</w:t>
      </w:r>
    </w:p>
    <w:p>
      <w:pPr>
        <w:pStyle w:val="ListBullet"/>
      </w:pPr>
      <w:r>
        <w:t>Conversational flow design for semi-structured interviews.</w:t>
      </w:r>
    </w:p>
    <w:p>
      <w:pPr>
        <w:pStyle w:val="ListBullet"/>
      </w:pPr>
      <w:r>
        <w:t>Language detection and bilingual handling.</w:t>
      </w:r>
    </w:p>
    <w:p>
      <w:pPr>
        <w:pStyle w:val="ListBullet"/>
      </w:pPr>
      <w:r>
        <w:t>Ethical, privacy, and confidentiality safeguards.</w:t>
      </w:r>
    </w:p>
    <w:p/>
    <w:p>
      <w:r>
        <w:t>Phase 3: AI Development</w:t>
      </w:r>
    </w:p>
    <w:p>
      <w:pPr>
        <w:pStyle w:val="ListBullet"/>
      </w:pPr>
      <w:r>
        <w:t>Multi-label classification of field notes by dysfunction category.</w:t>
      </w:r>
    </w:p>
    <w:p>
      <w:pPr>
        <w:pStyle w:val="ListBullet"/>
      </w:pPr>
      <w:r>
        <w:t>Semantic clustering of similar expressions.</w:t>
      </w:r>
    </w:p>
    <w:p>
      <w:pPr>
        <w:pStyle w:val="ListBullet"/>
      </w:pPr>
      <w:r>
        <w:t>Named-entity recognition and rule-based redaction for anonymization.</w:t>
      </w:r>
    </w:p>
    <w:p>
      <w:pPr>
        <w:pStyle w:val="ListBullet"/>
      </w:pPr>
      <w:r>
        <w:t>Human-in-the-loop validation by SEAM experts (sampling and correction).</w:t>
      </w:r>
    </w:p>
    <w:p/>
    <w:p>
      <w:r>
        <w:t>Phase 4: Pilot Testing</w:t>
      </w:r>
    </w:p>
    <w:p>
      <w:pPr>
        <w:pStyle w:val="ListBullet"/>
      </w:pPr>
      <w:r>
        <w:t>Deployment in a simulated or real organizational setting.</w:t>
      </w:r>
    </w:p>
    <w:p>
      <w:pPr>
        <w:pStyle w:val="ListBullet"/>
      </w:pPr>
      <w:r>
        <w:t>Comparison with traditional SEAM assessment methods.</w:t>
      </w:r>
    </w:p>
    <w:p>
      <w:pPr>
        <w:pStyle w:val="ListBullet"/>
      </w:pPr>
      <w:r>
        <w:t>Iterative refinement based on consultant feedback.</w:t>
      </w:r>
    </w:p>
    <w:p/>
    <w:p>
      <w:r>
        <w:t>Phase 5: Evaluation</w:t>
      </w:r>
    </w:p>
    <w:p>
      <w:pPr>
        <w:pStyle w:val="ListBullet"/>
      </w:pPr>
      <w:r>
        <w:t>Agreement rate between AI classification and SEAM expert judgment.</w:t>
      </w:r>
    </w:p>
    <w:p>
      <w:pPr>
        <w:pStyle w:val="ListBullet"/>
      </w:pPr>
      <w:r>
        <w:t>Integrity of verbatim preservation after anonymization.</w:t>
      </w:r>
    </w:p>
    <w:p>
      <w:pPr>
        <w:pStyle w:val="ListBullet"/>
      </w:pPr>
      <w:r>
        <w:t>Time efficiency gains versus manual collection/categorization.</w:t>
      </w:r>
    </w:p>
    <w:p>
      <w:pPr>
        <w:pStyle w:val="ListBullet"/>
      </w:pPr>
      <w:r>
        <w:t>Consistency across intervention cycles.</w:t>
      </w:r>
    </w:p>
    <w:p>
      <w:pPr>
        <w:pStyle w:val="Heading2"/>
      </w:pPr>
      <w:r>
        <w:t>6. AI Technologies and Libraries</w:t>
      </w:r>
    </w:p>
    <w:p>
      <w:r>
        <w:t>Natural Language Processing (NLP)</w:t>
      </w:r>
    </w:p>
    <w:p>
      <w:pPr>
        <w:pStyle w:val="ListBullet"/>
      </w:pPr>
      <w:r>
        <w:t>spaCy (multilingual NER and text processing).</w:t>
      </w:r>
    </w:p>
    <w:p>
      <w:pPr>
        <w:pStyle w:val="ListBullet"/>
      </w:pPr>
      <w:r>
        <w:t>NLTK (linguistic utilities).</w:t>
      </w:r>
    </w:p>
    <w:p/>
    <w:p>
      <w:r>
        <w:t>Semantic Embeddings &amp; Clustering</w:t>
      </w:r>
    </w:p>
    <w:p>
      <w:pPr>
        <w:pStyle w:val="ListBullet"/>
      </w:pPr>
      <w:r>
        <w:t>sentence-transformers (semantic embeddings).</w:t>
      </w:r>
    </w:p>
    <w:p>
      <w:pPr>
        <w:pStyle w:val="ListBullet"/>
      </w:pPr>
      <w:r>
        <w:t>scikit-learn (clustering and evaluation utilities).</w:t>
      </w:r>
    </w:p>
    <w:p/>
    <w:p>
      <w:r>
        <w:t>Language Models</w:t>
      </w:r>
    </w:p>
    <w:p>
      <w:pPr>
        <w:pStyle w:val="ListBullet"/>
      </w:pPr>
      <w:r>
        <w:t>OpenAI API or open-source LLMs (e.g., GPT-based, LLaMA) for controlled interviewing and structured outputs.</w:t>
      </w:r>
    </w:p>
    <w:p/>
    <w:p>
      <w:r>
        <w:t>Machine Learning Frameworks (optional)</w:t>
      </w:r>
    </w:p>
    <w:p>
      <w:pPr>
        <w:pStyle w:val="ListBullet"/>
      </w:pPr>
      <w:r>
        <w:t>PyTorch or TensorFlow for fine-tuning classifiers if needed.</w:t>
      </w:r>
    </w:p>
    <w:p/>
    <w:p>
      <w:r>
        <w:t>Conversational AI Orchestration</w:t>
      </w:r>
    </w:p>
    <w:p>
      <w:pPr>
        <w:pStyle w:val="ListBullet"/>
      </w:pPr>
      <w:r>
        <w:t>Rasa or equivalent framework for dialogue management and integrations.</w:t>
      </w:r>
    </w:p>
    <w:p/>
    <w:p>
      <w:r>
        <w:t>Data Management &amp; Security</w:t>
      </w:r>
    </w:p>
    <w:p>
      <w:pPr>
        <w:pStyle w:val="ListBullet"/>
      </w:pPr>
      <w:r>
        <w:t>SQL/NoSQL databases for response storage.</w:t>
      </w:r>
    </w:p>
    <w:p>
      <w:pPr>
        <w:pStyle w:val="ListBullet"/>
      </w:pPr>
      <w:r>
        <w:t>Access control, encryption at rest/in transit, and audit logs.</w:t>
      </w:r>
    </w:p>
    <w:p>
      <w:pPr>
        <w:pStyle w:val="ListBullet"/>
      </w:pPr>
      <w:r>
        <w:t>Anonymization layer combining NER + rule-based redaction + human review queue for edge cases.</w:t>
      </w:r>
    </w:p>
    <w:p>
      <w:pPr>
        <w:pStyle w:val="Heading2"/>
      </w:pPr>
      <w:r>
        <w:t>7. Expected Outcomes and Contributions</w:t>
      </w:r>
    </w:p>
    <w:p>
      <w:r>
        <w:t>Practical Contributions</w:t>
      </w:r>
    </w:p>
    <w:p>
      <w:pPr>
        <w:pStyle w:val="ListBullet"/>
      </w:pPr>
      <w:r>
        <w:t>Reduced time and cost of SEAM assessments.</w:t>
      </w:r>
    </w:p>
    <w:p>
      <w:pPr>
        <w:pStyle w:val="ListBullet"/>
      </w:pPr>
      <w:r>
        <w:t>Improved consistency and scalability across intervention cycles.</w:t>
      </w:r>
    </w:p>
    <w:p>
      <w:pPr>
        <w:pStyle w:val="ListBullet"/>
      </w:pPr>
      <w:r>
        <w:t>Higher-quality structured diagnostic data (categorized and clustered field notes).</w:t>
      </w:r>
    </w:p>
    <w:p>
      <w:pPr>
        <w:pStyle w:val="ListBullet"/>
      </w:pPr>
      <w:r>
        <w:t>Better allocation of consultant expertise toward interpretation, validation, and action planning.</w:t>
      </w:r>
    </w:p>
    <w:p/>
    <w:p>
      <w:r>
        <w:t>Academic Contributions</w:t>
      </w:r>
    </w:p>
    <w:p>
      <w:pPr>
        <w:pStyle w:val="ListBullet"/>
      </w:pPr>
      <w:r>
        <w:t>Demonstration of AI as an augmentation mechanism in expert-driven management diagnosis.</w:t>
      </w:r>
    </w:p>
    <w:p>
      <w:pPr>
        <w:pStyle w:val="ListBullet"/>
      </w:pPr>
      <w:r>
        <w:t>Formalization of SEAM diagnostic knowledge into operational AI-supported workflows.</w:t>
      </w:r>
    </w:p>
    <w:p>
      <w:pPr>
        <w:pStyle w:val="ListBullet"/>
      </w:pPr>
      <w:r>
        <w:t>Contribution to research on responsible AI integration in organizational development and socio-economic management.</w:t>
      </w:r>
    </w:p>
    <w:p>
      <w:pPr>
        <w:pStyle w:val="Heading2"/>
      </w:pPr>
      <w:r>
        <w:t>8. Conclusion</w:t>
      </w:r>
    </w:p>
    <w:p>
      <w:r>
        <w:t>This project illustrates how artificial intelligence can be responsibly integrated into SEAM to enhance diagnostic efficiency while preserving its human-centered and participative foundations. By augmenting the assessment phase with a bilingual (Arabic–English) diagnostic chatbot capable of verbatim preservation, anonymization, categorization, and clustering of field notes, the proposed system strengthens the rigor, scalability, and sustainability of SEAM-based organizational diagnosis.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