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46DB" w14:textId="431FDC60" w:rsidR="004144BE" w:rsidRDefault="00B56EC0">
      <w:r>
        <w:t>Nombre: NAJERAʼS TEAM CENTRAL</w:t>
      </w:r>
    </w:p>
    <w:p w14:paraId="38562AD0" w14:textId="619B8B4F" w:rsidR="00B56EC0" w:rsidRDefault="00B56EC0">
      <w:r>
        <w:t>Mensaje acompañando al nombre: "Forjando Campeones", "Disciplina. Fuerza. Comunidad.", o "Tu mejor versión empieza en el tatami".</w:t>
      </w:r>
    </w:p>
    <w:p w14:paraId="273C3B87" w14:textId="7222AE53" w:rsidR="00B56EC0" w:rsidRDefault="00B56EC0">
      <w:pPr>
        <w:rPr>
          <w:b/>
          <w:bCs/>
        </w:rPr>
      </w:pPr>
      <w:r w:rsidRPr="00B56EC0">
        <w:rPr>
          <w:b/>
          <w:bCs/>
        </w:rPr>
        <w:t>FORMANDO CAMPEONES EN EL TATAMI CON DISCIPLINA FUERZA Y HUMILDAD</w:t>
      </w:r>
    </w:p>
    <w:p w14:paraId="3786A229" w14:textId="77B3A216" w:rsidR="00B56EC0" w:rsidRDefault="00B56EC0">
      <w:pPr>
        <w:rPr>
          <w:b/>
          <w:bCs/>
        </w:rPr>
      </w:pPr>
      <w:r>
        <w:rPr>
          <w:b/>
          <w:bCs/>
        </w:rPr>
        <w:t xml:space="preserve">ANIMAL A USAR: DRAGON </w:t>
      </w:r>
    </w:p>
    <w:p w14:paraId="12F8C143" w14:textId="77777777" w:rsidR="00144392" w:rsidRDefault="00144392" w:rsidP="00144392">
      <w:pPr>
        <w:pStyle w:val="NormalWeb"/>
      </w:pPr>
      <w:r>
        <w:rPr>
          <w:b/>
          <w:bCs/>
        </w:rPr>
        <w:t>Significado del Dragón en el Contexto de Artes Marciales (especialmente de origen japonés)</w:t>
      </w:r>
    </w:p>
    <w:p w14:paraId="6C1ADFC2" w14:textId="5EC3F3FA" w:rsidR="00144392" w:rsidRDefault="00144392" w:rsidP="00144392">
      <w:pPr>
        <w:pStyle w:val="NormalWeb"/>
      </w:pPr>
      <w:r>
        <w:t>Elegir el dragón es una decisión de branding muy poderosa. Aquí tienes su significado y cómo lo comunicaremos:</w:t>
      </w:r>
    </w:p>
    <w:p w14:paraId="5E070D10" w14:textId="77777777" w:rsidR="00144392" w:rsidRDefault="00144392" w:rsidP="00144392">
      <w:pPr>
        <w:pStyle w:val="NormalWeb"/>
        <w:numPr>
          <w:ilvl w:val="0"/>
          <w:numId w:val="1"/>
        </w:numPr>
      </w:pPr>
      <w:r>
        <w:rPr>
          <w:b/>
          <w:bCs/>
        </w:rPr>
        <w:t>Poder y Maestría:</w:t>
      </w:r>
      <w:r>
        <w:t xml:space="preserve"> A diferencia de los dragones occidentales, los dragones orientales (Ryu o Tatsu) son vistos como criaturas benévolas pero inmensamente poderosas. Simbolizan la fuerza bruta </w:t>
      </w:r>
      <w:r>
        <w:rPr>
          <w:i/>
          <w:iCs/>
        </w:rPr>
        <w:t>pero controlada</w:t>
      </w:r>
      <w:r>
        <w:t>, la agilidad y el dominio absoluto de la técnica.</w:t>
      </w:r>
    </w:p>
    <w:p w14:paraId="4F8CF4C1" w14:textId="77777777" w:rsidR="00144392" w:rsidRDefault="00144392" w:rsidP="00144392">
      <w:pPr>
        <w:pStyle w:val="NormalWeb"/>
        <w:numPr>
          <w:ilvl w:val="0"/>
          <w:numId w:val="1"/>
        </w:numPr>
      </w:pPr>
      <w:r>
        <w:rPr>
          <w:b/>
          <w:bCs/>
        </w:rPr>
        <w:t>Sabiduría y Protección:</w:t>
      </w:r>
      <w:r>
        <w:t xml:space="preserve"> El dragón es considerado un guardián. En tu club, esto significa que la academia es un lugar seguro donde los miembros son protegidos mientras desarrollan su potencial. Refleja la "Humildad" del mantra: el verdadero poder no necesita tiranía.</w:t>
      </w:r>
    </w:p>
    <w:p w14:paraId="6D967710" w14:textId="77777777" w:rsidR="00144392" w:rsidRDefault="00144392" w:rsidP="00144392">
      <w:pPr>
        <w:pStyle w:val="NormalWeb"/>
        <w:numPr>
          <w:ilvl w:val="0"/>
          <w:numId w:val="1"/>
        </w:numPr>
      </w:pPr>
      <w:r>
        <w:rPr>
          <w:b/>
          <w:bCs/>
        </w:rPr>
        <w:t>Ascensión y Éxito:</w:t>
      </w:r>
      <w:r>
        <w:t xml:space="preserve"> El dragón está asociado con el elemento agua (fluidez del Taekwondo) y con elevarse hacia los cielos. Esto simboliza el viaje del alumno: desde principiante hasta alcanzar el estatus de "Campeón". Se conecta perfectamente con tu mensaje principal.</w:t>
      </w:r>
    </w:p>
    <w:p w14:paraId="406290AE" w14:textId="77777777" w:rsidR="00144392" w:rsidRDefault="00144392" w:rsidP="00144392">
      <w:pPr>
        <w:pStyle w:val="NormalWeb"/>
        <w:numPr>
          <w:ilvl w:val="0"/>
          <w:numId w:val="1"/>
        </w:numPr>
      </w:pPr>
      <w:r>
        <w:rPr>
          <w:b/>
          <w:bCs/>
        </w:rPr>
        <w:t>Conexión con el Mantra (Fuerza + Humildad):</w:t>
      </w:r>
      <w:r>
        <w:t xml:space="preserve"> El dragón posee una fuerza elemental ("Fuerza"), pero su sabiduría y su rol de guardián equilibran esa fuerza con el control y la benevolencia ("Humildad").</w:t>
      </w:r>
    </w:p>
    <w:p w14:paraId="245BE3D3" w14:textId="77777777" w:rsidR="00144392" w:rsidRPr="00144392" w:rsidRDefault="00144392" w:rsidP="00144392">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144392">
        <w:rPr>
          <w:rFonts w:ascii="Times New Roman" w:eastAsia="Times New Roman" w:hAnsi="Times New Roman" w:cs="Times New Roman"/>
          <w:b/>
          <w:bCs/>
          <w:sz w:val="27"/>
          <w:szCs w:val="27"/>
          <w:lang w:eastAsia="es-EC"/>
        </w:rPr>
        <w:t>El Significado Oficial de NAJERA'S TEAM CENTRAL</w:t>
      </w:r>
    </w:p>
    <w:p w14:paraId="743FE2C0" w14:textId="77777777" w:rsidR="00144392" w:rsidRPr="00144392" w:rsidRDefault="00144392" w:rsidP="00144392">
      <w:p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1. El Sello Circular y la Palabra "CLUB" (El Sentido de Pertenencia)</w:t>
      </w:r>
      <w:r w:rsidRPr="00144392">
        <w:rPr>
          <w:rFonts w:ascii="Times New Roman" w:eastAsia="Times New Roman" w:hAnsi="Times New Roman" w:cs="Times New Roman"/>
          <w:sz w:val="24"/>
          <w:szCs w:val="24"/>
          <w:lang w:eastAsia="es-EC"/>
        </w:rPr>
        <w:t xml:space="preserve"> Al coronar el logo con la palabra "CLUB", dejas claro que no eres un simple gimnasio donde la gente va, suda y se va. Un club es una comunidad, una familia extendida. El formato circular refuerza esta idea: representa el ciclo continuo de aprendizaje, la unidad y la perfección. Quien lleva este escudo en el pecho, pertenece a un grupo selecto.</w:t>
      </w:r>
    </w:p>
    <w:p w14:paraId="51EADC6E" w14:textId="77777777" w:rsidR="00144392" w:rsidRPr="00144392" w:rsidRDefault="00144392" w:rsidP="00144392">
      <w:p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2. El Dragón Guardián y el Símbolo de Infinito</w:t>
      </w:r>
      <w:r w:rsidRPr="00144392">
        <w:rPr>
          <w:rFonts w:ascii="Times New Roman" w:eastAsia="Times New Roman" w:hAnsi="Times New Roman" w:cs="Times New Roman"/>
          <w:sz w:val="24"/>
          <w:szCs w:val="24"/>
          <w:lang w:eastAsia="es-EC"/>
        </w:rPr>
        <w:t xml:space="preserve"> En el centro superior, el dragón de estilo japonés representa la fuerza indomable y la sabiduría. A diferencia de un logo agresivo, este dragón está enroscado formando un sutil símbolo de infinito. Esto significa que el camino del artista marcial nunca termina; siempre hay un nuevo nivel que alcanzar. Representa el flujo perfecto entre la fluidez y velocidad del Taekwondo y el poder de impacto del Kickboxing.</w:t>
      </w:r>
    </w:p>
    <w:p w14:paraId="3A174B64" w14:textId="5C55EB95" w:rsidR="00144392" w:rsidRPr="00144392" w:rsidRDefault="00144392" w:rsidP="00144392">
      <w:p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3. El Núcleo: NAJERA'S TEAM CENTRAL</w:t>
      </w:r>
      <w:r w:rsidRPr="00144392">
        <w:rPr>
          <w:rFonts w:ascii="Times New Roman" w:eastAsia="Times New Roman" w:hAnsi="Times New Roman" w:cs="Times New Roman"/>
          <w:sz w:val="24"/>
          <w:szCs w:val="24"/>
          <w:lang w:eastAsia="es-EC"/>
        </w:rPr>
        <w:t xml:space="preserve"> Llevar tu apellido, </w:t>
      </w:r>
      <w:r w:rsidR="00522CD7">
        <w:rPr>
          <w:rFonts w:ascii="Times New Roman" w:eastAsia="Times New Roman" w:hAnsi="Times New Roman" w:cs="Times New Roman"/>
          <w:sz w:val="24"/>
          <w:szCs w:val="24"/>
          <w:lang w:eastAsia="es-EC"/>
        </w:rPr>
        <w:t>Bryan</w:t>
      </w:r>
      <w:r w:rsidRPr="00144392">
        <w:rPr>
          <w:rFonts w:ascii="Times New Roman" w:eastAsia="Times New Roman" w:hAnsi="Times New Roman" w:cs="Times New Roman"/>
          <w:sz w:val="24"/>
          <w:szCs w:val="24"/>
          <w:lang w:eastAsia="es-EC"/>
        </w:rPr>
        <w:t>, en el corazón del logo es una garantía personal. Le dice a los alumnos y a los padres que hay un líder responsable detrás de la academia. "Team" refuerza que nadie pelea solo, y "Central" le da esa vibra de "Sede Principal" o cuartel general de élite.</w:t>
      </w:r>
    </w:p>
    <w:p w14:paraId="2AB41698" w14:textId="77777777" w:rsidR="00144392" w:rsidRPr="00144392" w:rsidRDefault="00144392" w:rsidP="00144392">
      <w:p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lastRenderedPageBreak/>
        <w:t>4. La Promesa: "Formando Campeones"</w:t>
      </w:r>
      <w:r w:rsidRPr="00144392">
        <w:rPr>
          <w:rFonts w:ascii="Times New Roman" w:eastAsia="Times New Roman" w:hAnsi="Times New Roman" w:cs="Times New Roman"/>
          <w:sz w:val="24"/>
          <w:szCs w:val="24"/>
          <w:lang w:eastAsia="es-EC"/>
        </w:rPr>
        <w:t xml:space="preserve"> No dice "haciendo peleadores". Dice </w:t>
      </w:r>
      <w:r w:rsidRPr="00144392">
        <w:rPr>
          <w:rFonts w:ascii="Times New Roman" w:eastAsia="Times New Roman" w:hAnsi="Times New Roman" w:cs="Times New Roman"/>
          <w:i/>
          <w:iCs/>
          <w:sz w:val="24"/>
          <w:szCs w:val="24"/>
          <w:lang w:eastAsia="es-EC"/>
        </w:rPr>
        <w:t>campeones</w:t>
      </w:r>
      <w:r w:rsidRPr="00144392">
        <w:rPr>
          <w:rFonts w:ascii="Times New Roman" w:eastAsia="Times New Roman" w:hAnsi="Times New Roman" w:cs="Times New Roman"/>
          <w:sz w:val="24"/>
          <w:szCs w:val="24"/>
          <w:lang w:eastAsia="es-EC"/>
        </w:rPr>
        <w:t>. Un campeón no solo es el que levanta una medalla en el ring, sino el que aplica esa disciplina, fuerza y humildad en su estudio, en su trabajo y en su vida diaria. Es una promesa de valor inquebrantable.</w:t>
      </w:r>
    </w:p>
    <w:p w14:paraId="59D381D6" w14:textId="77777777" w:rsidR="00144392" w:rsidRPr="00144392" w:rsidRDefault="00144392" w:rsidP="00144392">
      <w:p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5. El Cimiento: "Formativo Especializado"</w:t>
      </w:r>
      <w:r w:rsidRPr="00144392">
        <w:rPr>
          <w:rFonts w:ascii="Times New Roman" w:eastAsia="Times New Roman" w:hAnsi="Times New Roman" w:cs="Times New Roman"/>
          <w:sz w:val="24"/>
          <w:szCs w:val="24"/>
          <w:lang w:eastAsia="es-EC"/>
        </w:rPr>
        <w:t xml:space="preserve"> Esta es tu mayor ventaja competitiva. En el anillo inferior, estas palabras actúan como el cimiento de toda la institución. Le dice a tu mercado (especialmente a los padres de familia) que tu enfoque es pedagógico, estructurado y profesional. No es un lugar para ir a lastimarse, es una academia donde se </w:t>
      </w:r>
      <w:r w:rsidRPr="00144392">
        <w:rPr>
          <w:rFonts w:ascii="Times New Roman" w:eastAsia="Times New Roman" w:hAnsi="Times New Roman" w:cs="Times New Roman"/>
          <w:i/>
          <w:iCs/>
          <w:sz w:val="24"/>
          <w:szCs w:val="24"/>
          <w:lang w:eastAsia="es-EC"/>
        </w:rPr>
        <w:t>enseña</w:t>
      </w:r>
      <w:r w:rsidRPr="00144392">
        <w:rPr>
          <w:rFonts w:ascii="Times New Roman" w:eastAsia="Times New Roman" w:hAnsi="Times New Roman" w:cs="Times New Roman"/>
          <w:sz w:val="24"/>
          <w:szCs w:val="24"/>
          <w:lang w:eastAsia="es-EC"/>
        </w:rPr>
        <w:t xml:space="preserve"> con una metodología especializada.</w:t>
      </w:r>
    </w:p>
    <w:p w14:paraId="2228C68F" w14:textId="77777777" w:rsidR="00144392" w:rsidRPr="00144392" w:rsidRDefault="00144392" w:rsidP="00144392">
      <w:p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6. La Psicología del Color (Sangre Azul)</w:t>
      </w:r>
    </w:p>
    <w:p w14:paraId="1156314C" w14:textId="77777777" w:rsidR="00144392" w:rsidRPr="00144392" w:rsidRDefault="00144392" w:rsidP="001443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Azul Real:</w:t>
      </w:r>
      <w:r w:rsidRPr="00144392">
        <w:rPr>
          <w:rFonts w:ascii="Times New Roman" w:eastAsia="Times New Roman" w:hAnsi="Times New Roman" w:cs="Times New Roman"/>
          <w:sz w:val="24"/>
          <w:szCs w:val="24"/>
          <w:lang w:eastAsia="es-EC"/>
        </w:rPr>
        <w:t xml:space="preserve"> Transmite serenidad, inteligencia táctica, lealtad y máxima disciplina. Es el color de la élite institucional.</w:t>
      </w:r>
    </w:p>
    <w:p w14:paraId="32ADDFD1" w14:textId="77777777" w:rsidR="00144392" w:rsidRPr="00144392" w:rsidRDefault="00144392" w:rsidP="001443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Dorado:</w:t>
      </w:r>
      <w:r w:rsidRPr="00144392">
        <w:rPr>
          <w:rFonts w:ascii="Times New Roman" w:eastAsia="Times New Roman" w:hAnsi="Times New Roman" w:cs="Times New Roman"/>
          <w:sz w:val="24"/>
          <w:szCs w:val="24"/>
          <w:lang w:eastAsia="es-EC"/>
        </w:rPr>
        <w:t xml:space="preserve"> El color del éxito, los campeonatos y el más alto estándar de calidad.</w:t>
      </w:r>
    </w:p>
    <w:p w14:paraId="53701909" w14:textId="77777777" w:rsidR="00144392" w:rsidRPr="00144392" w:rsidRDefault="00144392" w:rsidP="001443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144392">
        <w:rPr>
          <w:rFonts w:ascii="Times New Roman" w:eastAsia="Times New Roman" w:hAnsi="Times New Roman" w:cs="Times New Roman"/>
          <w:b/>
          <w:bCs/>
          <w:sz w:val="24"/>
          <w:szCs w:val="24"/>
          <w:lang w:eastAsia="es-EC"/>
        </w:rPr>
        <w:t>Blanco:</w:t>
      </w:r>
      <w:r w:rsidRPr="00144392">
        <w:rPr>
          <w:rFonts w:ascii="Times New Roman" w:eastAsia="Times New Roman" w:hAnsi="Times New Roman" w:cs="Times New Roman"/>
          <w:sz w:val="24"/>
          <w:szCs w:val="24"/>
          <w:lang w:eastAsia="es-EC"/>
        </w:rPr>
        <w:t xml:space="preserve"> Representa la pureza de la técnica y la "mentalidad de cinturón blanco" que todo guerrero debe mantener para seguir aprendiendo.</w:t>
      </w:r>
    </w:p>
    <w:p w14:paraId="415E1DF4" w14:textId="77777777" w:rsidR="00144392" w:rsidRPr="00B56EC0" w:rsidRDefault="00144392">
      <w:pPr>
        <w:rPr>
          <w:b/>
          <w:bCs/>
        </w:rPr>
      </w:pPr>
    </w:p>
    <w:p w14:paraId="08659175" w14:textId="07072549" w:rsidR="00B56EC0" w:rsidRDefault="00B56EC0"/>
    <w:sectPr w:rsidR="00B56E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F1122"/>
    <w:multiLevelType w:val="multilevel"/>
    <w:tmpl w:val="DBD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B7C6F"/>
    <w:multiLevelType w:val="multilevel"/>
    <w:tmpl w:val="DDB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660528">
    <w:abstractNumId w:val="1"/>
  </w:num>
  <w:num w:numId="2" w16cid:durableId="139165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C0"/>
    <w:rsid w:val="000F631C"/>
    <w:rsid w:val="00144392"/>
    <w:rsid w:val="004144BE"/>
    <w:rsid w:val="00522CD7"/>
    <w:rsid w:val="008415FB"/>
    <w:rsid w:val="00985DD5"/>
    <w:rsid w:val="00B56EC0"/>
    <w:rsid w:val="00E9147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E60C"/>
  <w15:chartTrackingRefBased/>
  <w15:docId w15:val="{060AED9C-72B0-435B-89FE-C0856A38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44392"/>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4392"/>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Heading3Char">
    <w:name w:val="Heading 3 Char"/>
    <w:basedOn w:val="DefaultParagraphFont"/>
    <w:link w:val="Heading3"/>
    <w:uiPriority w:val="9"/>
    <w:rsid w:val="00144392"/>
    <w:rPr>
      <w:rFonts w:ascii="Times New Roman" w:eastAsia="Times New Roman" w:hAnsi="Times New Roman" w:cs="Times New Roman"/>
      <w:b/>
      <w:bCs/>
      <w:sz w:val="27"/>
      <w:szCs w:val="27"/>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240177">
      <w:bodyDiv w:val="1"/>
      <w:marLeft w:val="0"/>
      <w:marRight w:val="0"/>
      <w:marTop w:val="0"/>
      <w:marBottom w:val="0"/>
      <w:divBdr>
        <w:top w:val="none" w:sz="0" w:space="0" w:color="auto"/>
        <w:left w:val="none" w:sz="0" w:space="0" w:color="auto"/>
        <w:bottom w:val="none" w:sz="0" w:space="0" w:color="auto"/>
        <w:right w:val="none" w:sz="0" w:space="0" w:color="auto"/>
      </w:divBdr>
    </w:div>
    <w:div w:id="172707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574</Words>
  <Characters>3163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najerajahir4@outlook.com</dc:creator>
  <cp:keywords/>
  <dc:description/>
  <cp:lastModifiedBy>jahir najera</cp:lastModifiedBy>
  <cp:revision>2</cp:revision>
  <dcterms:created xsi:type="dcterms:W3CDTF">2026-04-14T03:25:00Z</dcterms:created>
  <dcterms:modified xsi:type="dcterms:W3CDTF">2026-06-08T01:07:00Z</dcterms:modified>
</cp:coreProperties>
</file>