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DD52" w14:textId="77777777" w:rsidR="00177BC0" w:rsidRDefault="00177BC0"/>
    <w:p w14:paraId="1B3871CD" w14:textId="77777777" w:rsidR="00177BC0" w:rsidRDefault="00177BC0"/>
    <w:p w14:paraId="5F72853C" w14:textId="77777777" w:rsidR="00177BC0" w:rsidRDefault="00177BC0"/>
    <w:p w14:paraId="476E3EBD" w14:textId="77777777" w:rsidR="00177BC0" w:rsidRDefault="00000000">
      <w:pPr>
        <w:spacing w:after="240"/>
        <w:jc w:val="center"/>
      </w:pPr>
      <w:r>
        <w:rPr>
          <w:b/>
          <w:color w:val="25D366"/>
        </w:rPr>
        <w:t>◆  SYSTEM DESIGN DEEP-DIVE  ◆</w:t>
      </w:r>
    </w:p>
    <w:p w14:paraId="6B69C0BC" w14:textId="77777777" w:rsidR="00177BC0" w:rsidRDefault="00000000">
      <w:pPr>
        <w:spacing w:after="80"/>
        <w:jc w:val="center"/>
      </w:pPr>
      <w:r>
        <w:rPr>
          <w:b/>
          <w:color w:val="1D3D6E"/>
          <w:sz w:val="68"/>
        </w:rPr>
        <w:t>REAL-TIME CHAT SYSTEM</w:t>
      </w:r>
    </w:p>
    <w:p w14:paraId="5313D199" w14:textId="77777777" w:rsidR="00177BC0" w:rsidRDefault="00000000">
      <w:pPr>
        <w:spacing w:after="800"/>
        <w:jc w:val="center"/>
      </w:pPr>
      <w:r>
        <w:rPr>
          <w:i/>
          <w:color w:val="25D366"/>
          <w:sz w:val="30"/>
        </w:rPr>
        <w:t>Architecting the Instant Conversation Layer</w:t>
      </w:r>
    </w:p>
    <w:tbl>
      <w:tblPr>
        <w:tblW w:w="0" w:type="auto"/>
        <w:jc w:val="center"/>
        <w:tblLook w:val="04A0" w:firstRow="1" w:lastRow="0" w:firstColumn="1" w:lastColumn="0" w:noHBand="0" w:noVBand="1"/>
      </w:tblPr>
      <w:tblGrid>
        <w:gridCol w:w="2351"/>
        <w:gridCol w:w="2351"/>
        <w:gridCol w:w="2351"/>
        <w:gridCol w:w="2351"/>
      </w:tblGrid>
      <w:tr w:rsidR="00177BC0" w14:paraId="20141418" w14:textId="77777777">
        <w:trPr>
          <w:jc w:val="center"/>
        </w:trPr>
        <w:tc>
          <w:tcPr>
            <w:tcW w:w="2351" w:type="dxa"/>
            <w:shd w:val="clear" w:color="25D366" w:fill="25D366"/>
          </w:tcPr>
          <w:p w14:paraId="3A5CCA9A" w14:textId="77777777" w:rsidR="00177BC0" w:rsidRDefault="00000000">
            <w:pPr>
              <w:spacing w:before="160" w:after="160"/>
              <w:jc w:val="center"/>
            </w:pPr>
            <w:r>
              <w:rPr>
                <w:b/>
                <w:color w:val="FFFFFF"/>
                <w:sz w:val="40"/>
              </w:rPr>
              <w:t>50M</w:t>
            </w:r>
            <w:r>
              <w:rPr>
                <w:b/>
                <w:color w:val="FFFFFF"/>
                <w:sz w:val="40"/>
              </w:rPr>
              <w:br/>
            </w:r>
            <w:r>
              <w:rPr>
                <w:color w:val="CCFFE4"/>
                <w:sz w:val="16"/>
              </w:rPr>
              <w:t>Daily Active Users</w:t>
            </w:r>
          </w:p>
        </w:tc>
        <w:tc>
          <w:tcPr>
            <w:tcW w:w="2351" w:type="dxa"/>
            <w:shd w:val="clear" w:color="25D366" w:fill="25D366"/>
          </w:tcPr>
          <w:p w14:paraId="14D53EA1" w14:textId="77777777" w:rsidR="00177BC0" w:rsidRDefault="00000000">
            <w:pPr>
              <w:spacing w:before="160" w:after="160"/>
              <w:jc w:val="center"/>
            </w:pPr>
            <w:r>
              <w:rPr>
                <w:b/>
                <w:color w:val="FFFFFF"/>
                <w:sz w:val="40"/>
              </w:rPr>
              <w:t>&lt;100ms</w:t>
            </w:r>
            <w:r>
              <w:rPr>
                <w:b/>
                <w:color w:val="FFFFFF"/>
                <w:sz w:val="40"/>
              </w:rPr>
              <w:br/>
            </w:r>
            <w:r>
              <w:rPr>
                <w:color w:val="CCFFE4"/>
                <w:sz w:val="16"/>
              </w:rPr>
              <w:t>Delivery Latency</w:t>
            </w:r>
          </w:p>
        </w:tc>
        <w:tc>
          <w:tcPr>
            <w:tcW w:w="2351" w:type="dxa"/>
            <w:shd w:val="clear" w:color="25D366" w:fill="25D366"/>
          </w:tcPr>
          <w:p w14:paraId="53D0614E" w14:textId="77777777" w:rsidR="00177BC0" w:rsidRDefault="00000000">
            <w:pPr>
              <w:spacing w:before="160" w:after="160"/>
              <w:jc w:val="center"/>
            </w:pPr>
            <w:r>
              <w:rPr>
                <w:b/>
                <w:color w:val="FFFFFF"/>
                <w:sz w:val="40"/>
              </w:rPr>
              <w:t>500</w:t>
            </w:r>
            <w:r>
              <w:rPr>
                <w:b/>
                <w:color w:val="FFFFFF"/>
                <w:sz w:val="40"/>
              </w:rPr>
              <w:br/>
            </w:r>
            <w:r>
              <w:rPr>
                <w:color w:val="CCFFE4"/>
                <w:sz w:val="16"/>
              </w:rPr>
              <w:t>Max Group Size</w:t>
            </w:r>
          </w:p>
        </w:tc>
        <w:tc>
          <w:tcPr>
            <w:tcW w:w="2351" w:type="dxa"/>
            <w:shd w:val="clear" w:color="25D366" w:fill="25D366"/>
          </w:tcPr>
          <w:p w14:paraId="7C31DDBA" w14:textId="77777777" w:rsidR="00177BC0" w:rsidRDefault="00000000">
            <w:pPr>
              <w:spacing w:before="160" w:after="160"/>
              <w:jc w:val="center"/>
            </w:pPr>
            <w:r>
              <w:rPr>
                <w:b/>
                <w:color w:val="FFFFFF"/>
                <w:sz w:val="40"/>
              </w:rPr>
              <w:t>E2EE</w:t>
            </w:r>
            <w:r>
              <w:rPr>
                <w:b/>
                <w:color w:val="FFFFFF"/>
                <w:sz w:val="40"/>
              </w:rPr>
              <w:br/>
            </w:r>
            <w:r>
              <w:rPr>
                <w:color w:val="CCFFE4"/>
                <w:sz w:val="16"/>
              </w:rPr>
              <w:t>Signal Protocol</w:t>
            </w:r>
          </w:p>
        </w:tc>
      </w:tr>
    </w:tbl>
    <w:p w14:paraId="3D53A95F" w14:textId="77777777" w:rsidR="00177BC0" w:rsidRDefault="00177BC0"/>
    <w:p w14:paraId="4D957462" w14:textId="77777777" w:rsidR="00177BC0" w:rsidRDefault="00177BC0"/>
    <w:p w14:paraId="799EA964" w14:textId="77777777" w:rsidR="00177BC0" w:rsidRDefault="00000000">
      <w:pPr>
        <w:spacing w:after="80"/>
        <w:jc w:val="center"/>
      </w:pPr>
      <w:r>
        <w:rPr>
          <w:color w:val="6B7280"/>
          <w:sz w:val="18"/>
        </w:rPr>
        <w:t>System Design Document  |  March 2026  |  Research Mode</w:t>
      </w:r>
    </w:p>
    <w:p w14:paraId="56D560B5" w14:textId="77777777" w:rsidR="00177BC0" w:rsidRDefault="00000000">
      <w:pPr>
        <w:spacing w:after="1200"/>
        <w:jc w:val="center"/>
      </w:pPr>
      <w:r>
        <w:rPr>
          <w:color w:val="6B7280"/>
          <w:sz w:val="18"/>
        </w:rPr>
        <w:t>Covering: WebSockets · E2E Encryption · Presence · Offline Sync · Group Scaling</w:t>
      </w:r>
    </w:p>
    <w:p w14:paraId="52EBD180" w14:textId="77777777" w:rsidR="00177BC0" w:rsidRDefault="00000000">
      <w:r>
        <w:br w:type="page"/>
      </w:r>
    </w:p>
    <w:p w14:paraId="3BD0FBDC" w14:textId="77777777" w:rsidR="00177BC0" w:rsidRDefault="00177BC0"/>
    <w:tbl>
      <w:tblPr>
        <w:tblW w:w="0" w:type="auto"/>
        <w:tblLook w:val="04A0" w:firstRow="1" w:lastRow="0" w:firstColumn="1" w:lastColumn="0" w:noHBand="0" w:noVBand="1"/>
      </w:tblPr>
      <w:tblGrid>
        <w:gridCol w:w="9406"/>
      </w:tblGrid>
      <w:tr w:rsidR="00177BC0" w14:paraId="4ADD65AB" w14:textId="77777777">
        <w:trPr>
          <w:trHeight w:val="39"/>
        </w:trPr>
        <w:tc>
          <w:tcPr>
            <w:tcW w:w="9406" w:type="dxa"/>
            <w:shd w:val="clear" w:color="25D366" w:fill="25D366"/>
          </w:tcPr>
          <w:p w14:paraId="5B5AF106" w14:textId="77777777" w:rsidR="00177BC0" w:rsidRDefault="00177BC0"/>
        </w:tc>
      </w:tr>
    </w:tbl>
    <w:p w14:paraId="2A923FF1" w14:textId="77777777" w:rsidR="00177BC0" w:rsidRDefault="00000000">
      <w:pPr>
        <w:spacing w:before="80" w:after="120"/>
      </w:pPr>
      <w:r>
        <w:rPr>
          <w:b/>
          <w:color w:val="1D3D6E"/>
          <w:sz w:val="36"/>
        </w:rPr>
        <w:t>💬  1.  The Problem — The World Runs on Messages</w:t>
      </w:r>
    </w:p>
    <w:p w14:paraId="47ABCCD4" w14:textId="77777777" w:rsidR="00177BC0" w:rsidRDefault="00000000">
      <w:pPr>
        <w:spacing w:before="40" w:after="100"/>
        <w:jc w:val="both"/>
      </w:pPr>
      <w:r>
        <w:rPr>
          <w:sz w:val="20"/>
        </w:rPr>
        <w:t>You wake up. Before you even get out of bed, your phone has already buzzed: a voice note from your mum, a meme in the group chat, and an urgent ping from your team lead. By the time you pour your first coffee, you've sent and received a dozen messages. So has everyone else on the planet. WhatsApp alone processes over 100 billion messages per day — that's roughly 1.2 million messages every second, arriving at devices in under 100 ms, even when the recipient's phone is sitting in a drawer in another country.</w:t>
      </w:r>
    </w:p>
    <w:p w14:paraId="24DDB769" w14:textId="77777777" w:rsidR="00177BC0" w:rsidRDefault="00000000">
      <w:pPr>
        <w:spacing w:before="40" w:after="100"/>
        <w:jc w:val="both"/>
      </w:pPr>
      <w:r>
        <w:rPr>
          <w:sz w:val="20"/>
        </w:rPr>
        <w:t>Behind that green double-tick lies one of the most demanding distributed system problems in existence: real-time delivery, guaranteed ordering, durable offline storage, presence tracking, group fan-out to hundreds of members, and — since Snowden — end-to-end encryption so strong that not even the server can read a single word. All of this must work at 50 million daily active users without breaking a sweat.</w:t>
      </w:r>
    </w:p>
    <w:p w14:paraId="68D1FB2D" w14:textId="77777777" w:rsidR="00177BC0" w:rsidRDefault="00000000">
      <w:pPr>
        <w:spacing w:before="200" w:after="80"/>
      </w:pPr>
      <w:r>
        <w:rPr>
          <w:b/>
          <w:color w:val="25D366"/>
          <w:sz w:val="26"/>
        </w:rPr>
        <w:t>Why This Is Hard — The Five Dragons</w:t>
      </w:r>
    </w:p>
    <w:tbl>
      <w:tblPr>
        <w:tblStyle w:val="TableGrid"/>
        <w:tblW w:w="0" w:type="auto"/>
        <w:tblLook w:val="04A0" w:firstRow="1" w:lastRow="0" w:firstColumn="1" w:lastColumn="0" w:noHBand="0" w:noVBand="1"/>
      </w:tblPr>
      <w:tblGrid>
        <w:gridCol w:w="2016"/>
        <w:gridCol w:w="5184"/>
        <w:gridCol w:w="2304"/>
      </w:tblGrid>
      <w:tr w:rsidR="00177BC0" w14:paraId="6D54C020" w14:textId="77777777">
        <w:tc>
          <w:tcPr>
            <w:tcW w:w="2016" w:type="dxa"/>
            <w:shd w:val="clear" w:color="1D3D6E" w:fill="1D3D6E"/>
            <w:vAlign w:val="center"/>
          </w:tcPr>
          <w:p w14:paraId="5A9DEADA" w14:textId="77777777" w:rsidR="00177BC0" w:rsidRDefault="00000000">
            <w:pPr>
              <w:jc w:val="center"/>
            </w:pPr>
            <w:r>
              <w:rPr>
                <w:b/>
                <w:color w:val="FFFFFF"/>
                <w:sz w:val="18"/>
              </w:rPr>
              <w:t>Challenge</w:t>
            </w:r>
          </w:p>
        </w:tc>
        <w:tc>
          <w:tcPr>
            <w:tcW w:w="5184" w:type="dxa"/>
            <w:shd w:val="clear" w:color="1D3D6E" w:fill="1D3D6E"/>
            <w:vAlign w:val="center"/>
          </w:tcPr>
          <w:p w14:paraId="7747908C" w14:textId="77777777" w:rsidR="00177BC0" w:rsidRDefault="00000000">
            <w:pPr>
              <w:jc w:val="center"/>
            </w:pPr>
            <w:r>
              <w:rPr>
                <w:b/>
                <w:color w:val="FFFFFF"/>
                <w:sz w:val="18"/>
              </w:rPr>
              <w:t>Description</w:t>
            </w:r>
          </w:p>
        </w:tc>
        <w:tc>
          <w:tcPr>
            <w:tcW w:w="2304" w:type="dxa"/>
            <w:shd w:val="clear" w:color="1D3D6E" w:fill="1D3D6E"/>
            <w:vAlign w:val="center"/>
          </w:tcPr>
          <w:p w14:paraId="0F814585" w14:textId="77777777" w:rsidR="00177BC0" w:rsidRDefault="00000000">
            <w:pPr>
              <w:jc w:val="center"/>
            </w:pPr>
            <w:r>
              <w:rPr>
                <w:b/>
                <w:color w:val="FFFFFF"/>
                <w:sz w:val="18"/>
              </w:rPr>
              <w:t>Consequence</w:t>
            </w:r>
          </w:p>
        </w:tc>
      </w:tr>
      <w:tr w:rsidR="00177BC0" w14:paraId="591FB31C" w14:textId="77777777">
        <w:tc>
          <w:tcPr>
            <w:tcW w:w="2016" w:type="dxa"/>
            <w:shd w:val="clear" w:color="F8FAFC" w:fill="F8FAFC"/>
            <w:vAlign w:val="center"/>
          </w:tcPr>
          <w:p w14:paraId="675B9065" w14:textId="77777777" w:rsidR="00177BC0" w:rsidRDefault="00000000">
            <w:pPr>
              <w:spacing w:before="40" w:after="40"/>
            </w:pPr>
            <w:r>
              <w:rPr>
                <w:b/>
                <w:sz w:val="18"/>
              </w:rPr>
              <w:t>Real-Time Delivery</w:t>
            </w:r>
          </w:p>
        </w:tc>
        <w:tc>
          <w:tcPr>
            <w:tcW w:w="5184" w:type="dxa"/>
            <w:shd w:val="clear" w:color="F8FAFC" w:fill="F8FAFC"/>
            <w:vAlign w:val="center"/>
          </w:tcPr>
          <w:p w14:paraId="3EBF6DCD" w14:textId="77777777" w:rsidR="00177BC0" w:rsidRDefault="00000000">
            <w:pPr>
              <w:spacing w:before="40" w:after="40"/>
            </w:pPr>
            <w:r>
              <w:rPr>
                <w:sz w:val="18"/>
              </w:rPr>
              <w:t>Every message must reach the recipient in &lt;100 ms over a persistent WebSocket. Any stateless approach (polling) kills battery and creates artificial lag.</w:t>
            </w:r>
          </w:p>
        </w:tc>
        <w:tc>
          <w:tcPr>
            <w:tcW w:w="2304" w:type="dxa"/>
            <w:shd w:val="clear" w:color="F8FAFC" w:fill="F8FAFC"/>
            <w:vAlign w:val="center"/>
          </w:tcPr>
          <w:p w14:paraId="50E415A8" w14:textId="77777777" w:rsidR="00177BC0" w:rsidRDefault="00000000">
            <w:pPr>
              <w:spacing w:before="40" w:after="40"/>
            </w:pPr>
            <w:r>
              <w:rPr>
                <w:sz w:val="18"/>
              </w:rPr>
              <w:t>High latency, poor UX</w:t>
            </w:r>
          </w:p>
        </w:tc>
      </w:tr>
      <w:tr w:rsidR="00177BC0" w14:paraId="5555461B" w14:textId="77777777">
        <w:tc>
          <w:tcPr>
            <w:tcW w:w="2016" w:type="dxa"/>
            <w:shd w:val="clear" w:color="FFFFFF" w:fill="FFFFFF"/>
            <w:vAlign w:val="center"/>
          </w:tcPr>
          <w:p w14:paraId="30271449" w14:textId="77777777" w:rsidR="00177BC0" w:rsidRDefault="00000000">
            <w:pPr>
              <w:spacing w:before="40" w:after="40"/>
            </w:pPr>
            <w:r>
              <w:rPr>
                <w:b/>
                <w:sz w:val="18"/>
              </w:rPr>
              <w:t>State &amp; Routing</w:t>
            </w:r>
          </w:p>
        </w:tc>
        <w:tc>
          <w:tcPr>
            <w:tcW w:w="5184" w:type="dxa"/>
            <w:shd w:val="clear" w:color="FFFFFF" w:fill="FFFFFF"/>
            <w:vAlign w:val="center"/>
          </w:tcPr>
          <w:p w14:paraId="66420990" w14:textId="77777777" w:rsidR="00177BC0" w:rsidRDefault="00000000">
            <w:pPr>
              <w:spacing w:before="40" w:after="40"/>
            </w:pPr>
            <w:r>
              <w:rPr>
                <w:sz w:val="18"/>
              </w:rPr>
              <w:t>With N chat servers, any server can receive a message from Alice but Bob may be connected to a different server. The system must route cross-server in real time.</w:t>
            </w:r>
          </w:p>
        </w:tc>
        <w:tc>
          <w:tcPr>
            <w:tcW w:w="2304" w:type="dxa"/>
            <w:shd w:val="clear" w:color="FFFFFF" w:fill="FFFFFF"/>
            <w:vAlign w:val="center"/>
          </w:tcPr>
          <w:p w14:paraId="0E75B960" w14:textId="77777777" w:rsidR="00177BC0" w:rsidRDefault="00000000">
            <w:pPr>
              <w:spacing w:before="40" w:after="40"/>
            </w:pPr>
            <w:r>
              <w:rPr>
                <w:sz w:val="18"/>
              </w:rPr>
              <w:t>Stale connections, dropped messages</w:t>
            </w:r>
          </w:p>
        </w:tc>
      </w:tr>
      <w:tr w:rsidR="00177BC0" w14:paraId="548D2558" w14:textId="77777777">
        <w:tc>
          <w:tcPr>
            <w:tcW w:w="2016" w:type="dxa"/>
            <w:shd w:val="clear" w:color="F8FAFC" w:fill="F8FAFC"/>
            <w:vAlign w:val="center"/>
          </w:tcPr>
          <w:p w14:paraId="436F566C" w14:textId="77777777" w:rsidR="00177BC0" w:rsidRDefault="00000000">
            <w:pPr>
              <w:spacing w:before="40" w:after="40"/>
            </w:pPr>
            <w:r>
              <w:rPr>
                <w:b/>
                <w:sz w:val="18"/>
              </w:rPr>
              <w:t>Offline &amp; Ordering</w:t>
            </w:r>
          </w:p>
        </w:tc>
        <w:tc>
          <w:tcPr>
            <w:tcW w:w="5184" w:type="dxa"/>
            <w:shd w:val="clear" w:color="F8FAFC" w:fill="F8FAFC"/>
            <w:vAlign w:val="center"/>
          </w:tcPr>
          <w:p w14:paraId="21533432" w14:textId="77777777" w:rsidR="00177BC0" w:rsidRDefault="00000000">
            <w:pPr>
              <w:spacing w:before="40" w:after="40"/>
            </w:pPr>
            <w:r>
              <w:rPr>
                <w:sz w:val="18"/>
              </w:rPr>
              <w:t>Recipients go offline. Messages must be durably stored and delivered in order when they reconnect, even if 10,000 messages accumulated.</w:t>
            </w:r>
          </w:p>
        </w:tc>
        <w:tc>
          <w:tcPr>
            <w:tcW w:w="2304" w:type="dxa"/>
            <w:shd w:val="clear" w:color="F8FAFC" w:fill="F8FAFC"/>
            <w:vAlign w:val="center"/>
          </w:tcPr>
          <w:p w14:paraId="1006162B" w14:textId="77777777" w:rsidR="00177BC0" w:rsidRDefault="00000000">
            <w:pPr>
              <w:spacing w:before="40" w:after="40"/>
            </w:pPr>
            <w:r>
              <w:rPr>
                <w:sz w:val="18"/>
              </w:rPr>
              <w:t>Message loss, reordering</w:t>
            </w:r>
          </w:p>
        </w:tc>
      </w:tr>
      <w:tr w:rsidR="00177BC0" w14:paraId="7F26422D" w14:textId="77777777">
        <w:tc>
          <w:tcPr>
            <w:tcW w:w="2016" w:type="dxa"/>
            <w:shd w:val="clear" w:color="FFFFFF" w:fill="FFFFFF"/>
            <w:vAlign w:val="center"/>
          </w:tcPr>
          <w:p w14:paraId="45DE83E0" w14:textId="77777777" w:rsidR="00177BC0" w:rsidRDefault="00000000">
            <w:pPr>
              <w:spacing w:before="40" w:after="40"/>
            </w:pPr>
            <w:r>
              <w:rPr>
                <w:b/>
                <w:sz w:val="18"/>
              </w:rPr>
              <w:t>Group Fan-Out</w:t>
            </w:r>
          </w:p>
        </w:tc>
        <w:tc>
          <w:tcPr>
            <w:tcW w:w="5184" w:type="dxa"/>
            <w:shd w:val="clear" w:color="FFFFFF" w:fill="FFFFFF"/>
            <w:vAlign w:val="center"/>
          </w:tcPr>
          <w:p w14:paraId="0475F93A" w14:textId="77777777" w:rsidR="00177BC0" w:rsidRDefault="00000000">
            <w:pPr>
              <w:spacing w:before="40" w:after="40"/>
            </w:pPr>
            <w:r>
              <w:rPr>
                <w:sz w:val="18"/>
              </w:rPr>
              <w:t>A message to a 500-member group must be replicated to 500 queues. Naive fan-out-on-write can cause catastrophic write amplification.</w:t>
            </w:r>
          </w:p>
        </w:tc>
        <w:tc>
          <w:tcPr>
            <w:tcW w:w="2304" w:type="dxa"/>
            <w:shd w:val="clear" w:color="FFFFFF" w:fill="FFFFFF"/>
            <w:vAlign w:val="center"/>
          </w:tcPr>
          <w:p w14:paraId="3CE6D92C" w14:textId="77777777" w:rsidR="00177BC0" w:rsidRDefault="00000000">
            <w:pPr>
              <w:spacing w:before="40" w:after="40"/>
            </w:pPr>
            <w:r>
              <w:rPr>
                <w:sz w:val="18"/>
              </w:rPr>
              <w:t>Queue backlog, delivery lag</w:t>
            </w:r>
          </w:p>
        </w:tc>
      </w:tr>
      <w:tr w:rsidR="00177BC0" w14:paraId="4601BCF4" w14:textId="77777777">
        <w:tc>
          <w:tcPr>
            <w:tcW w:w="2016" w:type="dxa"/>
            <w:shd w:val="clear" w:color="F8FAFC" w:fill="F8FAFC"/>
            <w:vAlign w:val="center"/>
          </w:tcPr>
          <w:p w14:paraId="79C5A657" w14:textId="77777777" w:rsidR="00177BC0" w:rsidRDefault="00000000">
            <w:pPr>
              <w:spacing w:before="40" w:after="40"/>
            </w:pPr>
            <w:r>
              <w:rPr>
                <w:b/>
                <w:sz w:val="18"/>
              </w:rPr>
              <w:t>E2E Encryption</w:t>
            </w:r>
          </w:p>
        </w:tc>
        <w:tc>
          <w:tcPr>
            <w:tcW w:w="5184" w:type="dxa"/>
            <w:shd w:val="clear" w:color="F8FAFC" w:fill="F8FAFC"/>
            <w:vAlign w:val="center"/>
          </w:tcPr>
          <w:p w14:paraId="2E8B4A52" w14:textId="77777777" w:rsidR="00177BC0" w:rsidRDefault="00000000">
            <w:pPr>
              <w:spacing w:before="40" w:after="40"/>
            </w:pPr>
            <w:r>
              <w:rPr>
                <w:sz w:val="18"/>
              </w:rPr>
              <w:t>The server must relay ciphertexts it cannot decrypt. Key management must handle member join/leave in group chats without breaking confidentiality.</w:t>
            </w:r>
          </w:p>
        </w:tc>
        <w:tc>
          <w:tcPr>
            <w:tcW w:w="2304" w:type="dxa"/>
            <w:shd w:val="clear" w:color="F8FAFC" w:fill="F8FAFC"/>
            <w:vAlign w:val="center"/>
          </w:tcPr>
          <w:p w14:paraId="30AF093A" w14:textId="77777777" w:rsidR="00177BC0" w:rsidRDefault="00000000">
            <w:pPr>
              <w:spacing w:before="40" w:after="40"/>
            </w:pPr>
            <w:r>
              <w:rPr>
                <w:sz w:val="18"/>
              </w:rPr>
              <w:t>Key sync complexity, forward secrecy</w:t>
            </w:r>
          </w:p>
        </w:tc>
      </w:tr>
    </w:tbl>
    <w:p w14:paraId="4BBAB009" w14:textId="77777777" w:rsidR="00177BC0" w:rsidRDefault="00177BC0"/>
    <w:p w14:paraId="5400297A" w14:textId="77777777" w:rsidR="00177BC0" w:rsidRDefault="00000000">
      <w:pPr>
        <w:spacing w:before="200" w:after="80"/>
      </w:pPr>
      <w:r>
        <w:rPr>
          <w:b/>
          <w:color w:val="25D366"/>
          <w:sz w:val="26"/>
        </w:rPr>
        <w:t>Sample Interview Questions</w:t>
      </w:r>
    </w:p>
    <w:p w14:paraId="25440FDA" w14:textId="77777777" w:rsidR="00177BC0" w:rsidRDefault="00000000">
      <w:pPr>
        <w:pStyle w:val="ListBullet"/>
        <w:spacing w:before="20" w:after="40"/>
        <w:ind w:left="432"/>
      </w:pPr>
      <w:r>
        <w:rPr>
          <w:sz w:val="20"/>
        </w:rPr>
        <w:t>Q1 — How do you ensure message ordering when messages arrive at the server out of order?</w:t>
      </w:r>
    </w:p>
    <w:p w14:paraId="3F20F291" w14:textId="77777777" w:rsidR="00177BC0" w:rsidRDefault="00000000">
      <w:pPr>
        <w:pStyle w:val="ListBullet"/>
        <w:spacing w:before="20" w:after="40"/>
        <w:ind w:left="432"/>
      </w:pPr>
      <w:r>
        <w:rPr>
          <w:sz w:val="20"/>
        </w:rPr>
        <w:t>Q2 — Design the connection management layer. How do you route a message to the correct WebSocket server?</w:t>
      </w:r>
    </w:p>
    <w:p w14:paraId="6E066C61" w14:textId="77777777" w:rsidR="00177BC0" w:rsidRDefault="00000000">
      <w:pPr>
        <w:pStyle w:val="ListBullet"/>
        <w:spacing w:before="20" w:after="40"/>
        <w:ind w:left="432"/>
      </w:pPr>
      <w:r>
        <w:rPr>
          <w:sz w:val="20"/>
        </w:rPr>
        <w:t>Q3 — How does E2E encryption work in a group chat? How do you handle key management when members join/leave?</w:t>
      </w:r>
    </w:p>
    <w:p w14:paraId="0778BEED" w14:textId="77777777" w:rsidR="00177BC0" w:rsidRDefault="00000000">
      <w:pPr>
        <w:pStyle w:val="ListBullet"/>
        <w:spacing w:before="20" w:after="40"/>
        <w:ind w:left="432"/>
      </w:pPr>
      <w:r>
        <w:rPr>
          <w:sz w:val="20"/>
        </w:rPr>
        <w:t>Q4 — A user has been offline for 2 days and reconnects. How do you sync 10,000 missed messages efficiently?</w:t>
      </w:r>
    </w:p>
    <w:p w14:paraId="3E413CF9" w14:textId="77777777" w:rsidR="00177BC0" w:rsidRDefault="00000000">
      <w:pPr>
        <w:pStyle w:val="ListBullet"/>
        <w:spacing w:before="20" w:after="40"/>
        <w:ind w:left="432"/>
      </w:pPr>
      <w:r>
        <w:rPr>
          <w:sz w:val="20"/>
        </w:rPr>
        <w:t>Q5 — How would you implement message search across encrypted conversations?</w:t>
      </w:r>
    </w:p>
    <w:p w14:paraId="67CD031B" w14:textId="77777777" w:rsidR="00177BC0" w:rsidRDefault="00000000">
      <w:r>
        <w:br w:type="page"/>
      </w:r>
    </w:p>
    <w:p w14:paraId="3EFD1D2B" w14:textId="77777777" w:rsidR="00177BC0" w:rsidRDefault="00177BC0"/>
    <w:tbl>
      <w:tblPr>
        <w:tblW w:w="0" w:type="auto"/>
        <w:tblLook w:val="04A0" w:firstRow="1" w:lastRow="0" w:firstColumn="1" w:lastColumn="0" w:noHBand="0" w:noVBand="1"/>
      </w:tblPr>
      <w:tblGrid>
        <w:gridCol w:w="9406"/>
      </w:tblGrid>
      <w:tr w:rsidR="00177BC0" w14:paraId="4236FDC2" w14:textId="77777777">
        <w:trPr>
          <w:trHeight w:val="39"/>
        </w:trPr>
        <w:tc>
          <w:tcPr>
            <w:tcW w:w="9406" w:type="dxa"/>
            <w:shd w:val="clear" w:color="25D366" w:fill="25D366"/>
          </w:tcPr>
          <w:p w14:paraId="0F54C5DA" w14:textId="77777777" w:rsidR="00177BC0" w:rsidRDefault="00177BC0"/>
        </w:tc>
      </w:tr>
    </w:tbl>
    <w:p w14:paraId="52B1D2D8" w14:textId="77777777" w:rsidR="00177BC0" w:rsidRDefault="00000000">
      <w:pPr>
        <w:spacing w:before="80" w:after="120"/>
      </w:pPr>
      <w:r>
        <w:rPr>
          <w:b/>
          <w:color w:val="1D3D6E"/>
          <w:sz w:val="36"/>
        </w:rPr>
        <w:t>📋  2.  Requirements &amp; Scale</w:t>
      </w:r>
    </w:p>
    <w:p w14:paraId="0AF27A5E" w14:textId="77777777" w:rsidR="00177BC0" w:rsidRDefault="00000000">
      <w:pPr>
        <w:spacing w:before="200" w:after="80"/>
      </w:pPr>
      <w:r>
        <w:rPr>
          <w:b/>
          <w:color w:val="25D366"/>
          <w:sz w:val="26"/>
        </w:rPr>
        <w:t>Functional Requirements</w:t>
      </w:r>
    </w:p>
    <w:p w14:paraId="134D3015" w14:textId="77777777" w:rsidR="00177BC0" w:rsidRDefault="00000000">
      <w:pPr>
        <w:pStyle w:val="ListBullet"/>
        <w:spacing w:before="20" w:after="40"/>
        <w:ind w:left="432"/>
      </w:pPr>
      <w:r>
        <w:rPr>
          <w:sz w:val="20"/>
        </w:rPr>
        <w:t>1:1 messaging — direct conversation between two users</w:t>
      </w:r>
    </w:p>
    <w:p w14:paraId="133A577E" w14:textId="77777777" w:rsidR="00177BC0" w:rsidRDefault="00000000">
      <w:pPr>
        <w:pStyle w:val="ListBullet"/>
        <w:spacing w:before="20" w:after="40"/>
        <w:ind w:left="432"/>
      </w:pPr>
      <w:r>
        <w:rPr>
          <w:sz w:val="20"/>
        </w:rPr>
        <w:t>Group chat — up to 500 members per conversation</w:t>
      </w:r>
    </w:p>
    <w:p w14:paraId="403B49A6" w14:textId="77777777" w:rsidR="00177BC0" w:rsidRDefault="00000000">
      <w:pPr>
        <w:pStyle w:val="ListBullet"/>
        <w:spacing w:before="20" w:after="40"/>
        <w:ind w:left="432"/>
      </w:pPr>
      <w:r>
        <w:rPr>
          <w:sz w:val="20"/>
        </w:rPr>
        <w:t>Real-time delivery — messages appear within 100 ms when both parties are online</w:t>
      </w:r>
    </w:p>
    <w:p w14:paraId="3D854D15" w14:textId="77777777" w:rsidR="00177BC0" w:rsidRDefault="00000000">
      <w:pPr>
        <w:pStyle w:val="ListBullet"/>
        <w:spacing w:before="20" w:after="40"/>
        <w:ind w:left="432"/>
      </w:pPr>
      <w:r>
        <w:rPr>
          <w:sz w:val="20"/>
        </w:rPr>
        <w:t>Offline message delivery — messages queued and delivered on reconnect</w:t>
      </w:r>
    </w:p>
    <w:p w14:paraId="3DEAE80F" w14:textId="77777777" w:rsidR="00177BC0" w:rsidRDefault="00000000">
      <w:pPr>
        <w:pStyle w:val="ListBullet"/>
        <w:spacing w:before="20" w:after="40"/>
        <w:ind w:left="432"/>
      </w:pPr>
      <w:r>
        <w:rPr>
          <w:sz w:val="20"/>
        </w:rPr>
        <w:t>Read receipts — single tick (sent), double tick (delivered), blue tick (read)</w:t>
      </w:r>
    </w:p>
    <w:p w14:paraId="77D56196" w14:textId="77777777" w:rsidR="00177BC0" w:rsidRDefault="00000000">
      <w:pPr>
        <w:pStyle w:val="ListBullet"/>
        <w:spacing w:before="20" w:after="40"/>
        <w:ind w:left="432"/>
      </w:pPr>
      <w:r>
        <w:rPr>
          <w:sz w:val="20"/>
        </w:rPr>
        <w:t>Online presence — show when a user is online / last seen</w:t>
      </w:r>
    </w:p>
    <w:p w14:paraId="500DA509" w14:textId="77777777" w:rsidR="00177BC0" w:rsidRDefault="00000000">
      <w:pPr>
        <w:pStyle w:val="ListBullet"/>
        <w:spacing w:before="20" w:after="40"/>
        <w:ind w:left="432"/>
      </w:pPr>
      <w:r>
        <w:rPr>
          <w:sz w:val="20"/>
        </w:rPr>
        <w:t>Typing indicators — "Alice is typing..." with auto-expiry</w:t>
      </w:r>
    </w:p>
    <w:p w14:paraId="3681398A" w14:textId="77777777" w:rsidR="00177BC0" w:rsidRDefault="00000000">
      <w:pPr>
        <w:pStyle w:val="ListBullet"/>
        <w:spacing w:before="20" w:after="40"/>
        <w:ind w:left="432"/>
      </w:pPr>
      <w:r>
        <w:rPr>
          <w:sz w:val="20"/>
        </w:rPr>
        <w:t>Message history — paginated retrieval of past conversations</w:t>
      </w:r>
    </w:p>
    <w:p w14:paraId="168932DC" w14:textId="77777777" w:rsidR="00177BC0" w:rsidRDefault="00000000">
      <w:pPr>
        <w:pStyle w:val="ListBullet"/>
        <w:spacing w:before="20" w:after="40"/>
        <w:ind w:left="432"/>
      </w:pPr>
      <w:r>
        <w:rPr>
          <w:sz w:val="20"/>
        </w:rPr>
        <w:t>End-to-end encryption — server cannot read message content</w:t>
      </w:r>
    </w:p>
    <w:p w14:paraId="2870DF97" w14:textId="77777777" w:rsidR="00177BC0" w:rsidRDefault="00000000">
      <w:pPr>
        <w:pStyle w:val="ListBullet"/>
        <w:spacing w:before="20" w:after="40"/>
        <w:ind w:left="432"/>
      </w:pPr>
      <w:r>
        <w:rPr>
          <w:sz w:val="20"/>
        </w:rPr>
        <w:t>Media support — images, voice, video (via separate media service)</w:t>
      </w:r>
    </w:p>
    <w:p w14:paraId="0D3E6A24" w14:textId="77777777" w:rsidR="00177BC0" w:rsidRDefault="00177BC0"/>
    <w:p w14:paraId="2E7AA917" w14:textId="77777777" w:rsidR="00177BC0" w:rsidRDefault="00000000">
      <w:pPr>
        <w:spacing w:before="200" w:after="80"/>
      </w:pPr>
      <w:r>
        <w:rPr>
          <w:b/>
          <w:color w:val="25D366"/>
          <w:sz w:val="26"/>
        </w:rPr>
        <w:t>Non-Functional Requirements</w:t>
      </w:r>
    </w:p>
    <w:p w14:paraId="32B5B22B" w14:textId="77777777" w:rsidR="00177BC0" w:rsidRDefault="00000000">
      <w:pPr>
        <w:pStyle w:val="ListBullet"/>
        <w:spacing w:before="20" w:after="40"/>
        <w:ind w:left="432"/>
      </w:pPr>
      <w:r>
        <w:rPr>
          <w:sz w:val="20"/>
        </w:rPr>
        <w:t>Availability: 99.99% uptime (&lt; 52 min downtime/year)</w:t>
      </w:r>
    </w:p>
    <w:p w14:paraId="7F80FB27" w14:textId="77777777" w:rsidR="00177BC0" w:rsidRDefault="00000000">
      <w:pPr>
        <w:pStyle w:val="ListBullet"/>
        <w:spacing w:before="20" w:after="40"/>
        <w:ind w:left="432"/>
      </w:pPr>
      <w:r>
        <w:rPr>
          <w:sz w:val="20"/>
        </w:rPr>
        <w:t>Consistency: Messages delivered exactly once, in order</w:t>
      </w:r>
    </w:p>
    <w:p w14:paraId="122FF7B7" w14:textId="77777777" w:rsidR="00177BC0" w:rsidRDefault="00000000">
      <w:pPr>
        <w:pStyle w:val="ListBullet"/>
        <w:spacing w:before="20" w:after="40"/>
        <w:ind w:left="432"/>
      </w:pPr>
      <w:r>
        <w:rPr>
          <w:sz w:val="20"/>
        </w:rPr>
        <w:t>Latency: p99 &lt; 100 ms for message delivery (online recipient)</w:t>
      </w:r>
    </w:p>
    <w:p w14:paraId="553ED436" w14:textId="77777777" w:rsidR="00177BC0" w:rsidRDefault="00000000">
      <w:pPr>
        <w:pStyle w:val="ListBullet"/>
        <w:spacing w:before="20" w:after="40"/>
        <w:ind w:left="432"/>
      </w:pPr>
      <w:r>
        <w:rPr>
          <w:sz w:val="20"/>
        </w:rPr>
        <w:t>Durability: Messages stored for 30 days minimum; E2E ciphertext only</w:t>
      </w:r>
    </w:p>
    <w:p w14:paraId="66600650" w14:textId="77777777" w:rsidR="00177BC0" w:rsidRDefault="00000000">
      <w:pPr>
        <w:pStyle w:val="ListBullet"/>
        <w:spacing w:before="20" w:after="40"/>
        <w:ind w:left="432"/>
      </w:pPr>
      <w:r>
        <w:rPr>
          <w:sz w:val="20"/>
        </w:rPr>
        <w:t>Security: Signal protocol for E2E encryption; TLS 1.3 in transit</w:t>
      </w:r>
    </w:p>
    <w:p w14:paraId="0CDF1E15" w14:textId="77777777" w:rsidR="00177BC0" w:rsidRDefault="00000000">
      <w:pPr>
        <w:pStyle w:val="ListBullet"/>
        <w:spacing w:before="20" w:after="40"/>
        <w:ind w:left="432"/>
      </w:pPr>
      <w:r>
        <w:rPr>
          <w:sz w:val="20"/>
        </w:rPr>
        <w:t>Scalability: Support 50M DAU; scale horizontally without downtime</w:t>
      </w:r>
    </w:p>
    <w:p w14:paraId="6691B822" w14:textId="77777777" w:rsidR="00177BC0" w:rsidRDefault="00177BC0"/>
    <w:p w14:paraId="7F51EC81" w14:textId="77777777" w:rsidR="00177BC0" w:rsidRDefault="00000000">
      <w:pPr>
        <w:spacing w:before="200" w:after="80"/>
      </w:pPr>
      <w:r>
        <w:rPr>
          <w:b/>
          <w:color w:val="25D366"/>
          <w:sz w:val="26"/>
        </w:rPr>
        <w:t>Scale Estimations</w:t>
      </w:r>
    </w:p>
    <w:tbl>
      <w:tblPr>
        <w:tblStyle w:val="TableGrid"/>
        <w:tblW w:w="0" w:type="auto"/>
        <w:tblLook w:val="04A0" w:firstRow="1" w:lastRow="0" w:firstColumn="1" w:lastColumn="0" w:noHBand="0" w:noVBand="1"/>
      </w:tblPr>
      <w:tblGrid>
        <w:gridCol w:w="3168"/>
        <w:gridCol w:w="2592"/>
        <w:gridCol w:w="3744"/>
      </w:tblGrid>
      <w:tr w:rsidR="00177BC0" w14:paraId="4CD566B4" w14:textId="77777777">
        <w:tc>
          <w:tcPr>
            <w:tcW w:w="3168" w:type="dxa"/>
            <w:shd w:val="clear" w:color="1D3D6E" w:fill="1D3D6E"/>
            <w:vAlign w:val="center"/>
          </w:tcPr>
          <w:p w14:paraId="04EB103F" w14:textId="77777777" w:rsidR="00177BC0" w:rsidRDefault="00000000">
            <w:pPr>
              <w:jc w:val="center"/>
            </w:pPr>
            <w:r>
              <w:rPr>
                <w:b/>
                <w:color w:val="FFFFFF"/>
                <w:sz w:val="18"/>
              </w:rPr>
              <w:t>Metric</w:t>
            </w:r>
          </w:p>
        </w:tc>
        <w:tc>
          <w:tcPr>
            <w:tcW w:w="2592" w:type="dxa"/>
            <w:shd w:val="clear" w:color="1D3D6E" w:fill="1D3D6E"/>
            <w:vAlign w:val="center"/>
          </w:tcPr>
          <w:p w14:paraId="48DAEC45" w14:textId="77777777" w:rsidR="00177BC0" w:rsidRDefault="00000000">
            <w:pPr>
              <w:jc w:val="center"/>
            </w:pPr>
            <w:r>
              <w:rPr>
                <w:b/>
                <w:color w:val="FFFFFF"/>
                <w:sz w:val="18"/>
              </w:rPr>
              <w:t>Value</w:t>
            </w:r>
          </w:p>
        </w:tc>
        <w:tc>
          <w:tcPr>
            <w:tcW w:w="3744" w:type="dxa"/>
            <w:shd w:val="clear" w:color="1D3D6E" w:fill="1D3D6E"/>
            <w:vAlign w:val="center"/>
          </w:tcPr>
          <w:p w14:paraId="11A6F36D" w14:textId="77777777" w:rsidR="00177BC0" w:rsidRDefault="00000000">
            <w:pPr>
              <w:jc w:val="center"/>
            </w:pPr>
            <w:r>
              <w:rPr>
                <w:b/>
                <w:color w:val="FFFFFF"/>
                <w:sz w:val="18"/>
              </w:rPr>
              <w:t>Notes</w:t>
            </w:r>
          </w:p>
        </w:tc>
      </w:tr>
      <w:tr w:rsidR="00177BC0" w14:paraId="535064A5" w14:textId="77777777">
        <w:tc>
          <w:tcPr>
            <w:tcW w:w="3168" w:type="dxa"/>
            <w:shd w:val="clear" w:color="F8FAFC" w:fill="F8FAFC"/>
            <w:vAlign w:val="center"/>
          </w:tcPr>
          <w:p w14:paraId="31D1D385" w14:textId="77777777" w:rsidR="00177BC0" w:rsidRDefault="00000000">
            <w:pPr>
              <w:spacing w:before="40" w:after="40"/>
            </w:pPr>
            <w:r>
              <w:rPr>
                <w:b/>
                <w:sz w:val="18"/>
              </w:rPr>
              <w:t>Daily Active Users</w:t>
            </w:r>
          </w:p>
        </w:tc>
        <w:tc>
          <w:tcPr>
            <w:tcW w:w="2592" w:type="dxa"/>
            <w:shd w:val="clear" w:color="F8FAFC" w:fill="F8FAFC"/>
            <w:vAlign w:val="center"/>
          </w:tcPr>
          <w:p w14:paraId="59AC5DC5" w14:textId="77777777" w:rsidR="00177BC0" w:rsidRDefault="00000000">
            <w:pPr>
              <w:spacing w:before="40" w:after="40"/>
            </w:pPr>
            <w:r>
              <w:rPr>
                <w:sz w:val="18"/>
              </w:rPr>
              <w:t>50 million</w:t>
            </w:r>
          </w:p>
        </w:tc>
        <w:tc>
          <w:tcPr>
            <w:tcW w:w="3744" w:type="dxa"/>
            <w:shd w:val="clear" w:color="F8FAFC" w:fill="F8FAFC"/>
            <w:vAlign w:val="center"/>
          </w:tcPr>
          <w:p w14:paraId="44964135" w14:textId="77777777" w:rsidR="00177BC0" w:rsidRDefault="00000000">
            <w:pPr>
              <w:spacing w:before="40" w:after="40"/>
            </w:pPr>
            <w:r>
              <w:rPr>
                <w:sz w:val="18"/>
              </w:rPr>
              <w:t>—</w:t>
            </w:r>
          </w:p>
        </w:tc>
      </w:tr>
      <w:tr w:rsidR="00177BC0" w14:paraId="1CF43F52" w14:textId="77777777">
        <w:tc>
          <w:tcPr>
            <w:tcW w:w="3168" w:type="dxa"/>
            <w:shd w:val="clear" w:color="FFFFFF" w:fill="FFFFFF"/>
            <w:vAlign w:val="center"/>
          </w:tcPr>
          <w:p w14:paraId="4E31F857" w14:textId="77777777" w:rsidR="00177BC0" w:rsidRDefault="00000000">
            <w:pPr>
              <w:spacing w:before="40" w:after="40"/>
            </w:pPr>
            <w:r>
              <w:rPr>
                <w:b/>
                <w:sz w:val="18"/>
              </w:rPr>
              <w:t>Messages / Day</w:t>
            </w:r>
          </w:p>
        </w:tc>
        <w:tc>
          <w:tcPr>
            <w:tcW w:w="2592" w:type="dxa"/>
            <w:shd w:val="clear" w:color="FFFFFF" w:fill="FFFFFF"/>
            <w:vAlign w:val="center"/>
          </w:tcPr>
          <w:p w14:paraId="6E10F8BF" w14:textId="77777777" w:rsidR="00177BC0" w:rsidRDefault="00000000">
            <w:pPr>
              <w:spacing w:before="40" w:after="40"/>
            </w:pPr>
            <w:r>
              <w:rPr>
                <w:sz w:val="18"/>
              </w:rPr>
              <w:t>~50 billion</w:t>
            </w:r>
          </w:p>
        </w:tc>
        <w:tc>
          <w:tcPr>
            <w:tcW w:w="3744" w:type="dxa"/>
            <w:shd w:val="clear" w:color="FFFFFF" w:fill="FFFFFF"/>
            <w:vAlign w:val="center"/>
          </w:tcPr>
          <w:p w14:paraId="1C239ABF" w14:textId="77777777" w:rsidR="00177BC0" w:rsidRDefault="00000000">
            <w:pPr>
              <w:spacing w:before="40" w:after="40"/>
            </w:pPr>
            <w:r>
              <w:rPr>
                <w:sz w:val="18"/>
              </w:rPr>
              <w:t>1,000 msgs/user/day</w:t>
            </w:r>
          </w:p>
        </w:tc>
      </w:tr>
      <w:tr w:rsidR="00177BC0" w14:paraId="631730D1" w14:textId="77777777">
        <w:tc>
          <w:tcPr>
            <w:tcW w:w="3168" w:type="dxa"/>
            <w:shd w:val="clear" w:color="F8FAFC" w:fill="F8FAFC"/>
            <w:vAlign w:val="center"/>
          </w:tcPr>
          <w:p w14:paraId="612DED87" w14:textId="77777777" w:rsidR="00177BC0" w:rsidRDefault="00000000">
            <w:pPr>
              <w:spacing w:before="40" w:after="40"/>
            </w:pPr>
            <w:r>
              <w:rPr>
                <w:b/>
                <w:sz w:val="18"/>
              </w:rPr>
              <w:t>Messages / Second (avg)</w:t>
            </w:r>
          </w:p>
        </w:tc>
        <w:tc>
          <w:tcPr>
            <w:tcW w:w="2592" w:type="dxa"/>
            <w:shd w:val="clear" w:color="F8FAFC" w:fill="F8FAFC"/>
            <w:vAlign w:val="center"/>
          </w:tcPr>
          <w:p w14:paraId="39FE2B7C" w14:textId="77777777" w:rsidR="00177BC0" w:rsidRDefault="00000000">
            <w:pPr>
              <w:spacing w:before="40" w:after="40"/>
            </w:pPr>
            <w:r>
              <w:rPr>
                <w:sz w:val="18"/>
              </w:rPr>
              <w:t>~578,000</w:t>
            </w:r>
          </w:p>
        </w:tc>
        <w:tc>
          <w:tcPr>
            <w:tcW w:w="3744" w:type="dxa"/>
            <w:shd w:val="clear" w:color="F8FAFC" w:fill="F8FAFC"/>
            <w:vAlign w:val="center"/>
          </w:tcPr>
          <w:p w14:paraId="66D70CE9" w14:textId="77777777" w:rsidR="00177BC0" w:rsidRDefault="00000000">
            <w:pPr>
              <w:spacing w:before="40" w:after="40"/>
            </w:pPr>
            <w:r>
              <w:rPr>
                <w:sz w:val="18"/>
              </w:rPr>
              <w:t>50B / 86,400 sec</w:t>
            </w:r>
          </w:p>
        </w:tc>
      </w:tr>
      <w:tr w:rsidR="00177BC0" w14:paraId="66BF1E5F" w14:textId="77777777">
        <w:tc>
          <w:tcPr>
            <w:tcW w:w="3168" w:type="dxa"/>
            <w:shd w:val="clear" w:color="FFFFFF" w:fill="FFFFFF"/>
            <w:vAlign w:val="center"/>
          </w:tcPr>
          <w:p w14:paraId="0BB8AA87" w14:textId="77777777" w:rsidR="00177BC0" w:rsidRDefault="00000000">
            <w:pPr>
              <w:spacing w:before="40" w:after="40"/>
            </w:pPr>
            <w:r>
              <w:rPr>
                <w:b/>
                <w:sz w:val="18"/>
              </w:rPr>
              <w:t>Messages / Second (peak)</w:t>
            </w:r>
          </w:p>
        </w:tc>
        <w:tc>
          <w:tcPr>
            <w:tcW w:w="2592" w:type="dxa"/>
            <w:shd w:val="clear" w:color="FFFFFF" w:fill="FFFFFF"/>
            <w:vAlign w:val="center"/>
          </w:tcPr>
          <w:p w14:paraId="4672C666" w14:textId="77777777" w:rsidR="00177BC0" w:rsidRDefault="00000000">
            <w:pPr>
              <w:spacing w:before="40" w:after="40"/>
            </w:pPr>
            <w:r>
              <w:rPr>
                <w:sz w:val="18"/>
              </w:rPr>
              <w:t>~2,000,000</w:t>
            </w:r>
          </w:p>
        </w:tc>
        <w:tc>
          <w:tcPr>
            <w:tcW w:w="3744" w:type="dxa"/>
            <w:shd w:val="clear" w:color="FFFFFF" w:fill="FFFFFF"/>
            <w:vAlign w:val="center"/>
          </w:tcPr>
          <w:p w14:paraId="3C320A3A" w14:textId="77777777" w:rsidR="00177BC0" w:rsidRDefault="00000000">
            <w:pPr>
              <w:spacing w:before="40" w:after="40"/>
            </w:pPr>
            <w:r>
              <w:rPr>
                <w:sz w:val="18"/>
              </w:rPr>
              <w:t>~3.5× average (peak hours)</w:t>
            </w:r>
          </w:p>
        </w:tc>
      </w:tr>
      <w:tr w:rsidR="00177BC0" w14:paraId="51368256" w14:textId="77777777">
        <w:tc>
          <w:tcPr>
            <w:tcW w:w="3168" w:type="dxa"/>
            <w:shd w:val="clear" w:color="F8FAFC" w:fill="F8FAFC"/>
            <w:vAlign w:val="center"/>
          </w:tcPr>
          <w:p w14:paraId="4CFD1168" w14:textId="77777777" w:rsidR="00177BC0" w:rsidRDefault="00000000">
            <w:pPr>
              <w:spacing w:before="40" w:after="40"/>
            </w:pPr>
            <w:r>
              <w:rPr>
                <w:b/>
                <w:sz w:val="18"/>
              </w:rPr>
              <w:t>WebSocket Connections (peak)</w:t>
            </w:r>
          </w:p>
        </w:tc>
        <w:tc>
          <w:tcPr>
            <w:tcW w:w="2592" w:type="dxa"/>
            <w:shd w:val="clear" w:color="F8FAFC" w:fill="F8FAFC"/>
            <w:vAlign w:val="center"/>
          </w:tcPr>
          <w:p w14:paraId="23919607" w14:textId="77777777" w:rsidR="00177BC0" w:rsidRDefault="00000000">
            <w:pPr>
              <w:spacing w:before="40" w:after="40"/>
            </w:pPr>
            <w:r>
              <w:rPr>
                <w:sz w:val="18"/>
              </w:rPr>
              <w:t>~20 million</w:t>
            </w:r>
          </w:p>
        </w:tc>
        <w:tc>
          <w:tcPr>
            <w:tcW w:w="3744" w:type="dxa"/>
            <w:shd w:val="clear" w:color="F8FAFC" w:fill="F8FAFC"/>
            <w:vAlign w:val="center"/>
          </w:tcPr>
          <w:p w14:paraId="23355CD1" w14:textId="77777777" w:rsidR="00177BC0" w:rsidRDefault="00000000">
            <w:pPr>
              <w:spacing w:before="40" w:after="40"/>
            </w:pPr>
            <w:r>
              <w:rPr>
                <w:sz w:val="18"/>
              </w:rPr>
              <w:t>40% DAU concurrently online</w:t>
            </w:r>
          </w:p>
        </w:tc>
      </w:tr>
      <w:tr w:rsidR="00177BC0" w14:paraId="37C5762E" w14:textId="77777777">
        <w:tc>
          <w:tcPr>
            <w:tcW w:w="3168" w:type="dxa"/>
            <w:shd w:val="clear" w:color="FFFFFF" w:fill="FFFFFF"/>
            <w:vAlign w:val="center"/>
          </w:tcPr>
          <w:p w14:paraId="3332F0DD" w14:textId="77777777" w:rsidR="00177BC0" w:rsidRDefault="00000000">
            <w:pPr>
              <w:spacing w:before="40" w:after="40"/>
            </w:pPr>
            <w:r>
              <w:rPr>
                <w:b/>
                <w:sz w:val="18"/>
              </w:rPr>
              <w:t>Chat Servers Needed</w:t>
            </w:r>
          </w:p>
        </w:tc>
        <w:tc>
          <w:tcPr>
            <w:tcW w:w="2592" w:type="dxa"/>
            <w:shd w:val="clear" w:color="FFFFFF" w:fill="FFFFFF"/>
            <w:vAlign w:val="center"/>
          </w:tcPr>
          <w:p w14:paraId="444F1D09" w14:textId="77777777" w:rsidR="00177BC0" w:rsidRDefault="00000000">
            <w:pPr>
              <w:spacing w:before="40" w:after="40"/>
            </w:pPr>
            <w:r>
              <w:rPr>
                <w:sz w:val="18"/>
              </w:rPr>
              <w:t>~1,000</w:t>
            </w:r>
          </w:p>
        </w:tc>
        <w:tc>
          <w:tcPr>
            <w:tcW w:w="3744" w:type="dxa"/>
            <w:shd w:val="clear" w:color="FFFFFF" w:fill="FFFFFF"/>
            <w:vAlign w:val="center"/>
          </w:tcPr>
          <w:p w14:paraId="2A19B870" w14:textId="77777777" w:rsidR="00177BC0" w:rsidRDefault="00000000">
            <w:pPr>
              <w:spacing w:before="40" w:after="40"/>
            </w:pPr>
            <w:r>
              <w:rPr>
                <w:sz w:val="18"/>
              </w:rPr>
              <w:t>20K connections/server</w:t>
            </w:r>
          </w:p>
        </w:tc>
      </w:tr>
      <w:tr w:rsidR="00177BC0" w14:paraId="58C8DC82" w14:textId="77777777">
        <w:tc>
          <w:tcPr>
            <w:tcW w:w="3168" w:type="dxa"/>
            <w:shd w:val="clear" w:color="F8FAFC" w:fill="F8FAFC"/>
            <w:vAlign w:val="center"/>
          </w:tcPr>
          <w:p w14:paraId="2D53A638" w14:textId="77777777" w:rsidR="00177BC0" w:rsidRDefault="00000000">
            <w:pPr>
              <w:spacing w:before="40" w:after="40"/>
            </w:pPr>
            <w:r>
              <w:rPr>
                <w:b/>
                <w:sz w:val="18"/>
              </w:rPr>
              <w:t>Message Storage / Day</w:t>
            </w:r>
          </w:p>
        </w:tc>
        <w:tc>
          <w:tcPr>
            <w:tcW w:w="2592" w:type="dxa"/>
            <w:shd w:val="clear" w:color="F8FAFC" w:fill="F8FAFC"/>
            <w:vAlign w:val="center"/>
          </w:tcPr>
          <w:p w14:paraId="7D1C6E35" w14:textId="77777777" w:rsidR="00177BC0" w:rsidRDefault="00000000">
            <w:pPr>
              <w:spacing w:before="40" w:after="40"/>
            </w:pPr>
            <w:r>
              <w:rPr>
                <w:sz w:val="18"/>
              </w:rPr>
              <w:t>~50 TB/day</w:t>
            </w:r>
          </w:p>
        </w:tc>
        <w:tc>
          <w:tcPr>
            <w:tcW w:w="3744" w:type="dxa"/>
            <w:shd w:val="clear" w:color="F8FAFC" w:fill="F8FAFC"/>
            <w:vAlign w:val="center"/>
          </w:tcPr>
          <w:p w14:paraId="46BCEC7A" w14:textId="77777777" w:rsidR="00177BC0" w:rsidRDefault="00000000">
            <w:pPr>
              <w:spacing w:before="40" w:after="40"/>
            </w:pPr>
            <w:r>
              <w:rPr>
                <w:sz w:val="18"/>
              </w:rPr>
              <w:t>~1 KB avg per message</w:t>
            </w:r>
          </w:p>
        </w:tc>
      </w:tr>
      <w:tr w:rsidR="00177BC0" w14:paraId="0D81AB0E" w14:textId="77777777">
        <w:tc>
          <w:tcPr>
            <w:tcW w:w="3168" w:type="dxa"/>
            <w:shd w:val="clear" w:color="FFFFFF" w:fill="FFFFFF"/>
            <w:vAlign w:val="center"/>
          </w:tcPr>
          <w:p w14:paraId="2CC05F6A" w14:textId="77777777" w:rsidR="00177BC0" w:rsidRDefault="00000000">
            <w:pPr>
              <w:spacing w:before="40" w:after="40"/>
            </w:pPr>
            <w:r>
              <w:rPr>
                <w:b/>
                <w:sz w:val="18"/>
              </w:rPr>
              <w:t>Presence Entries (Redis)</w:t>
            </w:r>
          </w:p>
        </w:tc>
        <w:tc>
          <w:tcPr>
            <w:tcW w:w="2592" w:type="dxa"/>
            <w:shd w:val="clear" w:color="FFFFFF" w:fill="FFFFFF"/>
            <w:vAlign w:val="center"/>
          </w:tcPr>
          <w:p w14:paraId="6B192678" w14:textId="77777777" w:rsidR="00177BC0" w:rsidRDefault="00000000">
            <w:pPr>
              <w:spacing w:before="40" w:after="40"/>
            </w:pPr>
            <w:r>
              <w:rPr>
                <w:sz w:val="18"/>
              </w:rPr>
              <w:t>50M keys</w:t>
            </w:r>
          </w:p>
        </w:tc>
        <w:tc>
          <w:tcPr>
            <w:tcW w:w="3744" w:type="dxa"/>
            <w:shd w:val="clear" w:color="FFFFFF" w:fill="FFFFFF"/>
            <w:vAlign w:val="center"/>
          </w:tcPr>
          <w:p w14:paraId="3EE5B5F1" w14:textId="77777777" w:rsidR="00177BC0" w:rsidRDefault="00000000">
            <w:pPr>
              <w:spacing w:before="40" w:after="40"/>
            </w:pPr>
            <w:r>
              <w:rPr>
                <w:sz w:val="18"/>
              </w:rPr>
              <w:t>TTL-based heartbeat</w:t>
            </w:r>
          </w:p>
        </w:tc>
      </w:tr>
      <w:tr w:rsidR="00177BC0" w14:paraId="5B1654A8" w14:textId="77777777">
        <w:tc>
          <w:tcPr>
            <w:tcW w:w="3168" w:type="dxa"/>
            <w:shd w:val="clear" w:color="F8FAFC" w:fill="F8FAFC"/>
            <w:vAlign w:val="center"/>
          </w:tcPr>
          <w:p w14:paraId="428BFD05" w14:textId="77777777" w:rsidR="00177BC0" w:rsidRDefault="00000000">
            <w:pPr>
              <w:spacing w:before="40" w:after="40"/>
            </w:pPr>
            <w:r>
              <w:rPr>
                <w:b/>
                <w:sz w:val="18"/>
              </w:rPr>
              <w:t>Media Bandwidth (peak)</w:t>
            </w:r>
          </w:p>
        </w:tc>
        <w:tc>
          <w:tcPr>
            <w:tcW w:w="2592" w:type="dxa"/>
            <w:shd w:val="clear" w:color="F8FAFC" w:fill="F8FAFC"/>
            <w:vAlign w:val="center"/>
          </w:tcPr>
          <w:p w14:paraId="0F7686DB" w14:textId="77777777" w:rsidR="00177BC0" w:rsidRDefault="00000000">
            <w:pPr>
              <w:spacing w:before="40" w:after="40"/>
            </w:pPr>
            <w:r>
              <w:rPr>
                <w:sz w:val="18"/>
              </w:rPr>
              <w:t>~5 Tbps</w:t>
            </w:r>
          </w:p>
        </w:tc>
        <w:tc>
          <w:tcPr>
            <w:tcW w:w="3744" w:type="dxa"/>
            <w:shd w:val="clear" w:color="F8FAFC" w:fill="F8FAFC"/>
            <w:vAlign w:val="center"/>
          </w:tcPr>
          <w:p w14:paraId="51203176" w14:textId="77777777" w:rsidR="00177BC0" w:rsidRDefault="00000000">
            <w:pPr>
              <w:spacing w:before="40" w:after="40"/>
            </w:pPr>
            <w:r>
              <w:rPr>
                <w:sz w:val="18"/>
              </w:rPr>
              <w:t>Separate CDN-offloaded</w:t>
            </w:r>
          </w:p>
        </w:tc>
      </w:tr>
    </w:tbl>
    <w:p w14:paraId="02BA943E" w14:textId="77777777" w:rsidR="00177BC0" w:rsidRDefault="00177BC0"/>
    <w:tbl>
      <w:tblPr>
        <w:tblW w:w="0" w:type="auto"/>
        <w:tblLook w:val="04A0" w:firstRow="1" w:lastRow="0" w:firstColumn="1" w:lastColumn="0" w:noHBand="0" w:noVBand="1"/>
      </w:tblPr>
      <w:tblGrid>
        <w:gridCol w:w="9406"/>
      </w:tblGrid>
      <w:tr w:rsidR="00177BC0" w14:paraId="0294ED4E" w14:textId="77777777">
        <w:tc>
          <w:tcPr>
            <w:tcW w:w="9406" w:type="dxa"/>
            <w:shd w:val="clear" w:color="25D366" w:fill="25D366"/>
          </w:tcPr>
          <w:p w14:paraId="4AD5AE84" w14:textId="77777777" w:rsidR="00177BC0" w:rsidRDefault="00000000">
            <w:pPr>
              <w:spacing w:before="80" w:after="80"/>
            </w:pPr>
            <w:r>
              <w:rPr>
                <w:b/>
                <w:color w:val="FFFFFF"/>
                <w:sz w:val="20"/>
              </w:rPr>
              <w:t xml:space="preserve">  Real World Benchmark</w:t>
            </w:r>
          </w:p>
        </w:tc>
      </w:tr>
      <w:tr w:rsidR="00177BC0" w14:paraId="5BDB092E" w14:textId="77777777">
        <w:tc>
          <w:tcPr>
            <w:tcW w:w="9406" w:type="dxa"/>
            <w:shd w:val="clear" w:color="E8F5E9" w:fill="E8F5E9"/>
          </w:tcPr>
          <w:p w14:paraId="26606A4E" w14:textId="77777777" w:rsidR="00177BC0" w:rsidRDefault="00000000">
            <w:pPr>
              <w:spacing w:before="100" w:after="100"/>
              <w:jc w:val="both"/>
            </w:pPr>
            <w:r>
              <w:rPr>
                <w:color w:val="374151"/>
                <w:sz w:val="19"/>
              </w:rPr>
              <w:t xml:space="preserve">  WhatsApp serves 100B messages/day across ~2 billion MAU with roughly 50 engineers (before the Meta acquisition). Their secret? Erlang (BEAM VM) for massive concurrency, a minimal feature set, and ruthless focus </w:t>
            </w:r>
            <w:r>
              <w:rPr>
                <w:color w:val="374151"/>
                <w:sz w:val="19"/>
              </w:rPr>
              <w:lastRenderedPageBreak/>
              <w:t>on reliability over flash. Signal handles ~40M MAU with a fully open-source stack built on the same protocol they invented.</w:t>
            </w:r>
          </w:p>
        </w:tc>
      </w:tr>
    </w:tbl>
    <w:p w14:paraId="7CFC0831" w14:textId="77777777" w:rsidR="00177BC0" w:rsidRDefault="00177BC0">
      <w:pPr>
        <w:spacing w:after="80"/>
      </w:pPr>
    </w:p>
    <w:p w14:paraId="6BD341E0" w14:textId="77777777" w:rsidR="00177BC0" w:rsidRDefault="00000000">
      <w:r>
        <w:br w:type="page"/>
      </w:r>
    </w:p>
    <w:p w14:paraId="229314CE" w14:textId="77777777" w:rsidR="00177BC0" w:rsidRDefault="00177BC0"/>
    <w:tbl>
      <w:tblPr>
        <w:tblW w:w="0" w:type="auto"/>
        <w:tblLook w:val="04A0" w:firstRow="1" w:lastRow="0" w:firstColumn="1" w:lastColumn="0" w:noHBand="0" w:noVBand="1"/>
      </w:tblPr>
      <w:tblGrid>
        <w:gridCol w:w="9406"/>
      </w:tblGrid>
      <w:tr w:rsidR="00177BC0" w14:paraId="1A97F890" w14:textId="77777777">
        <w:trPr>
          <w:trHeight w:val="39"/>
        </w:trPr>
        <w:tc>
          <w:tcPr>
            <w:tcW w:w="9406" w:type="dxa"/>
            <w:shd w:val="clear" w:color="25D366" w:fill="25D366"/>
          </w:tcPr>
          <w:p w14:paraId="7F91E1FF" w14:textId="77777777" w:rsidR="00177BC0" w:rsidRDefault="00177BC0"/>
        </w:tc>
      </w:tr>
    </w:tbl>
    <w:p w14:paraId="532768A1" w14:textId="77777777" w:rsidR="00177BC0" w:rsidRDefault="00000000">
      <w:pPr>
        <w:spacing w:before="80" w:after="120"/>
      </w:pPr>
      <w:r>
        <w:rPr>
          <w:b/>
          <w:color w:val="1D3D6E"/>
          <w:sz w:val="36"/>
        </w:rPr>
        <w:t>⚡  3.  API Design</w:t>
      </w:r>
    </w:p>
    <w:p w14:paraId="29E5CACC" w14:textId="77777777" w:rsidR="00177BC0" w:rsidRDefault="00000000">
      <w:pPr>
        <w:spacing w:before="200" w:after="80"/>
      </w:pPr>
      <w:r>
        <w:rPr>
          <w:b/>
          <w:color w:val="25D366"/>
          <w:sz w:val="26"/>
        </w:rPr>
        <w:t>WebSocket API (Real-Time Channel)</w:t>
      </w:r>
    </w:p>
    <w:p w14:paraId="6FA1B392" w14:textId="77777777" w:rsidR="00177BC0" w:rsidRDefault="00000000">
      <w:pPr>
        <w:spacing w:before="40" w:after="100"/>
        <w:jc w:val="both"/>
      </w:pPr>
      <w:r>
        <w:rPr>
          <w:sz w:val="20"/>
        </w:rPr>
        <w:t>The persistent WebSocket connection is the heartbeat of the chat system. Once a client authenticates, it holds an open TCP connection that the server can push messages to at any time — no polling, no delay.</w:t>
      </w:r>
    </w:p>
    <w:tbl>
      <w:tblPr>
        <w:tblStyle w:val="TableGrid"/>
        <w:tblW w:w="0" w:type="auto"/>
        <w:tblLook w:val="04A0" w:firstRow="1" w:lastRow="0" w:firstColumn="1" w:lastColumn="0" w:noHBand="0" w:noVBand="1"/>
      </w:tblPr>
      <w:tblGrid>
        <w:gridCol w:w="2304"/>
        <w:gridCol w:w="2160"/>
        <w:gridCol w:w="5040"/>
      </w:tblGrid>
      <w:tr w:rsidR="00177BC0" w14:paraId="40021533" w14:textId="77777777">
        <w:tc>
          <w:tcPr>
            <w:tcW w:w="2304" w:type="dxa"/>
            <w:shd w:val="clear" w:color="1E242E" w:fill="1E242E"/>
            <w:vAlign w:val="center"/>
          </w:tcPr>
          <w:p w14:paraId="2972E279" w14:textId="77777777" w:rsidR="00177BC0" w:rsidRDefault="00000000">
            <w:pPr>
              <w:jc w:val="center"/>
            </w:pPr>
            <w:r>
              <w:rPr>
                <w:b/>
                <w:color w:val="FFFFFF"/>
                <w:sz w:val="18"/>
              </w:rPr>
              <w:t>Event Type</w:t>
            </w:r>
          </w:p>
        </w:tc>
        <w:tc>
          <w:tcPr>
            <w:tcW w:w="2160" w:type="dxa"/>
            <w:shd w:val="clear" w:color="1E242E" w:fill="1E242E"/>
            <w:vAlign w:val="center"/>
          </w:tcPr>
          <w:p w14:paraId="37670E27" w14:textId="77777777" w:rsidR="00177BC0" w:rsidRDefault="00000000">
            <w:pPr>
              <w:jc w:val="center"/>
            </w:pPr>
            <w:r>
              <w:rPr>
                <w:b/>
                <w:color w:val="FFFFFF"/>
                <w:sz w:val="18"/>
              </w:rPr>
              <w:t>Direction</w:t>
            </w:r>
          </w:p>
        </w:tc>
        <w:tc>
          <w:tcPr>
            <w:tcW w:w="5040" w:type="dxa"/>
            <w:shd w:val="clear" w:color="1E242E" w:fill="1E242E"/>
            <w:vAlign w:val="center"/>
          </w:tcPr>
          <w:p w14:paraId="0796D1FA" w14:textId="77777777" w:rsidR="00177BC0" w:rsidRDefault="00000000">
            <w:pPr>
              <w:jc w:val="center"/>
            </w:pPr>
            <w:r>
              <w:rPr>
                <w:b/>
                <w:color w:val="FFFFFF"/>
                <w:sz w:val="18"/>
              </w:rPr>
              <w:t>Purpose</w:t>
            </w:r>
          </w:p>
        </w:tc>
      </w:tr>
      <w:tr w:rsidR="00177BC0" w14:paraId="2F51596A" w14:textId="77777777">
        <w:tc>
          <w:tcPr>
            <w:tcW w:w="2304" w:type="dxa"/>
            <w:shd w:val="clear" w:color="F8FAFC" w:fill="F8FAFC"/>
            <w:vAlign w:val="center"/>
          </w:tcPr>
          <w:p w14:paraId="2AF413E7" w14:textId="77777777" w:rsidR="00177BC0" w:rsidRDefault="00000000">
            <w:pPr>
              <w:spacing w:before="40" w:after="40"/>
            </w:pPr>
            <w:r>
              <w:rPr>
                <w:b/>
                <w:sz w:val="18"/>
              </w:rPr>
              <w:t>connect</w:t>
            </w:r>
          </w:p>
        </w:tc>
        <w:tc>
          <w:tcPr>
            <w:tcW w:w="2160" w:type="dxa"/>
            <w:shd w:val="clear" w:color="F8FAFC" w:fill="F8FAFC"/>
            <w:vAlign w:val="center"/>
          </w:tcPr>
          <w:p w14:paraId="70AC5E9B" w14:textId="77777777" w:rsidR="00177BC0" w:rsidRDefault="00000000">
            <w:pPr>
              <w:spacing w:before="40" w:after="40"/>
            </w:pPr>
            <w:r>
              <w:rPr>
                <w:sz w:val="18"/>
              </w:rPr>
              <w:t>Client → Server</w:t>
            </w:r>
          </w:p>
        </w:tc>
        <w:tc>
          <w:tcPr>
            <w:tcW w:w="5040" w:type="dxa"/>
            <w:shd w:val="clear" w:color="F8FAFC" w:fill="F8FAFC"/>
            <w:vAlign w:val="center"/>
          </w:tcPr>
          <w:p w14:paraId="1FB64A69" w14:textId="77777777" w:rsidR="00177BC0" w:rsidRDefault="00000000">
            <w:pPr>
              <w:spacing w:before="40" w:after="40"/>
            </w:pPr>
            <w:r>
              <w:rPr>
                <w:sz w:val="18"/>
              </w:rPr>
              <w:t>Authenticate and register connection</w:t>
            </w:r>
          </w:p>
        </w:tc>
      </w:tr>
      <w:tr w:rsidR="00177BC0" w14:paraId="164668E3" w14:textId="77777777">
        <w:tc>
          <w:tcPr>
            <w:tcW w:w="2304" w:type="dxa"/>
            <w:shd w:val="clear" w:color="FFFFFF" w:fill="FFFFFF"/>
            <w:vAlign w:val="center"/>
          </w:tcPr>
          <w:p w14:paraId="5EE004FB" w14:textId="77777777" w:rsidR="00177BC0" w:rsidRDefault="00000000">
            <w:pPr>
              <w:spacing w:before="40" w:after="40"/>
            </w:pPr>
            <w:r>
              <w:rPr>
                <w:b/>
                <w:sz w:val="18"/>
              </w:rPr>
              <w:t>send_message</w:t>
            </w:r>
          </w:p>
        </w:tc>
        <w:tc>
          <w:tcPr>
            <w:tcW w:w="2160" w:type="dxa"/>
            <w:shd w:val="clear" w:color="FFFFFF" w:fill="FFFFFF"/>
            <w:vAlign w:val="center"/>
          </w:tcPr>
          <w:p w14:paraId="532C0A57" w14:textId="77777777" w:rsidR="00177BC0" w:rsidRDefault="00000000">
            <w:pPr>
              <w:spacing w:before="40" w:after="40"/>
            </w:pPr>
            <w:r>
              <w:rPr>
                <w:sz w:val="18"/>
              </w:rPr>
              <w:t>Client → Server</w:t>
            </w:r>
          </w:p>
        </w:tc>
        <w:tc>
          <w:tcPr>
            <w:tcW w:w="5040" w:type="dxa"/>
            <w:shd w:val="clear" w:color="FFFFFF" w:fill="FFFFFF"/>
            <w:vAlign w:val="center"/>
          </w:tcPr>
          <w:p w14:paraId="5B95A0CB" w14:textId="77777777" w:rsidR="00177BC0" w:rsidRDefault="00000000">
            <w:pPr>
              <w:spacing w:before="40" w:after="40"/>
            </w:pPr>
            <w:r>
              <w:rPr>
                <w:sz w:val="18"/>
              </w:rPr>
              <w:t>Send a new message</w:t>
            </w:r>
          </w:p>
        </w:tc>
      </w:tr>
      <w:tr w:rsidR="00177BC0" w14:paraId="54119C65" w14:textId="77777777">
        <w:tc>
          <w:tcPr>
            <w:tcW w:w="2304" w:type="dxa"/>
            <w:shd w:val="clear" w:color="F8FAFC" w:fill="F8FAFC"/>
            <w:vAlign w:val="center"/>
          </w:tcPr>
          <w:p w14:paraId="2632777A" w14:textId="77777777" w:rsidR="00177BC0" w:rsidRDefault="00000000">
            <w:pPr>
              <w:spacing w:before="40" w:after="40"/>
            </w:pPr>
            <w:r>
              <w:rPr>
                <w:b/>
                <w:sz w:val="18"/>
              </w:rPr>
              <w:t>message_ack</w:t>
            </w:r>
          </w:p>
        </w:tc>
        <w:tc>
          <w:tcPr>
            <w:tcW w:w="2160" w:type="dxa"/>
            <w:shd w:val="clear" w:color="F8FAFC" w:fill="F8FAFC"/>
            <w:vAlign w:val="center"/>
          </w:tcPr>
          <w:p w14:paraId="791E40D5" w14:textId="77777777" w:rsidR="00177BC0" w:rsidRDefault="00000000">
            <w:pPr>
              <w:spacing w:before="40" w:after="40"/>
            </w:pPr>
            <w:r>
              <w:rPr>
                <w:sz w:val="18"/>
              </w:rPr>
              <w:t>Server → Client</w:t>
            </w:r>
          </w:p>
        </w:tc>
        <w:tc>
          <w:tcPr>
            <w:tcW w:w="5040" w:type="dxa"/>
            <w:shd w:val="clear" w:color="F8FAFC" w:fill="F8FAFC"/>
            <w:vAlign w:val="center"/>
          </w:tcPr>
          <w:p w14:paraId="18AA3074" w14:textId="77777777" w:rsidR="00177BC0" w:rsidRDefault="00000000">
            <w:pPr>
              <w:spacing w:before="40" w:after="40"/>
            </w:pPr>
            <w:r>
              <w:rPr>
                <w:sz w:val="18"/>
              </w:rPr>
              <w:t>Confirm message received by server</w:t>
            </w:r>
          </w:p>
        </w:tc>
      </w:tr>
      <w:tr w:rsidR="00177BC0" w14:paraId="0124B6DF" w14:textId="77777777">
        <w:tc>
          <w:tcPr>
            <w:tcW w:w="2304" w:type="dxa"/>
            <w:shd w:val="clear" w:color="FFFFFF" w:fill="FFFFFF"/>
            <w:vAlign w:val="center"/>
          </w:tcPr>
          <w:p w14:paraId="42A9A8C1" w14:textId="77777777" w:rsidR="00177BC0" w:rsidRDefault="00000000">
            <w:pPr>
              <w:spacing w:before="40" w:after="40"/>
            </w:pPr>
            <w:r>
              <w:rPr>
                <w:b/>
                <w:sz w:val="18"/>
              </w:rPr>
              <w:t>new_message</w:t>
            </w:r>
          </w:p>
        </w:tc>
        <w:tc>
          <w:tcPr>
            <w:tcW w:w="2160" w:type="dxa"/>
            <w:shd w:val="clear" w:color="FFFFFF" w:fill="FFFFFF"/>
            <w:vAlign w:val="center"/>
          </w:tcPr>
          <w:p w14:paraId="01BBDAB2" w14:textId="77777777" w:rsidR="00177BC0" w:rsidRDefault="00000000">
            <w:pPr>
              <w:spacing w:before="40" w:after="40"/>
            </w:pPr>
            <w:r>
              <w:rPr>
                <w:sz w:val="18"/>
              </w:rPr>
              <w:t>Server → Client</w:t>
            </w:r>
          </w:p>
        </w:tc>
        <w:tc>
          <w:tcPr>
            <w:tcW w:w="5040" w:type="dxa"/>
            <w:shd w:val="clear" w:color="FFFFFF" w:fill="FFFFFF"/>
            <w:vAlign w:val="center"/>
          </w:tcPr>
          <w:p w14:paraId="1EC18554" w14:textId="77777777" w:rsidR="00177BC0" w:rsidRDefault="00000000">
            <w:pPr>
              <w:spacing w:before="40" w:after="40"/>
            </w:pPr>
            <w:r>
              <w:rPr>
                <w:sz w:val="18"/>
              </w:rPr>
              <w:t>Deliver incoming message to recipient</w:t>
            </w:r>
          </w:p>
        </w:tc>
      </w:tr>
      <w:tr w:rsidR="00177BC0" w14:paraId="104AD9AB" w14:textId="77777777">
        <w:tc>
          <w:tcPr>
            <w:tcW w:w="2304" w:type="dxa"/>
            <w:shd w:val="clear" w:color="F8FAFC" w:fill="F8FAFC"/>
            <w:vAlign w:val="center"/>
          </w:tcPr>
          <w:p w14:paraId="78883AD6" w14:textId="77777777" w:rsidR="00177BC0" w:rsidRDefault="00000000">
            <w:pPr>
              <w:spacing w:before="40" w:after="40"/>
            </w:pPr>
            <w:r>
              <w:rPr>
                <w:b/>
                <w:sz w:val="18"/>
              </w:rPr>
              <w:t>typing_indicator</w:t>
            </w:r>
          </w:p>
        </w:tc>
        <w:tc>
          <w:tcPr>
            <w:tcW w:w="2160" w:type="dxa"/>
            <w:shd w:val="clear" w:color="F8FAFC" w:fill="F8FAFC"/>
            <w:vAlign w:val="center"/>
          </w:tcPr>
          <w:p w14:paraId="1D461BEE" w14:textId="77777777" w:rsidR="00177BC0" w:rsidRDefault="00000000">
            <w:pPr>
              <w:spacing w:before="40" w:after="40"/>
            </w:pPr>
            <w:r>
              <w:rPr>
                <w:sz w:val="18"/>
              </w:rPr>
              <w:t>Client → Server</w:t>
            </w:r>
          </w:p>
        </w:tc>
        <w:tc>
          <w:tcPr>
            <w:tcW w:w="5040" w:type="dxa"/>
            <w:shd w:val="clear" w:color="F8FAFC" w:fill="F8FAFC"/>
            <w:vAlign w:val="center"/>
          </w:tcPr>
          <w:p w14:paraId="25AA45F7" w14:textId="77777777" w:rsidR="00177BC0" w:rsidRDefault="00000000">
            <w:pPr>
              <w:spacing w:before="40" w:after="40"/>
            </w:pPr>
            <w:r>
              <w:rPr>
                <w:sz w:val="18"/>
              </w:rPr>
              <w:t>Notify that user is typing</w:t>
            </w:r>
          </w:p>
        </w:tc>
      </w:tr>
      <w:tr w:rsidR="00177BC0" w14:paraId="257319F2" w14:textId="77777777">
        <w:tc>
          <w:tcPr>
            <w:tcW w:w="2304" w:type="dxa"/>
            <w:shd w:val="clear" w:color="FFFFFF" w:fill="FFFFFF"/>
            <w:vAlign w:val="center"/>
          </w:tcPr>
          <w:p w14:paraId="228D2CCC" w14:textId="77777777" w:rsidR="00177BC0" w:rsidRDefault="00000000">
            <w:pPr>
              <w:spacing w:before="40" w:after="40"/>
            </w:pPr>
            <w:r>
              <w:rPr>
                <w:b/>
                <w:sz w:val="18"/>
              </w:rPr>
              <w:t>read_receipt</w:t>
            </w:r>
          </w:p>
        </w:tc>
        <w:tc>
          <w:tcPr>
            <w:tcW w:w="2160" w:type="dxa"/>
            <w:shd w:val="clear" w:color="FFFFFF" w:fill="FFFFFF"/>
            <w:vAlign w:val="center"/>
          </w:tcPr>
          <w:p w14:paraId="1CFC4004" w14:textId="77777777" w:rsidR="00177BC0" w:rsidRDefault="00000000">
            <w:pPr>
              <w:spacing w:before="40" w:after="40"/>
            </w:pPr>
            <w:r>
              <w:rPr>
                <w:sz w:val="18"/>
              </w:rPr>
              <w:t>Client → Server</w:t>
            </w:r>
          </w:p>
        </w:tc>
        <w:tc>
          <w:tcPr>
            <w:tcW w:w="5040" w:type="dxa"/>
            <w:shd w:val="clear" w:color="FFFFFF" w:fill="FFFFFF"/>
            <w:vAlign w:val="center"/>
          </w:tcPr>
          <w:p w14:paraId="14308BE2" w14:textId="77777777" w:rsidR="00177BC0" w:rsidRDefault="00000000">
            <w:pPr>
              <w:spacing w:before="40" w:after="40"/>
            </w:pPr>
            <w:r>
              <w:rPr>
                <w:sz w:val="18"/>
              </w:rPr>
              <w:t>Mark messages as read up to a sequence</w:t>
            </w:r>
          </w:p>
        </w:tc>
      </w:tr>
      <w:tr w:rsidR="00177BC0" w14:paraId="77F98CA6" w14:textId="77777777">
        <w:tc>
          <w:tcPr>
            <w:tcW w:w="2304" w:type="dxa"/>
            <w:shd w:val="clear" w:color="F8FAFC" w:fill="F8FAFC"/>
            <w:vAlign w:val="center"/>
          </w:tcPr>
          <w:p w14:paraId="4BB71F45" w14:textId="77777777" w:rsidR="00177BC0" w:rsidRDefault="00000000">
            <w:pPr>
              <w:spacing w:before="40" w:after="40"/>
            </w:pPr>
            <w:r>
              <w:rPr>
                <w:b/>
                <w:sz w:val="18"/>
              </w:rPr>
              <w:t>presence_update</w:t>
            </w:r>
          </w:p>
        </w:tc>
        <w:tc>
          <w:tcPr>
            <w:tcW w:w="2160" w:type="dxa"/>
            <w:shd w:val="clear" w:color="F8FAFC" w:fill="F8FAFC"/>
            <w:vAlign w:val="center"/>
          </w:tcPr>
          <w:p w14:paraId="4B378969" w14:textId="77777777" w:rsidR="00177BC0" w:rsidRDefault="00000000">
            <w:pPr>
              <w:spacing w:before="40" w:after="40"/>
            </w:pPr>
            <w:r>
              <w:rPr>
                <w:sz w:val="18"/>
              </w:rPr>
              <w:t>Server → Client</w:t>
            </w:r>
          </w:p>
        </w:tc>
        <w:tc>
          <w:tcPr>
            <w:tcW w:w="5040" w:type="dxa"/>
            <w:shd w:val="clear" w:color="F8FAFC" w:fill="F8FAFC"/>
            <w:vAlign w:val="center"/>
          </w:tcPr>
          <w:p w14:paraId="2C9F57D7" w14:textId="77777777" w:rsidR="00177BC0" w:rsidRDefault="00000000">
            <w:pPr>
              <w:spacing w:before="40" w:after="40"/>
            </w:pPr>
            <w:r>
              <w:rPr>
                <w:sz w:val="18"/>
              </w:rPr>
              <w:t>Online/offline status of contacts</w:t>
            </w:r>
          </w:p>
        </w:tc>
      </w:tr>
    </w:tbl>
    <w:p w14:paraId="3B95A953" w14:textId="77777777" w:rsidR="00177BC0" w:rsidRDefault="00177BC0"/>
    <w:p w14:paraId="778DBA14" w14:textId="77777777" w:rsidR="00177BC0" w:rsidRDefault="00000000">
      <w:pPr>
        <w:spacing w:before="160" w:after="60"/>
      </w:pPr>
      <w:r>
        <w:rPr>
          <w:b/>
          <w:color w:val="009688"/>
        </w:rPr>
        <w:t>Sample Payload: send_message</w:t>
      </w:r>
    </w:p>
    <w:p w14:paraId="132884CF" w14:textId="77777777" w:rsidR="00177BC0" w:rsidRDefault="00000000">
      <w:pPr>
        <w:shd w:val="clear" w:color="auto" w:fill="F3F4F6"/>
        <w:spacing w:before="80" w:after="80"/>
        <w:ind w:left="432"/>
      </w:pPr>
      <w:r>
        <w:rPr>
          <w:rFonts w:ascii="Courier New" w:hAnsi="Courier New"/>
          <w:color w:val="374151"/>
          <w:sz w:val="17"/>
        </w:rPr>
        <w:t>WS → { "type": "send_message",</w:t>
      </w:r>
      <w:r>
        <w:rPr>
          <w:rFonts w:ascii="Courier New" w:hAnsi="Courier New"/>
          <w:color w:val="374151"/>
          <w:sz w:val="17"/>
        </w:rPr>
        <w:br/>
        <w:t xml:space="preserve">        "conv_id": "c_7f3b2a",</w:t>
      </w:r>
      <w:r>
        <w:rPr>
          <w:rFonts w:ascii="Courier New" w:hAnsi="Courier New"/>
          <w:color w:val="374151"/>
          <w:sz w:val="17"/>
        </w:rPr>
        <w:br/>
        <w:t xml:space="preserve">        "content": "BASE64_ENCRYPTED_CIPHERTEXT",</w:t>
      </w:r>
      <w:r>
        <w:rPr>
          <w:rFonts w:ascii="Courier New" w:hAnsi="Courier New"/>
          <w:color w:val="374151"/>
          <w:sz w:val="17"/>
        </w:rPr>
        <w:br/>
        <w:t xml:space="preserve">        "client_seq": 42,</w:t>
      </w:r>
      <w:r>
        <w:rPr>
          <w:rFonts w:ascii="Courier New" w:hAnsi="Courier New"/>
          <w:color w:val="374151"/>
          <w:sz w:val="17"/>
        </w:rPr>
        <w:br/>
        <w:t xml:space="preserve">        "media_id": null }</w:t>
      </w:r>
    </w:p>
    <w:p w14:paraId="147BB020" w14:textId="77777777" w:rsidR="00177BC0" w:rsidRDefault="00177BC0"/>
    <w:p w14:paraId="68207492" w14:textId="77777777" w:rsidR="00177BC0" w:rsidRDefault="00000000">
      <w:pPr>
        <w:spacing w:before="200" w:after="80"/>
      </w:pPr>
      <w:r>
        <w:rPr>
          <w:b/>
          <w:color w:val="25D366"/>
          <w:sz w:val="26"/>
        </w:rPr>
        <w:t>REST API (Stateless Operations)</w:t>
      </w:r>
    </w:p>
    <w:tbl>
      <w:tblPr>
        <w:tblStyle w:val="TableGrid"/>
        <w:tblW w:w="0" w:type="auto"/>
        <w:tblLook w:val="04A0" w:firstRow="1" w:lastRow="0" w:firstColumn="1" w:lastColumn="0" w:noHBand="0" w:noVBand="1"/>
      </w:tblPr>
      <w:tblGrid>
        <w:gridCol w:w="1008"/>
        <w:gridCol w:w="2464"/>
        <w:gridCol w:w="3600"/>
        <w:gridCol w:w="2448"/>
      </w:tblGrid>
      <w:tr w:rsidR="00177BC0" w14:paraId="57CEFC3E" w14:textId="77777777">
        <w:tc>
          <w:tcPr>
            <w:tcW w:w="1008" w:type="dxa"/>
            <w:shd w:val="clear" w:color="1E242E" w:fill="1E242E"/>
            <w:vAlign w:val="center"/>
          </w:tcPr>
          <w:p w14:paraId="4024E0AD" w14:textId="77777777" w:rsidR="00177BC0" w:rsidRDefault="00000000">
            <w:pPr>
              <w:jc w:val="center"/>
            </w:pPr>
            <w:r>
              <w:rPr>
                <w:b/>
                <w:color w:val="FFFFFF"/>
                <w:sz w:val="18"/>
              </w:rPr>
              <w:t>Method</w:t>
            </w:r>
          </w:p>
        </w:tc>
        <w:tc>
          <w:tcPr>
            <w:tcW w:w="2448" w:type="dxa"/>
            <w:shd w:val="clear" w:color="1E242E" w:fill="1E242E"/>
            <w:vAlign w:val="center"/>
          </w:tcPr>
          <w:p w14:paraId="61CC2C4E" w14:textId="77777777" w:rsidR="00177BC0" w:rsidRDefault="00000000">
            <w:pPr>
              <w:jc w:val="center"/>
            </w:pPr>
            <w:r>
              <w:rPr>
                <w:b/>
                <w:color w:val="FFFFFF"/>
                <w:sz w:val="18"/>
              </w:rPr>
              <w:t>Endpoint</w:t>
            </w:r>
          </w:p>
        </w:tc>
        <w:tc>
          <w:tcPr>
            <w:tcW w:w="3600" w:type="dxa"/>
            <w:shd w:val="clear" w:color="1E242E" w:fill="1E242E"/>
            <w:vAlign w:val="center"/>
          </w:tcPr>
          <w:p w14:paraId="70CC95E8" w14:textId="77777777" w:rsidR="00177BC0" w:rsidRDefault="00000000">
            <w:pPr>
              <w:jc w:val="center"/>
            </w:pPr>
            <w:r>
              <w:rPr>
                <w:b/>
                <w:color w:val="FFFFFF"/>
                <w:sz w:val="18"/>
              </w:rPr>
              <w:t>Description</w:t>
            </w:r>
          </w:p>
        </w:tc>
        <w:tc>
          <w:tcPr>
            <w:tcW w:w="2448" w:type="dxa"/>
            <w:shd w:val="clear" w:color="1E242E" w:fill="1E242E"/>
            <w:vAlign w:val="center"/>
          </w:tcPr>
          <w:p w14:paraId="739FE2DC" w14:textId="77777777" w:rsidR="00177BC0" w:rsidRDefault="00000000">
            <w:pPr>
              <w:jc w:val="center"/>
            </w:pPr>
            <w:r>
              <w:rPr>
                <w:b/>
                <w:color w:val="FFFFFF"/>
                <w:sz w:val="18"/>
              </w:rPr>
              <w:t>Params / Body</w:t>
            </w:r>
          </w:p>
        </w:tc>
      </w:tr>
      <w:tr w:rsidR="00177BC0" w14:paraId="1D1BC352" w14:textId="77777777">
        <w:tc>
          <w:tcPr>
            <w:tcW w:w="1008" w:type="dxa"/>
            <w:shd w:val="clear" w:color="F8FAFC" w:fill="F8FAFC"/>
            <w:vAlign w:val="center"/>
          </w:tcPr>
          <w:p w14:paraId="3AAFCD23" w14:textId="77777777" w:rsidR="00177BC0" w:rsidRDefault="00000000">
            <w:pPr>
              <w:spacing w:before="40" w:after="40"/>
            </w:pPr>
            <w:r>
              <w:rPr>
                <w:b/>
                <w:sz w:val="18"/>
              </w:rPr>
              <w:t>GET</w:t>
            </w:r>
          </w:p>
        </w:tc>
        <w:tc>
          <w:tcPr>
            <w:tcW w:w="2448" w:type="dxa"/>
            <w:shd w:val="clear" w:color="F8FAFC" w:fill="F8FAFC"/>
            <w:vAlign w:val="center"/>
          </w:tcPr>
          <w:p w14:paraId="055D7FCD" w14:textId="77777777" w:rsidR="00177BC0" w:rsidRDefault="00000000">
            <w:pPr>
              <w:spacing w:before="40" w:after="40"/>
            </w:pPr>
            <w:r>
              <w:rPr>
                <w:sz w:val="18"/>
              </w:rPr>
              <w:t>/conversations</w:t>
            </w:r>
          </w:p>
        </w:tc>
        <w:tc>
          <w:tcPr>
            <w:tcW w:w="3600" w:type="dxa"/>
            <w:shd w:val="clear" w:color="F8FAFC" w:fill="F8FAFC"/>
            <w:vAlign w:val="center"/>
          </w:tcPr>
          <w:p w14:paraId="6EFC84E8" w14:textId="77777777" w:rsidR="00177BC0" w:rsidRDefault="00000000">
            <w:pPr>
              <w:spacing w:before="40" w:after="40"/>
            </w:pPr>
            <w:r>
              <w:rPr>
                <w:sz w:val="18"/>
              </w:rPr>
              <w:t>List all conversations for authenticated user</w:t>
            </w:r>
          </w:p>
        </w:tc>
        <w:tc>
          <w:tcPr>
            <w:tcW w:w="2448" w:type="dxa"/>
            <w:shd w:val="clear" w:color="F8FAFC" w:fill="F8FAFC"/>
            <w:vAlign w:val="center"/>
          </w:tcPr>
          <w:p w14:paraId="6883A347" w14:textId="77777777" w:rsidR="00177BC0" w:rsidRDefault="00000000">
            <w:pPr>
              <w:spacing w:before="40" w:after="40"/>
            </w:pPr>
            <w:r>
              <w:rPr>
                <w:sz w:val="18"/>
              </w:rPr>
              <w:t>cursor, limit</w:t>
            </w:r>
          </w:p>
        </w:tc>
      </w:tr>
      <w:tr w:rsidR="00177BC0" w14:paraId="7F1077A2" w14:textId="77777777">
        <w:tc>
          <w:tcPr>
            <w:tcW w:w="1008" w:type="dxa"/>
            <w:shd w:val="clear" w:color="FFFFFF" w:fill="FFFFFF"/>
            <w:vAlign w:val="center"/>
          </w:tcPr>
          <w:p w14:paraId="4D20E32D" w14:textId="77777777" w:rsidR="00177BC0" w:rsidRDefault="00000000">
            <w:pPr>
              <w:spacing w:before="40" w:after="40"/>
            </w:pPr>
            <w:r>
              <w:rPr>
                <w:b/>
                <w:sz w:val="18"/>
              </w:rPr>
              <w:t>GET</w:t>
            </w:r>
          </w:p>
        </w:tc>
        <w:tc>
          <w:tcPr>
            <w:tcW w:w="2448" w:type="dxa"/>
            <w:shd w:val="clear" w:color="FFFFFF" w:fill="FFFFFF"/>
            <w:vAlign w:val="center"/>
          </w:tcPr>
          <w:p w14:paraId="01B80CA5" w14:textId="77777777" w:rsidR="00177BC0" w:rsidRDefault="00000000">
            <w:pPr>
              <w:spacing w:before="40" w:after="40"/>
            </w:pPr>
            <w:r>
              <w:rPr>
                <w:sz w:val="18"/>
              </w:rPr>
              <w:t>/messages</w:t>
            </w:r>
          </w:p>
        </w:tc>
        <w:tc>
          <w:tcPr>
            <w:tcW w:w="3600" w:type="dxa"/>
            <w:shd w:val="clear" w:color="FFFFFF" w:fill="FFFFFF"/>
            <w:vAlign w:val="center"/>
          </w:tcPr>
          <w:p w14:paraId="0CC9BA83" w14:textId="77777777" w:rsidR="00177BC0" w:rsidRDefault="00000000">
            <w:pPr>
              <w:spacing w:before="40" w:after="40"/>
            </w:pPr>
            <w:r>
              <w:rPr>
                <w:sz w:val="18"/>
              </w:rPr>
              <w:t>Paginated message history for a conversation</w:t>
            </w:r>
          </w:p>
        </w:tc>
        <w:tc>
          <w:tcPr>
            <w:tcW w:w="2448" w:type="dxa"/>
            <w:shd w:val="clear" w:color="FFFFFF" w:fill="FFFFFF"/>
            <w:vAlign w:val="center"/>
          </w:tcPr>
          <w:p w14:paraId="3204D948" w14:textId="77777777" w:rsidR="00177BC0" w:rsidRDefault="00000000">
            <w:pPr>
              <w:spacing w:before="40" w:after="40"/>
            </w:pPr>
            <w:r>
              <w:rPr>
                <w:sz w:val="18"/>
              </w:rPr>
              <w:t>conv_id, cursor, limit</w:t>
            </w:r>
          </w:p>
        </w:tc>
      </w:tr>
      <w:tr w:rsidR="00177BC0" w14:paraId="73B9B337" w14:textId="77777777">
        <w:tc>
          <w:tcPr>
            <w:tcW w:w="1008" w:type="dxa"/>
            <w:shd w:val="clear" w:color="F8FAFC" w:fill="F8FAFC"/>
            <w:vAlign w:val="center"/>
          </w:tcPr>
          <w:p w14:paraId="35CA86AA" w14:textId="77777777" w:rsidR="00177BC0" w:rsidRDefault="00000000">
            <w:pPr>
              <w:spacing w:before="40" w:after="40"/>
            </w:pPr>
            <w:r>
              <w:rPr>
                <w:b/>
                <w:sz w:val="18"/>
              </w:rPr>
              <w:t>POST</w:t>
            </w:r>
          </w:p>
        </w:tc>
        <w:tc>
          <w:tcPr>
            <w:tcW w:w="2448" w:type="dxa"/>
            <w:shd w:val="clear" w:color="F8FAFC" w:fill="F8FAFC"/>
            <w:vAlign w:val="center"/>
          </w:tcPr>
          <w:p w14:paraId="359CECC5" w14:textId="77777777" w:rsidR="00177BC0" w:rsidRDefault="00000000">
            <w:pPr>
              <w:spacing w:before="40" w:after="40"/>
            </w:pPr>
            <w:r>
              <w:rPr>
                <w:sz w:val="18"/>
              </w:rPr>
              <w:t>/conversations</w:t>
            </w:r>
          </w:p>
        </w:tc>
        <w:tc>
          <w:tcPr>
            <w:tcW w:w="3600" w:type="dxa"/>
            <w:shd w:val="clear" w:color="F8FAFC" w:fill="F8FAFC"/>
            <w:vAlign w:val="center"/>
          </w:tcPr>
          <w:p w14:paraId="60340034" w14:textId="77777777" w:rsidR="00177BC0" w:rsidRDefault="00000000">
            <w:pPr>
              <w:spacing w:before="40" w:after="40"/>
            </w:pPr>
            <w:r>
              <w:rPr>
                <w:sz w:val="18"/>
              </w:rPr>
              <w:t>Create a new 1:1 conversation</w:t>
            </w:r>
          </w:p>
        </w:tc>
        <w:tc>
          <w:tcPr>
            <w:tcW w:w="2448" w:type="dxa"/>
            <w:shd w:val="clear" w:color="F8FAFC" w:fill="F8FAFC"/>
            <w:vAlign w:val="center"/>
          </w:tcPr>
          <w:p w14:paraId="45F8C566" w14:textId="77777777" w:rsidR="00177BC0" w:rsidRDefault="00000000">
            <w:pPr>
              <w:spacing w:before="40" w:after="40"/>
            </w:pPr>
            <w:r>
              <w:rPr>
                <w:sz w:val="18"/>
              </w:rPr>
              <w:t>Body: { participant_id }</w:t>
            </w:r>
          </w:p>
        </w:tc>
      </w:tr>
      <w:tr w:rsidR="00177BC0" w14:paraId="42BDA20E" w14:textId="77777777">
        <w:tc>
          <w:tcPr>
            <w:tcW w:w="1008" w:type="dxa"/>
            <w:shd w:val="clear" w:color="FFFFFF" w:fill="FFFFFF"/>
            <w:vAlign w:val="center"/>
          </w:tcPr>
          <w:p w14:paraId="361D4B07" w14:textId="77777777" w:rsidR="00177BC0" w:rsidRDefault="00000000">
            <w:pPr>
              <w:spacing w:before="40" w:after="40"/>
            </w:pPr>
            <w:r>
              <w:rPr>
                <w:b/>
                <w:sz w:val="18"/>
              </w:rPr>
              <w:t>POST</w:t>
            </w:r>
          </w:p>
        </w:tc>
        <w:tc>
          <w:tcPr>
            <w:tcW w:w="2448" w:type="dxa"/>
            <w:shd w:val="clear" w:color="FFFFFF" w:fill="FFFFFF"/>
            <w:vAlign w:val="center"/>
          </w:tcPr>
          <w:p w14:paraId="1CD423BC" w14:textId="77777777" w:rsidR="00177BC0" w:rsidRDefault="00000000">
            <w:pPr>
              <w:spacing w:before="40" w:after="40"/>
            </w:pPr>
            <w:r>
              <w:rPr>
                <w:sz w:val="18"/>
              </w:rPr>
              <w:t>/groups</w:t>
            </w:r>
          </w:p>
        </w:tc>
        <w:tc>
          <w:tcPr>
            <w:tcW w:w="3600" w:type="dxa"/>
            <w:shd w:val="clear" w:color="FFFFFF" w:fill="FFFFFF"/>
            <w:vAlign w:val="center"/>
          </w:tcPr>
          <w:p w14:paraId="116BB51F" w14:textId="77777777" w:rsidR="00177BC0" w:rsidRDefault="00000000">
            <w:pPr>
              <w:spacing w:before="40" w:after="40"/>
            </w:pPr>
            <w:r>
              <w:rPr>
                <w:sz w:val="18"/>
              </w:rPr>
              <w:t>Create a new group conversation</w:t>
            </w:r>
          </w:p>
        </w:tc>
        <w:tc>
          <w:tcPr>
            <w:tcW w:w="2448" w:type="dxa"/>
            <w:shd w:val="clear" w:color="FFFFFF" w:fill="FFFFFF"/>
            <w:vAlign w:val="center"/>
          </w:tcPr>
          <w:p w14:paraId="6C102739" w14:textId="77777777" w:rsidR="00177BC0" w:rsidRDefault="00000000">
            <w:pPr>
              <w:spacing w:before="40" w:after="40"/>
            </w:pPr>
            <w:r>
              <w:rPr>
                <w:sz w:val="18"/>
              </w:rPr>
              <w:t>Body: { name, members[] }</w:t>
            </w:r>
          </w:p>
        </w:tc>
      </w:tr>
      <w:tr w:rsidR="00177BC0" w14:paraId="541A1760" w14:textId="77777777">
        <w:tc>
          <w:tcPr>
            <w:tcW w:w="1008" w:type="dxa"/>
            <w:shd w:val="clear" w:color="F8FAFC" w:fill="F8FAFC"/>
            <w:vAlign w:val="center"/>
          </w:tcPr>
          <w:p w14:paraId="7FFEBF96" w14:textId="77777777" w:rsidR="00177BC0" w:rsidRDefault="00000000">
            <w:pPr>
              <w:spacing w:before="40" w:after="40"/>
            </w:pPr>
            <w:r>
              <w:rPr>
                <w:b/>
                <w:sz w:val="18"/>
              </w:rPr>
              <w:t>PATCH</w:t>
            </w:r>
          </w:p>
        </w:tc>
        <w:tc>
          <w:tcPr>
            <w:tcW w:w="2448" w:type="dxa"/>
            <w:shd w:val="clear" w:color="F8FAFC" w:fill="F8FAFC"/>
            <w:vAlign w:val="center"/>
          </w:tcPr>
          <w:p w14:paraId="6B08C8CA" w14:textId="77777777" w:rsidR="00177BC0" w:rsidRDefault="00000000">
            <w:pPr>
              <w:spacing w:before="40" w:after="40"/>
            </w:pPr>
            <w:r>
              <w:rPr>
                <w:sz w:val="18"/>
              </w:rPr>
              <w:t>/groups/{conv_id}/members</w:t>
            </w:r>
          </w:p>
        </w:tc>
        <w:tc>
          <w:tcPr>
            <w:tcW w:w="3600" w:type="dxa"/>
            <w:shd w:val="clear" w:color="F8FAFC" w:fill="F8FAFC"/>
            <w:vAlign w:val="center"/>
          </w:tcPr>
          <w:p w14:paraId="4B0BCB6B" w14:textId="77777777" w:rsidR="00177BC0" w:rsidRDefault="00000000">
            <w:pPr>
              <w:spacing w:before="40" w:after="40"/>
            </w:pPr>
            <w:r>
              <w:rPr>
                <w:sz w:val="18"/>
              </w:rPr>
              <w:t>Add or remove group members</w:t>
            </w:r>
          </w:p>
        </w:tc>
        <w:tc>
          <w:tcPr>
            <w:tcW w:w="2448" w:type="dxa"/>
            <w:shd w:val="clear" w:color="F8FAFC" w:fill="F8FAFC"/>
            <w:vAlign w:val="center"/>
          </w:tcPr>
          <w:p w14:paraId="1E87A037" w14:textId="77777777" w:rsidR="00177BC0" w:rsidRDefault="00000000">
            <w:pPr>
              <w:spacing w:before="40" w:after="40"/>
            </w:pPr>
            <w:r>
              <w:rPr>
                <w:sz w:val="18"/>
              </w:rPr>
              <w:t>Body: { add: [], remove: [] }</w:t>
            </w:r>
          </w:p>
        </w:tc>
      </w:tr>
      <w:tr w:rsidR="00177BC0" w14:paraId="48678FCD" w14:textId="77777777">
        <w:tc>
          <w:tcPr>
            <w:tcW w:w="1008" w:type="dxa"/>
            <w:shd w:val="clear" w:color="FFFFFF" w:fill="FFFFFF"/>
            <w:vAlign w:val="center"/>
          </w:tcPr>
          <w:p w14:paraId="07FF9CF6" w14:textId="77777777" w:rsidR="00177BC0" w:rsidRDefault="00000000">
            <w:pPr>
              <w:spacing w:before="40" w:after="40"/>
            </w:pPr>
            <w:r>
              <w:rPr>
                <w:b/>
                <w:sz w:val="18"/>
              </w:rPr>
              <w:t>GET</w:t>
            </w:r>
          </w:p>
        </w:tc>
        <w:tc>
          <w:tcPr>
            <w:tcW w:w="2448" w:type="dxa"/>
            <w:shd w:val="clear" w:color="FFFFFF" w:fill="FFFFFF"/>
            <w:vAlign w:val="center"/>
          </w:tcPr>
          <w:p w14:paraId="74355019" w14:textId="77777777" w:rsidR="00177BC0" w:rsidRDefault="00000000">
            <w:pPr>
              <w:spacing w:before="40" w:after="40"/>
            </w:pPr>
            <w:r>
              <w:rPr>
                <w:sz w:val="18"/>
              </w:rPr>
              <w:t>/users/{user_id}/presence</w:t>
            </w:r>
          </w:p>
        </w:tc>
        <w:tc>
          <w:tcPr>
            <w:tcW w:w="3600" w:type="dxa"/>
            <w:shd w:val="clear" w:color="FFFFFF" w:fill="FFFFFF"/>
            <w:vAlign w:val="center"/>
          </w:tcPr>
          <w:p w14:paraId="3C4EBAE8" w14:textId="77777777" w:rsidR="00177BC0" w:rsidRDefault="00000000">
            <w:pPr>
              <w:spacing w:before="40" w:after="40"/>
            </w:pPr>
            <w:r>
              <w:rPr>
                <w:sz w:val="18"/>
              </w:rPr>
              <w:t>Fetch last-seen / online status</w:t>
            </w:r>
          </w:p>
        </w:tc>
        <w:tc>
          <w:tcPr>
            <w:tcW w:w="2448" w:type="dxa"/>
            <w:shd w:val="clear" w:color="FFFFFF" w:fill="FFFFFF"/>
            <w:vAlign w:val="center"/>
          </w:tcPr>
          <w:p w14:paraId="33651872" w14:textId="77777777" w:rsidR="00177BC0" w:rsidRDefault="00000000">
            <w:pPr>
              <w:spacing w:before="40" w:after="40"/>
            </w:pPr>
            <w:r>
              <w:rPr>
                <w:sz w:val="18"/>
              </w:rPr>
              <w:t>—</w:t>
            </w:r>
          </w:p>
        </w:tc>
      </w:tr>
      <w:tr w:rsidR="00177BC0" w14:paraId="2E4E9A56" w14:textId="77777777">
        <w:tc>
          <w:tcPr>
            <w:tcW w:w="1008" w:type="dxa"/>
            <w:shd w:val="clear" w:color="F8FAFC" w:fill="F8FAFC"/>
            <w:vAlign w:val="center"/>
          </w:tcPr>
          <w:p w14:paraId="480482C4" w14:textId="77777777" w:rsidR="00177BC0" w:rsidRDefault="00000000">
            <w:pPr>
              <w:spacing w:before="40" w:after="40"/>
            </w:pPr>
            <w:r>
              <w:rPr>
                <w:b/>
                <w:sz w:val="18"/>
              </w:rPr>
              <w:t>POST</w:t>
            </w:r>
          </w:p>
        </w:tc>
        <w:tc>
          <w:tcPr>
            <w:tcW w:w="2448" w:type="dxa"/>
            <w:shd w:val="clear" w:color="F8FAFC" w:fill="F8FAFC"/>
            <w:vAlign w:val="center"/>
          </w:tcPr>
          <w:p w14:paraId="70196421" w14:textId="77777777" w:rsidR="00177BC0" w:rsidRDefault="00000000">
            <w:pPr>
              <w:spacing w:before="40" w:after="40"/>
            </w:pPr>
            <w:r>
              <w:rPr>
                <w:sz w:val="18"/>
              </w:rPr>
              <w:t>/media/upload</w:t>
            </w:r>
          </w:p>
        </w:tc>
        <w:tc>
          <w:tcPr>
            <w:tcW w:w="3600" w:type="dxa"/>
            <w:shd w:val="clear" w:color="F8FAFC" w:fill="F8FAFC"/>
            <w:vAlign w:val="center"/>
          </w:tcPr>
          <w:p w14:paraId="19233868" w14:textId="77777777" w:rsidR="00177BC0" w:rsidRDefault="00000000">
            <w:pPr>
              <w:spacing w:before="40" w:after="40"/>
            </w:pPr>
            <w:r>
              <w:rPr>
                <w:sz w:val="18"/>
              </w:rPr>
              <w:t>Upload image/video, returns media_id</w:t>
            </w:r>
          </w:p>
        </w:tc>
        <w:tc>
          <w:tcPr>
            <w:tcW w:w="2448" w:type="dxa"/>
            <w:shd w:val="clear" w:color="F8FAFC" w:fill="F8FAFC"/>
            <w:vAlign w:val="center"/>
          </w:tcPr>
          <w:p w14:paraId="7737AF57" w14:textId="77777777" w:rsidR="00177BC0" w:rsidRDefault="00000000">
            <w:pPr>
              <w:spacing w:before="40" w:after="40"/>
            </w:pPr>
            <w:r>
              <w:rPr>
                <w:sz w:val="18"/>
              </w:rPr>
              <w:t>Multipart form data</w:t>
            </w:r>
          </w:p>
        </w:tc>
      </w:tr>
    </w:tbl>
    <w:p w14:paraId="1883A724" w14:textId="77777777" w:rsidR="00177BC0" w:rsidRDefault="00177BC0"/>
    <w:p w14:paraId="0DAFD803" w14:textId="77777777" w:rsidR="00177BC0" w:rsidRDefault="00000000">
      <w:r>
        <w:br w:type="page"/>
      </w:r>
    </w:p>
    <w:p w14:paraId="2DFEACF4" w14:textId="77777777" w:rsidR="00177BC0" w:rsidRDefault="00177BC0"/>
    <w:tbl>
      <w:tblPr>
        <w:tblW w:w="0" w:type="auto"/>
        <w:tblLook w:val="04A0" w:firstRow="1" w:lastRow="0" w:firstColumn="1" w:lastColumn="0" w:noHBand="0" w:noVBand="1"/>
      </w:tblPr>
      <w:tblGrid>
        <w:gridCol w:w="9406"/>
      </w:tblGrid>
      <w:tr w:rsidR="00177BC0" w14:paraId="45CE84BB" w14:textId="77777777">
        <w:trPr>
          <w:trHeight w:val="39"/>
        </w:trPr>
        <w:tc>
          <w:tcPr>
            <w:tcW w:w="9406" w:type="dxa"/>
            <w:shd w:val="clear" w:color="25D366" w:fill="25D366"/>
          </w:tcPr>
          <w:p w14:paraId="1E3DD985" w14:textId="77777777" w:rsidR="00177BC0" w:rsidRDefault="00177BC0"/>
        </w:tc>
      </w:tr>
    </w:tbl>
    <w:p w14:paraId="1EC6C35E" w14:textId="77777777" w:rsidR="00177BC0" w:rsidRDefault="00000000">
      <w:pPr>
        <w:spacing w:before="80" w:after="120"/>
      </w:pPr>
      <w:r>
        <w:rPr>
          <w:b/>
          <w:color w:val="1D3D6E"/>
          <w:sz w:val="36"/>
        </w:rPr>
        <w:t>🗄️  4.  Data Model</w:t>
      </w:r>
    </w:p>
    <w:p w14:paraId="4A41A0EC" w14:textId="77777777" w:rsidR="00177BC0" w:rsidRDefault="00000000">
      <w:pPr>
        <w:spacing w:before="40" w:after="100"/>
        <w:jc w:val="both"/>
      </w:pPr>
      <w:r>
        <w:rPr>
          <w:sz w:val="20"/>
        </w:rPr>
        <w:t>The data model is deliberately split across two storage tiers: a relational/document store (Cassandra / DynamoDB) for durable message history, and Redis for all ephemeral, high-frequency state (presence, connection registry, typing indicators). This split keeps hot-path latency low while ensuring messages are never lost.</w:t>
      </w:r>
    </w:p>
    <w:p w14:paraId="52C76B47" w14:textId="77777777" w:rsidR="00177BC0" w:rsidRDefault="00000000">
      <w:pPr>
        <w:spacing w:before="200" w:after="80"/>
      </w:pPr>
      <w:r>
        <w:rPr>
          <w:b/>
          <w:color w:val="25D366"/>
          <w:sz w:val="26"/>
        </w:rPr>
        <w:t>Entity Schemas</w:t>
      </w:r>
    </w:p>
    <w:p w14:paraId="476B7210" w14:textId="77777777" w:rsidR="00177BC0" w:rsidRDefault="00000000">
      <w:pPr>
        <w:spacing w:before="160" w:after="60"/>
      </w:pPr>
      <w:r>
        <w:rPr>
          <w:b/>
          <w:color w:val="009688"/>
        </w:rPr>
        <w:t>Users</w:t>
      </w:r>
    </w:p>
    <w:p w14:paraId="00039F8A" w14:textId="77777777" w:rsidR="00177BC0" w:rsidRDefault="00000000">
      <w:pPr>
        <w:shd w:val="clear" w:color="auto" w:fill="F3F4F6"/>
        <w:spacing w:before="80" w:after="80"/>
        <w:ind w:left="432"/>
      </w:pPr>
      <w:r>
        <w:rPr>
          <w:rFonts w:ascii="Courier New" w:hAnsi="Courier New"/>
          <w:color w:val="374151"/>
          <w:sz w:val="17"/>
        </w:rPr>
        <w:t>users {</w:t>
      </w:r>
      <w:r>
        <w:rPr>
          <w:rFonts w:ascii="Courier New" w:hAnsi="Courier New"/>
          <w:color w:val="374151"/>
          <w:sz w:val="17"/>
        </w:rPr>
        <w:br/>
        <w:t xml:space="preserve">  user_id     UUID        PRIMARY KEY</w:t>
      </w:r>
      <w:r>
        <w:rPr>
          <w:rFonts w:ascii="Courier New" w:hAnsi="Courier New"/>
          <w:color w:val="374151"/>
          <w:sz w:val="17"/>
        </w:rPr>
        <w:br/>
        <w:t xml:space="preserve">  name        TEXT        NOT NULL</w:t>
      </w:r>
      <w:r>
        <w:rPr>
          <w:rFonts w:ascii="Courier New" w:hAnsi="Courier New"/>
          <w:color w:val="374151"/>
          <w:sz w:val="17"/>
        </w:rPr>
        <w:br/>
        <w:t xml:space="preserve">  phone_hash  TEXT        UNIQUE  (hashed for privacy)</w:t>
      </w:r>
      <w:r>
        <w:rPr>
          <w:rFonts w:ascii="Courier New" w:hAnsi="Courier New"/>
          <w:color w:val="374151"/>
          <w:sz w:val="17"/>
        </w:rPr>
        <w:br/>
        <w:t xml:space="preserve">  public_key  TEXT        NOT NULL  (X25519 identity key)</w:t>
      </w:r>
      <w:r>
        <w:rPr>
          <w:rFonts w:ascii="Courier New" w:hAnsi="Courier New"/>
          <w:color w:val="374151"/>
          <w:sz w:val="17"/>
        </w:rPr>
        <w:br/>
        <w:t xml:space="preserve">  created_at  TIMESTAMP</w:t>
      </w:r>
      <w:r>
        <w:rPr>
          <w:rFonts w:ascii="Courier New" w:hAnsi="Courier New"/>
          <w:color w:val="374151"/>
          <w:sz w:val="17"/>
        </w:rPr>
        <w:br/>
        <w:t>}</w:t>
      </w:r>
    </w:p>
    <w:p w14:paraId="260C2ECD" w14:textId="77777777" w:rsidR="00177BC0" w:rsidRDefault="00000000">
      <w:pPr>
        <w:spacing w:before="160" w:after="60"/>
      </w:pPr>
      <w:r>
        <w:rPr>
          <w:b/>
          <w:color w:val="009688"/>
        </w:rPr>
        <w:t>Conversations</w:t>
      </w:r>
    </w:p>
    <w:p w14:paraId="3C6C34C2" w14:textId="77777777" w:rsidR="00177BC0" w:rsidRDefault="00000000">
      <w:pPr>
        <w:shd w:val="clear" w:color="auto" w:fill="F3F4F6"/>
        <w:spacing w:before="80" w:after="80"/>
        <w:ind w:left="432"/>
      </w:pPr>
      <w:r>
        <w:rPr>
          <w:rFonts w:ascii="Courier New" w:hAnsi="Courier New"/>
          <w:color w:val="374151"/>
          <w:sz w:val="17"/>
        </w:rPr>
        <w:t>conversations {</w:t>
      </w:r>
      <w:r>
        <w:rPr>
          <w:rFonts w:ascii="Courier New" w:hAnsi="Courier New"/>
          <w:color w:val="374151"/>
          <w:sz w:val="17"/>
        </w:rPr>
        <w:br/>
        <w:t xml:space="preserve">  conv_id     UUID        PRIMARY KEY</w:t>
      </w:r>
      <w:r>
        <w:rPr>
          <w:rFonts w:ascii="Courier New" w:hAnsi="Courier New"/>
          <w:color w:val="374151"/>
          <w:sz w:val="17"/>
        </w:rPr>
        <w:br/>
        <w:t xml:space="preserve">  type        ENUM        {one_to_one, group}</w:t>
      </w:r>
      <w:r>
        <w:rPr>
          <w:rFonts w:ascii="Courier New" w:hAnsi="Courier New"/>
          <w:color w:val="374151"/>
          <w:sz w:val="17"/>
        </w:rPr>
        <w:br/>
        <w:t xml:space="preserve">  name        TEXT        NULL  (group name, null for 1:1)</w:t>
      </w:r>
      <w:r>
        <w:rPr>
          <w:rFonts w:ascii="Courier New" w:hAnsi="Courier New"/>
          <w:color w:val="374151"/>
          <w:sz w:val="17"/>
        </w:rPr>
        <w:br/>
        <w:t xml:space="preserve">  created_by  UUID        FK -&gt; users.user_id</w:t>
      </w:r>
      <w:r>
        <w:rPr>
          <w:rFonts w:ascii="Courier New" w:hAnsi="Courier New"/>
          <w:color w:val="374151"/>
          <w:sz w:val="17"/>
        </w:rPr>
        <w:br/>
        <w:t xml:space="preserve">  created_at  TIMESTAMP</w:t>
      </w:r>
      <w:r>
        <w:rPr>
          <w:rFonts w:ascii="Courier New" w:hAnsi="Courier New"/>
          <w:color w:val="374151"/>
          <w:sz w:val="17"/>
        </w:rPr>
        <w:br/>
        <w:t>}</w:t>
      </w:r>
      <w:r>
        <w:rPr>
          <w:rFonts w:ascii="Courier New" w:hAnsi="Courier New"/>
          <w:color w:val="374151"/>
          <w:sz w:val="17"/>
        </w:rPr>
        <w:br/>
      </w:r>
      <w:r>
        <w:rPr>
          <w:rFonts w:ascii="Courier New" w:hAnsi="Courier New"/>
          <w:color w:val="374151"/>
          <w:sz w:val="17"/>
        </w:rPr>
        <w:br/>
        <w:t>conversation_members {</w:t>
      </w:r>
      <w:r>
        <w:rPr>
          <w:rFonts w:ascii="Courier New" w:hAnsi="Courier New"/>
          <w:color w:val="374151"/>
          <w:sz w:val="17"/>
        </w:rPr>
        <w:br/>
        <w:t xml:space="preserve">  conv_id     UUID        FK -&gt; conversations.conv_id</w:t>
      </w:r>
      <w:r>
        <w:rPr>
          <w:rFonts w:ascii="Courier New" w:hAnsi="Courier New"/>
          <w:color w:val="374151"/>
          <w:sz w:val="17"/>
        </w:rPr>
        <w:br/>
        <w:t xml:space="preserve">  user_id     UUID        FK -&gt; users.user_id</w:t>
      </w:r>
      <w:r>
        <w:rPr>
          <w:rFonts w:ascii="Courier New" w:hAnsi="Courier New"/>
          <w:color w:val="374151"/>
          <w:sz w:val="17"/>
        </w:rPr>
        <w:br/>
        <w:t xml:space="preserve">  joined_at   TIMESTAMP</w:t>
      </w:r>
      <w:r>
        <w:rPr>
          <w:rFonts w:ascii="Courier New" w:hAnsi="Courier New"/>
          <w:color w:val="374151"/>
          <w:sz w:val="17"/>
        </w:rPr>
        <w:br/>
        <w:t xml:space="preserve">  role        ENUM        {member, admin}</w:t>
      </w:r>
      <w:r>
        <w:rPr>
          <w:rFonts w:ascii="Courier New" w:hAnsi="Courier New"/>
          <w:color w:val="374151"/>
          <w:sz w:val="17"/>
        </w:rPr>
        <w:br/>
        <w:t xml:space="preserve">  PRIMARY KEY (conv_id, user_id)</w:t>
      </w:r>
      <w:r>
        <w:rPr>
          <w:rFonts w:ascii="Courier New" w:hAnsi="Courier New"/>
          <w:color w:val="374151"/>
          <w:sz w:val="17"/>
        </w:rPr>
        <w:br/>
        <w:t>}</w:t>
      </w:r>
    </w:p>
    <w:p w14:paraId="1E30C651" w14:textId="77777777" w:rsidR="00177BC0" w:rsidRDefault="00000000">
      <w:pPr>
        <w:spacing w:before="160" w:after="60"/>
      </w:pPr>
      <w:r>
        <w:rPr>
          <w:b/>
          <w:color w:val="009688"/>
        </w:rPr>
        <w:t>Messages (Cassandra — wide-column)</w:t>
      </w:r>
    </w:p>
    <w:p w14:paraId="5034C666" w14:textId="77777777" w:rsidR="00177BC0" w:rsidRDefault="00000000">
      <w:pPr>
        <w:shd w:val="clear" w:color="auto" w:fill="F3F4F6"/>
        <w:spacing w:before="80" w:after="80"/>
        <w:ind w:left="432"/>
      </w:pPr>
      <w:r>
        <w:rPr>
          <w:rFonts w:ascii="Courier New" w:hAnsi="Courier New"/>
          <w:color w:val="374151"/>
          <w:sz w:val="17"/>
        </w:rPr>
        <w:t>messages {</w:t>
      </w:r>
      <w:r>
        <w:rPr>
          <w:rFonts w:ascii="Courier New" w:hAnsi="Courier New"/>
          <w:color w:val="374151"/>
          <w:sz w:val="17"/>
        </w:rPr>
        <w:br/>
        <w:t xml:space="preserve">  conv_id       UUID        PARTITION KEY</w:t>
      </w:r>
      <w:r>
        <w:rPr>
          <w:rFonts w:ascii="Courier New" w:hAnsi="Courier New"/>
          <w:color w:val="374151"/>
          <w:sz w:val="17"/>
        </w:rPr>
        <w:br/>
        <w:t xml:space="preserve">  server_seq    BIGINT      CLUSTERING KEY (DESC)</w:t>
      </w:r>
      <w:r>
        <w:rPr>
          <w:rFonts w:ascii="Courier New" w:hAnsi="Courier New"/>
          <w:color w:val="374151"/>
          <w:sz w:val="17"/>
        </w:rPr>
        <w:br/>
        <w:t xml:space="preserve">  msg_id        UUID</w:t>
      </w:r>
      <w:r>
        <w:rPr>
          <w:rFonts w:ascii="Courier New" w:hAnsi="Courier New"/>
          <w:color w:val="374151"/>
          <w:sz w:val="17"/>
        </w:rPr>
        <w:br/>
        <w:t xml:space="preserve">  sender_id     UUID</w:t>
      </w:r>
      <w:r>
        <w:rPr>
          <w:rFonts w:ascii="Courier New" w:hAnsi="Courier New"/>
          <w:color w:val="374151"/>
          <w:sz w:val="17"/>
        </w:rPr>
        <w:br/>
        <w:t xml:space="preserve">  content       BLOB        (E2E encrypted ciphertext)</w:t>
      </w:r>
      <w:r>
        <w:rPr>
          <w:rFonts w:ascii="Courier New" w:hAnsi="Courier New"/>
          <w:color w:val="374151"/>
          <w:sz w:val="17"/>
        </w:rPr>
        <w:br/>
        <w:t xml:space="preserve">  media_id      UUID        NULL</w:t>
      </w:r>
      <w:r>
        <w:rPr>
          <w:rFonts w:ascii="Courier New" w:hAnsi="Courier New"/>
          <w:color w:val="374151"/>
          <w:sz w:val="17"/>
        </w:rPr>
        <w:br/>
        <w:t xml:space="preserve">  msg_type      ENUM        {text, image, voice, video}</w:t>
      </w:r>
      <w:r>
        <w:rPr>
          <w:rFonts w:ascii="Courier New" w:hAnsi="Courier New"/>
          <w:color w:val="374151"/>
          <w:sz w:val="17"/>
        </w:rPr>
        <w:br/>
        <w:t xml:space="preserve">  status        ENUM        {sent, delivered, read}</w:t>
      </w:r>
      <w:r>
        <w:rPr>
          <w:rFonts w:ascii="Courier New" w:hAnsi="Courier New"/>
          <w:color w:val="374151"/>
          <w:sz w:val="17"/>
        </w:rPr>
        <w:br/>
        <w:t xml:space="preserve">  created_at    TIMESTAMP</w:t>
      </w:r>
      <w:r>
        <w:rPr>
          <w:rFonts w:ascii="Courier New" w:hAnsi="Courier New"/>
          <w:color w:val="374151"/>
          <w:sz w:val="17"/>
        </w:rPr>
        <w:br/>
        <w:t xml:space="preserve">  PRIMARY KEY (conv_id, server_seq)</w:t>
      </w:r>
      <w:r>
        <w:rPr>
          <w:rFonts w:ascii="Courier New" w:hAnsi="Courier New"/>
          <w:color w:val="374151"/>
          <w:sz w:val="17"/>
        </w:rPr>
        <w:br/>
        <w:t>}  -- TTL: 90 days</w:t>
      </w:r>
    </w:p>
    <w:p w14:paraId="13AC2102" w14:textId="77777777" w:rsidR="00177BC0" w:rsidRDefault="00000000">
      <w:pPr>
        <w:spacing w:before="160" w:after="60"/>
      </w:pPr>
      <w:r>
        <w:rPr>
          <w:b/>
          <w:color w:val="009688"/>
        </w:rPr>
        <w:t>Presence &amp; Connection Registry (Redis)</w:t>
      </w:r>
    </w:p>
    <w:p w14:paraId="4D7AF70F" w14:textId="77777777" w:rsidR="00177BC0" w:rsidRDefault="00000000">
      <w:pPr>
        <w:shd w:val="clear" w:color="auto" w:fill="F3F4F6"/>
        <w:spacing w:before="80" w:after="80"/>
        <w:ind w:left="432"/>
      </w:pPr>
      <w:r>
        <w:rPr>
          <w:rFonts w:ascii="Courier New" w:hAnsi="Courier New"/>
          <w:color w:val="374151"/>
          <w:sz w:val="17"/>
        </w:rPr>
        <w:t># Online presence (TTL 35 seconds, renewed by heartbeat every 30s)</w:t>
      </w:r>
      <w:r>
        <w:rPr>
          <w:rFonts w:ascii="Courier New" w:hAnsi="Courier New"/>
          <w:color w:val="374151"/>
          <w:sz w:val="17"/>
        </w:rPr>
        <w:br/>
        <w:t>KEY   presence:{user_id}  →  { status: "online", last_seen: &lt;ts&gt; }  TTL=35s</w:t>
      </w:r>
      <w:r>
        <w:rPr>
          <w:rFonts w:ascii="Courier New" w:hAnsi="Courier New"/>
          <w:color w:val="374151"/>
          <w:sz w:val="17"/>
        </w:rPr>
        <w:br/>
      </w:r>
      <w:r>
        <w:rPr>
          <w:rFonts w:ascii="Courier New" w:hAnsi="Courier New"/>
          <w:color w:val="374151"/>
          <w:sz w:val="17"/>
        </w:rPr>
        <w:lastRenderedPageBreak/>
        <w:br/>
        <w:t># Connection routing (which chat server holds this user's WebSocket)</w:t>
      </w:r>
      <w:r>
        <w:rPr>
          <w:rFonts w:ascii="Courier New" w:hAnsi="Courier New"/>
          <w:color w:val="374151"/>
          <w:sz w:val="17"/>
        </w:rPr>
        <w:br/>
        <w:t>KEY   conn:{user_id}  →  { server_id: "chat-07", socket_id: "abc123" }  TTL=35s</w:t>
      </w:r>
      <w:r>
        <w:rPr>
          <w:rFonts w:ascii="Courier New" w:hAnsi="Courier New"/>
          <w:color w:val="374151"/>
          <w:sz w:val="17"/>
        </w:rPr>
        <w:br/>
      </w:r>
      <w:r>
        <w:rPr>
          <w:rFonts w:ascii="Courier New" w:hAnsi="Courier New"/>
          <w:color w:val="374151"/>
          <w:sz w:val="17"/>
        </w:rPr>
        <w:br/>
        <w:t># Typing indicators (TTL 6 seconds)</w:t>
      </w:r>
      <w:r>
        <w:rPr>
          <w:rFonts w:ascii="Courier New" w:hAnsi="Courier New"/>
          <w:color w:val="374151"/>
          <w:sz w:val="17"/>
        </w:rPr>
        <w:br/>
        <w:t>KEY   typing:{conv_id}:{user_id}  →  1  TTL=6s</w:t>
      </w:r>
      <w:r>
        <w:rPr>
          <w:rFonts w:ascii="Courier New" w:hAnsi="Courier New"/>
          <w:color w:val="374151"/>
          <w:sz w:val="17"/>
        </w:rPr>
        <w:br/>
      </w:r>
      <w:r>
        <w:rPr>
          <w:rFonts w:ascii="Courier New" w:hAnsi="Courier New"/>
          <w:color w:val="374151"/>
          <w:sz w:val="17"/>
        </w:rPr>
        <w:br/>
        <w:t># Per-user unread message queue (sorted set, score = server_seq)</w:t>
      </w:r>
      <w:r>
        <w:rPr>
          <w:rFonts w:ascii="Courier New" w:hAnsi="Courier New"/>
          <w:color w:val="374151"/>
          <w:sz w:val="17"/>
        </w:rPr>
        <w:br/>
        <w:t>ZSET  inbox:{user_id}  →  { msg_id: score }  (max 1000 entries per user)</w:t>
      </w:r>
    </w:p>
    <w:p w14:paraId="0164D02C" w14:textId="77777777" w:rsidR="00177BC0" w:rsidRDefault="00177BC0"/>
    <w:p w14:paraId="1392D3AC" w14:textId="77777777" w:rsidR="00177BC0" w:rsidRDefault="00000000">
      <w:pPr>
        <w:spacing w:before="200" w:after="80"/>
      </w:pPr>
      <w:r>
        <w:rPr>
          <w:b/>
          <w:color w:val="25D366"/>
          <w:sz w:val="26"/>
        </w:rPr>
        <w:t>Data Storage Selection Rationale</w:t>
      </w:r>
    </w:p>
    <w:tbl>
      <w:tblPr>
        <w:tblStyle w:val="TableGrid"/>
        <w:tblW w:w="0" w:type="auto"/>
        <w:tblLook w:val="04A0" w:firstRow="1" w:lastRow="0" w:firstColumn="1" w:lastColumn="0" w:noHBand="0" w:noVBand="1"/>
      </w:tblPr>
      <w:tblGrid>
        <w:gridCol w:w="2304"/>
        <w:gridCol w:w="2016"/>
        <w:gridCol w:w="5184"/>
      </w:tblGrid>
      <w:tr w:rsidR="00177BC0" w14:paraId="59270AD7" w14:textId="77777777">
        <w:tc>
          <w:tcPr>
            <w:tcW w:w="2304" w:type="dxa"/>
            <w:shd w:val="clear" w:color="1D3D6E" w:fill="1D3D6E"/>
            <w:vAlign w:val="center"/>
          </w:tcPr>
          <w:p w14:paraId="02CF1CFF" w14:textId="77777777" w:rsidR="00177BC0" w:rsidRDefault="00000000">
            <w:pPr>
              <w:jc w:val="center"/>
            </w:pPr>
            <w:r>
              <w:rPr>
                <w:b/>
                <w:color w:val="FFFFFF"/>
                <w:sz w:val="18"/>
              </w:rPr>
              <w:t>Data Type</w:t>
            </w:r>
          </w:p>
        </w:tc>
        <w:tc>
          <w:tcPr>
            <w:tcW w:w="2016" w:type="dxa"/>
            <w:shd w:val="clear" w:color="1D3D6E" w:fill="1D3D6E"/>
            <w:vAlign w:val="center"/>
          </w:tcPr>
          <w:p w14:paraId="5E980165" w14:textId="77777777" w:rsidR="00177BC0" w:rsidRDefault="00000000">
            <w:pPr>
              <w:jc w:val="center"/>
            </w:pPr>
            <w:r>
              <w:rPr>
                <w:b/>
                <w:color w:val="FFFFFF"/>
                <w:sz w:val="18"/>
              </w:rPr>
              <w:t>Storage Engine</w:t>
            </w:r>
          </w:p>
        </w:tc>
        <w:tc>
          <w:tcPr>
            <w:tcW w:w="5184" w:type="dxa"/>
            <w:shd w:val="clear" w:color="1D3D6E" w:fill="1D3D6E"/>
            <w:vAlign w:val="center"/>
          </w:tcPr>
          <w:p w14:paraId="087A5BF9" w14:textId="77777777" w:rsidR="00177BC0" w:rsidRDefault="00000000">
            <w:pPr>
              <w:jc w:val="center"/>
            </w:pPr>
            <w:r>
              <w:rPr>
                <w:b/>
                <w:color w:val="FFFFFF"/>
                <w:sz w:val="18"/>
              </w:rPr>
              <w:t>Rationale</w:t>
            </w:r>
          </w:p>
        </w:tc>
      </w:tr>
      <w:tr w:rsidR="00177BC0" w14:paraId="135E10F8" w14:textId="77777777">
        <w:tc>
          <w:tcPr>
            <w:tcW w:w="2304" w:type="dxa"/>
            <w:shd w:val="clear" w:color="F8FAFC" w:fill="F8FAFC"/>
            <w:vAlign w:val="center"/>
          </w:tcPr>
          <w:p w14:paraId="49D7BA77" w14:textId="77777777" w:rsidR="00177BC0" w:rsidRDefault="00000000">
            <w:pPr>
              <w:spacing w:before="40" w:after="40"/>
            </w:pPr>
            <w:r>
              <w:rPr>
                <w:b/>
                <w:sz w:val="18"/>
              </w:rPr>
              <w:t>Users / Conversations</w:t>
            </w:r>
          </w:p>
        </w:tc>
        <w:tc>
          <w:tcPr>
            <w:tcW w:w="2016" w:type="dxa"/>
            <w:shd w:val="clear" w:color="F8FAFC" w:fill="F8FAFC"/>
            <w:vAlign w:val="center"/>
          </w:tcPr>
          <w:p w14:paraId="74193155" w14:textId="77777777" w:rsidR="00177BC0" w:rsidRDefault="00000000">
            <w:pPr>
              <w:spacing w:before="40" w:after="40"/>
            </w:pPr>
            <w:r>
              <w:rPr>
                <w:sz w:val="18"/>
              </w:rPr>
              <w:t>PostgreSQL</w:t>
            </w:r>
          </w:p>
        </w:tc>
        <w:tc>
          <w:tcPr>
            <w:tcW w:w="5184" w:type="dxa"/>
            <w:shd w:val="clear" w:color="F8FAFC" w:fill="F8FAFC"/>
            <w:vAlign w:val="center"/>
          </w:tcPr>
          <w:p w14:paraId="05867C60" w14:textId="77777777" w:rsidR="00177BC0" w:rsidRDefault="00000000">
            <w:pPr>
              <w:spacing w:before="40" w:after="40"/>
            </w:pPr>
            <w:r>
              <w:rPr>
                <w:sz w:val="18"/>
              </w:rPr>
              <w:t>Low write volume, strong ACID consistency needed for membership changes</w:t>
            </w:r>
          </w:p>
        </w:tc>
      </w:tr>
      <w:tr w:rsidR="00177BC0" w14:paraId="367D6291" w14:textId="77777777">
        <w:tc>
          <w:tcPr>
            <w:tcW w:w="2304" w:type="dxa"/>
            <w:shd w:val="clear" w:color="FFFFFF" w:fill="FFFFFF"/>
            <w:vAlign w:val="center"/>
          </w:tcPr>
          <w:p w14:paraId="1ABDC660" w14:textId="77777777" w:rsidR="00177BC0" w:rsidRDefault="00000000">
            <w:pPr>
              <w:spacing w:before="40" w:after="40"/>
            </w:pPr>
            <w:r>
              <w:rPr>
                <w:b/>
                <w:sz w:val="18"/>
              </w:rPr>
              <w:t>Messages</w:t>
            </w:r>
          </w:p>
        </w:tc>
        <w:tc>
          <w:tcPr>
            <w:tcW w:w="2016" w:type="dxa"/>
            <w:shd w:val="clear" w:color="FFFFFF" w:fill="FFFFFF"/>
            <w:vAlign w:val="center"/>
          </w:tcPr>
          <w:p w14:paraId="7D7000E7" w14:textId="77777777" w:rsidR="00177BC0" w:rsidRDefault="00000000">
            <w:pPr>
              <w:spacing w:before="40" w:after="40"/>
            </w:pPr>
            <w:r>
              <w:rPr>
                <w:sz w:val="18"/>
              </w:rPr>
              <w:t>Apache Cassandra</w:t>
            </w:r>
          </w:p>
        </w:tc>
        <w:tc>
          <w:tcPr>
            <w:tcW w:w="5184" w:type="dxa"/>
            <w:shd w:val="clear" w:color="FFFFFF" w:fill="FFFFFF"/>
            <w:vAlign w:val="center"/>
          </w:tcPr>
          <w:p w14:paraId="4CDF8851" w14:textId="77777777" w:rsidR="00177BC0" w:rsidRDefault="00000000">
            <w:pPr>
              <w:spacing w:before="40" w:after="40"/>
            </w:pPr>
            <w:r>
              <w:rPr>
                <w:sz w:val="18"/>
              </w:rPr>
              <w:t>Write-heavy, time-series access pattern, horizontal sharding by conv_id</w:t>
            </w:r>
          </w:p>
        </w:tc>
      </w:tr>
      <w:tr w:rsidR="00177BC0" w14:paraId="4C5424EF" w14:textId="77777777">
        <w:tc>
          <w:tcPr>
            <w:tcW w:w="2304" w:type="dxa"/>
            <w:shd w:val="clear" w:color="F8FAFC" w:fill="F8FAFC"/>
            <w:vAlign w:val="center"/>
          </w:tcPr>
          <w:p w14:paraId="033B3809" w14:textId="77777777" w:rsidR="00177BC0" w:rsidRDefault="00000000">
            <w:pPr>
              <w:spacing w:before="40" w:after="40"/>
            </w:pPr>
            <w:r>
              <w:rPr>
                <w:b/>
                <w:sz w:val="18"/>
              </w:rPr>
              <w:t>Presence / Registry</w:t>
            </w:r>
          </w:p>
        </w:tc>
        <w:tc>
          <w:tcPr>
            <w:tcW w:w="2016" w:type="dxa"/>
            <w:shd w:val="clear" w:color="F8FAFC" w:fill="F8FAFC"/>
            <w:vAlign w:val="center"/>
          </w:tcPr>
          <w:p w14:paraId="11E15F34" w14:textId="77777777" w:rsidR="00177BC0" w:rsidRDefault="00000000">
            <w:pPr>
              <w:spacing w:before="40" w:after="40"/>
            </w:pPr>
            <w:r>
              <w:rPr>
                <w:sz w:val="18"/>
              </w:rPr>
              <w:t>Redis Cluster</w:t>
            </w:r>
          </w:p>
        </w:tc>
        <w:tc>
          <w:tcPr>
            <w:tcW w:w="5184" w:type="dxa"/>
            <w:shd w:val="clear" w:color="F8FAFC" w:fill="F8FAFC"/>
            <w:vAlign w:val="center"/>
          </w:tcPr>
          <w:p w14:paraId="0E0E0EA2" w14:textId="77777777" w:rsidR="00177BC0" w:rsidRDefault="00000000">
            <w:pPr>
              <w:spacing w:before="40" w:after="40"/>
            </w:pPr>
            <w:r>
              <w:rPr>
                <w:sz w:val="18"/>
              </w:rPr>
              <w:t>Sub-millisecond reads, TTL-based expiry, volatile data acceptable</w:t>
            </w:r>
          </w:p>
        </w:tc>
      </w:tr>
      <w:tr w:rsidR="00177BC0" w14:paraId="76CEC9BF" w14:textId="77777777">
        <w:tc>
          <w:tcPr>
            <w:tcW w:w="2304" w:type="dxa"/>
            <w:shd w:val="clear" w:color="FFFFFF" w:fill="FFFFFF"/>
            <w:vAlign w:val="center"/>
          </w:tcPr>
          <w:p w14:paraId="5319B49F" w14:textId="77777777" w:rsidR="00177BC0" w:rsidRDefault="00000000">
            <w:pPr>
              <w:spacing w:before="40" w:after="40"/>
            </w:pPr>
            <w:r>
              <w:rPr>
                <w:b/>
                <w:sz w:val="18"/>
              </w:rPr>
              <w:t>Media Files</w:t>
            </w:r>
          </w:p>
        </w:tc>
        <w:tc>
          <w:tcPr>
            <w:tcW w:w="2016" w:type="dxa"/>
            <w:shd w:val="clear" w:color="FFFFFF" w:fill="FFFFFF"/>
            <w:vAlign w:val="center"/>
          </w:tcPr>
          <w:p w14:paraId="1C3322C3" w14:textId="77777777" w:rsidR="00177BC0" w:rsidRDefault="00000000">
            <w:pPr>
              <w:spacing w:before="40" w:after="40"/>
            </w:pPr>
            <w:r>
              <w:rPr>
                <w:sz w:val="18"/>
              </w:rPr>
              <w:t>S3 / Object Store</w:t>
            </w:r>
          </w:p>
        </w:tc>
        <w:tc>
          <w:tcPr>
            <w:tcW w:w="5184" w:type="dxa"/>
            <w:shd w:val="clear" w:color="FFFFFF" w:fill="FFFFFF"/>
            <w:vAlign w:val="center"/>
          </w:tcPr>
          <w:p w14:paraId="70C95500" w14:textId="77777777" w:rsidR="00177BC0" w:rsidRDefault="00000000">
            <w:pPr>
              <w:spacing w:before="40" w:after="40"/>
            </w:pPr>
            <w:r>
              <w:rPr>
                <w:sz w:val="18"/>
              </w:rPr>
              <w:t>Large blobs, CDN distribution, content-addressable by hash</w:t>
            </w:r>
          </w:p>
        </w:tc>
      </w:tr>
      <w:tr w:rsidR="00177BC0" w14:paraId="4FF80D6A" w14:textId="77777777">
        <w:tc>
          <w:tcPr>
            <w:tcW w:w="2304" w:type="dxa"/>
            <w:shd w:val="clear" w:color="F8FAFC" w:fill="F8FAFC"/>
            <w:vAlign w:val="center"/>
          </w:tcPr>
          <w:p w14:paraId="761EA20A" w14:textId="77777777" w:rsidR="00177BC0" w:rsidRDefault="00000000">
            <w:pPr>
              <w:spacing w:before="40" w:after="40"/>
            </w:pPr>
            <w:r>
              <w:rPr>
                <w:b/>
                <w:sz w:val="18"/>
              </w:rPr>
              <w:t>Message Search Index</w:t>
            </w:r>
          </w:p>
        </w:tc>
        <w:tc>
          <w:tcPr>
            <w:tcW w:w="2016" w:type="dxa"/>
            <w:shd w:val="clear" w:color="F8FAFC" w:fill="F8FAFC"/>
            <w:vAlign w:val="center"/>
          </w:tcPr>
          <w:p w14:paraId="103B4B01" w14:textId="77777777" w:rsidR="00177BC0" w:rsidRDefault="00000000">
            <w:pPr>
              <w:spacing w:before="40" w:after="40"/>
            </w:pPr>
            <w:r>
              <w:rPr>
                <w:sz w:val="18"/>
              </w:rPr>
              <w:t>Elasticsearch</w:t>
            </w:r>
          </w:p>
        </w:tc>
        <w:tc>
          <w:tcPr>
            <w:tcW w:w="5184" w:type="dxa"/>
            <w:shd w:val="clear" w:color="F8FAFC" w:fill="F8FAFC"/>
            <w:vAlign w:val="center"/>
          </w:tcPr>
          <w:p w14:paraId="4DB91218" w14:textId="77777777" w:rsidR="00177BC0" w:rsidRDefault="00000000">
            <w:pPr>
              <w:spacing w:before="40" w:after="40"/>
            </w:pPr>
            <w:r>
              <w:rPr>
                <w:sz w:val="18"/>
              </w:rPr>
              <w:t>Full-text search on decrypted snippets (optional; server-side only)</w:t>
            </w:r>
          </w:p>
        </w:tc>
      </w:tr>
      <w:tr w:rsidR="00177BC0" w14:paraId="45245278" w14:textId="77777777">
        <w:tc>
          <w:tcPr>
            <w:tcW w:w="2304" w:type="dxa"/>
            <w:shd w:val="clear" w:color="FFFFFF" w:fill="FFFFFF"/>
            <w:vAlign w:val="center"/>
          </w:tcPr>
          <w:p w14:paraId="7A278E85" w14:textId="77777777" w:rsidR="00177BC0" w:rsidRDefault="00000000">
            <w:pPr>
              <w:spacing w:before="40" w:after="40"/>
            </w:pPr>
            <w:r>
              <w:rPr>
                <w:b/>
                <w:sz w:val="18"/>
              </w:rPr>
              <w:t>Fan-out Queues</w:t>
            </w:r>
          </w:p>
        </w:tc>
        <w:tc>
          <w:tcPr>
            <w:tcW w:w="2016" w:type="dxa"/>
            <w:shd w:val="clear" w:color="FFFFFF" w:fill="FFFFFF"/>
            <w:vAlign w:val="center"/>
          </w:tcPr>
          <w:p w14:paraId="5A937D8D" w14:textId="77777777" w:rsidR="00177BC0" w:rsidRDefault="00000000">
            <w:pPr>
              <w:spacing w:before="40" w:after="40"/>
            </w:pPr>
            <w:r>
              <w:rPr>
                <w:sz w:val="18"/>
              </w:rPr>
              <w:t>Kafka</w:t>
            </w:r>
          </w:p>
        </w:tc>
        <w:tc>
          <w:tcPr>
            <w:tcW w:w="5184" w:type="dxa"/>
            <w:shd w:val="clear" w:color="FFFFFF" w:fill="FFFFFF"/>
            <w:vAlign w:val="center"/>
          </w:tcPr>
          <w:p w14:paraId="67446003" w14:textId="77777777" w:rsidR="00177BC0" w:rsidRDefault="00000000">
            <w:pPr>
              <w:spacing w:before="40" w:after="40"/>
            </w:pPr>
            <w:r>
              <w:rPr>
                <w:sz w:val="18"/>
              </w:rPr>
              <w:t>Durable, ordered, partitioned by conv_id for group fan-out</w:t>
            </w:r>
          </w:p>
        </w:tc>
      </w:tr>
    </w:tbl>
    <w:p w14:paraId="1D7C9758" w14:textId="77777777" w:rsidR="00177BC0" w:rsidRDefault="00177BC0"/>
    <w:p w14:paraId="4FC6C4F6" w14:textId="77777777" w:rsidR="00177BC0" w:rsidRDefault="00000000">
      <w:r>
        <w:br w:type="page"/>
      </w:r>
    </w:p>
    <w:p w14:paraId="177F01D6" w14:textId="77777777" w:rsidR="00177BC0" w:rsidRDefault="00177BC0"/>
    <w:tbl>
      <w:tblPr>
        <w:tblW w:w="0" w:type="auto"/>
        <w:tblLook w:val="04A0" w:firstRow="1" w:lastRow="0" w:firstColumn="1" w:lastColumn="0" w:noHBand="0" w:noVBand="1"/>
      </w:tblPr>
      <w:tblGrid>
        <w:gridCol w:w="9406"/>
      </w:tblGrid>
      <w:tr w:rsidR="00177BC0" w14:paraId="18BD4578" w14:textId="77777777">
        <w:trPr>
          <w:trHeight w:val="39"/>
        </w:trPr>
        <w:tc>
          <w:tcPr>
            <w:tcW w:w="9406" w:type="dxa"/>
            <w:shd w:val="clear" w:color="25D366" w:fill="25D366"/>
          </w:tcPr>
          <w:p w14:paraId="7E763ADE" w14:textId="77777777" w:rsidR="00177BC0" w:rsidRDefault="00177BC0"/>
        </w:tc>
      </w:tr>
    </w:tbl>
    <w:p w14:paraId="301ED8F2" w14:textId="77777777" w:rsidR="00177BC0" w:rsidRDefault="00000000">
      <w:pPr>
        <w:spacing w:before="80" w:after="120"/>
      </w:pPr>
      <w:r>
        <w:rPr>
          <w:b/>
          <w:color w:val="1D3D6E"/>
          <w:sz w:val="36"/>
        </w:rPr>
        <w:t>🏗️  5.  High-Level Architecture</w:t>
      </w:r>
    </w:p>
    <w:p w14:paraId="2A759947" w14:textId="77777777" w:rsidR="00177BC0" w:rsidRDefault="00000000">
      <w:pPr>
        <w:spacing w:before="40" w:after="100"/>
        <w:jc w:val="both"/>
      </w:pPr>
      <w:r>
        <w:rPr>
          <w:sz w:val="20"/>
        </w:rPr>
        <w:t>The architecture follows a three-tier model: a stateful real-time layer (WebSocket servers), a stateless service layer (auth, presence, group management), and a persistence layer (Cassandra, Redis, Kafka). An internal message bus (Kafka) decouples the send path from the delivery path, enabling independent scaling and reliable offline buffering.</w:t>
      </w:r>
    </w:p>
    <w:p w14:paraId="7C85F8B4"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CLIENT DEVICES                              │</w:t>
      </w:r>
      <w:r>
        <w:rPr>
          <w:rFonts w:ascii="Courier New" w:hAnsi="Courier New"/>
          <w:color w:val="A8FFC2"/>
          <w:sz w:val="16"/>
        </w:rPr>
        <w:br/>
        <w:t xml:space="preserve"> │    [Mobile App]      [Web Browser]      [Desktop Client]        │</w:t>
      </w:r>
      <w:r>
        <w:rPr>
          <w:rFonts w:ascii="Courier New" w:hAnsi="Courier New"/>
          <w:color w:val="A8FFC2"/>
          <w:sz w:val="16"/>
        </w:rPr>
        <w:br/>
        <w:t xml:space="preserve"> └────────┬─────────────────┬─────────────────────┬───────────────┘</w:t>
      </w:r>
      <w:r>
        <w:rPr>
          <w:rFonts w:ascii="Courier New" w:hAnsi="Courier New"/>
          <w:color w:val="A8FFC2"/>
          <w:sz w:val="16"/>
        </w:rPr>
        <w:br/>
        <w:t xml:space="preserve">          │  WebSocket/TLS  │  WebSocket/TLS       │ WebSocket/TLS</w:t>
      </w:r>
      <w:r>
        <w:rPr>
          <w:rFonts w:ascii="Courier New" w:hAnsi="Courier New"/>
          <w:color w:val="A8FFC2"/>
          <w:sz w:val="16"/>
        </w:rPr>
        <w:br/>
        <w:t xml:space="preserve">          ▼                 ▼                      ▼</w:t>
      </w:r>
      <w:r>
        <w:rPr>
          <w:rFonts w:ascii="Courier New" w:hAnsi="Courier New"/>
          <w:color w:val="A8FFC2"/>
          <w:sz w:val="16"/>
        </w:rPr>
        <w:br/>
        <w:t xml:space="preserve"> ┌──────────────────────────────────────────────────────────────────┐</w:t>
      </w:r>
      <w:r>
        <w:rPr>
          <w:rFonts w:ascii="Courier New" w:hAnsi="Courier New"/>
          <w:color w:val="A8FFC2"/>
          <w:sz w:val="16"/>
        </w:rPr>
        <w:br/>
        <w:t xml:space="preserve"> │              LOAD BALANCER (Layer 7)                             │</w:t>
      </w:r>
      <w:r>
        <w:rPr>
          <w:rFonts w:ascii="Courier New" w:hAnsi="Courier New"/>
          <w:color w:val="A8FFC2"/>
          <w:sz w:val="16"/>
        </w:rPr>
        <w:br/>
        <w:t xml:space="preserve"> │    Sticky sessions by user_id hash (consistent hashing)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                     ▼                     ▼</w:t>
      </w:r>
      <w:r>
        <w:rPr>
          <w:rFonts w:ascii="Courier New" w:hAnsi="Courier New"/>
          <w:color w:val="A8FFC2"/>
          <w:sz w:val="16"/>
        </w:rPr>
        <w:br/>
        <w:t xml:space="preserve"> ┌───────────┐         ┌───────────┐         ┌───────────┐</w:t>
      </w:r>
      <w:r>
        <w:rPr>
          <w:rFonts w:ascii="Courier New" w:hAnsi="Courier New"/>
          <w:color w:val="A8FFC2"/>
          <w:sz w:val="16"/>
        </w:rPr>
        <w:br/>
        <w:t xml:space="preserve"> │ Chat      │         │ Chat      │  . . .  │ Chat      │</w:t>
      </w:r>
      <w:r>
        <w:rPr>
          <w:rFonts w:ascii="Courier New" w:hAnsi="Courier New"/>
          <w:color w:val="A8FFC2"/>
          <w:sz w:val="16"/>
        </w:rPr>
        <w:br/>
        <w:t xml:space="preserve"> │ Server 1  │         │ Server 2  │         │ Server N  │</w:t>
      </w:r>
      <w:r>
        <w:rPr>
          <w:rFonts w:ascii="Courier New" w:hAnsi="Courier New"/>
          <w:color w:val="A8FFC2"/>
          <w:sz w:val="16"/>
        </w:rPr>
        <w:br/>
        <w:t xml:space="preserve"> │ (WS pool) │         │ (WS pool) │         │ (WS pool) │</w:t>
      </w:r>
      <w:r>
        <w:rPr>
          <w:rFonts w:ascii="Courier New" w:hAnsi="Courier New"/>
          <w:color w:val="A8FFC2"/>
          <w:sz w:val="16"/>
        </w:rPr>
        <w:br/>
        <w:t xml:space="preserve"> └─────┬─────┘         └─────┬─────┘         └─────┬─────┘</w:t>
      </w:r>
      <w:r>
        <w:rPr>
          <w:rFonts w:ascii="Courier New" w:hAnsi="Courier New"/>
          <w:color w:val="A8FFC2"/>
          <w:sz w:val="16"/>
        </w:rPr>
        <w:br/>
        <w:t xml:space="preserve">       │                     │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         REDIS CLUSTER (Connection Registry + Presence)           │</w:t>
      </w:r>
      <w:r>
        <w:rPr>
          <w:rFonts w:ascii="Courier New" w:hAnsi="Courier New"/>
          <w:color w:val="A8FFC2"/>
          <w:sz w:val="16"/>
        </w:rPr>
        <w:br/>
        <w:t xml:space="preserve"> │   conn:{user_id} → server_id  |  presence:{user_id} → TTL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                    KAFKA MESSAGE BUS                              │</w:t>
      </w:r>
      <w:r>
        <w:rPr>
          <w:rFonts w:ascii="Courier New" w:hAnsi="Courier New"/>
          <w:color w:val="A8FFC2"/>
          <w:sz w:val="16"/>
        </w:rPr>
        <w:br/>
        <w:t xml:space="preserve"> │   Topics: messages.{conv_id}  |  notifications.{user_id}        │</w:t>
      </w:r>
      <w:r>
        <w:rPr>
          <w:rFonts w:ascii="Courier New" w:hAnsi="Courier New"/>
          <w:color w:val="A8FFC2"/>
          <w:sz w:val="16"/>
        </w:rPr>
        <w:br/>
        <w:t xml:space="preserve"> └──────────────────┬────────────────────────┬───────────────────────┘</w:t>
      </w:r>
      <w:r>
        <w:rPr>
          <w:rFonts w:ascii="Courier New" w:hAnsi="Courier New"/>
          <w:color w:val="A8FFC2"/>
          <w:sz w:val="16"/>
        </w:rPr>
        <w:br/>
        <w:t xml:space="preserve">                    │                        │</w:t>
      </w:r>
      <w:r>
        <w:rPr>
          <w:rFonts w:ascii="Courier New" w:hAnsi="Courier New"/>
          <w:color w:val="A8FFC2"/>
          <w:sz w:val="16"/>
        </w:rPr>
        <w:br/>
        <w:t xml:space="preserve">          ┌─────────▼──────────┐   ┌─────────▼──────────┐</w:t>
      </w:r>
      <w:r>
        <w:rPr>
          <w:rFonts w:ascii="Courier New" w:hAnsi="Courier New"/>
          <w:color w:val="A8FFC2"/>
          <w:sz w:val="16"/>
        </w:rPr>
        <w:br/>
        <w:t xml:space="preserve">          │  Message Processor │   │  Notification Svc  │</w:t>
      </w:r>
      <w:r>
        <w:rPr>
          <w:rFonts w:ascii="Courier New" w:hAnsi="Courier New"/>
          <w:color w:val="A8FFC2"/>
          <w:sz w:val="16"/>
        </w:rPr>
        <w:br/>
        <w:t xml:space="preserve">          │  (fan-out worker)  │   │  (APNs / FCM push) │</w:t>
      </w:r>
      <w:r>
        <w:rPr>
          <w:rFonts w:ascii="Courier New" w:hAnsi="Courier New"/>
          <w:color w:val="A8FFC2"/>
          <w:sz w:val="16"/>
        </w:rPr>
        <w:br/>
        <w:t xml:space="preserve">          │  → Cassandra+Redis │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w:t>
      </w:r>
      <w:r>
        <w:rPr>
          <w:rFonts w:ascii="Courier New" w:hAnsi="Courier New"/>
          <w:color w:val="A8FFC2"/>
          <w:sz w:val="16"/>
        </w:rPr>
        <w:br/>
        <w:t xml:space="preserve">          │         PERSISTENCE LAYER             │</w:t>
      </w:r>
      <w:r>
        <w:rPr>
          <w:rFonts w:ascii="Courier New" w:hAnsi="Courier New"/>
          <w:color w:val="A8FFC2"/>
          <w:sz w:val="16"/>
        </w:rPr>
        <w:br/>
        <w:t xml:space="preserve">          │  ┌────────────┐  ┌────────────────┐  │</w:t>
      </w:r>
      <w:r>
        <w:rPr>
          <w:rFonts w:ascii="Courier New" w:hAnsi="Courier New"/>
          <w:color w:val="A8FFC2"/>
          <w:sz w:val="16"/>
        </w:rPr>
        <w:br/>
        <w:t xml:space="preserve">          │  │ Cassandra  │  │  PostgreSQL    │  │</w:t>
      </w:r>
      <w:r>
        <w:rPr>
          <w:rFonts w:ascii="Courier New" w:hAnsi="Courier New"/>
          <w:color w:val="A8FFC2"/>
          <w:sz w:val="16"/>
        </w:rPr>
        <w:br/>
        <w:t xml:space="preserve">          │  │ (Messages) │  │ (Users/Groups) │  │</w:t>
      </w:r>
      <w:r>
        <w:rPr>
          <w:rFonts w:ascii="Courier New" w:hAnsi="Courier New"/>
          <w:color w:val="A8FFC2"/>
          <w:sz w:val="16"/>
        </w:rPr>
        <w:br/>
        <w:t xml:space="preserve">          │  └────────────┘  └────────────────┘  │</w:t>
      </w:r>
      <w:r>
        <w:rPr>
          <w:rFonts w:ascii="Courier New" w:hAnsi="Courier New"/>
          <w:color w:val="A8FFC2"/>
          <w:sz w:val="16"/>
        </w:rPr>
        <w:br/>
        <w:t xml:space="preserve">          └──────────────────────────────────────┘</w:t>
      </w:r>
      <w:r>
        <w:rPr>
          <w:rFonts w:ascii="Courier New" w:hAnsi="Courier New"/>
          <w:color w:val="A8FFC2"/>
          <w:sz w:val="16"/>
        </w:rPr>
        <w:br/>
      </w:r>
    </w:p>
    <w:p w14:paraId="3AA30F45" w14:textId="77777777" w:rsidR="00177BC0" w:rsidRDefault="00177BC0"/>
    <w:tbl>
      <w:tblPr>
        <w:tblW w:w="0" w:type="auto"/>
        <w:tblLook w:val="04A0" w:firstRow="1" w:lastRow="0" w:firstColumn="1" w:lastColumn="0" w:noHBand="0" w:noVBand="1"/>
      </w:tblPr>
      <w:tblGrid>
        <w:gridCol w:w="9406"/>
      </w:tblGrid>
      <w:tr w:rsidR="00177BC0" w14:paraId="01BBC29C" w14:textId="77777777">
        <w:tc>
          <w:tcPr>
            <w:tcW w:w="9406" w:type="dxa"/>
            <w:shd w:val="clear" w:color="25D366" w:fill="25D366"/>
          </w:tcPr>
          <w:p w14:paraId="1C8DA9E7" w14:textId="77777777" w:rsidR="00177BC0" w:rsidRDefault="00000000">
            <w:pPr>
              <w:spacing w:before="80" w:after="80"/>
            </w:pPr>
            <w:r>
              <w:rPr>
                <w:b/>
                <w:color w:val="FFFFFF"/>
                <w:sz w:val="20"/>
              </w:rPr>
              <w:t xml:space="preserve">  Architecture Key Insight</w:t>
            </w:r>
          </w:p>
        </w:tc>
      </w:tr>
      <w:tr w:rsidR="00177BC0" w14:paraId="0D0FBF5C" w14:textId="77777777">
        <w:tc>
          <w:tcPr>
            <w:tcW w:w="9406" w:type="dxa"/>
            <w:shd w:val="clear" w:color="E8F5E9" w:fill="E8F5E9"/>
          </w:tcPr>
          <w:p w14:paraId="1B259D49" w14:textId="77777777" w:rsidR="00177BC0" w:rsidRDefault="00000000">
            <w:pPr>
              <w:spacing w:before="100" w:after="100"/>
              <w:jc w:val="both"/>
            </w:pPr>
            <w:r>
              <w:rPr>
                <w:color w:val="374151"/>
                <w:sz w:val="19"/>
              </w:rPr>
              <w:lastRenderedPageBreak/>
              <w:t xml:space="preserve">  The separation of connection state (Redis) from message routing (Kafka) is what allows the system to scale. Chat servers are stateless workers — they hold open sockets but route decisions are made from the shared Redis registry. This means you can add or remove chat servers without disrupting existing connections.</w:t>
            </w:r>
          </w:p>
        </w:tc>
      </w:tr>
    </w:tbl>
    <w:p w14:paraId="302CDBA1" w14:textId="77777777" w:rsidR="00177BC0" w:rsidRDefault="00177BC0">
      <w:pPr>
        <w:spacing w:after="80"/>
      </w:pPr>
    </w:p>
    <w:p w14:paraId="43F27399" w14:textId="77777777" w:rsidR="00177BC0" w:rsidRDefault="00000000">
      <w:r>
        <w:br w:type="page"/>
      </w:r>
    </w:p>
    <w:p w14:paraId="474992B1" w14:textId="77777777" w:rsidR="00177BC0" w:rsidRDefault="00177BC0"/>
    <w:tbl>
      <w:tblPr>
        <w:tblW w:w="0" w:type="auto"/>
        <w:tblLook w:val="04A0" w:firstRow="1" w:lastRow="0" w:firstColumn="1" w:lastColumn="0" w:noHBand="0" w:noVBand="1"/>
      </w:tblPr>
      <w:tblGrid>
        <w:gridCol w:w="9406"/>
      </w:tblGrid>
      <w:tr w:rsidR="00177BC0" w14:paraId="08FCAF71" w14:textId="77777777">
        <w:trPr>
          <w:trHeight w:val="39"/>
        </w:trPr>
        <w:tc>
          <w:tcPr>
            <w:tcW w:w="9406" w:type="dxa"/>
            <w:shd w:val="clear" w:color="25D366" w:fill="25D366"/>
          </w:tcPr>
          <w:p w14:paraId="6C8D6F88" w14:textId="77777777" w:rsidR="00177BC0" w:rsidRDefault="00177BC0"/>
        </w:tc>
      </w:tr>
    </w:tbl>
    <w:p w14:paraId="60E33F44" w14:textId="77777777" w:rsidR="00177BC0" w:rsidRDefault="00000000">
      <w:pPr>
        <w:spacing w:before="80" w:after="120"/>
      </w:pPr>
      <w:r>
        <w:rPr>
          <w:b/>
          <w:color w:val="1D3D6E"/>
          <w:sz w:val="36"/>
        </w:rPr>
        <w:t>🔄  6.  Data Flow</w:t>
      </w:r>
    </w:p>
    <w:p w14:paraId="08FEFCE8" w14:textId="77777777" w:rsidR="00177BC0" w:rsidRDefault="00000000">
      <w:pPr>
        <w:spacing w:before="200" w:after="80"/>
      </w:pPr>
      <w:r>
        <w:rPr>
          <w:b/>
          <w:color w:val="25D366"/>
          <w:sz w:val="26"/>
        </w:rPr>
        <w:t>6.1  Online Message Delivery (Happy Path)</w:t>
      </w:r>
    </w:p>
    <w:p w14:paraId="393904A8" w14:textId="77777777" w:rsidR="00177BC0" w:rsidRDefault="00000000">
      <w:pPr>
        <w:spacing w:before="40" w:after="100"/>
        <w:jc w:val="both"/>
      </w:pPr>
      <w:r>
        <w:rPr>
          <w:sz w:val="20"/>
        </w:rPr>
        <w:t>When Alice sends a message to Bob and both are online, the journey looks deceptively simple — but there are 11 carefully orchestrated steps that make it work at scale.</w:t>
      </w:r>
    </w:p>
    <w:p w14:paraId="5B747998" w14:textId="77777777" w:rsidR="00177BC0" w:rsidRDefault="00000000">
      <w:pPr>
        <w:shd w:val="clear" w:color="auto" w:fill="1E242E"/>
        <w:spacing w:before="80" w:after="80"/>
        <w:ind w:left="288"/>
      </w:pPr>
      <w:r>
        <w:rPr>
          <w:rFonts w:ascii="Courier New" w:hAnsi="Courier New"/>
          <w:color w:val="A8FFC2"/>
          <w:sz w:val="16"/>
        </w:rPr>
        <w:t xml:space="preserve"> Alice          Chat Server A       Redis       Chat Server B     Bob</w:t>
      </w:r>
      <w:r>
        <w:rPr>
          <w:rFonts w:ascii="Courier New" w:hAnsi="Courier New"/>
          <w:color w:val="A8FFC2"/>
          <w:sz w:val="16"/>
        </w:rPr>
        <w:br/>
        <w:t xml:space="preserve">   │                  │               │                │            │</w:t>
      </w:r>
      <w:r>
        <w:rPr>
          <w:rFonts w:ascii="Courier New" w:hAnsi="Courier New"/>
          <w:color w:val="A8FFC2"/>
          <w:sz w:val="16"/>
        </w:rPr>
        <w:br/>
        <w:t xml:space="preserve">   │─ send_message ──&gt;│               │                │            │</w:t>
      </w:r>
      <w:r>
        <w:rPr>
          <w:rFonts w:ascii="Courier New" w:hAnsi="Courier New"/>
          <w:color w:val="A8FFC2"/>
          <w:sz w:val="16"/>
        </w:rPr>
        <w:br/>
        <w:t xml:space="preserve">   │                  │─ GET conn:Bob &gt;│               │            │</w:t>
      </w:r>
      <w:r>
        <w:rPr>
          <w:rFonts w:ascii="Courier New" w:hAnsi="Courier New"/>
          <w:color w:val="A8FFC2"/>
          <w:sz w:val="16"/>
        </w:rPr>
        <w:br/>
        <w:t xml:space="preserve">   │                  │&lt;── server: B ──│               │            │</w:t>
      </w:r>
      <w:r>
        <w:rPr>
          <w:rFonts w:ascii="Courier New" w:hAnsi="Courier New"/>
          <w:color w:val="A8FFC2"/>
          <w:sz w:val="16"/>
        </w:rPr>
        <w:br/>
        <w:t xml:space="preserve">   │                  │                                │            │</w:t>
      </w:r>
      <w:r>
        <w:rPr>
          <w:rFonts w:ascii="Courier New" w:hAnsi="Courier New"/>
          <w:color w:val="A8FFC2"/>
          <w:sz w:val="16"/>
        </w:rPr>
        <w:br/>
        <w:t xml:space="preserve">   │                  │──── forward via internal gRPC ─&gt;│           │</w:t>
      </w:r>
      <w:r>
        <w:rPr>
          <w:rFonts w:ascii="Courier New" w:hAnsi="Courier New"/>
          <w:color w:val="A8FFC2"/>
          <w:sz w:val="16"/>
        </w:rPr>
        <w:br/>
        <w:t xml:space="preserve">   │                  │                                │─new_msg──&gt;│</w:t>
      </w:r>
      <w:r>
        <w:rPr>
          <w:rFonts w:ascii="Courier New" w:hAnsi="Courier New"/>
          <w:color w:val="A8FFC2"/>
          <w:sz w:val="16"/>
        </w:rPr>
        <w:br/>
        <w:t xml:space="preserve">   │&lt;── msg_ack ──────│                                │            │</w:t>
      </w:r>
      <w:r>
        <w:rPr>
          <w:rFonts w:ascii="Courier New" w:hAnsi="Courier New"/>
          <w:color w:val="A8FFC2"/>
          <w:sz w:val="16"/>
        </w:rPr>
        <w:br/>
        <w:t xml:space="preserve">   │  (server_seq)    │                                │&lt;─read_rcpt─│</w:t>
      </w:r>
      <w:r>
        <w:rPr>
          <w:rFonts w:ascii="Courier New" w:hAnsi="Courier New"/>
          <w:color w:val="A8FFC2"/>
          <w:sz w:val="16"/>
        </w:rPr>
        <w:br/>
        <w:t xml:space="preserve">   │                  │── persist to Cassandra (async)──────────────│</w:t>
      </w:r>
      <w:r>
        <w:rPr>
          <w:rFonts w:ascii="Courier New" w:hAnsi="Courier New"/>
          <w:color w:val="A8FFC2"/>
          <w:sz w:val="16"/>
        </w:rPr>
        <w:br/>
        <w:t xml:space="preserve">   │                  │── publish to Kafka ─────────────────────────│</w:t>
      </w:r>
      <w:r>
        <w:rPr>
          <w:rFonts w:ascii="Courier New" w:hAnsi="Courier New"/>
          <w:color w:val="A8FFC2"/>
          <w:sz w:val="16"/>
        </w:rPr>
        <w:br/>
      </w:r>
    </w:p>
    <w:p w14:paraId="1E69B0E2" w14:textId="77777777" w:rsidR="00177BC0" w:rsidRDefault="00177BC0"/>
    <w:p w14:paraId="57B3A0D2" w14:textId="77777777" w:rsidR="00177BC0" w:rsidRDefault="00000000">
      <w:pPr>
        <w:pStyle w:val="ListBullet"/>
        <w:spacing w:before="20" w:after="40"/>
        <w:ind w:left="432"/>
      </w:pPr>
      <w:r>
        <w:rPr>
          <w:sz w:val="20"/>
        </w:rPr>
        <w:t>Step 1: Alice's client sends send_message over WebSocket to Chat Server A</w:t>
      </w:r>
    </w:p>
    <w:p w14:paraId="212D8683" w14:textId="77777777" w:rsidR="00177BC0" w:rsidRDefault="00000000">
      <w:pPr>
        <w:pStyle w:val="ListBullet"/>
        <w:spacing w:before="20" w:after="40"/>
        <w:ind w:left="432"/>
      </w:pPr>
      <w:r>
        <w:rPr>
          <w:sz w:val="20"/>
        </w:rPr>
        <w:t>Step 2: Chat Server A looks up conn:Bob in Redis → finds "Chat Server B"</w:t>
      </w:r>
    </w:p>
    <w:p w14:paraId="6A8E0A7B" w14:textId="77777777" w:rsidR="00177BC0" w:rsidRDefault="00000000">
      <w:pPr>
        <w:pStyle w:val="ListBullet"/>
        <w:spacing w:before="20" w:after="40"/>
        <w:ind w:left="432"/>
      </w:pPr>
      <w:r>
        <w:rPr>
          <w:sz w:val="20"/>
        </w:rPr>
        <w:t>Step 3: Server A forwards the message to Server B via internal gRPC call</w:t>
      </w:r>
    </w:p>
    <w:p w14:paraId="6635080B" w14:textId="77777777" w:rsidR="00177BC0" w:rsidRDefault="00000000">
      <w:pPr>
        <w:pStyle w:val="ListBullet"/>
        <w:spacing w:before="20" w:after="40"/>
        <w:ind w:left="432"/>
      </w:pPr>
      <w:r>
        <w:rPr>
          <w:sz w:val="20"/>
        </w:rPr>
        <w:t>Step 4: Server B delivers new_message event to Bob's open WebSocket</w:t>
      </w:r>
    </w:p>
    <w:p w14:paraId="1B827566" w14:textId="77777777" w:rsidR="00177BC0" w:rsidRDefault="00000000">
      <w:pPr>
        <w:pStyle w:val="ListBullet"/>
        <w:spacing w:before="20" w:after="40"/>
        <w:ind w:left="432"/>
      </w:pPr>
      <w:r>
        <w:rPr>
          <w:sz w:val="20"/>
        </w:rPr>
        <w:t>Step 5: Server A returns message_ack (with server_seq) to Alice</w:t>
      </w:r>
    </w:p>
    <w:p w14:paraId="76DE9701" w14:textId="77777777" w:rsidR="00177BC0" w:rsidRDefault="00000000">
      <w:pPr>
        <w:pStyle w:val="ListBullet"/>
        <w:spacing w:before="20" w:after="40"/>
        <w:ind w:left="432"/>
      </w:pPr>
      <w:r>
        <w:rPr>
          <w:sz w:val="20"/>
        </w:rPr>
        <w:t>Step 6: Server A asynchronously persists the message to Cassandra</w:t>
      </w:r>
    </w:p>
    <w:p w14:paraId="5453F01B" w14:textId="77777777" w:rsidR="00177BC0" w:rsidRDefault="00000000">
      <w:pPr>
        <w:pStyle w:val="ListBullet"/>
        <w:spacing w:before="20" w:after="40"/>
        <w:ind w:left="432"/>
      </w:pPr>
      <w:r>
        <w:rPr>
          <w:sz w:val="20"/>
        </w:rPr>
        <w:t>Step 7: Server A publishes the message to Kafka for audit / notification workers</w:t>
      </w:r>
    </w:p>
    <w:p w14:paraId="332F277B" w14:textId="77777777" w:rsidR="00177BC0" w:rsidRDefault="00000000">
      <w:pPr>
        <w:pStyle w:val="ListBullet"/>
        <w:spacing w:before="20" w:after="40"/>
        <w:ind w:left="432"/>
      </w:pPr>
      <w:r>
        <w:rPr>
          <w:sz w:val="20"/>
        </w:rPr>
        <w:t>Step 8: Bob's client sends back read_receipt → triggers blue tick on Alice's UI</w:t>
      </w:r>
    </w:p>
    <w:p w14:paraId="330A7433" w14:textId="77777777" w:rsidR="00177BC0" w:rsidRDefault="00177BC0"/>
    <w:p w14:paraId="33188C30" w14:textId="77777777" w:rsidR="00177BC0" w:rsidRDefault="00000000">
      <w:pPr>
        <w:spacing w:before="200" w:after="80"/>
      </w:pPr>
      <w:r>
        <w:rPr>
          <w:b/>
          <w:color w:val="25D366"/>
          <w:sz w:val="26"/>
        </w:rPr>
        <w:t>6.2  Offline Message Delivery</w:t>
      </w:r>
    </w:p>
    <w:p w14:paraId="4FC6E81A" w14:textId="77777777" w:rsidR="00177BC0" w:rsidRDefault="00000000">
      <w:pPr>
        <w:spacing w:before="40" w:after="100"/>
        <w:jc w:val="both"/>
      </w:pPr>
      <w:r>
        <w:rPr>
          <w:sz w:val="20"/>
        </w:rPr>
        <w:t>When Bob is offline, the flow diverges after the Redis lookup. The message is stored in Bob's inbox queue and a push notification is fired via APNs/FCM. When Bob reconnects, a sync protocol replays all missed messages efficiently.</w:t>
      </w:r>
    </w:p>
    <w:p w14:paraId="1CC2FF0B" w14:textId="77777777" w:rsidR="00177BC0" w:rsidRDefault="00000000">
      <w:pPr>
        <w:shd w:val="clear" w:color="auto" w:fill="1E242E"/>
        <w:spacing w:before="80" w:after="80"/>
        <w:ind w:left="288"/>
      </w:pPr>
      <w:r>
        <w:rPr>
          <w:rFonts w:ascii="Courier New" w:hAnsi="Courier New"/>
          <w:color w:val="A8FFC2"/>
          <w:sz w:val="16"/>
        </w:rPr>
        <w:t xml:space="preserve">  Alice              Chat Server A         Redis             Kafka          Bob's Device</w:t>
      </w:r>
      <w:r>
        <w:rPr>
          <w:rFonts w:ascii="Courier New" w:hAnsi="Courier New"/>
          <w:color w:val="A8FFC2"/>
          <w:sz w:val="16"/>
        </w:rPr>
        <w:br/>
        <w:t xml:space="preserve">    │                      │                 │                 │                 │</w:t>
      </w:r>
      <w:r>
        <w:rPr>
          <w:rFonts w:ascii="Courier New" w:hAnsi="Courier New"/>
          <w:color w:val="A8FFC2"/>
          <w:sz w:val="16"/>
        </w:rPr>
        <w:br/>
        <w:t xml:space="preserve">    │── send_message ─────&gt;│                 │                 │                 │</w:t>
      </w:r>
      <w:r>
        <w:rPr>
          <w:rFonts w:ascii="Courier New" w:hAnsi="Courier New"/>
          <w:color w:val="A8FFC2"/>
          <w:sz w:val="16"/>
        </w:rPr>
        <w:br/>
        <w:t xml:space="preserve">    │                      │── lookup conn:Bob ──────────&gt;│                      │</w:t>
      </w:r>
      <w:r>
        <w:rPr>
          <w:rFonts w:ascii="Courier New" w:hAnsi="Courier New"/>
          <w:color w:val="A8FFC2"/>
          <w:sz w:val="16"/>
        </w:rPr>
        <w:br/>
        <w:t xml:space="preserve">    │                      │&lt;── KEY NOT FOUND (offline) ──│                      │</w:t>
      </w:r>
      <w:r>
        <w:rPr>
          <w:rFonts w:ascii="Courier New" w:hAnsi="Courier New"/>
          <w:color w:val="A8FFC2"/>
          <w:sz w:val="16"/>
        </w:rPr>
        <w:br/>
        <w:t xml:space="preserve">    │                      │                 │                 │                 │</w:t>
      </w:r>
      <w:r>
        <w:rPr>
          <w:rFonts w:ascii="Courier New" w:hAnsi="Courier New"/>
          <w:color w:val="A8FFC2"/>
          <w:sz w:val="16"/>
        </w:rPr>
        <w:br/>
        <w:t xml:space="preserve">    │                      │── ZADD inbox:Bob msg_id ────&gt;│                      │</w:t>
      </w:r>
      <w:r>
        <w:rPr>
          <w:rFonts w:ascii="Courier New" w:hAnsi="Courier New"/>
          <w:color w:val="A8FFC2"/>
          <w:sz w:val="16"/>
        </w:rPr>
        <w:br/>
        <w:t xml:space="preserve">    │                      │── Produce(messages.Bob) ─────────────────&gt;│         │</w:t>
      </w:r>
      <w:r>
        <w:rPr>
          <w:rFonts w:ascii="Courier New" w:hAnsi="Courier New"/>
          <w:color w:val="A8FFC2"/>
          <w:sz w:val="16"/>
        </w:rPr>
        <w:br/>
        <w:t xml:space="preserve">    │&lt;── ack ─────────────-│                 │                 │                 │</w:t>
      </w:r>
      <w:r>
        <w:rPr>
          <w:rFonts w:ascii="Courier New" w:hAnsi="Courier New"/>
          <w:color w:val="A8FFC2"/>
          <w:sz w:val="16"/>
        </w:rPr>
        <w:br/>
        <w:t xml:space="preserve">    │                      │                 │                 │                 │</w:t>
      </w:r>
      <w:r>
        <w:rPr>
          <w:rFonts w:ascii="Courier New" w:hAnsi="Courier New"/>
          <w:color w:val="A8FFC2"/>
          <w:sz w:val="16"/>
        </w:rPr>
        <w:br/>
        <w:t xml:space="preserve">    │                      │    ┌────────────────────────────────────────────┐   │</w:t>
      </w:r>
      <w:r>
        <w:rPr>
          <w:rFonts w:ascii="Courier New" w:hAnsi="Courier New"/>
          <w:color w:val="A8FFC2"/>
          <w:sz w:val="16"/>
        </w:rPr>
        <w:br/>
        <w:t xml:space="preserve">    │                      │    │  Notification Worker consumes Kafka        │   │</w:t>
      </w:r>
      <w:r>
        <w:rPr>
          <w:rFonts w:ascii="Courier New" w:hAnsi="Courier New"/>
          <w:color w:val="A8FFC2"/>
          <w:sz w:val="16"/>
        </w:rPr>
        <w:br/>
        <w:t xml:space="preserve">    │                      │    │  → fires APNs / FCM push notification     │   │</w:t>
      </w:r>
      <w:r>
        <w:rPr>
          <w:rFonts w:ascii="Courier New" w:hAnsi="Courier New"/>
          <w:color w:val="A8FFC2"/>
          <w:sz w:val="16"/>
        </w:rPr>
        <w:br/>
        <w:t xml:space="preserve">    │                      │    └───────────────────────────────────────────┘   │</w:t>
      </w:r>
      <w:r>
        <w:rPr>
          <w:rFonts w:ascii="Courier New" w:hAnsi="Courier New"/>
          <w:color w:val="A8FFC2"/>
          <w:sz w:val="16"/>
        </w:rPr>
        <w:br/>
      </w:r>
      <w:r>
        <w:rPr>
          <w:rFonts w:ascii="Courier New" w:hAnsi="Courier New"/>
          <w:color w:val="A8FFC2"/>
          <w:sz w:val="16"/>
        </w:rPr>
        <w:lastRenderedPageBreak/>
        <w:t xml:space="preserve">    │                      │                 │                 │── PUSH ────────&gt;│</w:t>
      </w:r>
      <w:r>
        <w:rPr>
          <w:rFonts w:ascii="Courier New" w:hAnsi="Courier New"/>
          <w:color w:val="A8FFC2"/>
          <w:sz w:val="16"/>
        </w:rPr>
        <w:br/>
        <w:t xml:space="preserve">    │                      │                 │                 │  (preview only) │</w:t>
      </w:r>
      <w:r>
        <w:rPr>
          <w:rFonts w:ascii="Courier New" w:hAnsi="Courier New"/>
          <w:color w:val="A8FFC2"/>
          <w:sz w:val="16"/>
        </w:rPr>
        <w:br/>
        <w:t xml:space="preserve">    │                      │                 │                 │                 │</w:t>
      </w:r>
      <w:r>
        <w:rPr>
          <w:rFonts w:ascii="Courier New" w:hAnsi="Courier New"/>
          <w:color w:val="A8FFC2"/>
          <w:sz w:val="16"/>
        </w:rPr>
        <w:br/>
        <w:t xml:space="preserve">    │                      │   &lt; Bob comes online &gt;            │                 │</w:t>
      </w:r>
      <w:r>
        <w:rPr>
          <w:rFonts w:ascii="Courier New" w:hAnsi="Courier New"/>
          <w:color w:val="A8FFC2"/>
          <w:sz w:val="16"/>
        </w:rPr>
        <w:br/>
        <w:t xml:space="preserve">    │                      │&lt;── connect (token, last_seq=900) ──────────────────-│</w:t>
      </w:r>
      <w:r>
        <w:rPr>
          <w:rFonts w:ascii="Courier New" w:hAnsi="Courier New"/>
          <w:color w:val="A8FFC2"/>
          <w:sz w:val="16"/>
        </w:rPr>
        <w:br/>
        <w:t xml:space="preserve">    │                      │── ZRANGEBYSCORE inbox:Bob 901 +inf ──────────────&gt;  │</w:t>
      </w:r>
      <w:r>
        <w:rPr>
          <w:rFonts w:ascii="Courier New" w:hAnsi="Courier New"/>
          <w:color w:val="A8FFC2"/>
          <w:sz w:val="16"/>
        </w:rPr>
        <w:br/>
        <w:t xml:space="preserve">    │                      │── stream missed messages (seq 901..1001) ─────────&gt;│</w:t>
      </w:r>
      <w:r>
        <w:rPr>
          <w:rFonts w:ascii="Courier New" w:hAnsi="Courier New"/>
          <w:color w:val="A8FFC2"/>
          <w:sz w:val="16"/>
        </w:rPr>
        <w:br/>
        <w:t xml:space="preserve">    │                      │── delete delivered entries from ZSET ────────────&gt; │</w:t>
      </w:r>
      <w:r>
        <w:rPr>
          <w:rFonts w:ascii="Courier New" w:hAnsi="Courier New"/>
          <w:color w:val="A8FFC2"/>
          <w:sz w:val="16"/>
        </w:rPr>
        <w:br/>
      </w:r>
    </w:p>
    <w:p w14:paraId="7FBF1B6A" w14:textId="77777777" w:rsidR="00177BC0" w:rsidRDefault="00177BC0"/>
    <w:tbl>
      <w:tblPr>
        <w:tblW w:w="0" w:type="auto"/>
        <w:tblLook w:val="04A0" w:firstRow="1" w:lastRow="0" w:firstColumn="1" w:lastColumn="0" w:noHBand="0" w:noVBand="1"/>
      </w:tblPr>
      <w:tblGrid>
        <w:gridCol w:w="9406"/>
      </w:tblGrid>
      <w:tr w:rsidR="00177BC0" w14:paraId="460DF1CC" w14:textId="77777777">
        <w:tc>
          <w:tcPr>
            <w:tcW w:w="9406" w:type="dxa"/>
            <w:shd w:val="clear" w:color="25D366" w:fill="25D366"/>
          </w:tcPr>
          <w:p w14:paraId="618BAA37" w14:textId="77777777" w:rsidR="00177BC0" w:rsidRDefault="00000000">
            <w:pPr>
              <w:spacing w:before="80" w:after="80"/>
            </w:pPr>
            <w:r>
              <w:rPr>
                <w:b/>
                <w:color w:val="FFFFFF"/>
                <w:sz w:val="20"/>
              </w:rPr>
              <w:t xml:space="preserve">  Offline Sync — The Cursor Pattern</w:t>
            </w:r>
          </w:p>
        </w:tc>
      </w:tr>
      <w:tr w:rsidR="00177BC0" w14:paraId="0636F9C6" w14:textId="77777777">
        <w:tc>
          <w:tcPr>
            <w:tcW w:w="9406" w:type="dxa"/>
            <w:shd w:val="clear" w:color="E8F0FE" w:fill="E8F0FE"/>
          </w:tcPr>
          <w:p w14:paraId="2001F594" w14:textId="77777777" w:rsidR="00177BC0" w:rsidRDefault="00000000">
            <w:pPr>
              <w:spacing w:before="100" w:after="100"/>
              <w:jc w:val="both"/>
            </w:pPr>
            <w:r>
              <w:rPr>
                <w:color w:val="374151"/>
                <w:sz w:val="19"/>
              </w:rPr>
              <w:t xml:space="preserve">  Clients store their last_seen_seq locally. On reconnect, they send this cursor to the server, which returns only messages with server_seq &gt; cursor. This avoids re-downloading the entire history. For Bob's 10,000 missed messages, the server streams them in pages of 50 (sorted set range query on Redis inbox, then Cassandra fallback for older history beyond the Redis inbox window).</w:t>
            </w:r>
          </w:p>
        </w:tc>
      </w:tr>
    </w:tbl>
    <w:p w14:paraId="0618CD97" w14:textId="77777777" w:rsidR="00177BC0" w:rsidRDefault="00177BC0">
      <w:pPr>
        <w:spacing w:after="80"/>
      </w:pPr>
    </w:p>
    <w:p w14:paraId="0093D73A" w14:textId="77777777" w:rsidR="00177BC0" w:rsidRDefault="00000000">
      <w:r>
        <w:br w:type="page"/>
      </w:r>
    </w:p>
    <w:p w14:paraId="42B4767B" w14:textId="77777777" w:rsidR="00177BC0" w:rsidRDefault="00177BC0"/>
    <w:tbl>
      <w:tblPr>
        <w:tblW w:w="0" w:type="auto"/>
        <w:tblLook w:val="04A0" w:firstRow="1" w:lastRow="0" w:firstColumn="1" w:lastColumn="0" w:noHBand="0" w:noVBand="1"/>
      </w:tblPr>
      <w:tblGrid>
        <w:gridCol w:w="9406"/>
      </w:tblGrid>
      <w:tr w:rsidR="00177BC0" w14:paraId="3DE30C7D" w14:textId="77777777">
        <w:trPr>
          <w:trHeight w:val="39"/>
        </w:trPr>
        <w:tc>
          <w:tcPr>
            <w:tcW w:w="9406" w:type="dxa"/>
            <w:shd w:val="clear" w:color="25D366" w:fill="25D366"/>
          </w:tcPr>
          <w:p w14:paraId="20321F2F" w14:textId="77777777" w:rsidR="00177BC0" w:rsidRDefault="00177BC0"/>
        </w:tc>
      </w:tr>
    </w:tbl>
    <w:p w14:paraId="4A62FD03" w14:textId="77777777" w:rsidR="00177BC0" w:rsidRDefault="00000000">
      <w:pPr>
        <w:spacing w:before="80" w:after="120"/>
      </w:pPr>
      <w:r>
        <w:rPr>
          <w:b/>
          <w:color w:val="1D3D6E"/>
          <w:sz w:val="36"/>
        </w:rPr>
        <w:t>🔌  7.  Deep Dive — Connection Management</w:t>
      </w:r>
    </w:p>
    <w:p w14:paraId="5291419E" w14:textId="77777777" w:rsidR="00177BC0" w:rsidRDefault="00000000">
      <w:pPr>
        <w:spacing w:before="200" w:after="80"/>
      </w:pPr>
      <w:r>
        <w:rPr>
          <w:b/>
          <w:color w:val="25D366"/>
          <w:sz w:val="26"/>
        </w:rPr>
        <w:t>7.1  WebSocket Server Architecture</w:t>
      </w:r>
    </w:p>
    <w:p w14:paraId="298F28F6" w14:textId="77777777" w:rsidR="00177BC0" w:rsidRDefault="00000000">
      <w:pPr>
        <w:spacing w:before="40" w:after="100"/>
        <w:jc w:val="both"/>
      </w:pPr>
      <w:r>
        <w:rPr>
          <w:sz w:val="20"/>
        </w:rPr>
        <w:t>Each Chat Server is an event-loop process (think: Node.js or Erlang/BEAM) designed to hold 20,000+ simultaneous open WebSocket connections. Traditional thread-per-connection models would require 20,000 OS threads — each consuming ~8 MB of stack. An event loop uses ~1 MB total for the same load.</w:t>
      </w:r>
    </w:p>
    <w:tbl>
      <w:tblPr>
        <w:tblStyle w:val="TableGrid"/>
        <w:tblW w:w="0" w:type="auto"/>
        <w:tblLook w:val="04A0" w:firstRow="1" w:lastRow="0" w:firstColumn="1" w:lastColumn="0" w:noHBand="0" w:noVBand="1"/>
      </w:tblPr>
      <w:tblGrid>
        <w:gridCol w:w="3600"/>
        <w:gridCol w:w="5904"/>
      </w:tblGrid>
      <w:tr w:rsidR="00177BC0" w14:paraId="04575592" w14:textId="77777777">
        <w:tc>
          <w:tcPr>
            <w:tcW w:w="3600" w:type="dxa"/>
            <w:shd w:val="clear" w:color="1E242E" w:fill="1E242E"/>
            <w:vAlign w:val="center"/>
          </w:tcPr>
          <w:p w14:paraId="742321AE" w14:textId="77777777" w:rsidR="00177BC0" w:rsidRDefault="00000000">
            <w:pPr>
              <w:jc w:val="center"/>
            </w:pPr>
            <w:r>
              <w:rPr>
                <w:b/>
                <w:color w:val="FFFFFF"/>
                <w:sz w:val="18"/>
              </w:rPr>
              <w:t>Specification</w:t>
            </w:r>
          </w:p>
        </w:tc>
        <w:tc>
          <w:tcPr>
            <w:tcW w:w="5904" w:type="dxa"/>
            <w:shd w:val="clear" w:color="1E242E" w:fill="1E242E"/>
            <w:vAlign w:val="center"/>
          </w:tcPr>
          <w:p w14:paraId="02D018E2" w14:textId="77777777" w:rsidR="00177BC0" w:rsidRDefault="00000000">
            <w:pPr>
              <w:jc w:val="center"/>
            </w:pPr>
            <w:r>
              <w:rPr>
                <w:b/>
                <w:color w:val="FFFFFF"/>
                <w:sz w:val="18"/>
              </w:rPr>
              <w:t>Value / Detail</w:t>
            </w:r>
          </w:p>
        </w:tc>
      </w:tr>
      <w:tr w:rsidR="00177BC0" w14:paraId="457DB639" w14:textId="77777777">
        <w:tc>
          <w:tcPr>
            <w:tcW w:w="3600" w:type="dxa"/>
            <w:shd w:val="clear" w:color="F8FAFC" w:fill="F8FAFC"/>
            <w:vAlign w:val="center"/>
          </w:tcPr>
          <w:p w14:paraId="257A6FC0" w14:textId="77777777" w:rsidR="00177BC0" w:rsidRDefault="00000000">
            <w:pPr>
              <w:spacing w:before="40" w:after="40"/>
            </w:pPr>
            <w:r>
              <w:rPr>
                <w:b/>
                <w:sz w:val="18"/>
              </w:rPr>
              <w:t>Connection Model</w:t>
            </w:r>
          </w:p>
        </w:tc>
        <w:tc>
          <w:tcPr>
            <w:tcW w:w="5904" w:type="dxa"/>
            <w:shd w:val="clear" w:color="F8FAFC" w:fill="F8FAFC"/>
            <w:vAlign w:val="center"/>
          </w:tcPr>
          <w:p w14:paraId="651DDB94" w14:textId="77777777" w:rsidR="00177BC0" w:rsidRDefault="00000000">
            <w:pPr>
              <w:spacing w:before="40" w:after="40"/>
            </w:pPr>
            <w:r>
              <w:rPr>
                <w:sz w:val="18"/>
              </w:rPr>
              <w:t>Non-blocking I/O, single-threaded event loop (epoll/kqueue)</w:t>
            </w:r>
          </w:p>
        </w:tc>
      </w:tr>
      <w:tr w:rsidR="00177BC0" w14:paraId="24D77A33" w14:textId="77777777">
        <w:tc>
          <w:tcPr>
            <w:tcW w:w="3600" w:type="dxa"/>
            <w:shd w:val="clear" w:color="FFFFFF" w:fill="FFFFFF"/>
            <w:vAlign w:val="center"/>
          </w:tcPr>
          <w:p w14:paraId="02C49369" w14:textId="77777777" w:rsidR="00177BC0" w:rsidRDefault="00000000">
            <w:pPr>
              <w:spacing w:before="40" w:after="40"/>
            </w:pPr>
            <w:r>
              <w:rPr>
                <w:b/>
                <w:sz w:val="18"/>
              </w:rPr>
              <w:t>Connections per Server</w:t>
            </w:r>
          </w:p>
        </w:tc>
        <w:tc>
          <w:tcPr>
            <w:tcW w:w="5904" w:type="dxa"/>
            <w:shd w:val="clear" w:color="FFFFFF" w:fill="FFFFFF"/>
            <w:vAlign w:val="center"/>
          </w:tcPr>
          <w:p w14:paraId="4A57C96F" w14:textId="77777777" w:rsidR="00177BC0" w:rsidRDefault="00000000">
            <w:pPr>
              <w:spacing w:before="40" w:after="40"/>
            </w:pPr>
            <w:r>
              <w:rPr>
                <w:sz w:val="18"/>
              </w:rPr>
              <w:t>20,000 (typical), up to 50,000 (tuned Linux ulimits)</w:t>
            </w:r>
          </w:p>
        </w:tc>
      </w:tr>
      <w:tr w:rsidR="00177BC0" w14:paraId="64A16B12" w14:textId="77777777">
        <w:tc>
          <w:tcPr>
            <w:tcW w:w="3600" w:type="dxa"/>
            <w:shd w:val="clear" w:color="F8FAFC" w:fill="F8FAFC"/>
            <w:vAlign w:val="center"/>
          </w:tcPr>
          <w:p w14:paraId="7977BCF5" w14:textId="77777777" w:rsidR="00177BC0" w:rsidRDefault="00000000">
            <w:pPr>
              <w:spacing w:before="40" w:after="40"/>
            </w:pPr>
            <w:r>
              <w:rPr>
                <w:b/>
                <w:sz w:val="18"/>
              </w:rPr>
              <w:t>Fleet Size (50M DAU, 40% online peak)</w:t>
            </w:r>
          </w:p>
        </w:tc>
        <w:tc>
          <w:tcPr>
            <w:tcW w:w="5904" w:type="dxa"/>
            <w:shd w:val="clear" w:color="F8FAFC" w:fill="F8FAFC"/>
            <w:vAlign w:val="center"/>
          </w:tcPr>
          <w:p w14:paraId="0198F952" w14:textId="77777777" w:rsidR="00177BC0" w:rsidRDefault="00000000">
            <w:pPr>
              <w:spacing w:before="40" w:after="40"/>
            </w:pPr>
            <w:r>
              <w:rPr>
                <w:sz w:val="18"/>
              </w:rPr>
              <w:t>~1,000 servers</w:t>
            </w:r>
          </w:p>
        </w:tc>
      </w:tr>
      <w:tr w:rsidR="00177BC0" w14:paraId="11BF4FAE" w14:textId="77777777">
        <w:tc>
          <w:tcPr>
            <w:tcW w:w="3600" w:type="dxa"/>
            <w:shd w:val="clear" w:color="FFFFFF" w:fill="FFFFFF"/>
            <w:vAlign w:val="center"/>
          </w:tcPr>
          <w:p w14:paraId="1F9578CB" w14:textId="77777777" w:rsidR="00177BC0" w:rsidRDefault="00000000">
            <w:pPr>
              <w:spacing w:before="40" w:after="40"/>
            </w:pPr>
            <w:r>
              <w:rPr>
                <w:b/>
                <w:sz w:val="18"/>
              </w:rPr>
              <w:t>Heartbeat Interval</w:t>
            </w:r>
          </w:p>
        </w:tc>
        <w:tc>
          <w:tcPr>
            <w:tcW w:w="5904" w:type="dxa"/>
            <w:shd w:val="clear" w:color="FFFFFF" w:fill="FFFFFF"/>
            <w:vAlign w:val="center"/>
          </w:tcPr>
          <w:p w14:paraId="4447CE3A" w14:textId="77777777" w:rsidR="00177BC0" w:rsidRDefault="00000000">
            <w:pPr>
              <w:spacing w:before="40" w:after="40"/>
            </w:pPr>
            <w:r>
              <w:rPr>
                <w:sz w:val="18"/>
              </w:rPr>
              <w:t>30 seconds (client ping, server pong)</w:t>
            </w:r>
          </w:p>
        </w:tc>
      </w:tr>
      <w:tr w:rsidR="00177BC0" w14:paraId="081B1998" w14:textId="77777777">
        <w:tc>
          <w:tcPr>
            <w:tcW w:w="3600" w:type="dxa"/>
            <w:shd w:val="clear" w:color="F8FAFC" w:fill="F8FAFC"/>
            <w:vAlign w:val="center"/>
          </w:tcPr>
          <w:p w14:paraId="73607A0F" w14:textId="77777777" w:rsidR="00177BC0" w:rsidRDefault="00000000">
            <w:pPr>
              <w:spacing w:before="40" w:after="40"/>
            </w:pPr>
            <w:r>
              <w:rPr>
                <w:b/>
                <w:sz w:val="18"/>
              </w:rPr>
              <w:t>Connection Timeout</w:t>
            </w:r>
          </w:p>
        </w:tc>
        <w:tc>
          <w:tcPr>
            <w:tcW w:w="5904" w:type="dxa"/>
            <w:shd w:val="clear" w:color="F8FAFC" w:fill="F8FAFC"/>
            <w:vAlign w:val="center"/>
          </w:tcPr>
          <w:p w14:paraId="573785F6" w14:textId="77777777" w:rsidR="00177BC0" w:rsidRDefault="00000000">
            <w:pPr>
              <w:spacing w:before="40" w:after="40"/>
            </w:pPr>
            <w:r>
              <w:rPr>
                <w:sz w:val="18"/>
              </w:rPr>
              <w:t>Close after 35 seconds of silence (missed heartbeat)</w:t>
            </w:r>
          </w:p>
        </w:tc>
      </w:tr>
      <w:tr w:rsidR="00177BC0" w14:paraId="59F57BAD" w14:textId="77777777">
        <w:tc>
          <w:tcPr>
            <w:tcW w:w="3600" w:type="dxa"/>
            <w:shd w:val="clear" w:color="FFFFFF" w:fill="FFFFFF"/>
            <w:vAlign w:val="center"/>
          </w:tcPr>
          <w:p w14:paraId="12B18CED" w14:textId="77777777" w:rsidR="00177BC0" w:rsidRDefault="00000000">
            <w:pPr>
              <w:spacing w:before="40" w:after="40"/>
            </w:pPr>
            <w:r>
              <w:rPr>
                <w:b/>
                <w:sz w:val="18"/>
              </w:rPr>
              <w:t>Protocol</w:t>
            </w:r>
          </w:p>
        </w:tc>
        <w:tc>
          <w:tcPr>
            <w:tcW w:w="5904" w:type="dxa"/>
            <w:shd w:val="clear" w:color="FFFFFF" w:fill="FFFFFF"/>
            <w:vAlign w:val="center"/>
          </w:tcPr>
          <w:p w14:paraId="4078161F" w14:textId="77777777" w:rsidR="00177BC0" w:rsidRDefault="00000000">
            <w:pPr>
              <w:spacing w:before="40" w:after="40"/>
            </w:pPr>
            <w:r>
              <w:rPr>
                <w:sz w:val="18"/>
              </w:rPr>
              <w:t>WebSocket over TLS 1.3, with HTTP/2 upgrade negotiation</w:t>
            </w:r>
          </w:p>
        </w:tc>
      </w:tr>
      <w:tr w:rsidR="00177BC0" w14:paraId="77790941" w14:textId="77777777">
        <w:tc>
          <w:tcPr>
            <w:tcW w:w="3600" w:type="dxa"/>
            <w:shd w:val="clear" w:color="F8FAFC" w:fill="F8FAFC"/>
            <w:vAlign w:val="center"/>
          </w:tcPr>
          <w:p w14:paraId="39968293" w14:textId="77777777" w:rsidR="00177BC0" w:rsidRDefault="00000000">
            <w:pPr>
              <w:spacing w:before="40" w:after="40"/>
            </w:pPr>
            <w:r>
              <w:rPr>
                <w:b/>
                <w:sz w:val="18"/>
              </w:rPr>
              <w:t>Authentication</w:t>
            </w:r>
          </w:p>
        </w:tc>
        <w:tc>
          <w:tcPr>
            <w:tcW w:w="5904" w:type="dxa"/>
            <w:shd w:val="clear" w:color="F8FAFC" w:fill="F8FAFC"/>
            <w:vAlign w:val="center"/>
          </w:tcPr>
          <w:p w14:paraId="5E1C1C5D" w14:textId="77777777" w:rsidR="00177BC0" w:rsidRDefault="00000000">
            <w:pPr>
              <w:spacing w:before="40" w:after="40"/>
            </w:pPr>
            <w:r>
              <w:rPr>
                <w:sz w:val="18"/>
              </w:rPr>
              <w:t>JWT token on connect, verified against Auth Service</w:t>
            </w:r>
          </w:p>
        </w:tc>
      </w:tr>
      <w:tr w:rsidR="00177BC0" w14:paraId="7E691CEC" w14:textId="77777777">
        <w:tc>
          <w:tcPr>
            <w:tcW w:w="3600" w:type="dxa"/>
            <w:shd w:val="clear" w:color="FFFFFF" w:fill="FFFFFF"/>
            <w:vAlign w:val="center"/>
          </w:tcPr>
          <w:p w14:paraId="7964EAE9" w14:textId="77777777" w:rsidR="00177BC0" w:rsidRDefault="00000000">
            <w:pPr>
              <w:spacing w:before="40" w:after="40"/>
            </w:pPr>
            <w:r>
              <w:rPr>
                <w:b/>
                <w:sz w:val="18"/>
              </w:rPr>
              <w:t>Session Re-establishment</w:t>
            </w:r>
          </w:p>
        </w:tc>
        <w:tc>
          <w:tcPr>
            <w:tcW w:w="5904" w:type="dxa"/>
            <w:shd w:val="clear" w:color="FFFFFF" w:fill="FFFFFF"/>
            <w:vAlign w:val="center"/>
          </w:tcPr>
          <w:p w14:paraId="2F94E6DB" w14:textId="77777777" w:rsidR="00177BC0" w:rsidRDefault="00000000">
            <w:pPr>
              <w:spacing w:before="40" w:after="40"/>
            </w:pPr>
            <w:r>
              <w:rPr>
                <w:sz w:val="18"/>
              </w:rPr>
              <w:t>Client retries with exponential backoff (1s, 2s, 4s…)</w:t>
            </w:r>
          </w:p>
        </w:tc>
      </w:tr>
    </w:tbl>
    <w:p w14:paraId="218780DF" w14:textId="77777777" w:rsidR="00177BC0" w:rsidRDefault="00177BC0"/>
    <w:p w14:paraId="6667BD81" w14:textId="77777777" w:rsidR="00177BC0" w:rsidRDefault="00000000">
      <w:pPr>
        <w:spacing w:before="200" w:after="80"/>
      </w:pPr>
      <w:r>
        <w:rPr>
          <w:b/>
          <w:color w:val="25D366"/>
          <w:sz w:val="26"/>
        </w:rPr>
        <w:t>7.2  Connection Registry &amp; Cross-Server Routing</w:t>
      </w:r>
    </w:p>
    <w:p w14:paraId="34DDFD8B" w14:textId="77777777" w:rsidR="00177BC0" w:rsidRDefault="00000000">
      <w:pPr>
        <w:spacing w:before="40" w:after="100"/>
        <w:jc w:val="both"/>
      </w:pPr>
      <w:r>
        <w:rPr>
          <w:sz w:val="20"/>
        </w:rPr>
        <w:t>The heart of the routing problem: when Alice on Server A sends a message to Bob who is on Server B, how does Server A know where Bob is? The answer is a connection registry in Redis that every server writes to and reads from.</w:t>
      </w:r>
    </w:p>
    <w:p w14:paraId="435484C1"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REDIS CONNECTION REGISTRY                          │</w:t>
      </w:r>
      <w:r>
        <w:rPr>
          <w:rFonts w:ascii="Courier New" w:hAnsi="Courier New"/>
          <w:color w:val="A8FFC2"/>
          <w:sz w:val="16"/>
        </w:rPr>
        <w:br/>
        <w:t xml:space="preserve">  │                                                                          │</w:t>
      </w:r>
      <w:r>
        <w:rPr>
          <w:rFonts w:ascii="Courier New" w:hAnsi="Courier New"/>
          <w:color w:val="A8FFC2"/>
          <w:sz w:val="16"/>
        </w:rPr>
        <w:br/>
        <w:t xml:space="preserve">  │   conn:user_alice  →  { server: "chat-03", socket_id: "ws_789" }  TTL=35│</w:t>
      </w:r>
      <w:r>
        <w:rPr>
          <w:rFonts w:ascii="Courier New" w:hAnsi="Courier New"/>
          <w:color w:val="A8FFC2"/>
          <w:sz w:val="16"/>
        </w:rPr>
        <w:br/>
        <w:t xml:space="preserve">  │   conn:user_bob    →  { server: "chat-07", socket_id: "ws_456" }  TTL=35│</w:t>
      </w:r>
      <w:r>
        <w:rPr>
          <w:rFonts w:ascii="Courier New" w:hAnsi="Courier New"/>
          <w:color w:val="A8FFC2"/>
          <w:sz w:val="16"/>
        </w:rPr>
        <w:br/>
        <w:t xml:space="preserve">  │   conn:user_carol  →  { server: "chat-03", socket_id: "ws_123" }  TTL=35│</w:t>
      </w:r>
      <w:r>
        <w:rPr>
          <w:rFonts w:ascii="Courier New" w:hAnsi="Courier New"/>
          <w:color w:val="A8FFC2"/>
          <w:sz w:val="16"/>
        </w:rPr>
        <w:br/>
        <w:t xml:space="preserve">  └────────────────────────────────┬────────────────────────────────────────┘</w:t>
      </w:r>
      <w:r>
        <w:rPr>
          <w:rFonts w:ascii="Courier New" w:hAnsi="Courier New"/>
          <w:color w:val="A8FFC2"/>
          <w:sz w:val="16"/>
        </w:rPr>
        <w:br/>
        <w:t xml:space="preserve">                                   │ lookup / write</w:t>
      </w:r>
      <w:r>
        <w:rPr>
          <w:rFonts w:ascii="Courier New" w:hAnsi="Courier New"/>
          <w:color w:val="A8FFC2"/>
          <w:sz w:val="16"/>
        </w:rPr>
        <w:br/>
        <w:t xml:space="preserve">                    ┌──────────────┴──────────────┐</w:t>
      </w:r>
      <w:r>
        <w:rPr>
          <w:rFonts w:ascii="Courier New" w:hAnsi="Courier New"/>
          <w:color w:val="A8FFC2"/>
          <w:sz w:val="16"/>
        </w:rPr>
        <w:br/>
        <w:t xml:space="preserve">                    │                             │</w:t>
      </w:r>
      <w:r>
        <w:rPr>
          <w:rFonts w:ascii="Courier New" w:hAnsi="Courier New"/>
          <w:color w:val="A8FFC2"/>
          <w:sz w:val="16"/>
        </w:rPr>
        <w:br/>
        <w:t xml:space="preserve">             ┌──────▼──────┐              ┌───────▼─────┐</w:t>
      </w:r>
      <w:r>
        <w:rPr>
          <w:rFonts w:ascii="Courier New" w:hAnsi="Courier New"/>
          <w:color w:val="A8FFC2"/>
          <w:sz w:val="16"/>
        </w:rPr>
        <w:br/>
        <w:t xml:space="preserve">             │  Chat-03    │              │  Chat-07    │</w:t>
      </w:r>
      <w:r>
        <w:rPr>
          <w:rFonts w:ascii="Courier New" w:hAnsi="Courier New"/>
          <w:color w:val="A8FFC2"/>
          <w:sz w:val="16"/>
        </w:rPr>
        <w:br/>
        <w:t xml:space="preserve">             │  (Alice,    │──gRPC msg──&gt;│  (Bob)      │</w:t>
      </w:r>
      <w:r>
        <w:rPr>
          <w:rFonts w:ascii="Courier New" w:hAnsi="Courier New"/>
          <w:color w:val="A8FFC2"/>
          <w:sz w:val="16"/>
        </w:rPr>
        <w:br/>
        <w:t xml:space="preserve">             │   Carol)    │              │             │</w:t>
      </w:r>
      <w:r>
        <w:rPr>
          <w:rFonts w:ascii="Courier New" w:hAnsi="Courier New"/>
          <w:color w:val="A8FFC2"/>
          <w:sz w:val="16"/>
        </w:rPr>
        <w:br/>
        <w:t xml:space="preserve">             └─────────────┘              └─────────────┘</w:t>
      </w:r>
      <w:r>
        <w:rPr>
          <w:rFonts w:ascii="Courier New" w:hAnsi="Courier New"/>
          <w:color w:val="A8FFC2"/>
          <w:sz w:val="16"/>
        </w:rPr>
        <w:br/>
      </w:r>
    </w:p>
    <w:p w14:paraId="1C75AFFD" w14:textId="77777777" w:rsidR="00177BC0" w:rsidRDefault="00177BC0"/>
    <w:p w14:paraId="69ED4883" w14:textId="77777777" w:rsidR="00177BC0" w:rsidRDefault="00000000">
      <w:pPr>
        <w:spacing w:before="40" w:after="100"/>
        <w:jc w:val="both"/>
      </w:pPr>
      <w:r>
        <w:rPr>
          <w:sz w:val="20"/>
        </w:rPr>
        <w:t>The routing algorithm:</w:t>
      </w:r>
    </w:p>
    <w:p w14:paraId="4F03ADFE" w14:textId="77777777" w:rsidR="00177BC0" w:rsidRDefault="00000000">
      <w:pPr>
        <w:pStyle w:val="ListBullet"/>
        <w:spacing w:before="20" w:after="40"/>
        <w:ind w:left="432"/>
      </w:pPr>
      <w:r>
        <w:rPr>
          <w:sz w:val="20"/>
        </w:rPr>
        <w:t>Server A receives send_message for Bob</w:t>
      </w:r>
    </w:p>
    <w:p w14:paraId="5B36D266" w14:textId="77777777" w:rsidR="00177BC0" w:rsidRDefault="00000000">
      <w:pPr>
        <w:pStyle w:val="ListBullet"/>
        <w:spacing w:before="20" w:after="40"/>
        <w:ind w:left="432"/>
      </w:pPr>
      <w:r>
        <w:rPr>
          <w:sz w:val="20"/>
        </w:rPr>
        <w:t>Server A executes GET conn:bob_id in Redis</w:t>
      </w:r>
    </w:p>
    <w:p w14:paraId="613266D3" w14:textId="77777777" w:rsidR="00177BC0" w:rsidRDefault="00000000">
      <w:pPr>
        <w:pStyle w:val="ListBullet"/>
        <w:spacing w:before="20" w:after="40"/>
        <w:ind w:left="432"/>
      </w:pPr>
      <w:r>
        <w:rPr>
          <w:sz w:val="20"/>
        </w:rPr>
        <w:t>If hit: forward to target server via internal gRPC (server mesh, not public internet)</w:t>
      </w:r>
    </w:p>
    <w:p w14:paraId="659F8956" w14:textId="77777777" w:rsidR="00177BC0" w:rsidRDefault="00000000">
      <w:pPr>
        <w:pStyle w:val="ListBullet"/>
        <w:spacing w:before="20" w:after="40"/>
        <w:ind w:left="432"/>
      </w:pPr>
      <w:r>
        <w:rPr>
          <w:sz w:val="20"/>
        </w:rPr>
        <w:t>If miss (user offline): write to inbox:bob_id sorted set and publish to Kafka</w:t>
      </w:r>
    </w:p>
    <w:p w14:paraId="34649C88" w14:textId="77777777" w:rsidR="00177BC0" w:rsidRDefault="00000000">
      <w:pPr>
        <w:pStyle w:val="ListBullet"/>
        <w:spacing w:before="20" w:after="40"/>
        <w:ind w:left="432"/>
      </w:pPr>
      <w:r>
        <w:rPr>
          <w:sz w:val="20"/>
        </w:rPr>
        <w:t>On successful delivery: target server deletes conn entry; re-registers are handled by reconnect</w:t>
      </w:r>
    </w:p>
    <w:p w14:paraId="12D5E3A7" w14:textId="77777777" w:rsidR="00177BC0" w:rsidRDefault="00177BC0"/>
    <w:tbl>
      <w:tblPr>
        <w:tblW w:w="0" w:type="auto"/>
        <w:jc w:val="center"/>
        <w:tblLook w:val="04A0" w:firstRow="1" w:lastRow="0" w:firstColumn="1" w:lastColumn="0" w:noHBand="0" w:noVBand="1"/>
      </w:tblPr>
      <w:tblGrid>
        <w:gridCol w:w="9406"/>
      </w:tblGrid>
      <w:tr w:rsidR="00177BC0" w14:paraId="214DC597" w14:textId="77777777">
        <w:trPr>
          <w:trHeight w:val="28"/>
          <w:jc w:val="center"/>
        </w:trPr>
        <w:tc>
          <w:tcPr>
            <w:tcW w:w="9406" w:type="dxa"/>
            <w:shd w:val="clear" w:color="25D366" w:fill="25D366"/>
          </w:tcPr>
          <w:p w14:paraId="328B33C4" w14:textId="77777777" w:rsidR="00177BC0" w:rsidRDefault="00177BC0"/>
        </w:tc>
      </w:tr>
    </w:tbl>
    <w:p w14:paraId="3FA1EE19" w14:textId="77777777" w:rsidR="00177BC0" w:rsidRDefault="00177BC0"/>
    <w:p w14:paraId="4238106B" w14:textId="77777777" w:rsidR="00177BC0" w:rsidRDefault="00177BC0"/>
    <w:tbl>
      <w:tblPr>
        <w:tblW w:w="0" w:type="auto"/>
        <w:tblLook w:val="04A0" w:firstRow="1" w:lastRow="0" w:firstColumn="1" w:lastColumn="0" w:noHBand="0" w:noVBand="1"/>
      </w:tblPr>
      <w:tblGrid>
        <w:gridCol w:w="9406"/>
      </w:tblGrid>
      <w:tr w:rsidR="00177BC0" w14:paraId="1270C5FD" w14:textId="77777777">
        <w:trPr>
          <w:trHeight w:val="39"/>
        </w:trPr>
        <w:tc>
          <w:tcPr>
            <w:tcW w:w="9406" w:type="dxa"/>
            <w:shd w:val="clear" w:color="25D366" w:fill="25D366"/>
          </w:tcPr>
          <w:p w14:paraId="7BDAC2D1" w14:textId="77777777" w:rsidR="00177BC0" w:rsidRDefault="00177BC0"/>
        </w:tc>
      </w:tr>
    </w:tbl>
    <w:p w14:paraId="0B682A58" w14:textId="77777777" w:rsidR="00177BC0" w:rsidRDefault="00000000">
      <w:pPr>
        <w:spacing w:before="80" w:after="120"/>
      </w:pPr>
      <w:r>
        <w:rPr>
          <w:b/>
          <w:color w:val="1D3D6E"/>
          <w:sz w:val="36"/>
        </w:rPr>
        <w:t>🔢  8.  Deep Dive — Message Ordering</w:t>
      </w:r>
    </w:p>
    <w:p w14:paraId="362D249F" w14:textId="77777777" w:rsidR="00177BC0" w:rsidRDefault="00000000">
      <w:pPr>
        <w:spacing w:before="40" w:after="100"/>
        <w:jc w:val="both"/>
      </w:pPr>
      <w:r>
        <w:rPr>
          <w:sz w:val="20"/>
        </w:rPr>
        <w:t>Timestamps are a trap. Two servers with clocks drifting by even 1 ms can produce messages that appear out of order when sorted by timestamp. The solution: server-assigned monotonic sequence numbers per conversation.</w:t>
      </w:r>
    </w:p>
    <w:p w14:paraId="7CE2B981" w14:textId="77777777" w:rsidR="00177BC0" w:rsidRDefault="00000000">
      <w:pPr>
        <w:spacing w:before="200" w:after="80"/>
      </w:pPr>
      <w:r>
        <w:rPr>
          <w:b/>
          <w:color w:val="25D366"/>
          <w:sz w:val="26"/>
        </w:rPr>
        <w:t>8.1  Sequence Number Generation</w:t>
      </w:r>
    </w:p>
    <w:p w14:paraId="20F39096" w14:textId="77777777" w:rsidR="00177BC0" w:rsidRDefault="00000000">
      <w:pPr>
        <w:spacing w:before="40" w:after="100"/>
        <w:jc w:val="both"/>
      </w:pPr>
      <w:r>
        <w:rPr>
          <w:sz w:val="20"/>
        </w:rPr>
        <w:t>For each conversation, the server maintains a strictly increasing sequence counter. The simplest approach uses a Redis INCR operation (atomic, single-threaded):</w:t>
      </w:r>
    </w:p>
    <w:p w14:paraId="3AFE9499" w14:textId="77777777" w:rsidR="00177BC0" w:rsidRDefault="00000000">
      <w:pPr>
        <w:shd w:val="clear" w:color="auto" w:fill="F3F4F6"/>
        <w:spacing w:before="80" w:after="80"/>
        <w:ind w:left="432"/>
      </w:pPr>
      <w:r>
        <w:rPr>
          <w:rFonts w:ascii="Courier New" w:hAnsi="Courier New"/>
          <w:color w:val="374151"/>
          <w:sz w:val="17"/>
        </w:rPr>
        <w:t># Assign next sequence number for a conversation</w:t>
      </w:r>
      <w:r>
        <w:rPr>
          <w:rFonts w:ascii="Courier New" w:hAnsi="Courier New"/>
          <w:color w:val="374151"/>
          <w:sz w:val="17"/>
        </w:rPr>
        <w:br/>
        <w:t>server_seq = INCR  seq:{conv_id}  # atomic, returns new value</w:t>
      </w:r>
      <w:r>
        <w:rPr>
          <w:rFonts w:ascii="Courier New" w:hAnsi="Courier New"/>
          <w:color w:val="374151"/>
          <w:sz w:val="17"/>
        </w:rPr>
        <w:br/>
      </w:r>
      <w:r>
        <w:rPr>
          <w:rFonts w:ascii="Courier New" w:hAnsi="Courier New"/>
          <w:color w:val="374151"/>
          <w:sz w:val="17"/>
        </w:rPr>
        <w:br/>
        <w:t># Insert to Cassandra with this sequence as clustering key</w:t>
      </w:r>
      <w:r>
        <w:rPr>
          <w:rFonts w:ascii="Courier New" w:hAnsi="Courier New"/>
          <w:color w:val="374151"/>
          <w:sz w:val="17"/>
        </w:rPr>
        <w:br/>
        <w:t>INSERT INTO messages (conv_id, server_seq, msg_id, content, ...)</w:t>
      </w:r>
      <w:r>
        <w:rPr>
          <w:rFonts w:ascii="Courier New" w:hAnsi="Courier New"/>
          <w:color w:val="374151"/>
          <w:sz w:val="17"/>
        </w:rPr>
        <w:br/>
        <w:t xml:space="preserve">       VALUES        (:conv_id, :server_seq, :msg_id, :content, ...)</w:t>
      </w:r>
    </w:p>
    <w:p w14:paraId="53977DB5" w14:textId="77777777" w:rsidR="00177BC0" w:rsidRDefault="00000000">
      <w:pPr>
        <w:spacing w:before="200" w:after="80"/>
      </w:pPr>
      <w:r>
        <w:rPr>
          <w:b/>
          <w:color w:val="25D366"/>
          <w:sz w:val="26"/>
        </w:rPr>
        <w:t>8.2  Ordering Guarantees</w:t>
      </w:r>
    </w:p>
    <w:tbl>
      <w:tblPr>
        <w:tblStyle w:val="TableGrid"/>
        <w:tblW w:w="0" w:type="auto"/>
        <w:tblLook w:val="04A0" w:firstRow="1" w:lastRow="0" w:firstColumn="1" w:lastColumn="0" w:noHBand="0" w:noVBand="1"/>
      </w:tblPr>
      <w:tblGrid>
        <w:gridCol w:w="2880"/>
        <w:gridCol w:w="6624"/>
      </w:tblGrid>
      <w:tr w:rsidR="00177BC0" w14:paraId="7B85FF9A" w14:textId="77777777">
        <w:tc>
          <w:tcPr>
            <w:tcW w:w="2880" w:type="dxa"/>
            <w:shd w:val="clear" w:color="1D3D6E" w:fill="1D3D6E"/>
            <w:vAlign w:val="center"/>
          </w:tcPr>
          <w:p w14:paraId="75BE7792" w14:textId="77777777" w:rsidR="00177BC0" w:rsidRDefault="00000000">
            <w:pPr>
              <w:jc w:val="center"/>
            </w:pPr>
            <w:r>
              <w:rPr>
                <w:b/>
                <w:color w:val="FFFFFF"/>
                <w:sz w:val="18"/>
              </w:rPr>
              <w:t>Scenario</w:t>
            </w:r>
          </w:p>
        </w:tc>
        <w:tc>
          <w:tcPr>
            <w:tcW w:w="6624" w:type="dxa"/>
            <w:shd w:val="clear" w:color="1D3D6E" w:fill="1D3D6E"/>
            <w:vAlign w:val="center"/>
          </w:tcPr>
          <w:p w14:paraId="26FE0EAE" w14:textId="77777777" w:rsidR="00177BC0" w:rsidRDefault="00000000">
            <w:pPr>
              <w:jc w:val="center"/>
            </w:pPr>
            <w:r>
              <w:rPr>
                <w:b/>
                <w:color w:val="FFFFFF"/>
                <w:sz w:val="18"/>
              </w:rPr>
              <w:t>Handling</w:t>
            </w:r>
          </w:p>
        </w:tc>
      </w:tr>
      <w:tr w:rsidR="00177BC0" w14:paraId="7A2E0986" w14:textId="77777777">
        <w:tc>
          <w:tcPr>
            <w:tcW w:w="2880" w:type="dxa"/>
            <w:shd w:val="clear" w:color="F8FAFC" w:fill="F8FAFC"/>
            <w:vAlign w:val="center"/>
          </w:tcPr>
          <w:p w14:paraId="5EABA158" w14:textId="77777777" w:rsidR="00177BC0" w:rsidRDefault="00000000">
            <w:pPr>
              <w:spacing w:before="40" w:after="40"/>
            </w:pPr>
            <w:r>
              <w:rPr>
                <w:b/>
                <w:sz w:val="18"/>
              </w:rPr>
              <w:t>Single server</w:t>
            </w:r>
          </w:p>
        </w:tc>
        <w:tc>
          <w:tcPr>
            <w:tcW w:w="6624" w:type="dxa"/>
            <w:shd w:val="clear" w:color="F8FAFC" w:fill="F8FAFC"/>
            <w:vAlign w:val="center"/>
          </w:tcPr>
          <w:p w14:paraId="7959841B" w14:textId="77777777" w:rsidR="00177BC0" w:rsidRDefault="00000000">
            <w:pPr>
              <w:spacing w:before="40" w:after="40"/>
            </w:pPr>
            <w:r>
              <w:rPr>
                <w:sz w:val="18"/>
              </w:rPr>
              <w:t>Messages from the same server are ordered by Redis INCR — no conflicts possible</w:t>
            </w:r>
          </w:p>
        </w:tc>
      </w:tr>
      <w:tr w:rsidR="00177BC0" w14:paraId="726D3D47" w14:textId="77777777">
        <w:tc>
          <w:tcPr>
            <w:tcW w:w="2880" w:type="dxa"/>
            <w:shd w:val="clear" w:color="FFFFFF" w:fill="FFFFFF"/>
            <w:vAlign w:val="center"/>
          </w:tcPr>
          <w:p w14:paraId="53305456" w14:textId="77777777" w:rsidR="00177BC0" w:rsidRDefault="00000000">
            <w:pPr>
              <w:spacing w:before="40" w:after="40"/>
            </w:pPr>
            <w:r>
              <w:rPr>
                <w:b/>
                <w:sz w:val="18"/>
              </w:rPr>
              <w:t>Multi-server sends</w:t>
            </w:r>
          </w:p>
        </w:tc>
        <w:tc>
          <w:tcPr>
            <w:tcW w:w="6624" w:type="dxa"/>
            <w:shd w:val="clear" w:color="FFFFFF" w:fill="FFFFFF"/>
            <w:vAlign w:val="center"/>
          </w:tcPr>
          <w:p w14:paraId="00204E6C" w14:textId="77777777" w:rsidR="00177BC0" w:rsidRDefault="00000000">
            <w:pPr>
              <w:spacing w:before="40" w:after="40"/>
            </w:pPr>
            <w:r>
              <w:rPr>
                <w:sz w:val="18"/>
              </w:rPr>
              <w:t>Two servers sending to same conv race on INCR. Redis serialises atomic ops. Last writer wins on seq.</w:t>
            </w:r>
          </w:p>
        </w:tc>
      </w:tr>
      <w:tr w:rsidR="00177BC0" w14:paraId="77F3AAD2" w14:textId="77777777">
        <w:tc>
          <w:tcPr>
            <w:tcW w:w="2880" w:type="dxa"/>
            <w:shd w:val="clear" w:color="F8FAFC" w:fill="F8FAFC"/>
            <w:vAlign w:val="center"/>
          </w:tcPr>
          <w:p w14:paraId="63D4C7E6" w14:textId="77777777" w:rsidR="00177BC0" w:rsidRDefault="00000000">
            <w:pPr>
              <w:spacing w:before="40" w:after="40"/>
            </w:pPr>
            <w:r>
              <w:rPr>
                <w:b/>
                <w:sz w:val="18"/>
              </w:rPr>
              <w:t>Client retransmit</w:t>
            </w:r>
          </w:p>
        </w:tc>
        <w:tc>
          <w:tcPr>
            <w:tcW w:w="6624" w:type="dxa"/>
            <w:shd w:val="clear" w:color="F8FAFC" w:fill="F8FAFC"/>
            <w:vAlign w:val="center"/>
          </w:tcPr>
          <w:p w14:paraId="7505BB69" w14:textId="77777777" w:rsidR="00177BC0" w:rsidRDefault="00000000">
            <w:pPr>
              <w:spacing w:before="40" w:after="40"/>
            </w:pPr>
            <w:r>
              <w:rPr>
                <w:sz w:val="18"/>
              </w:rPr>
              <w:t>Client resends if no ack within 5s. Server deduplicates by client_seq + sender_id pair (idempotency key)</w:t>
            </w:r>
          </w:p>
        </w:tc>
      </w:tr>
      <w:tr w:rsidR="00177BC0" w14:paraId="5B14CACA" w14:textId="77777777">
        <w:tc>
          <w:tcPr>
            <w:tcW w:w="2880" w:type="dxa"/>
            <w:shd w:val="clear" w:color="FFFFFF" w:fill="FFFFFF"/>
            <w:vAlign w:val="center"/>
          </w:tcPr>
          <w:p w14:paraId="59ED27E8" w14:textId="77777777" w:rsidR="00177BC0" w:rsidRDefault="00000000">
            <w:pPr>
              <w:spacing w:before="40" w:after="40"/>
            </w:pPr>
            <w:r>
              <w:rPr>
                <w:b/>
                <w:sz w:val="18"/>
              </w:rPr>
              <w:t>Clock skew</w:t>
            </w:r>
          </w:p>
        </w:tc>
        <w:tc>
          <w:tcPr>
            <w:tcW w:w="6624" w:type="dxa"/>
            <w:shd w:val="clear" w:color="FFFFFF" w:fill="FFFFFF"/>
            <w:vAlign w:val="center"/>
          </w:tcPr>
          <w:p w14:paraId="7A20E597" w14:textId="77777777" w:rsidR="00177BC0" w:rsidRDefault="00000000">
            <w:pPr>
              <w:spacing w:before="40" w:after="40"/>
            </w:pPr>
            <w:r>
              <w:rPr>
                <w:sz w:val="18"/>
              </w:rPr>
              <w:t>created_at timestamp stored for display only — never used for ordering. Sequence number is canonical.</w:t>
            </w:r>
          </w:p>
        </w:tc>
      </w:tr>
      <w:tr w:rsidR="00177BC0" w14:paraId="7823AA39" w14:textId="77777777">
        <w:tc>
          <w:tcPr>
            <w:tcW w:w="2880" w:type="dxa"/>
            <w:shd w:val="clear" w:color="F8FAFC" w:fill="F8FAFC"/>
            <w:vAlign w:val="center"/>
          </w:tcPr>
          <w:p w14:paraId="47B487AA" w14:textId="77777777" w:rsidR="00177BC0" w:rsidRDefault="00000000">
            <w:pPr>
              <w:spacing w:before="40" w:after="40"/>
            </w:pPr>
            <w:r>
              <w:rPr>
                <w:b/>
                <w:sz w:val="18"/>
              </w:rPr>
              <w:t>Gap detection</w:t>
            </w:r>
          </w:p>
        </w:tc>
        <w:tc>
          <w:tcPr>
            <w:tcW w:w="6624" w:type="dxa"/>
            <w:shd w:val="clear" w:color="F8FAFC" w:fill="F8FAFC"/>
            <w:vAlign w:val="center"/>
          </w:tcPr>
          <w:p w14:paraId="73C56E41" w14:textId="77777777" w:rsidR="00177BC0" w:rsidRDefault="00000000">
            <w:pPr>
              <w:spacing w:before="40" w:after="40"/>
            </w:pPr>
            <w:r>
              <w:rPr>
                <w:sz w:val="18"/>
              </w:rPr>
              <w:t>Client detects seq gaps (e.g. 100, 101, 103) and requests missing message from REST /messages endpoint</w:t>
            </w:r>
          </w:p>
        </w:tc>
      </w:tr>
    </w:tbl>
    <w:p w14:paraId="0B463B3B" w14:textId="77777777" w:rsidR="00177BC0" w:rsidRDefault="00177BC0"/>
    <w:tbl>
      <w:tblPr>
        <w:tblW w:w="0" w:type="auto"/>
        <w:tblLook w:val="04A0" w:firstRow="1" w:lastRow="0" w:firstColumn="1" w:lastColumn="0" w:noHBand="0" w:noVBand="1"/>
      </w:tblPr>
      <w:tblGrid>
        <w:gridCol w:w="9406"/>
      </w:tblGrid>
      <w:tr w:rsidR="00177BC0" w14:paraId="5CBF367D" w14:textId="77777777">
        <w:tc>
          <w:tcPr>
            <w:tcW w:w="9406" w:type="dxa"/>
            <w:shd w:val="clear" w:color="25D366" w:fill="25D366"/>
          </w:tcPr>
          <w:p w14:paraId="205AF6EA" w14:textId="77777777" w:rsidR="00177BC0" w:rsidRDefault="00000000">
            <w:pPr>
              <w:spacing w:before="80" w:after="80"/>
            </w:pPr>
            <w:r>
              <w:rPr>
                <w:b/>
                <w:color w:val="FFFFFF"/>
                <w:sz w:val="20"/>
              </w:rPr>
              <w:t xml:space="preserve">  WhatsApp's Approach</w:t>
            </w:r>
          </w:p>
        </w:tc>
      </w:tr>
      <w:tr w:rsidR="00177BC0" w14:paraId="6E509D0A" w14:textId="77777777">
        <w:tc>
          <w:tcPr>
            <w:tcW w:w="9406" w:type="dxa"/>
            <w:shd w:val="clear" w:color="E8F0FE" w:fill="E8F0FE"/>
          </w:tcPr>
          <w:p w14:paraId="2E9A3E31" w14:textId="77777777" w:rsidR="00177BC0" w:rsidRDefault="00000000">
            <w:pPr>
              <w:spacing w:before="100" w:after="100"/>
              <w:jc w:val="both"/>
            </w:pPr>
            <w:r>
              <w:rPr>
                <w:color w:val="374151"/>
                <w:sz w:val="19"/>
              </w:rPr>
              <w:t xml:space="preserve">  WhatsApp uses a hybrid: messages are assigned a monotonic ID by the sender's device (prefixed with sender_id to avoid global coordination), and the server only validates and stores them. Order within a conversation is established by server receipt time, not device time. This works because WhatsApp's server is not E2E — it validates MAC tags on the outer envelope.</w:t>
            </w:r>
          </w:p>
        </w:tc>
      </w:tr>
    </w:tbl>
    <w:p w14:paraId="25A56E2A" w14:textId="77777777" w:rsidR="00177BC0" w:rsidRDefault="00177BC0">
      <w:pPr>
        <w:spacing w:after="80"/>
      </w:pPr>
    </w:p>
    <w:p w14:paraId="567FF987" w14:textId="77777777" w:rsidR="00177BC0" w:rsidRDefault="00000000">
      <w:r>
        <w:br w:type="page"/>
      </w:r>
    </w:p>
    <w:p w14:paraId="069499B2" w14:textId="77777777" w:rsidR="00177BC0" w:rsidRDefault="00177BC0"/>
    <w:tbl>
      <w:tblPr>
        <w:tblW w:w="0" w:type="auto"/>
        <w:tblLook w:val="04A0" w:firstRow="1" w:lastRow="0" w:firstColumn="1" w:lastColumn="0" w:noHBand="0" w:noVBand="1"/>
      </w:tblPr>
      <w:tblGrid>
        <w:gridCol w:w="9406"/>
      </w:tblGrid>
      <w:tr w:rsidR="00177BC0" w14:paraId="57E7F03F" w14:textId="77777777">
        <w:trPr>
          <w:trHeight w:val="39"/>
        </w:trPr>
        <w:tc>
          <w:tcPr>
            <w:tcW w:w="9406" w:type="dxa"/>
            <w:shd w:val="clear" w:color="25D366" w:fill="25D366"/>
          </w:tcPr>
          <w:p w14:paraId="0DD8F97D" w14:textId="77777777" w:rsidR="00177BC0" w:rsidRDefault="00177BC0"/>
        </w:tc>
      </w:tr>
    </w:tbl>
    <w:p w14:paraId="77F897CB" w14:textId="77777777" w:rsidR="00177BC0" w:rsidRDefault="00000000">
      <w:pPr>
        <w:spacing w:before="80" w:after="120"/>
      </w:pPr>
      <w:r>
        <w:rPr>
          <w:b/>
          <w:color w:val="1D3D6E"/>
          <w:sz w:val="36"/>
        </w:rPr>
        <w:t>🔒  9.  Deep Dive — End-to-End Encryption</w:t>
      </w:r>
    </w:p>
    <w:p w14:paraId="16E45111" w14:textId="77777777" w:rsidR="00177BC0" w:rsidRDefault="00000000">
      <w:pPr>
        <w:spacing w:before="40" w:after="100"/>
        <w:jc w:val="both"/>
      </w:pPr>
      <w:r>
        <w:rPr>
          <w:sz w:val="20"/>
        </w:rPr>
        <w:t>End-to-end encryption means Alice's phone encrypts messages before they leave the device, and only Bob's phone can decrypt them. The server relays opaque ciphertexts — even if the database is breached, messages cannot be read. The Signal Protocol (invented by Moxie Marlinspike, used by WhatsApp, Signal, and iMessage) is the gold standard for E2E chat encryption.</w:t>
      </w:r>
    </w:p>
    <w:p w14:paraId="5006B87D" w14:textId="77777777" w:rsidR="00177BC0" w:rsidRDefault="00000000">
      <w:pPr>
        <w:spacing w:before="200" w:after="80"/>
      </w:pPr>
      <w:r>
        <w:rPr>
          <w:b/>
          <w:color w:val="25D366"/>
          <w:sz w:val="26"/>
        </w:rPr>
        <w:t>9.1  The Signal Protocol — Key Components</w:t>
      </w:r>
    </w:p>
    <w:tbl>
      <w:tblPr>
        <w:tblStyle w:val="TableGrid"/>
        <w:tblW w:w="0" w:type="auto"/>
        <w:tblLook w:val="04A0" w:firstRow="1" w:lastRow="0" w:firstColumn="1" w:lastColumn="0" w:noHBand="0" w:noVBand="1"/>
      </w:tblPr>
      <w:tblGrid>
        <w:gridCol w:w="2592"/>
        <w:gridCol w:w="6912"/>
      </w:tblGrid>
      <w:tr w:rsidR="00177BC0" w14:paraId="47EF92E6" w14:textId="77777777">
        <w:tc>
          <w:tcPr>
            <w:tcW w:w="2592" w:type="dxa"/>
            <w:shd w:val="clear" w:color="1E242E" w:fill="1E242E"/>
            <w:vAlign w:val="center"/>
          </w:tcPr>
          <w:p w14:paraId="2CE07FE8" w14:textId="77777777" w:rsidR="00177BC0" w:rsidRDefault="00000000">
            <w:pPr>
              <w:jc w:val="center"/>
            </w:pPr>
            <w:r>
              <w:rPr>
                <w:b/>
                <w:color w:val="FFFFFF"/>
                <w:sz w:val="18"/>
              </w:rPr>
              <w:t>Component</w:t>
            </w:r>
          </w:p>
        </w:tc>
        <w:tc>
          <w:tcPr>
            <w:tcW w:w="6912" w:type="dxa"/>
            <w:shd w:val="clear" w:color="1E242E" w:fill="1E242E"/>
            <w:vAlign w:val="center"/>
          </w:tcPr>
          <w:p w14:paraId="3B97C1B8" w14:textId="77777777" w:rsidR="00177BC0" w:rsidRDefault="00000000">
            <w:pPr>
              <w:jc w:val="center"/>
            </w:pPr>
            <w:r>
              <w:rPr>
                <w:b/>
                <w:color w:val="FFFFFF"/>
                <w:sz w:val="18"/>
              </w:rPr>
              <w:t>Description</w:t>
            </w:r>
          </w:p>
        </w:tc>
      </w:tr>
      <w:tr w:rsidR="00177BC0" w14:paraId="26532CF6" w14:textId="77777777">
        <w:tc>
          <w:tcPr>
            <w:tcW w:w="2592" w:type="dxa"/>
            <w:shd w:val="clear" w:color="F8FAFC" w:fill="F8FAFC"/>
            <w:vAlign w:val="center"/>
          </w:tcPr>
          <w:p w14:paraId="4CE36057" w14:textId="77777777" w:rsidR="00177BC0" w:rsidRDefault="00000000">
            <w:pPr>
              <w:spacing w:before="40" w:after="40"/>
            </w:pPr>
            <w:r>
              <w:rPr>
                <w:b/>
                <w:sz w:val="18"/>
              </w:rPr>
              <w:t>Identity Keys</w:t>
            </w:r>
          </w:p>
        </w:tc>
        <w:tc>
          <w:tcPr>
            <w:tcW w:w="6912" w:type="dxa"/>
            <w:shd w:val="clear" w:color="F8FAFC" w:fill="F8FAFC"/>
            <w:vAlign w:val="center"/>
          </w:tcPr>
          <w:p w14:paraId="49F3BAD4" w14:textId="77777777" w:rsidR="00177BC0" w:rsidRDefault="00000000">
            <w:pPr>
              <w:spacing w:before="40" w:after="40"/>
            </w:pPr>
            <w:r>
              <w:rPr>
                <w:sz w:val="18"/>
              </w:rPr>
              <w:t>Long-term Ed25519 key pair. Public key uploaded to key server at registration. Used for authentication and initial handshake.</w:t>
            </w:r>
          </w:p>
        </w:tc>
      </w:tr>
      <w:tr w:rsidR="00177BC0" w14:paraId="70F8FD55" w14:textId="77777777">
        <w:tc>
          <w:tcPr>
            <w:tcW w:w="2592" w:type="dxa"/>
            <w:shd w:val="clear" w:color="FFFFFF" w:fill="FFFFFF"/>
            <w:vAlign w:val="center"/>
          </w:tcPr>
          <w:p w14:paraId="5FF099F4" w14:textId="77777777" w:rsidR="00177BC0" w:rsidRDefault="00000000">
            <w:pPr>
              <w:spacing w:before="40" w:after="40"/>
            </w:pPr>
            <w:r>
              <w:rPr>
                <w:b/>
                <w:sz w:val="18"/>
              </w:rPr>
              <w:t>Signed Prekeys</w:t>
            </w:r>
          </w:p>
        </w:tc>
        <w:tc>
          <w:tcPr>
            <w:tcW w:w="6912" w:type="dxa"/>
            <w:shd w:val="clear" w:color="FFFFFF" w:fill="FFFFFF"/>
            <w:vAlign w:val="center"/>
          </w:tcPr>
          <w:p w14:paraId="2C4F1583" w14:textId="77777777" w:rsidR="00177BC0" w:rsidRDefault="00000000">
            <w:pPr>
              <w:spacing w:before="40" w:after="40"/>
            </w:pPr>
            <w:r>
              <w:rPr>
                <w:sz w:val="18"/>
              </w:rPr>
              <w:t>Medium-term X25519 keys (rotated every week). Pre-signed with identity key. Allow asynchronous session establishment when Bob is offline.</w:t>
            </w:r>
          </w:p>
        </w:tc>
      </w:tr>
      <w:tr w:rsidR="00177BC0" w14:paraId="67379578" w14:textId="77777777">
        <w:tc>
          <w:tcPr>
            <w:tcW w:w="2592" w:type="dxa"/>
            <w:shd w:val="clear" w:color="F8FAFC" w:fill="F8FAFC"/>
            <w:vAlign w:val="center"/>
          </w:tcPr>
          <w:p w14:paraId="1B1B8F4E" w14:textId="77777777" w:rsidR="00177BC0" w:rsidRDefault="00000000">
            <w:pPr>
              <w:spacing w:before="40" w:after="40"/>
            </w:pPr>
            <w:r>
              <w:rPr>
                <w:b/>
                <w:sz w:val="18"/>
              </w:rPr>
              <w:t>One-Time Prekeys</w:t>
            </w:r>
          </w:p>
        </w:tc>
        <w:tc>
          <w:tcPr>
            <w:tcW w:w="6912" w:type="dxa"/>
            <w:shd w:val="clear" w:color="F8FAFC" w:fill="F8FAFC"/>
            <w:vAlign w:val="center"/>
          </w:tcPr>
          <w:p w14:paraId="0B556CB2" w14:textId="77777777" w:rsidR="00177BC0" w:rsidRDefault="00000000">
            <w:pPr>
              <w:spacing w:before="40" w:after="40"/>
            </w:pPr>
            <w:r>
              <w:rPr>
                <w:sz w:val="18"/>
              </w:rPr>
              <w:t>A bundle of single-use X25519 keys uploaded in batches. Used once per new session for perfect forward secrecy.</w:t>
            </w:r>
          </w:p>
        </w:tc>
      </w:tr>
      <w:tr w:rsidR="00177BC0" w14:paraId="08638643" w14:textId="77777777">
        <w:tc>
          <w:tcPr>
            <w:tcW w:w="2592" w:type="dxa"/>
            <w:shd w:val="clear" w:color="FFFFFF" w:fill="FFFFFF"/>
            <w:vAlign w:val="center"/>
          </w:tcPr>
          <w:p w14:paraId="5A6E0E42" w14:textId="77777777" w:rsidR="00177BC0" w:rsidRDefault="00000000">
            <w:pPr>
              <w:spacing w:before="40" w:after="40"/>
            </w:pPr>
            <w:r>
              <w:rPr>
                <w:b/>
                <w:sz w:val="18"/>
              </w:rPr>
              <w:t>Double Ratchet</w:t>
            </w:r>
          </w:p>
        </w:tc>
        <w:tc>
          <w:tcPr>
            <w:tcW w:w="6912" w:type="dxa"/>
            <w:shd w:val="clear" w:color="FFFFFF" w:fill="FFFFFF"/>
            <w:vAlign w:val="center"/>
          </w:tcPr>
          <w:p w14:paraId="4B25E8DF" w14:textId="77777777" w:rsidR="00177BC0" w:rsidRDefault="00000000">
            <w:pPr>
              <w:spacing w:before="40" w:after="40"/>
            </w:pPr>
            <w:r>
              <w:rPr>
                <w:sz w:val="18"/>
              </w:rPr>
              <w:t>The core algorithm. Combines a Diffie-Hellman ratchet (for PFS) with a symmetric key ratchet (for break-in recovery). Every message uses a unique key.</w:t>
            </w:r>
          </w:p>
        </w:tc>
      </w:tr>
      <w:tr w:rsidR="00177BC0" w14:paraId="739BBA16" w14:textId="77777777">
        <w:tc>
          <w:tcPr>
            <w:tcW w:w="2592" w:type="dxa"/>
            <w:shd w:val="clear" w:color="F8FAFC" w:fill="F8FAFC"/>
            <w:vAlign w:val="center"/>
          </w:tcPr>
          <w:p w14:paraId="6D22643F" w14:textId="77777777" w:rsidR="00177BC0" w:rsidRDefault="00000000">
            <w:pPr>
              <w:spacing w:before="40" w:after="40"/>
            </w:pPr>
            <w:r>
              <w:rPr>
                <w:b/>
                <w:sz w:val="18"/>
              </w:rPr>
              <w:t>X3DH</w:t>
            </w:r>
          </w:p>
        </w:tc>
        <w:tc>
          <w:tcPr>
            <w:tcW w:w="6912" w:type="dxa"/>
            <w:shd w:val="clear" w:color="F8FAFC" w:fill="F8FAFC"/>
            <w:vAlign w:val="center"/>
          </w:tcPr>
          <w:p w14:paraId="5B6CAFA8" w14:textId="77777777" w:rsidR="00177BC0" w:rsidRDefault="00000000">
            <w:pPr>
              <w:spacing w:before="40" w:after="40"/>
            </w:pPr>
            <w:r>
              <w:rPr>
                <w:sz w:val="18"/>
              </w:rPr>
              <w:t>Extended Triple Diffie-Hellman — the handshake protocol that establishes an initial shared secret between Alice and Bob without Bob being online.</w:t>
            </w:r>
          </w:p>
        </w:tc>
      </w:tr>
    </w:tbl>
    <w:p w14:paraId="383EDA13" w14:textId="77777777" w:rsidR="00177BC0" w:rsidRDefault="00177BC0"/>
    <w:p w14:paraId="5E40DCF3" w14:textId="77777777" w:rsidR="00177BC0" w:rsidRDefault="00000000">
      <w:pPr>
        <w:spacing w:before="200" w:after="80"/>
      </w:pPr>
      <w:r>
        <w:rPr>
          <w:b/>
          <w:color w:val="25D366"/>
          <w:sz w:val="26"/>
        </w:rPr>
        <w:t>9.2  1:1 Encryption Flow</w:t>
      </w:r>
    </w:p>
    <w:p w14:paraId="79692C24"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PRE-REQUISITE: Key Exchange (X3DH)                                         │</w:t>
      </w:r>
      <w:r>
        <w:rPr>
          <w:rFonts w:ascii="Courier New" w:hAnsi="Courier New"/>
          <w:color w:val="A8FFC2"/>
          <w:sz w:val="16"/>
        </w:rPr>
        <w:br/>
        <w:t xml:space="preserve">  │                                                                             │</w:t>
      </w:r>
      <w:r>
        <w:rPr>
          <w:rFonts w:ascii="Courier New" w:hAnsi="Courier New"/>
          <w:color w:val="A8FFC2"/>
          <w:sz w:val="16"/>
        </w:rPr>
        <w:br/>
        <w:t xml:space="preserve">  │  Alice fetches Bob's key bundle from Key Server:                            │</w:t>
      </w:r>
      <w:r>
        <w:rPr>
          <w:rFonts w:ascii="Courier New" w:hAnsi="Courier New"/>
          <w:color w:val="A8FFC2"/>
          <w:sz w:val="16"/>
        </w:rPr>
        <w:br/>
        <w:t xml:space="preserve">  │    { identity_key, signed_prekey, one_time_prekey }                        │</w:t>
      </w:r>
      <w:r>
        <w:rPr>
          <w:rFonts w:ascii="Courier New" w:hAnsi="Courier New"/>
          <w:color w:val="A8FFC2"/>
          <w:sz w:val="16"/>
        </w:rPr>
        <w:br/>
        <w:t xml:space="preserve">  │                                                                             │</w:t>
      </w:r>
      <w:r>
        <w:rPr>
          <w:rFonts w:ascii="Courier New" w:hAnsi="Courier New"/>
          <w:color w:val="A8FFC2"/>
          <w:sz w:val="16"/>
        </w:rPr>
        <w:br/>
        <w:t xml:space="preserve">  │  Alice computes:                                                            │</w:t>
      </w:r>
      <w:r>
        <w:rPr>
          <w:rFonts w:ascii="Courier New" w:hAnsi="Courier New"/>
          <w:color w:val="A8FFC2"/>
          <w:sz w:val="16"/>
        </w:rPr>
        <w:br/>
        <w:t xml:space="preserve">  │    DH1 = DH(alice_identity, bob_signed_prekey)                             │</w:t>
      </w:r>
      <w:r>
        <w:rPr>
          <w:rFonts w:ascii="Courier New" w:hAnsi="Courier New"/>
          <w:color w:val="A8FFC2"/>
          <w:sz w:val="16"/>
        </w:rPr>
        <w:br/>
        <w:t xml:space="preserve">  │    DH2 = DH(alice_ephemeral, bob_identity)                                 │</w:t>
      </w:r>
      <w:r>
        <w:rPr>
          <w:rFonts w:ascii="Courier New" w:hAnsi="Courier New"/>
          <w:color w:val="A8FFC2"/>
          <w:sz w:val="16"/>
        </w:rPr>
        <w:br/>
        <w:t xml:space="preserve">  │    DH3 = DH(alice_ephemeral, bob_signed_prekey)                            │</w:t>
      </w:r>
      <w:r>
        <w:rPr>
          <w:rFonts w:ascii="Courier New" w:hAnsi="Courier New"/>
          <w:color w:val="A8FFC2"/>
          <w:sz w:val="16"/>
        </w:rPr>
        <w:br/>
        <w:t xml:space="preserve">  │    DH4 = DH(alice_ephemeral, bob_one_time_prekey)  (if available)          │</w:t>
      </w:r>
      <w:r>
        <w:rPr>
          <w:rFonts w:ascii="Courier New" w:hAnsi="Courier New"/>
          <w:color w:val="A8FFC2"/>
          <w:sz w:val="16"/>
        </w:rPr>
        <w:br/>
        <w:t xml:space="preserve">  │    shared_secret = KDF(DH1 || DH2 || DH3 || DH4)                          │</w:t>
      </w:r>
      <w:r>
        <w:rPr>
          <w:rFonts w:ascii="Courier New" w:hAnsi="Courier New"/>
          <w:color w:val="A8FFC2"/>
          <w:sz w:val="16"/>
        </w:rPr>
        <w:br/>
        <w:t xml:space="preserve">  └─────────────────────────────────────────────────────────────────────────────┘</w:t>
      </w:r>
      <w:r>
        <w:rPr>
          <w:rFonts w:ascii="Courier New" w:hAnsi="Courier New"/>
          <w:color w:val="A8FFC2"/>
          <w:sz w:val="16"/>
        </w:rPr>
        <w:br/>
      </w:r>
      <w:r>
        <w:rPr>
          <w:rFonts w:ascii="Courier New" w:hAnsi="Courier New"/>
          <w:color w:val="A8FFC2"/>
          <w:sz w:val="16"/>
        </w:rPr>
        <w:br/>
        <w:t xml:space="preserve">  ┌─────────────────────────────────────────────────────────────────────────────┐</w:t>
      </w:r>
      <w:r>
        <w:rPr>
          <w:rFonts w:ascii="Courier New" w:hAnsi="Courier New"/>
          <w:color w:val="A8FFC2"/>
          <w:sz w:val="16"/>
        </w:rPr>
        <w:br/>
        <w:t xml:space="preserve">  │  MESSAGE SEND (Double Ratchet in action)                                    │</w:t>
      </w:r>
      <w:r>
        <w:rPr>
          <w:rFonts w:ascii="Courier New" w:hAnsi="Courier New"/>
          <w:color w:val="A8FFC2"/>
          <w:sz w:val="16"/>
        </w:rPr>
        <w:br/>
        <w:t xml:space="preserve">  │                                                                             │</w:t>
      </w:r>
      <w:r>
        <w:rPr>
          <w:rFonts w:ascii="Courier New" w:hAnsi="Courier New"/>
          <w:color w:val="A8FFC2"/>
          <w:sz w:val="16"/>
        </w:rPr>
        <w:br/>
        <w:t xml:space="preserve">  │  Alice's Device                    Server                 Bob's Device     │</w:t>
      </w:r>
      <w:r>
        <w:rPr>
          <w:rFonts w:ascii="Courier New" w:hAnsi="Courier New"/>
          <w:color w:val="A8FFC2"/>
          <w:sz w:val="16"/>
        </w:rPr>
        <w:br/>
        <w:t xml:space="preserve">  │      │                                │                       │             │</w:t>
      </w:r>
      <w:r>
        <w:rPr>
          <w:rFonts w:ascii="Courier New" w:hAnsi="Courier New"/>
          <w:color w:val="A8FFC2"/>
          <w:sz w:val="16"/>
        </w:rPr>
        <w:br/>
        <w:t xml:space="preserve">  │      │  Ratchet step → new msg_key    │                       │             │</w:t>
      </w:r>
      <w:r>
        <w:rPr>
          <w:rFonts w:ascii="Courier New" w:hAnsi="Courier New"/>
          <w:color w:val="A8FFC2"/>
          <w:sz w:val="16"/>
        </w:rPr>
        <w:br/>
        <w:t xml:space="preserve">  │      │  ciphertext = Encrypt(         │                       │             │</w:t>
      </w:r>
      <w:r>
        <w:rPr>
          <w:rFonts w:ascii="Courier New" w:hAnsi="Courier New"/>
          <w:color w:val="A8FFC2"/>
          <w:sz w:val="16"/>
        </w:rPr>
        <w:br/>
        <w:t xml:space="preserve">  │      │    plaintext, msg_key)         │                       │             │</w:t>
      </w:r>
      <w:r>
        <w:rPr>
          <w:rFonts w:ascii="Courier New" w:hAnsi="Courier New"/>
          <w:color w:val="A8FFC2"/>
          <w:sz w:val="16"/>
        </w:rPr>
        <w:br/>
        <w:t xml:space="preserve">  │      │──── { header, ciphertext } ──&gt;│                       │             │</w:t>
      </w:r>
      <w:r>
        <w:rPr>
          <w:rFonts w:ascii="Courier New" w:hAnsi="Courier New"/>
          <w:color w:val="A8FFC2"/>
          <w:sz w:val="16"/>
        </w:rPr>
        <w:br/>
        <w:t xml:space="preserve">  │      │          (server sees only     │──── relay ─────────&gt;  │             │</w:t>
      </w:r>
      <w:r>
        <w:rPr>
          <w:rFonts w:ascii="Courier New" w:hAnsi="Courier New"/>
          <w:color w:val="A8FFC2"/>
          <w:sz w:val="16"/>
        </w:rPr>
        <w:br/>
        <w:t xml:space="preserve">  │      │           encrypted blob)      │                       │             │</w:t>
      </w:r>
      <w:r>
        <w:rPr>
          <w:rFonts w:ascii="Courier New" w:hAnsi="Courier New"/>
          <w:color w:val="A8FFC2"/>
          <w:sz w:val="16"/>
        </w:rPr>
        <w:br/>
        <w:t xml:space="preserve">  │      │                               │         Ratchet step → msg_key      │</w:t>
      </w:r>
      <w:r>
        <w:rPr>
          <w:rFonts w:ascii="Courier New" w:hAnsi="Courier New"/>
          <w:color w:val="A8FFC2"/>
          <w:sz w:val="16"/>
        </w:rPr>
        <w:br/>
        <w:t xml:space="preserve">  │      │                               │         plaintext = Decrypt(        │</w:t>
      </w:r>
      <w:r>
        <w:rPr>
          <w:rFonts w:ascii="Courier New" w:hAnsi="Courier New"/>
          <w:color w:val="A8FFC2"/>
          <w:sz w:val="16"/>
        </w:rPr>
        <w:br/>
        <w:t xml:space="preserve">  │      │                               │           ciphertext, msg_key)      │</w:t>
      </w:r>
      <w:r>
        <w:rPr>
          <w:rFonts w:ascii="Courier New" w:hAnsi="Courier New"/>
          <w:color w:val="A8FFC2"/>
          <w:sz w:val="16"/>
        </w:rPr>
        <w:br/>
        <w:t xml:space="preserve">  └─────────────────────────────────────────────────────────────────────────────┘</w:t>
      </w:r>
      <w:r>
        <w:rPr>
          <w:rFonts w:ascii="Courier New" w:hAnsi="Courier New"/>
          <w:color w:val="A8FFC2"/>
          <w:sz w:val="16"/>
        </w:rPr>
        <w:br/>
      </w:r>
    </w:p>
    <w:p w14:paraId="52CF676C" w14:textId="77777777" w:rsidR="00177BC0" w:rsidRDefault="00177BC0"/>
    <w:p w14:paraId="79BF8E4C" w14:textId="77777777" w:rsidR="00177BC0" w:rsidRDefault="00000000">
      <w:pPr>
        <w:spacing w:before="200" w:after="80"/>
      </w:pPr>
      <w:r>
        <w:rPr>
          <w:b/>
          <w:color w:val="25D366"/>
          <w:sz w:val="26"/>
        </w:rPr>
        <w:t>9.3  Group Chat Encryption — The Hard Part</w:t>
      </w:r>
    </w:p>
    <w:p w14:paraId="44C2E14F" w14:textId="77777777" w:rsidR="00177BC0" w:rsidRDefault="00000000">
      <w:pPr>
        <w:spacing w:before="40" w:after="100"/>
        <w:jc w:val="both"/>
      </w:pPr>
      <w:r>
        <w:rPr>
          <w:sz w:val="20"/>
        </w:rPr>
        <w:t>Group chat E2E encryption is significantly more complex than 1:1. The Signal protocol handles groups via the "Sender Keys" approach (used by WhatsApp).</w:t>
      </w:r>
    </w:p>
    <w:p w14:paraId="034A7C87" w14:textId="77777777" w:rsidR="00177BC0" w:rsidRDefault="00000000">
      <w:pPr>
        <w:shd w:val="clear" w:color="auto" w:fill="1E242E"/>
        <w:spacing w:before="80" w:after="80"/>
        <w:ind w:left="288"/>
      </w:pPr>
      <w:r>
        <w:rPr>
          <w:rFonts w:ascii="Courier New" w:hAnsi="Courier New"/>
          <w:color w:val="A8FFC2"/>
          <w:sz w:val="16"/>
        </w:rPr>
        <w:t xml:space="preserve">  GROUP of Alice, Bob, Carol (conv_id = "friends")</w:t>
      </w:r>
      <w:r>
        <w:rPr>
          <w:rFonts w:ascii="Courier New" w:hAnsi="Courier New"/>
          <w:color w:val="A8FFC2"/>
          <w:sz w:val="16"/>
        </w:rPr>
        <w:br/>
      </w:r>
      <w:r>
        <w:rPr>
          <w:rFonts w:ascii="Courier New" w:hAnsi="Courier New"/>
          <w:color w:val="A8FFC2"/>
          <w:sz w:val="16"/>
        </w:rPr>
        <w:br/>
        <w:t xml:space="preserve">  ┌─────────────────────────────────────────────────────────────────────────────┐</w:t>
      </w:r>
      <w:r>
        <w:rPr>
          <w:rFonts w:ascii="Courier New" w:hAnsi="Courier New"/>
          <w:color w:val="A8FFC2"/>
          <w:sz w:val="16"/>
        </w:rPr>
        <w:br/>
        <w:t xml:space="preserve">  │  SENDER KEY DISTRIBUTION                                                    │</w:t>
      </w:r>
      <w:r>
        <w:rPr>
          <w:rFonts w:ascii="Courier New" w:hAnsi="Courier New"/>
          <w:color w:val="A8FFC2"/>
          <w:sz w:val="16"/>
        </w:rPr>
        <w:br/>
        <w:t xml:space="preserve">  │                                                                             │</w:t>
      </w:r>
      <w:r>
        <w:rPr>
          <w:rFonts w:ascii="Courier New" w:hAnsi="Courier New"/>
          <w:color w:val="A8FFC2"/>
          <w:sz w:val="16"/>
        </w:rPr>
        <w:br/>
        <w:t xml:space="preserve">  │  Alice generates:  sender_key_alice_for_friends                             │</w:t>
      </w:r>
      <w:r>
        <w:rPr>
          <w:rFonts w:ascii="Courier New" w:hAnsi="Courier New"/>
          <w:color w:val="A8FFC2"/>
          <w:sz w:val="16"/>
        </w:rPr>
        <w:br/>
        <w:t xml:space="preserve">  │  Alice encrypts sender_key with Bob's 1:1 session key → sends to Bob       │</w:t>
      </w:r>
      <w:r>
        <w:rPr>
          <w:rFonts w:ascii="Courier New" w:hAnsi="Courier New"/>
          <w:color w:val="A8FFC2"/>
          <w:sz w:val="16"/>
        </w:rPr>
        <w:br/>
        <w:t xml:space="preserve">  │  Alice encrypts sender_key with Carol's 1:1 session key → sends to Carol   │</w:t>
      </w:r>
      <w:r>
        <w:rPr>
          <w:rFonts w:ascii="Courier New" w:hAnsi="Courier New"/>
          <w:color w:val="A8FFC2"/>
          <w:sz w:val="16"/>
        </w:rPr>
        <w:br/>
        <w:t xml:space="preserve">  │                                                                             │</w:t>
      </w:r>
      <w:r>
        <w:rPr>
          <w:rFonts w:ascii="Courier New" w:hAnsi="Courier New"/>
          <w:color w:val="A8FFC2"/>
          <w:sz w:val="16"/>
        </w:rPr>
        <w:br/>
        <w:t xml:space="preserve">  │  (Each distribution message is a regular 1:1 encrypted message)            │</w:t>
      </w:r>
      <w:r>
        <w:rPr>
          <w:rFonts w:ascii="Courier New" w:hAnsi="Courier New"/>
          <w:color w:val="A8FFC2"/>
          <w:sz w:val="16"/>
        </w:rPr>
        <w:br/>
        <w:t xml:space="preserve">  └─────────────────────────────────────────────────────────────────────────────┘</w:t>
      </w:r>
      <w:r>
        <w:rPr>
          <w:rFonts w:ascii="Courier New" w:hAnsi="Courier New"/>
          <w:color w:val="A8FFC2"/>
          <w:sz w:val="16"/>
        </w:rPr>
        <w:br/>
      </w:r>
      <w:r>
        <w:rPr>
          <w:rFonts w:ascii="Courier New" w:hAnsi="Courier New"/>
          <w:color w:val="A8FFC2"/>
          <w:sz w:val="16"/>
        </w:rPr>
        <w:br/>
        <w:t xml:space="preserve">  ┌─────────────────────────────────────────────────────────────────────────────┐</w:t>
      </w:r>
      <w:r>
        <w:rPr>
          <w:rFonts w:ascii="Courier New" w:hAnsi="Courier New"/>
          <w:color w:val="A8FFC2"/>
          <w:sz w:val="16"/>
        </w:rPr>
        <w:br/>
        <w:t xml:space="preserve">  │  SENDING A GROUP MESSAGE (Alice → group)                                    │</w:t>
      </w:r>
      <w:r>
        <w:rPr>
          <w:rFonts w:ascii="Courier New" w:hAnsi="Courier New"/>
          <w:color w:val="A8FFC2"/>
          <w:sz w:val="16"/>
        </w:rPr>
        <w:br/>
        <w:t xml:space="preserve">  │                                                                             │</w:t>
      </w:r>
      <w:r>
        <w:rPr>
          <w:rFonts w:ascii="Courier New" w:hAnsi="Courier New"/>
          <w:color w:val="A8FFC2"/>
          <w:sz w:val="16"/>
        </w:rPr>
        <w:br/>
        <w:t xml:space="preserve">  │  Alice encrypts plaintext once:                                             │</w:t>
      </w:r>
      <w:r>
        <w:rPr>
          <w:rFonts w:ascii="Courier New" w:hAnsi="Courier New"/>
          <w:color w:val="A8FFC2"/>
          <w:sz w:val="16"/>
        </w:rPr>
        <w:br/>
        <w:t xml:space="preserve">  │    ciphertext = Encrypt(plaintext, sender_key_alice)   (1 encryption op)   │</w:t>
      </w:r>
      <w:r>
        <w:rPr>
          <w:rFonts w:ascii="Courier New" w:hAnsi="Courier New"/>
          <w:color w:val="A8FFC2"/>
          <w:sz w:val="16"/>
        </w:rPr>
        <w:br/>
        <w:t xml:space="preserve">  │                                                                             │</w:t>
      </w:r>
      <w:r>
        <w:rPr>
          <w:rFonts w:ascii="Courier New" w:hAnsi="Courier New"/>
          <w:color w:val="A8FFC2"/>
          <w:sz w:val="16"/>
        </w:rPr>
        <w:br/>
        <w:t xml:space="preserve">  │  Server broadcasts the SAME ciphertext to Bob and Carol                     │</w:t>
      </w:r>
      <w:r>
        <w:rPr>
          <w:rFonts w:ascii="Courier New" w:hAnsi="Courier New"/>
          <w:color w:val="A8FFC2"/>
          <w:sz w:val="16"/>
        </w:rPr>
        <w:br/>
        <w:t xml:space="preserve">  │  Bob decrypts using his copy of sender_key_alice                            │</w:t>
      </w:r>
      <w:r>
        <w:rPr>
          <w:rFonts w:ascii="Courier New" w:hAnsi="Courier New"/>
          <w:color w:val="A8FFC2"/>
          <w:sz w:val="16"/>
        </w:rPr>
        <w:br/>
        <w:t xml:space="preserve">  │  Carol decrypts using her copy of sender_key_alice                          │</w:t>
      </w:r>
      <w:r>
        <w:rPr>
          <w:rFonts w:ascii="Courier New" w:hAnsi="Courier New"/>
          <w:color w:val="A8FFC2"/>
          <w:sz w:val="16"/>
        </w:rPr>
        <w:br/>
        <w:t xml:space="preserve">  │                                                                             │</w:t>
      </w:r>
      <w:r>
        <w:rPr>
          <w:rFonts w:ascii="Courier New" w:hAnsi="Courier New"/>
          <w:color w:val="A8FFC2"/>
          <w:sz w:val="16"/>
        </w:rPr>
        <w:br/>
        <w:t xml:space="preserve">  │  Cost: O(1) encryptions vs O(N) for naive per-member encryption            │</w:t>
      </w:r>
      <w:r>
        <w:rPr>
          <w:rFonts w:ascii="Courier New" w:hAnsi="Courier New"/>
          <w:color w:val="A8FFC2"/>
          <w:sz w:val="16"/>
        </w:rPr>
        <w:br/>
        <w:t xml:space="preserve">  └─────────────────────────────────────────────────────────────────────────────┘</w:t>
      </w:r>
      <w:r>
        <w:rPr>
          <w:rFonts w:ascii="Courier New" w:hAnsi="Courier New"/>
          <w:color w:val="A8FFC2"/>
          <w:sz w:val="16"/>
        </w:rPr>
        <w:br/>
      </w:r>
      <w:r>
        <w:rPr>
          <w:rFonts w:ascii="Courier New" w:hAnsi="Courier New"/>
          <w:color w:val="A8FFC2"/>
          <w:sz w:val="16"/>
        </w:rPr>
        <w:br/>
        <w:t xml:space="preserve">  ┌─────────────────────────────────────────────────────────────────────────────┐</w:t>
      </w:r>
      <w:r>
        <w:rPr>
          <w:rFonts w:ascii="Courier New" w:hAnsi="Courier New"/>
          <w:color w:val="A8FFC2"/>
          <w:sz w:val="16"/>
        </w:rPr>
        <w:br/>
        <w:t xml:space="preserve">  │  MEMBER JOIN / LEAVE                                                         │</w:t>
      </w:r>
      <w:r>
        <w:rPr>
          <w:rFonts w:ascii="Courier New" w:hAnsi="Courier New"/>
          <w:color w:val="A8FFC2"/>
          <w:sz w:val="16"/>
        </w:rPr>
        <w:br/>
        <w:t xml:space="preserve">  │                                                                             │</w:t>
      </w:r>
      <w:r>
        <w:rPr>
          <w:rFonts w:ascii="Courier New" w:hAnsi="Courier New"/>
          <w:color w:val="A8FFC2"/>
          <w:sz w:val="16"/>
        </w:rPr>
        <w:br/>
        <w:t xml:space="preserve">  │  Dave joins:  All existing members re-distribute their sender_keys to Dave  │</w:t>
      </w:r>
      <w:r>
        <w:rPr>
          <w:rFonts w:ascii="Courier New" w:hAnsi="Courier New"/>
          <w:color w:val="A8FFC2"/>
          <w:sz w:val="16"/>
        </w:rPr>
        <w:br/>
        <w:t xml:space="preserve">  │               (so Dave can read future messages from each member)           │</w:t>
      </w:r>
      <w:r>
        <w:rPr>
          <w:rFonts w:ascii="Courier New" w:hAnsi="Courier New"/>
          <w:color w:val="A8FFC2"/>
          <w:sz w:val="16"/>
        </w:rPr>
        <w:br/>
        <w:t xml:space="preserve">  │                                                                             │</w:t>
      </w:r>
      <w:r>
        <w:rPr>
          <w:rFonts w:ascii="Courier New" w:hAnsi="Courier New"/>
          <w:color w:val="A8FFC2"/>
          <w:sz w:val="16"/>
        </w:rPr>
        <w:br/>
        <w:t xml:space="preserve">  │  Eve leaves:  All remaining members generate NEW sender_keys                │</w:t>
      </w:r>
      <w:r>
        <w:rPr>
          <w:rFonts w:ascii="Courier New" w:hAnsi="Courier New"/>
          <w:color w:val="A8FFC2"/>
          <w:sz w:val="16"/>
        </w:rPr>
        <w:br/>
        <w:t xml:space="preserve">  │               and redistribute (so Eve can't read future messages)          │</w:t>
      </w:r>
      <w:r>
        <w:rPr>
          <w:rFonts w:ascii="Courier New" w:hAnsi="Courier New"/>
          <w:color w:val="A8FFC2"/>
          <w:sz w:val="16"/>
        </w:rPr>
        <w:br/>
        <w:t xml:space="preserve">  │               This is "break-in recovery" / post-compromise security        │</w:t>
      </w:r>
      <w:r>
        <w:rPr>
          <w:rFonts w:ascii="Courier New" w:hAnsi="Courier New"/>
          <w:color w:val="A8FFC2"/>
          <w:sz w:val="16"/>
        </w:rPr>
        <w:br/>
        <w:t xml:space="preserve">  └─────────────────────────────────────────────────────────────────────────────┘</w:t>
      </w:r>
      <w:r>
        <w:rPr>
          <w:rFonts w:ascii="Courier New" w:hAnsi="Courier New"/>
          <w:color w:val="A8FFC2"/>
          <w:sz w:val="16"/>
        </w:rPr>
        <w:br/>
      </w:r>
    </w:p>
    <w:p w14:paraId="5B97FEF0" w14:textId="77777777" w:rsidR="00177BC0" w:rsidRDefault="00177BC0"/>
    <w:tbl>
      <w:tblPr>
        <w:tblW w:w="0" w:type="auto"/>
        <w:tblLook w:val="04A0" w:firstRow="1" w:lastRow="0" w:firstColumn="1" w:lastColumn="0" w:noHBand="0" w:noVBand="1"/>
      </w:tblPr>
      <w:tblGrid>
        <w:gridCol w:w="9406"/>
      </w:tblGrid>
      <w:tr w:rsidR="00177BC0" w14:paraId="6091EEDA" w14:textId="77777777">
        <w:tc>
          <w:tcPr>
            <w:tcW w:w="9406" w:type="dxa"/>
            <w:shd w:val="clear" w:color="25D366" w:fill="25D366"/>
          </w:tcPr>
          <w:p w14:paraId="711C2A5C" w14:textId="77777777" w:rsidR="00177BC0" w:rsidRDefault="00000000">
            <w:pPr>
              <w:spacing w:before="80" w:after="80"/>
            </w:pPr>
            <w:r>
              <w:rPr>
                <w:b/>
                <w:color w:val="FFFFFF"/>
                <w:sz w:val="20"/>
              </w:rPr>
              <w:t xml:space="preserve">  Key Management at Scale</w:t>
            </w:r>
          </w:p>
        </w:tc>
      </w:tr>
      <w:tr w:rsidR="00177BC0" w14:paraId="5DD8D75A" w14:textId="77777777">
        <w:tc>
          <w:tcPr>
            <w:tcW w:w="9406" w:type="dxa"/>
            <w:shd w:val="clear" w:color="F3E5F5" w:fill="F3E5F5"/>
          </w:tcPr>
          <w:p w14:paraId="5984FC88" w14:textId="77777777" w:rsidR="00177BC0" w:rsidRDefault="00000000">
            <w:pPr>
              <w:spacing w:before="100" w:after="100"/>
              <w:jc w:val="both"/>
            </w:pPr>
            <w:r>
              <w:rPr>
                <w:color w:val="374151"/>
                <w:sz w:val="19"/>
              </w:rPr>
              <w:t xml:space="preserve">  WhatsApp uses this sender-key model for groups up to ~1,024 members. For the key server: each user pre-uploads 100 one-time prekeys; the server serves them on demand. When the supply drops below 10, the client uploads a fresh batch. This "key battery" approach ensures session establishment never blocks on the recipient being online. Signal's open-source server code shows this in detail.</w:t>
            </w:r>
          </w:p>
        </w:tc>
      </w:tr>
    </w:tbl>
    <w:p w14:paraId="62CA91C0" w14:textId="77777777" w:rsidR="00177BC0" w:rsidRDefault="00177BC0">
      <w:pPr>
        <w:spacing w:after="80"/>
      </w:pPr>
    </w:p>
    <w:p w14:paraId="10466ED6" w14:textId="77777777" w:rsidR="00177BC0" w:rsidRDefault="00000000">
      <w:r>
        <w:br w:type="page"/>
      </w:r>
    </w:p>
    <w:p w14:paraId="7916B36C" w14:textId="77777777" w:rsidR="00177BC0" w:rsidRDefault="00177BC0"/>
    <w:tbl>
      <w:tblPr>
        <w:tblW w:w="0" w:type="auto"/>
        <w:tblLook w:val="04A0" w:firstRow="1" w:lastRow="0" w:firstColumn="1" w:lastColumn="0" w:noHBand="0" w:noVBand="1"/>
      </w:tblPr>
      <w:tblGrid>
        <w:gridCol w:w="9406"/>
      </w:tblGrid>
      <w:tr w:rsidR="00177BC0" w14:paraId="2B12DF37" w14:textId="77777777">
        <w:trPr>
          <w:trHeight w:val="39"/>
        </w:trPr>
        <w:tc>
          <w:tcPr>
            <w:tcW w:w="9406" w:type="dxa"/>
            <w:shd w:val="clear" w:color="25D366" w:fill="25D366"/>
          </w:tcPr>
          <w:p w14:paraId="76EE3276" w14:textId="77777777" w:rsidR="00177BC0" w:rsidRDefault="00177BC0"/>
        </w:tc>
      </w:tr>
    </w:tbl>
    <w:p w14:paraId="0E0A0EAF" w14:textId="77777777" w:rsidR="00177BC0" w:rsidRDefault="00000000">
      <w:pPr>
        <w:spacing w:before="80" w:after="120"/>
      </w:pPr>
      <w:r>
        <w:rPr>
          <w:b/>
          <w:color w:val="1D3D6E"/>
          <w:sz w:val="36"/>
        </w:rPr>
        <w:t>👁️  10.  Deep Dive — Presence &amp; Typing Indicators</w:t>
      </w:r>
    </w:p>
    <w:p w14:paraId="32E210EA" w14:textId="77777777" w:rsidR="00177BC0" w:rsidRDefault="00000000">
      <w:pPr>
        <w:spacing w:before="200" w:after="80"/>
      </w:pPr>
      <w:r>
        <w:rPr>
          <w:b/>
          <w:color w:val="25D366"/>
          <w:sz w:val="26"/>
        </w:rPr>
        <w:t>10.1  Presence System Design</w:t>
      </w:r>
    </w:p>
    <w:p w14:paraId="25AFA379" w14:textId="77777777" w:rsidR="00177BC0" w:rsidRDefault="00000000">
      <w:pPr>
        <w:spacing w:before="40" w:after="100"/>
        <w:jc w:val="both"/>
      </w:pPr>
      <w:r>
        <w:rPr>
          <w:sz w:val="20"/>
        </w:rPr>
        <w:t>Presence tracking answers: "Is Alice online right now?" and "When was Bob last seen?" At 50M DAU, even a naive approach requires careful design — you cannot afford a database write for every heartbeat from every connected user.</w:t>
      </w:r>
    </w:p>
    <w:p w14:paraId="5E1F10DA"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PRESENCE LIFECYCLE                                │</w:t>
      </w:r>
      <w:r>
        <w:rPr>
          <w:rFonts w:ascii="Courier New" w:hAnsi="Courier New"/>
          <w:color w:val="A8FFC2"/>
          <w:sz w:val="16"/>
        </w:rPr>
        <w:br/>
        <w:t xml:space="preserve">  │                                                                          │</w:t>
      </w:r>
      <w:r>
        <w:rPr>
          <w:rFonts w:ascii="Courier New" w:hAnsi="Courier New"/>
          <w:color w:val="A8FFC2"/>
          <w:sz w:val="16"/>
        </w:rPr>
        <w:br/>
        <w:t xml:space="preserve">  │  1. CONNECT                                                              │</w:t>
      </w:r>
      <w:r>
        <w:rPr>
          <w:rFonts w:ascii="Courier New" w:hAnsi="Courier New"/>
          <w:color w:val="A8FFC2"/>
          <w:sz w:val="16"/>
        </w:rPr>
        <w:br/>
        <w:t xml:space="preserve">  │     Client connects → Chat Server writes:                                │</w:t>
      </w:r>
      <w:r>
        <w:rPr>
          <w:rFonts w:ascii="Courier New" w:hAnsi="Courier New"/>
          <w:color w:val="A8FFC2"/>
          <w:sz w:val="16"/>
        </w:rPr>
        <w:br/>
        <w:t xml:space="preserve">  │       SET presence:{user_id}  "online"  EX 35                           │</w:t>
      </w:r>
      <w:r>
        <w:rPr>
          <w:rFonts w:ascii="Courier New" w:hAnsi="Courier New"/>
          <w:color w:val="A8FFC2"/>
          <w:sz w:val="16"/>
        </w:rPr>
        <w:br/>
        <w:t xml:space="preserve">  │       SET conn:{user_id}  "{server_id}"  EX 35                          │</w:t>
      </w:r>
      <w:r>
        <w:rPr>
          <w:rFonts w:ascii="Courier New" w:hAnsi="Courier New"/>
          <w:color w:val="A8FFC2"/>
          <w:sz w:val="16"/>
        </w:rPr>
        <w:br/>
        <w:t xml:space="preserve">  │       Broadcast ONLINE event to all contacts                             │</w:t>
      </w:r>
      <w:r>
        <w:rPr>
          <w:rFonts w:ascii="Courier New" w:hAnsi="Courier New"/>
          <w:color w:val="A8FFC2"/>
          <w:sz w:val="16"/>
        </w:rPr>
        <w:br/>
        <w:t xml:space="preserve">  │                                                                          │</w:t>
      </w:r>
      <w:r>
        <w:rPr>
          <w:rFonts w:ascii="Courier New" w:hAnsi="Courier New"/>
          <w:color w:val="A8FFC2"/>
          <w:sz w:val="16"/>
        </w:rPr>
        <w:br/>
        <w:t xml:space="preserve">  │  2. HEARTBEAT (every 30s)                                                │</w:t>
      </w:r>
      <w:r>
        <w:rPr>
          <w:rFonts w:ascii="Courier New" w:hAnsi="Courier New"/>
          <w:color w:val="A8FFC2"/>
          <w:sz w:val="16"/>
        </w:rPr>
        <w:br/>
        <w:t xml:space="preserve">  │     Client sends ping → Server executes:                                 │</w:t>
      </w:r>
      <w:r>
        <w:rPr>
          <w:rFonts w:ascii="Courier New" w:hAnsi="Courier New"/>
          <w:color w:val="A8FFC2"/>
          <w:sz w:val="16"/>
        </w:rPr>
        <w:br/>
        <w:t xml:space="preserve">  │       EXPIRE presence:{user_id} 35                                       │</w:t>
      </w:r>
      <w:r>
        <w:rPr>
          <w:rFonts w:ascii="Courier New" w:hAnsi="Courier New"/>
          <w:color w:val="A8FFC2"/>
          <w:sz w:val="16"/>
        </w:rPr>
        <w:br/>
        <w:t xml:space="preserve">  │       EXPIRE conn:{user_id}     35                                       │</w:t>
      </w:r>
      <w:r>
        <w:rPr>
          <w:rFonts w:ascii="Courier New" w:hAnsi="Courier New"/>
          <w:color w:val="A8FFC2"/>
          <w:sz w:val="16"/>
        </w:rPr>
        <w:br/>
        <w:t xml:space="preserve">  │     No DB writes on heartbeat — just TTL refresh                         │</w:t>
      </w:r>
      <w:r>
        <w:rPr>
          <w:rFonts w:ascii="Courier New" w:hAnsi="Courier New"/>
          <w:color w:val="A8FFC2"/>
          <w:sz w:val="16"/>
        </w:rPr>
        <w:br/>
        <w:t xml:space="preserve">  │                                                                          │</w:t>
      </w:r>
      <w:r>
        <w:rPr>
          <w:rFonts w:ascii="Courier New" w:hAnsi="Courier New"/>
          <w:color w:val="A8FFC2"/>
          <w:sz w:val="16"/>
        </w:rPr>
        <w:br/>
        <w:t xml:space="preserve">  │  3. GRACEFUL DISCONNECT                                                  │</w:t>
      </w:r>
      <w:r>
        <w:rPr>
          <w:rFonts w:ascii="Courier New" w:hAnsi="Courier New"/>
          <w:color w:val="A8FFC2"/>
          <w:sz w:val="16"/>
        </w:rPr>
        <w:br/>
        <w:t xml:space="preserve">  │     Client sends close frame → Server:                                   │</w:t>
      </w:r>
      <w:r>
        <w:rPr>
          <w:rFonts w:ascii="Courier New" w:hAnsi="Courier New"/>
          <w:color w:val="A8FFC2"/>
          <w:sz w:val="16"/>
        </w:rPr>
        <w:br/>
        <w:t xml:space="preserve">  │       DEL presence:{user_id}                                             │</w:t>
      </w:r>
      <w:r>
        <w:rPr>
          <w:rFonts w:ascii="Courier New" w:hAnsi="Courier New"/>
          <w:color w:val="A8FFC2"/>
          <w:sz w:val="16"/>
        </w:rPr>
        <w:br/>
        <w:t xml:space="preserve">  │       SET presence:{user_id}  "{last_seen_ts}"  EX 86400                │</w:t>
      </w:r>
      <w:r>
        <w:rPr>
          <w:rFonts w:ascii="Courier New" w:hAnsi="Courier New"/>
          <w:color w:val="A8FFC2"/>
          <w:sz w:val="16"/>
        </w:rPr>
        <w:br/>
        <w:t xml:space="preserve">  │       Broadcast OFFLINE event to contacts                                │</w:t>
      </w:r>
      <w:r>
        <w:rPr>
          <w:rFonts w:ascii="Courier New" w:hAnsi="Courier New"/>
          <w:color w:val="A8FFC2"/>
          <w:sz w:val="16"/>
        </w:rPr>
        <w:br/>
        <w:t xml:space="preserve">  │                                                                          │</w:t>
      </w:r>
      <w:r>
        <w:rPr>
          <w:rFonts w:ascii="Courier New" w:hAnsi="Courier New"/>
          <w:color w:val="A8FFC2"/>
          <w:sz w:val="16"/>
        </w:rPr>
        <w:br/>
        <w:t xml:space="preserve">  │  4. UNGRACEFUL DISCONNECT (crash / network drop)                         │</w:t>
      </w:r>
      <w:r>
        <w:rPr>
          <w:rFonts w:ascii="Courier New" w:hAnsi="Courier New"/>
          <w:color w:val="A8FFC2"/>
          <w:sz w:val="16"/>
        </w:rPr>
        <w:br/>
        <w:t xml:space="preserve">  │     TTL expires after 35s with no heartbeat                             │</w:t>
      </w:r>
      <w:r>
        <w:rPr>
          <w:rFonts w:ascii="Courier New" w:hAnsi="Courier New"/>
          <w:color w:val="A8FFC2"/>
          <w:sz w:val="16"/>
        </w:rPr>
        <w:br/>
        <w:t xml:space="preserve">  │     Redis key eviction triggers keyspace notification                   │</w:t>
      </w:r>
      <w:r>
        <w:rPr>
          <w:rFonts w:ascii="Courier New" w:hAnsi="Courier New"/>
          <w:color w:val="A8FFC2"/>
          <w:sz w:val="16"/>
        </w:rPr>
        <w:br/>
        <w:t xml:space="preserve">  │     Presence service marks user offline, broadcasts event                │</w:t>
      </w:r>
      <w:r>
        <w:rPr>
          <w:rFonts w:ascii="Courier New" w:hAnsi="Courier New"/>
          <w:color w:val="A8FFC2"/>
          <w:sz w:val="16"/>
        </w:rPr>
        <w:br/>
        <w:t xml:space="preserve">  └──────────────────────────────────────────────────────────────────────────┘</w:t>
      </w:r>
      <w:r>
        <w:rPr>
          <w:rFonts w:ascii="Courier New" w:hAnsi="Courier New"/>
          <w:color w:val="A8FFC2"/>
          <w:sz w:val="16"/>
        </w:rPr>
        <w:br/>
      </w:r>
    </w:p>
    <w:p w14:paraId="68D6685D" w14:textId="77777777" w:rsidR="00177BC0" w:rsidRDefault="00177BC0"/>
    <w:p w14:paraId="046EAA94" w14:textId="77777777" w:rsidR="00177BC0" w:rsidRDefault="00000000">
      <w:pPr>
        <w:spacing w:before="160" w:after="60"/>
      </w:pPr>
      <w:r>
        <w:rPr>
          <w:b/>
          <w:color w:val="009688"/>
        </w:rPr>
        <w:t>Presence Fan-Out Problem</w:t>
      </w:r>
    </w:p>
    <w:p w14:paraId="2492ADBC" w14:textId="77777777" w:rsidR="00177BC0" w:rsidRDefault="00000000">
      <w:pPr>
        <w:spacing w:before="40" w:after="100"/>
        <w:jc w:val="both"/>
      </w:pPr>
      <w:r>
        <w:rPr>
          <w:sz w:val="20"/>
        </w:rPr>
        <w:t>When Alice (with 500 contacts) comes online, we need to notify all 500 contacts that Alice is available. At 50M DAU, this fan-out creates millions of presence events per second. The solution: subscription-based presence.</w:t>
      </w:r>
    </w:p>
    <w:p w14:paraId="2A1FC117" w14:textId="77777777" w:rsidR="00177BC0" w:rsidRDefault="00000000">
      <w:pPr>
        <w:pStyle w:val="ListBullet"/>
        <w:spacing w:before="20" w:after="40"/>
        <w:ind w:left="432"/>
      </w:pPr>
      <w:r>
        <w:rPr>
          <w:sz w:val="20"/>
        </w:rPr>
        <w:t>Clients subscribe to presence for contacts they have open conversation windows for (not all contacts)</w:t>
      </w:r>
    </w:p>
    <w:p w14:paraId="1F3F6740" w14:textId="77777777" w:rsidR="00177BC0" w:rsidRDefault="00000000">
      <w:pPr>
        <w:pStyle w:val="ListBullet"/>
        <w:spacing w:before="20" w:after="40"/>
        <w:ind w:left="432"/>
      </w:pPr>
      <w:r>
        <w:rPr>
          <w:sz w:val="20"/>
        </w:rPr>
        <w:t>Use Kafka presence topic, partitioned by user_id — each chat server subscribes to its connected users' contacts</w:t>
      </w:r>
    </w:p>
    <w:p w14:paraId="5E68B832" w14:textId="77777777" w:rsidR="00177BC0" w:rsidRDefault="00000000">
      <w:pPr>
        <w:pStyle w:val="ListBullet"/>
        <w:spacing w:before="20" w:after="40"/>
        <w:ind w:left="432"/>
      </w:pPr>
      <w:r>
        <w:rPr>
          <w:sz w:val="20"/>
        </w:rPr>
        <w:t>Batch presence updates: aggregate changes over a 500ms window before broadcasting</w:t>
      </w:r>
    </w:p>
    <w:p w14:paraId="726F4DF9" w14:textId="77777777" w:rsidR="00177BC0" w:rsidRDefault="00000000">
      <w:pPr>
        <w:pStyle w:val="ListBullet"/>
        <w:spacing w:before="20" w:after="40"/>
        <w:ind w:left="432"/>
      </w:pPr>
      <w:r>
        <w:rPr>
          <w:sz w:val="20"/>
        </w:rPr>
        <w:t>Privacy tiers: user can disable "last seen" (WhatsApp supports this)</w:t>
      </w:r>
    </w:p>
    <w:p w14:paraId="330F344E" w14:textId="77777777" w:rsidR="00177BC0" w:rsidRDefault="00177BC0"/>
    <w:p w14:paraId="69566EEC" w14:textId="77777777" w:rsidR="00177BC0" w:rsidRDefault="00000000">
      <w:pPr>
        <w:spacing w:before="200" w:after="80"/>
      </w:pPr>
      <w:r>
        <w:rPr>
          <w:b/>
          <w:color w:val="25D366"/>
          <w:sz w:val="26"/>
        </w:rPr>
        <w:t>10.2  Typing Indicators</w:t>
      </w:r>
    </w:p>
    <w:p w14:paraId="33EA44BA"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TYPING INDICATOR STATE MACHINE                                        │</w:t>
      </w:r>
      <w:r>
        <w:rPr>
          <w:rFonts w:ascii="Courier New" w:hAnsi="Courier New"/>
          <w:color w:val="A8FFC2"/>
          <w:sz w:val="16"/>
        </w:rPr>
        <w:br/>
        <w:t xml:space="preserve">  │                                                                        │</w:t>
      </w:r>
      <w:r>
        <w:rPr>
          <w:rFonts w:ascii="Courier New" w:hAnsi="Courier New"/>
          <w:color w:val="A8FFC2"/>
          <w:sz w:val="16"/>
        </w:rPr>
        <w:br/>
      </w:r>
      <w:r>
        <w:rPr>
          <w:rFonts w:ascii="Courier New" w:hAnsi="Courier New"/>
          <w:color w:val="A8FFC2"/>
          <w:sz w:val="16"/>
        </w:rPr>
        <w:lastRenderedPageBreak/>
        <w:t xml:space="preserve">  │  Alice starts typing:                                                  │</w:t>
      </w:r>
      <w:r>
        <w:rPr>
          <w:rFonts w:ascii="Courier New" w:hAnsi="Courier New"/>
          <w:color w:val="A8FFC2"/>
          <w:sz w:val="16"/>
        </w:rPr>
        <w:br/>
        <w:t xml:space="preserve">  │    Client sends:  { type: "typing", conv_id: "c123", state: "start" } │</w:t>
      </w:r>
      <w:r>
        <w:rPr>
          <w:rFonts w:ascii="Courier New" w:hAnsi="Courier New"/>
          <w:color w:val="A8FFC2"/>
          <w:sz w:val="16"/>
        </w:rPr>
        <w:br/>
        <w:t xml:space="preserve">  │    Server writes: SET typing:c123:alice  1  EX 6                       │</w:t>
      </w:r>
      <w:r>
        <w:rPr>
          <w:rFonts w:ascii="Courier New" w:hAnsi="Courier New"/>
          <w:color w:val="A8FFC2"/>
          <w:sz w:val="16"/>
        </w:rPr>
        <w:br/>
        <w:t xml:space="preserve">  │    Server pushes: typing_start event to Bob                            │</w:t>
      </w:r>
      <w:r>
        <w:rPr>
          <w:rFonts w:ascii="Courier New" w:hAnsi="Courier New"/>
          <w:color w:val="A8FFC2"/>
          <w:sz w:val="16"/>
        </w:rPr>
        <w:br/>
        <w:t xml:space="preserve">  │                                                                        │</w:t>
      </w:r>
      <w:r>
        <w:rPr>
          <w:rFonts w:ascii="Courier New" w:hAnsi="Courier New"/>
          <w:color w:val="A8FFC2"/>
          <w:sz w:val="16"/>
        </w:rPr>
        <w:br/>
        <w:t xml:space="preserve">  │  Alice keeps typing (debounce):                                        │</w:t>
      </w:r>
      <w:r>
        <w:rPr>
          <w:rFonts w:ascii="Courier New" w:hAnsi="Courier New"/>
          <w:color w:val="A8FFC2"/>
          <w:sz w:val="16"/>
        </w:rPr>
        <w:br/>
        <w:t xml:space="preserve">  │    Client resends typing event every 4s (before TTL expires)           │</w:t>
      </w:r>
      <w:r>
        <w:rPr>
          <w:rFonts w:ascii="Courier New" w:hAnsi="Courier New"/>
          <w:color w:val="A8FFC2"/>
          <w:sz w:val="16"/>
        </w:rPr>
        <w:br/>
        <w:t xml:space="preserve">  │    Server refreshes: EXPIRE typing:c123:alice  6                       │</w:t>
      </w:r>
      <w:r>
        <w:rPr>
          <w:rFonts w:ascii="Courier New" w:hAnsi="Courier New"/>
          <w:color w:val="A8FFC2"/>
          <w:sz w:val="16"/>
        </w:rPr>
        <w:br/>
        <w:t xml:space="preserve">  │                                                                        │</w:t>
      </w:r>
      <w:r>
        <w:rPr>
          <w:rFonts w:ascii="Courier New" w:hAnsi="Courier New"/>
          <w:color w:val="A8FFC2"/>
          <w:sz w:val="16"/>
        </w:rPr>
        <w:br/>
        <w:t xml:space="preserve">  │  Alice stops typing / sends message:                                   │</w:t>
      </w:r>
      <w:r>
        <w:rPr>
          <w:rFonts w:ascii="Courier New" w:hAnsi="Courier New"/>
          <w:color w:val="A8FFC2"/>
          <w:sz w:val="16"/>
        </w:rPr>
        <w:br/>
        <w:t xml:space="preserve">  │    Client sends:  { type: "typing", conv_id: "c123", state: "stop" }  │</w:t>
      </w:r>
      <w:r>
        <w:rPr>
          <w:rFonts w:ascii="Courier New" w:hAnsi="Courier New"/>
          <w:color w:val="A8FFC2"/>
          <w:sz w:val="16"/>
        </w:rPr>
        <w:br/>
        <w:t xml:space="preserve">  │    OR key TTL expires (6s of silence)                                  │</w:t>
      </w:r>
      <w:r>
        <w:rPr>
          <w:rFonts w:ascii="Courier New" w:hAnsi="Courier New"/>
          <w:color w:val="A8FFC2"/>
          <w:sz w:val="16"/>
        </w:rPr>
        <w:br/>
        <w:t xml:space="preserve">  │    Server pushes: typing_stop event to Bob                             │</w:t>
      </w:r>
      <w:r>
        <w:rPr>
          <w:rFonts w:ascii="Courier New" w:hAnsi="Courier New"/>
          <w:color w:val="A8FFC2"/>
          <w:sz w:val="16"/>
        </w:rPr>
        <w:br/>
        <w:t xml:space="preserve">  │                                                                        │</w:t>
      </w:r>
      <w:r>
        <w:rPr>
          <w:rFonts w:ascii="Courier New" w:hAnsi="Courier New"/>
          <w:color w:val="A8FFC2"/>
          <w:sz w:val="16"/>
        </w:rPr>
        <w:br/>
        <w:t xml:space="preserve">  │  Bob's UI shows:  "Alice is typing..."  (auto-clears after 6s)        │</w:t>
      </w:r>
      <w:r>
        <w:rPr>
          <w:rFonts w:ascii="Courier New" w:hAnsi="Courier New"/>
          <w:color w:val="A8FFC2"/>
          <w:sz w:val="16"/>
        </w:rPr>
        <w:br/>
        <w:t xml:space="preserve">  └────────────────────────────────────────────────────────────────────────┘</w:t>
      </w:r>
      <w:r>
        <w:rPr>
          <w:rFonts w:ascii="Courier New" w:hAnsi="Courier New"/>
          <w:color w:val="A8FFC2"/>
          <w:sz w:val="16"/>
        </w:rPr>
        <w:br/>
      </w:r>
    </w:p>
    <w:p w14:paraId="3D5B6A1D" w14:textId="77777777" w:rsidR="00177BC0" w:rsidRDefault="00177BC0"/>
    <w:tbl>
      <w:tblPr>
        <w:tblW w:w="0" w:type="auto"/>
        <w:tblLook w:val="04A0" w:firstRow="1" w:lastRow="0" w:firstColumn="1" w:lastColumn="0" w:noHBand="0" w:noVBand="1"/>
      </w:tblPr>
      <w:tblGrid>
        <w:gridCol w:w="9406"/>
      </w:tblGrid>
      <w:tr w:rsidR="00177BC0" w14:paraId="3CA0C620" w14:textId="77777777">
        <w:tc>
          <w:tcPr>
            <w:tcW w:w="9406" w:type="dxa"/>
            <w:shd w:val="clear" w:color="25D366" w:fill="25D366"/>
          </w:tcPr>
          <w:p w14:paraId="7702AC81" w14:textId="77777777" w:rsidR="00177BC0" w:rsidRDefault="00000000">
            <w:pPr>
              <w:spacing w:before="80" w:after="80"/>
            </w:pPr>
            <w:r>
              <w:rPr>
                <w:b/>
                <w:color w:val="FFFFFF"/>
                <w:sz w:val="20"/>
              </w:rPr>
              <w:t xml:space="preserve">  Typing Indicator Bandwidth Concern</w:t>
            </w:r>
          </w:p>
        </w:tc>
      </w:tr>
      <w:tr w:rsidR="00177BC0" w14:paraId="16FBBC0F" w14:textId="77777777">
        <w:tc>
          <w:tcPr>
            <w:tcW w:w="9406" w:type="dxa"/>
            <w:shd w:val="clear" w:color="E8F0FE" w:fill="E8F0FE"/>
          </w:tcPr>
          <w:p w14:paraId="7EDD9DCD" w14:textId="77777777" w:rsidR="00177BC0" w:rsidRDefault="00000000">
            <w:pPr>
              <w:spacing w:before="100" w:after="100"/>
              <w:jc w:val="both"/>
            </w:pPr>
            <w:r>
              <w:rPr>
                <w:color w:val="374151"/>
                <w:sz w:val="19"/>
              </w:rPr>
              <w:t xml:space="preserve">  Sending a typing event every keystroke would generate enormous traffic. The correct approach: debounce on the client — only send "typing_start" once, then resend every 4 seconds as a keepalive. Send "typing_stop" immediately on message send or explicit stop. The TTL on Redis acts as a safety net. This reduces typing events from ~5 events/second to ~0.25 events/second per user.</w:t>
            </w:r>
          </w:p>
        </w:tc>
      </w:tr>
    </w:tbl>
    <w:p w14:paraId="526A4538" w14:textId="77777777" w:rsidR="00177BC0" w:rsidRDefault="00177BC0">
      <w:pPr>
        <w:spacing w:after="80"/>
      </w:pPr>
    </w:p>
    <w:p w14:paraId="51EE50E8" w14:textId="77777777" w:rsidR="00177BC0" w:rsidRDefault="00000000">
      <w:r>
        <w:br w:type="page"/>
      </w:r>
    </w:p>
    <w:p w14:paraId="3EA2ACC6" w14:textId="77777777" w:rsidR="00177BC0" w:rsidRDefault="00177BC0"/>
    <w:tbl>
      <w:tblPr>
        <w:tblW w:w="0" w:type="auto"/>
        <w:tblLook w:val="04A0" w:firstRow="1" w:lastRow="0" w:firstColumn="1" w:lastColumn="0" w:noHBand="0" w:noVBand="1"/>
      </w:tblPr>
      <w:tblGrid>
        <w:gridCol w:w="9406"/>
      </w:tblGrid>
      <w:tr w:rsidR="00177BC0" w14:paraId="6149B42E" w14:textId="77777777">
        <w:trPr>
          <w:trHeight w:val="39"/>
        </w:trPr>
        <w:tc>
          <w:tcPr>
            <w:tcW w:w="9406" w:type="dxa"/>
            <w:shd w:val="clear" w:color="25D366" w:fill="25D366"/>
          </w:tcPr>
          <w:p w14:paraId="01CAEF44" w14:textId="77777777" w:rsidR="00177BC0" w:rsidRDefault="00177BC0"/>
        </w:tc>
      </w:tr>
    </w:tbl>
    <w:p w14:paraId="6392368E" w14:textId="77777777" w:rsidR="00177BC0" w:rsidRDefault="00000000">
      <w:pPr>
        <w:spacing w:before="80" w:after="120"/>
      </w:pPr>
      <w:r>
        <w:rPr>
          <w:b/>
          <w:color w:val="1D3D6E"/>
          <w:sz w:val="36"/>
        </w:rPr>
        <w:t>👥  11.  Deep Dive — Group Chat Scaling</w:t>
      </w:r>
    </w:p>
    <w:p w14:paraId="7B43E15D" w14:textId="77777777" w:rsidR="00177BC0" w:rsidRDefault="00000000">
      <w:pPr>
        <w:spacing w:before="40" w:after="100"/>
        <w:jc w:val="both"/>
      </w:pPr>
      <w:r>
        <w:rPr>
          <w:sz w:val="20"/>
        </w:rPr>
        <w:t>Group chat is where naive approaches collapse. A 500-member group receiving 100 messages/day means 50,000 message deliveries/day per group. With millions of active groups, fan-out dominates write traffic.</w:t>
      </w:r>
    </w:p>
    <w:p w14:paraId="7629AFAF" w14:textId="77777777" w:rsidR="00177BC0" w:rsidRDefault="00000000">
      <w:pPr>
        <w:spacing w:before="200" w:after="80"/>
      </w:pPr>
      <w:r>
        <w:rPr>
          <w:b/>
          <w:color w:val="25D366"/>
          <w:sz w:val="26"/>
        </w:rPr>
        <w:t>11.1  Fan-Out Strategies</w:t>
      </w:r>
    </w:p>
    <w:tbl>
      <w:tblPr>
        <w:tblStyle w:val="TableGrid"/>
        <w:tblW w:w="0" w:type="auto"/>
        <w:tblLook w:val="04A0" w:firstRow="1" w:lastRow="0" w:firstColumn="1" w:lastColumn="0" w:noHBand="0" w:noVBand="1"/>
      </w:tblPr>
      <w:tblGrid>
        <w:gridCol w:w="1728"/>
        <w:gridCol w:w="2016"/>
        <w:gridCol w:w="1728"/>
        <w:gridCol w:w="2016"/>
        <w:gridCol w:w="1440"/>
      </w:tblGrid>
      <w:tr w:rsidR="00177BC0" w14:paraId="2BD59CCA" w14:textId="77777777">
        <w:tc>
          <w:tcPr>
            <w:tcW w:w="1728" w:type="dxa"/>
            <w:shd w:val="clear" w:color="1D3D6E" w:fill="1D3D6E"/>
            <w:vAlign w:val="center"/>
          </w:tcPr>
          <w:p w14:paraId="3845B301" w14:textId="77777777" w:rsidR="00177BC0" w:rsidRDefault="00000000">
            <w:pPr>
              <w:jc w:val="center"/>
            </w:pPr>
            <w:r>
              <w:rPr>
                <w:b/>
                <w:color w:val="FFFFFF"/>
                <w:sz w:val="18"/>
              </w:rPr>
              <w:t>Strategy</w:t>
            </w:r>
          </w:p>
        </w:tc>
        <w:tc>
          <w:tcPr>
            <w:tcW w:w="2016" w:type="dxa"/>
            <w:shd w:val="clear" w:color="1D3D6E" w:fill="1D3D6E"/>
            <w:vAlign w:val="center"/>
          </w:tcPr>
          <w:p w14:paraId="64F0EC87" w14:textId="77777777" w:rsidR="00177BC0" w:rsidRDefault="00000000">
            <w:pPr>
              <w:jc w:val="center"/>
            </w:pPr>
            <w:r>
              <w:rPr>
                <w:b/>
                <w:color w:val="FFFFFF"/>
                <w:sz w:val="18"/>
              </w:rPr>
              <w:t>How It Works</w:t>
            </w:r>
          </w:p>
        </w:tc>
        <w:tc>
          <w:tcPr>
            <w:tcW w:w="1728" w:type="dxa"/>
            <w:shd w:val="clear" w:color="1D3D6E" w:fill="1D3D6E"/>
            <w:vAlign w:val="center"/>
          </w:tcPr>
          <w:p w14:paraId="09AED59B" w14:textId="77777777" w:rsidR="00177BC0" w:rsidRDefault="00000000">
            <w:pPr>
              <w:jc w:val="center"/>
            </w:pPr>
            <w:r>
              <w:rPr>
                <w:b/>
                <w:color w:val="FFFFFF"/>
                <w:sz w:val="18"/>
              </w:rPr>
              <w:t>Pros</w:t>
            </w:r>
          </w:p>
        </w:tc>
        <w:tc>
          <w:tcPr>
            <w:tcW w:w="2016" w:type="dxa"/>
            <w:shd w:val="clear" w:color="1D3D6E" w:fill="1D3D6E"/>
            <w:vAlign w:val="center"/>
          </w:tcPr>
          <w:p w14:paraId="134557A1" w14:textId="77777777" w:rsidR="00177BC0" w:rsidRDefault="00000000">
            <w:pPr>
              <w:jc w:val="center"/>
            </w:pPr>
            <w:r>
              <w:rPr>
                <w:b/>
                <w:color w:val="FFFFFF"/>
                <w:sz w:val="18"/>
              </w:rPr>
              <w:t>Cons</w:t>
            </w:r>
          </w:p>
        </w:tc>
        <w:tc>
          <w:tcPr>
            <w:tcW w:w="1440" w:type="dxa"/>
            <w:shd w:val="clear" w:color="1D3D6E" w:fill="1D3D6E"/>
            <w:vAlign w:val="center"/>
          </w:tcPr>
          <w:p w14:paraId="663F776E" w14:textId="77777777" w:rsidR="00177BC0" w:rsidRDefault="00000000">
            <w:pPr>
              <w:jc w:val="center"/>
            </w:pPr>
            <w:r>
              <w:rPr>
                <w:b/>
                <w:color w:val="FFFFFF"/>
                <w:sz w:val="18"/>
              </w:rPr>
              <w:t>Best For</w:t>
            </w:r>
          </w:p>
        </w:tc>
      </w:tr>
      <w:tr w:rsidR="00177BC0" w14:paraId="7CCDD4FA" w14:textId="77777777">
        <w:tc>
          <w:tcPr>
            <w:tcW w:w="1728" w:type="dxa"/>
            <w:shd w:val="clear" w:color="F8FAFC" w:fill="F8FAFC"/>
            <w:vAlign w:val="center"/>
          </w:tcPr>
          <w:p w14:paraId="3CECC574" w14:textId="77777777" w:rsidR="00177BC0" w:rsidRDefault="00000000">
            <w:pPr>
              <w:spacing w:before="40" w:after="40"/>
            </w:pPr>
            <w:r>
              <w:rPr>
                <w:b/>
                <w:sz w:val="16"/>
              </w:rPr>
              <w:t>Fan-Out on Write</w:t>
            </w:r>
            <w:r>
              <w:rPr>
                <w:b/>
                <w:sz w:val="16"/>
              </w:rPr>
              <w:br/>
              <w:t>(Push model)</w:t>
            </w:r>
          </w:p>
        </w:tc>
        <w:tc>
          <w:tcPr>
            <w:tcW w:w="2016" w:type="dxa"/>
            <w:shd w:val="clear" w:color="F8FAFC" w:fill="F8FAFC"/>
            <w:vAlign w:val="center"/>
          </w:tcPr>
          <w:p w14:paraId="625FC556" w14:textId="77777777" w:rsidR="00177BC0" w:rsidRDefault="00000000">
            <w:pPr>
              <w:spacing w:before="40" w:after="40"/>
            </w:pPr>
            <w:r>
              <w:rPr>
                <w:sz w:val="16"/>
              </w:rPr>
              <w:t>On each message: write to every member's inbox immediately</w:t>
            </w:r>
          </w:p>
        </w:tc>
        <w:tc>
          <w:tcPr>
            <w:tcW w:w="1728" w:type="dxa"/>
            <w:shd w:val="clear" w:color="F8FAFC" w:fill="F8FAFC"/>
            <w:vAlign w:val="center"/>
          </w:tcPr>
          <w:p w14:paraId="0F22580D" w14:textId="77777777" w:rsidR="00177BC0" w:rsidRDefault="00000000">
            <w:pPr>
              <w:spacing w:before="40" w:after="40"/>
            </w:pPr>
            <w:r>
              <w:rPr>
                <w:sz w:val="16"/>
              </w:rPr>
              <w:t>• O(1) read — inbox is pre-populated</w:t>
            </w:r>
            <w:r>
              <w:rPr>
                <w:sz w:val="16"/>
              </w:rPr>
              <w:br/>
              <w:t>• Simple client logic</w:t>
            </w:r>
          </w:p>
        </w:tc>
        <w:tc>
          <w:tcPr>
            <w:tcW w:w="2016" w:type="dxa"/>
            <w:shd w:val="clear" w:color="F8FAFC" w:fill="F8FAFC"/>
            <w:vAlign w:val="center"/>
          </w:tcPr>
          <w:p w14:paraId="33989C1A" w14:textId="77777777" w:rsidR="00177BC0" w:rsidRDefault="00000000">
            <w:pPr>
              <w:spacing w:before="40" w:after="40"/>
            </w:pPr>
            <w:r>
              <w:rPr>
                <w:sz w:val="16"/>
              </w:rPr>
              <w:t>• O(N) writes per message</w:t>
            </w:r>
            <w:r>
              <w:rPr>
                <w:sz w:val="16"/>
              </w:rPr>
              <w:br/>
              <w:t>• Write amplification for large groups</w:t>
            </w:r>
            <w:r>
              <w:rPr>
                <w:sz w:val="16"/>
              </w:rPr>
              <w:br/>
              <w:t>• Slow for 500-member groups</w:t>
            </w:r>
          </w:p>
        </w:tc>
        <w:tc>
          <w:tcPr>
            <w:tcW w:w="1440" w:type="dxa"/>
            <w:shd w:val="clear" w:color="F8FAFC" w:fill="F8FAFC"/>
            <w:vAlign w:val="center"/>
          </w:tcPr>
          <w:p w14:paraId="00A95FD3" w14:textId="77777777" w:rsidR="00177BC0" w:rsidRDefault="00000000">
            <w:pPr>
              <w:spacing w:before="40" w:after="40"/>
            </w:pPr>
            <w:r>
              <w:rPr>
                <w:sz w:val="16"/>
              </w:rPr>
              <w:t>Small groups (&lt;50 members)</w:t>
            </w:r>
          </w:p>
        </w:tc>
      </w:tr>
      <w:tr w:rsidR="00177BC0" w14:paraId="29210744" w14:textId="77777777">
        <w:tc>
          <w:tcPr>
            <w:tcW w:w="1728" w:type="dxa"/>
            <w:shd w:val="clear" w:color="FFFFFF" w:fill="FFFFFF"/>
            <w:vAlign w:val="center"/>
          </w:tcPr>
          <w:p w14:paraId="7F7064EB" w14:textId="77777777" w:rsidR="00177BC0" w:rsidRDefault="00000000">
            <w:pPr>
              <w:spacing w:before="40" w:after="40"/>
            </w:pPr>
            <w:r>
              <w:rPr>
                <w:b/>
                <w:sz w:val="16"/>
              </w:rPr>
              <w:t>Fan-Out on Read</w:t>
            </w:r>
            <w:r>
              <w:rPr>
                <w:b/>
                <w:sz w:val="16"/>
              </w:rPr>
              <w:br/>
              <w:t>(Pull model)</w:t>
            </w:r>
          </w:p>
        </w:tc>
        <w:tc>
          <w:tcPr>
            <w:tcW w:w="2016" w:type="dxa"/>
            <w:shd w:val="clear" w:color="FFFFFF" w:fill="FFFFFF"/>
            <w:vAlign w:val="center"/>
          </w:tcPr>
          <w:p w14:paraId="15DC788B" w14:textId="77777777" w:rsidR="00177BC0" w:rsidRDefault="00000000">
            <w:pPr>
              <w:spacing w:before="40" w:after="40"/>
            </w:pPr>
            <w:r>
              <w:rPr>
                <w:sz w:val="16"/>
              </w:rPr>
              <w:t>Store message once; client fetches group feed on open</w:t>
            </w:r>
          </w:p>
        </w:tc>
        <w:tc>
          <w:tcPr>
            <w:tcW w:w="1728" w:type="dxa"/>
            <w:shd w:val="clear" w:color="FFFFFF" w:fill="FFFFFF"/>
            <w:vAlign w:val="center"/>
          </w:tcPr>
          <w:p w14:paraId="460938FF" w14:textId="77777777" w:rsidR="00177BC0" w:rsidRDefault="00000000">
            <w:pPr>
              <w:spacing w:before="40" w:after="40"/>
            </w:pPr>
            <w:r>
              <w:rPr>
                <w:sz w:val="16"/>
              </w:rPr>
              <w:t>• O(1) write — store once</w:t>
            </w:r>
            <w:r>
              <w:rPr>
                <w:sz w:val="16"/>
              </w:rPr>
              <w:br/>
              <w:t>• Simple storage model</w:t>
            </w:r>
          </w:p>
        </w:tc>
        <w:tc>
          <w:tcPr>
            <w:tcW w:w="2016" w:type="dxa"/>
            <w:shd w:val="clear" w:color="FFFFFF" w:fill="FFFFFF"/>
            <w:vAlign w:val="center"/>
          </w:tcPr>
          <w:p w14:paraId="6ADC79EF" w14:textId="77777777" w:rsidR="00177BC0" w:rsidRDefault="00000000">
            <w:pPr>
              <w:spacing w:before="40" w:after="40"/>
            </w:pPr>
            <w:r>
              <w:rPr>
                <w:sz w:val="16"/>
              </w:rPr>
              <w:t>• O(M) reads per client open</w:t>
            </w:r>
            <w:r>
              <w:rPr>
                <w:sz w:val="16"/>
              </w:rPr>
              <w:br/>
              <w:t>• Higher read latency</w:t>
            </w:r>
            <w:r>
              <w:rPr>
                <w:sz w:val="16"/>
              </w:rPr>
              <w:br/>
              <w:t>• No real-time push</w:t>
            </w:r>
          </w:p>
        </w:tc>
        <w:tc>
          <w:tcPr>
            <w:tcW w:w="1440" w:type="dxa"/>
            <w:shd w:val="clear" w:color="FFFFFF" w:fill="FFFFFF"/>
            <w:vAlign w:val="center"/>
          </w:tcPr>
          <w:p w14:paraId="273EA3DC" w14:textId="77777777" w:rsidR="00177BC0" w:rsidRDefault="00000000">
            <w:pPr>
              <w:spacing w:before="40" w:after="40"/>
            </w:pPr>
            <w:r>
              <w:rPr>
                <w:sz w:val="16"/>
              </w:rPr>
              <w:t>Large groups (&gt;500), channels</w:t>
            </w:r>
          </w:p>
        </w:tc>
      </w:tr>
      <w:tr w:rsidR="00177BC0" w14:paraId="5E27A067" w14:textId="77777777">
        <w:tc>
          <w:tcPr>
            <w:tcW w:w="1728" w:type="dxa"/>
            <w:shd w:val="clear" w:color="F8FAFC" w:fill="F8FAFC"/>
            <w:vAlign w:val="center"/>
          </w:tcPr>
          <w:p w14:paraId="73207518" w14:textId="77777777" w:rsidR="00177BC0" w:rsidRDefault="00000000">
            <w:pPr>
              <w:spacing w:before="40" w:after="40"/>
            </w:pPr>
            <w:r>
              <w:rPr>
                <w:b/>
                <w:sz w:val="16"/>
              </w:rPr>
              <w:t>Hybrid with Pub/Sub</w:t>
            </w:r>
            <w:r>
              <w:rPr>
                <w:b/>
                <w:sz w:val="16"/>
              </w:rPr>
              <w:br/>
              <w:t>(Recommended)</w:t>
            </w:r>
          </w:p>
        </w:tc>
        <w:tc>
          <w:tcPr>
            <w:tcW w:w="2016" w:type="dxa"/>
            <w:shd w:val="clear" w:color="F8FAFC" w:fill="F8FAFC"/>
            <w:vAlign w:val="center"/>
          </w:tcPr>
          <w:p w14:paraId="3F391F2B" w14:textId="77777777" w:rsidR="00177BC0" w:rsidRDefault="00000000">
            <w:pPr>
              <w:spacing w:before="40" w:after="40"/>
            </w:pPr>
            <w:r>
              <w:rPr>
                <w:sz w:val="16"/>
              </w:rPr>
              <w:t>Store message once in Kafka topic per conv_id; chat servers subscribe and deliver</w:t>
            </w:r>
          </w:p>
        </w:tc>
        <w:tc>
          <w:tcPr>
            <w:tcW w:w="1728" w:type="dxa"/>
            <w:shd w:val="clear" w:color="F8FAFC" w:fill="F8FAFC"/>
            <w:vAlign w:val="center"/>
          </w:tcPr>
          <w:p w14:paraId="0D6D7B6F" w14:textId="77777777" w:rsidR="00177BC0" w:rsidRDefault="00000000">
            <w:pPr>
              <w:spacing w:before="40" w:after="40"/>
            </w:pPr>
            <w:r>
              <w:rPr>
                <w:sz w:val="16"/>
              </w:rPr>
              <w:t>• O(1) write</w:t>
            </w:r>
            <w:r>
              <w:rPr>
                <w:sz w:val="16"/>
              </w:rPr>
              <w:br/>
              <w:t>• O(1) read from cache</w:t>
            </w:r>
            <w:r>
              <w:rPr>
                <w:sz w:val="16"/>
              </w:rPr>
              <w:br/>
              <w:t>• Real-time delivery</w:t>
            </w:r>
            <w:r>
              <w:rPr>
                <w:sz w:val="16"/>
              </w:rPr>
              <w:br/>
              <w:t>• Natural offline buffer</w:t>
            </w:r>
          </w:p>
        </w:tc>
        <w:tc>
          <w:tcPr>
            <w:tcW w:w="2016" w:type="dxa"/>
            <w:shd w:val="clear" w:color="F8FAFC" w:fill="F8FAFC"/>
            <w:vAlign w:val="center"/>
          </w:tcPr>
          <w:p w14:paraId="3C24F763" w14:textId="77777777" w:rsidR="00177BC0" w:rsidRDefault="00000000">
            <w:pPr>
              <w:spacing w:before="40" w:after="40"/>
            </w:pPr>
            <w:r>
              <w:rPr>
                <w:sz w:val="16"/>
              </w:rPr>
              <w:t>• More complex infra</w:t>
            </w:r>
            <w:r>
              <w:rPr>
                <w:sz w:val="16"/>
              </w:rPr>
              <w:br/>
              <w:t>• Kafka lag can affect latency</w:t>
            </w:r>
          </w:p>
        </w:tc>
        <w:tc>
          <w:tcPr>
            <w:tcW w:w="1440" w:type="dxa"/>
            <w:shd w:val="clear" w:color="F8FAFC" w:fill="F8FAFC"/>
            <w:vAlign w:val="center"/>
          </w:tcPr>
          <w:p w14:paraId="7133754B" w14:textId="77777777" w:rsidR="00177BC0" w:rsidRDefault="00000000">
            <w:pPr>
              <w:spacing w:before="40" w:after="40"/>
            </w:pPr>
            <w:r>
              <w:rPr>
                <w:sz w:val="16"/>
              </w:rPr>
              <w:t>All group sizes at scale</w:t>
            </w:r>
          </w:p>
        </w:tc>
      </w:tr>
    </w:tbl>
    <w:p w14:paraId="3141674F" w14:textId="77777777" w:rsidR="00177BC0" w:rsidRDefault="00177BC0"/>
    <w:p w14:paraId="35251E03" w14:textId="77777777" w:rsidR="00177BC0" w:rsidRDefault="00000000">
      <w:pPr>
        <w:spacing w:before="200" w:after="80"/>
      </w:pPr>
      <w:r>
        <w:rPr>
          <w:b/>
          <w:color w:val="25D366"/>
          <w:sz w:val="26"/>
        </w:rPr>
        <w:t>11.2  Kafka-Based Group Fan-Out (Recommended Architecture)</w:t>
      </w:r>
    </w:p>
    <w:p w14:paraId="6BFD2A89"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KAFKA GROUP FAN-OUT                                                    │</w:t>
      </w:r>
      <w:r>
        <w:rPr>
          <w:rFonts w:ascii="Courier New" w:hAnsi="Courier New"/>
          <w:color w:val="A8FFC2"/>
          <w:sz w:val="16"/>
        </w:rPr>
        <w:br/>
        <w:t xml:space="preserve">  │                                                                         │</w:t>
      </w:r>
      <w:r>
        <w:rPr>
          <w:rFonts w:ascii="Courier New" w:hAnsi="Courier New"/>
          <w:color w:val="A8FFC2"/>
          <w:sz w:val="16"/>
        </w:rPr>
        <w:br/>
        <w:t xml:space="preserve">  │  1. Alice sends message to group "Friends" (conv_id = c_abc123)        │</w:t>
      </w:r>
      <w:r>
        <w:rPr>
          <w:rFonts w:ascii="Courier New" w:hAnsi="Courier New"/>
          <w:color w:val="A8FFC2"/>
          <w:sz w:val="16"/>
        </w:rPr>
        <w:br/>
        <w:t xml:space="preserve">  │                                                                         │</w:t>
      </w:r>
      <w:r>
        <w:rPr>
          <w:rFonts w:ascii="Courier New" w:hAnsi="Courier New"/>
          <w:color w:val="A8FFC2"/>
          <w:sz w:val="16"/>
        </w:rPr>
        <w:br/>
        <w:t xml:space="preserve">  │  2. Chat Server A:                                                      │</w:t>
      </w:r>
      <w:r>
        <w:rPr>
          <w:rFonts w:ascii="Courier New" w:hAnsi="Courier New"/>
          <w:color w:val="A8FFC2"/>
          <w:sz w:val="16"/>
        </w:rPr>
        <w:br/>
        <w:t xml:space="preserve">  │     a. Assigns server_seq via INCR seq:c_abc123 (Redis)                │</w:t>
      </w:r>
      <w:r>
        <w:rPr>
          <w:rFonts w:ascii="Courier New" w:hAnsi="Courier New"/>
          <w:color w:val="A8FFC2"/>
          <w:sz w:val="16"/>
        </w:rPr>
        <w:br/>
        <w:t xml:space="preserve">  │     b. Writes message to Cassandra (async)                              │</w:t>
      </w:r>
      <w:r>
        <w:rPr>
          <w:rFonts w:ascii="Courier New" w:hAnsi="Courier New"/>
          <w:color w:val="A8FFC2"/>
          <w:sz w:val="16"/>
        </w:rPr>
        <w:br/>
        <w:t xml:space="preserve">  │     c. Publishes to Kafka topic: messages.c_abc123                     │</w:t>
      </w:r>
      <w:r>
        <w:rPr>
          <w:rFonts w:ascii="Courier New" w:hAnsi="Courier New"/>
          <w:color w:val="A8FFC2"/>
          <w:sz w:val="16"/>
        </w:rPr>
        <w:br/>
        <w:t xml:space="preserve">  │                                                                         │</w:t>
      </w:r>
      <w:r>
        <w:rPr>
          <w:rFonts w:ascii="Courier New" w:hAnsi="Courier New"/>
          <w:color w:val="A8FFC2"/>
          <w:sz w:val="16"/>
        </w:rPr>
        <w:br/>
        <w:t xml:space="preserve">  │  3. All Chat Servers subscribed to topic messages.c_abc123:            │</w:t>
      </w:r>
      <w:r>
        <w:rPr>
          <w:rFonts w:ascii="Courier New" w:hAnsi="Courier New"/>
          <w:color w:val="A8FFC2"/>
          <w:sz w:val="16"/>
        </w:rPr>
        <w:br/>
        <w:t xml:space="preserve">  │     ┌──────────────────────────────────────────────────────────┐       │</w:t>
      </w:r>
      <w:r>
        <w:rPr>
          <w:rFonts w:ascii="Courier New" w:hAnsi="Courier New"/>
          <w:color w:val="A8FFC2"/>
          <w:sz w:val="16"/>
        </w:rPr>
        <w:br/>
        <w:t xml:space="preserve">  │     │  Consumer Group "chat-servers"                            │       │</w:t>
      </w:r>
      <w:r>
        <w:rPr>
          <w:rFonts w:ascii="Courier New" w:hAnsi="Courier New"/>
          <w:color w:val="A8FFC2"/>
          <w:sz w:val="16"/>
        </w:rPr>
        <w:br/>
        <w:t xml:space="preserve">  │     │                                                          │       │</w:t>
      </w:r>
      <w:r>
        <w:rPr>
          <w:rFonts w:ascii="Courier New" w:hAnsi="Courier New"/>
          <w:color w:val="A8FFC2"/>
          <w:sz w:val="16"/>
        </w:rPr>
        <w:br/>
        <w:t xml:space="preserve">  │     │  Chat-01 (has Bob, Dave online)  → delivers to Bob, Dave│       │</w:t>
      </w:r>
      <w:r>
        <w:rPr>
          <w:rFonts w:ascii="Courier New" w:hAnsi="Courier New"/>
          <w:color w:val="A8FFC2"/>
          <w:sz w:val="16"/>
        </w:rPr>
        <w:br/>
        <w:t xml:space="preserve">  │     │  Chat-03 (has Carol online)      → delivers to Carol    │       │</w:t>
      </w:r>
      <w:r>
        <w:rPr>
          <w:rFonts w:ascii="Courier New" w:hAnsi="Courier New"/>
          <w:color w:val="A8FFC2"/>
          <w:sz w:val="16"/>
        </w:rPr>
        <w:br/>
        <w:t xml:space="preserve">  │     │  Chat-07 (has Eve offline)       → writes to inbox:Eve  │       │</w:t>
      </w:r>
      <w:r>
        <w:rPr>
          <w:rFonts w:ascii="Courier New" w:hAnsi="Courier New"/>
          <w:color w:val="A8FFC2"/>
          <w:sz w:val="16"/>
        </w:rPr>
        <w:br/>
        <w:t xml:space="preserve">  │     │  (remaining members offline)     → writes to their inboxes│     │</w:t>
      </w:r>
      <w:r>
        <w:rPr>
          <w:rFonts w:ascii="Courier New" w:hAnsi="Courier New"/>
          <w:color w:val="A8FFC2"/>
          <w:sz w:val="16"/>
        </w:rPr>
        <w:br/>
        <w:t xml:space="preserve">  │     └──────────────────────────────────────────────────────────┘       │</w:t>
      </w:r>
      <w:r>
        <w:rPr>
          <w:rFonts w:ascii="Courier New" w:hAnsi="Courier New"/>
          <w:color w:val="A8FFC2"/>
          <w:sz w:val="16"/>
        </w:rPr>
        <w:br/>
        <w:t xml:space="preserve">  │                                                                         │</w:t>
      </w:r>
      <w:r>
        <w:rPr>
          <w:rFonts w:ascii="Courier New" w:hAnsi="Courier New"/>
          <w:color w:val="A8FFC2"/>
          <w:sz w:val="16"/>
        </w:rPr>
        <w:br/>
        <w:t xml:space="preserve">  │  Write amplification: O(1) Kafka write → O(S) server deliveries        │</w:t>
      </w:r>
      <w:r>
        <w:rPr>
          <w:rFonts w:ascii="Courier New" w:hAnsi="Courier New"/>
          <w:color w:val="A8FFC2"/>
          <w:sz w:val="16"/>
        </w:rPr>
        <w:br/>
        <w:t xml:space="preserve">  │  (S = number of chat servers, not N = number of members)               │</w:t>
      </w:r>
      <w:r>
        <w:rPr>
          <w:rFonts w:ascii="Courier New" w:hAnsi="Courier New"/>
          <w:color w:val="A8FFC2"/>
          <w:sz w:val="16"/>
        </w:rPr>
        <w:br/>
        <w:t xml:space="preserve">  └─────────────────────────────────────────────────────────────────────────┘</w:t>
      </w:r>
      <w:r>
        <w:rPr>
          <w:rFonts w:ascii="Courier New" w:hAnsi="Courier New"/>
          <w:color w:val="A8FFC2"/>
          <w:sz w:val="16"/>
        </w:rPr>
        <w:br/>
      </w:r>
    </w:p>
    <w:p w14:paraId="6A55B49D" w14:textId="77777777" w:rsidR="00177BC0" w:rsidRDefault="00177BC0"/>
    <w:tbl>
      <w:tblPr>
        <w:tblW w:w="0" w:type="auto"/>
        <w:tblLook w:val="04A0" w:firstRow="1" w:lastRow="0" w:firstColumn="1" w:lastColumn="0" w:noHBand="0" w:noVBand="1"/>
      </w:tblPr>
      <w:tblGrid>
        <w:gridCol w:w="9406"/>
      </w:tblGrid>
      <w:tr w:rsidR="00177BC0" w14:paraId="72B01389" w14:textId="77777777">
        <w:tc>
          <w:tcPr>
            <w:tcW w:w="9406" w:type="dxa"/>
            <w:shd w:val="clear" w:color="25D366" w:fill="25D366"/>
          </w:tcPr>
          <w:p w14:paraId="74FEEBFC" w14:textId="77777777" w:rsidR="00177BC0" w:rsidRDefault="00000000">
            <w:pPr>
              <w:spacing w:before="80" w:after="80"/>
            </w:pPr>
            <w:r>
              <w:rPr>
                <w:b/>
                <w:color w:val="FFFFFF"/>
                <w:sz w:val="20"/>
              </w:rPr>
              <w:t xml:space="preserve">  The Key Insight — Server-Level Fan-Out</w:t>
            </w:r>
          </w:p>
        </w:tc>
      </w:tr>
      <w:tr w:rsidR="00177BC0" w14:paraId="27319DE5" w14:textId="77777777">
        <w:tc>
          <w:tcPr>
            <w:tcW w:w="9406" w:type="dxa"/>
            <w:shd w:val="clear" w:color="E8F5E9" w:fill="E8F5E9"/>
          </w:tcPr>
          <w:p w14:paraId="67EA6BAC" w14:textId="77777777" w:rsidR="00177BC0" w:rsidRDefault="00000000">
            <w:pPr>
              <w:spacing w:before="100" w:after="100"/>
              <w:jc w:val="both"/>
            </w:pPr>
            <w:r>
              <w:rPr>
                <w:color w:val="374151"/>
                <w:sz w:val="19"/>
              </w:rPr>
              <w:lastRenderedPageBreak/>
              <w:t xml:space="preserve">  Instead of writing one entry per GROUP MEMBER (O(N)), we publish one message to Kafka (O(1)) and let each chat server handle delivery for the members it owns. With 1,000 chat servers and 50,000 members spread across them, this reduces write amplification from 50,000 to roughly 1,000 — a 50× improvement.</w:t>
            </w:r>
          </w:p>
        </w:tc>
      </w:tr>
    </w:tbl>
    <w:p w14:paraId="3583300F" w14:textId="77777777" w:rsidR="00177BC0" w:rsidRDefault="00177BC0">
      <w:pPr>
        <w:spacing w:after="80"/>
      </w:pPr>
    </w:p>
    <w:p w14:paraId="04D78F70" w14:textId="77777777" w:rsidR="00177BC0" w:rsidRDefault="00000000">
      <w:r>
        <w:br w:type="page"/>
      </w:r>
    </w:p>
    <w:p w14:paraId="5CA662F3" w14:textId="77777777" w:rsidR="00177BC0" w:rsidRDefault="00177BC0"/>
    <w:tbl>
      <w:tblPr>
        <w:tblW w:w="0" w:type="auto"/>
        <w:tblLook w:val="04A0" w:firstRow="1" w:lastRow="0" w:firstColumn="1" w:lastColumn="0" w:noHBand="0" w:noVBand="1"/>
      </w:tblPr>
      <w:tblGrid>
        <w:gridCol w:w="9406"/>
      </w:tblGrid>
      <w:tr w:rsidR="00177BC0" w14:paraId="00146AAD" w14:textId="77777777">
        <w:trPr>
          <w:trHeight w:val="39"/>
        </w:trPr>
        <w:tc>
          <w:tcPr>
            <w:tcW w:w="9406" w:type="dxa"/>
            <w:shd w:val="clear" w:color="25D366" w:fill="25D366"/>
          </w:tcPr>
          <w:p w14:paraId="762EE502" w14:textId="77777777" w:rsidR="00177BC0" w:rsidRDefault="00177BC0"/>
        </w:tc>
      </w:tr>
    </w:tbl>
    <w:p w14:paraId="2A4D265F" w14:textId="77777777" w:rsidR="00177BC0" w:rsidRDefault="00000000">
      <w:pPr>
        <w:spacing w:before="80" w:after="120"/>
      </w:pPr>
      <w:r>
        <w:rPr>
          <w:b/>
          <w:color w:val="1D3D6E"/>
          <w:sz w:val="36"/>
        </w:rPr>
        <w:t>📥  12.  Deep Dive — Offline Sync (10,000 Messages)</w:t>
      </w:r>
    </w:p>
    <w:p w14:paraId="6CC5D4D7" w14:textId="77777777" w:rsidR="00177BC0" w:rsidRDefault="00000000">
      <w:pPr>
        <w:spacing w:before="40" w:after="100"/>
        <w:jc w:val="both"/>
      </w:pPr>
      <w:r>
        <w:rPr>
          <w:sz w:val="20"/>
        </w:rPr>
        <w:t>The scenario: a user returns after a 2-day absence. Their inbox has 10,000 unread messages across 20 conversations. How do you sync efficiently without flooding the connection or making the user wait 30 seconds?</w:t>
      </w:r>
    </w:p>
    <w:p w14:paraId="7C832AC5" w14:textId="77777777" w:rsidR="00177BC0" w:rsidRDefault="00000000">
      <w:pPr>
        <w:spacing w:before="200" w:after="80"/>
      </w:pPr>
      <w:r>
        <w:rPr>
          <w:b/>
          <w:color w:val="25D366"/>
          <w:sz w:val="26"/>
        </w:rPr>
        <w:t>12.1  Two-Tier Inbox Architecture</w:t>
      </w:r>
    </w:p>
    <w:p w14:paraId="4F0CD2B5" w14:textId="77777777" w:rsidR="00177BC0" w:rsidRDefault="00000000">
      <w:pPr>
        <w:shd w:val="clear" w:color="auto" w:fill="1E242E"/>
        <w:spacing w:before="80" w:after="80"/>
        <w:ind w:left="288"/>
      </w:pPr>
      <w:r>
        <w:rPr>
          <w:rFonts w:ascii="Courier New" w:hAnsi="Courier New"/>
          <w:color w:val="A8FFC2"/>
          <w:sz w:val="16"/>
        </w:rPr>
        <w:t xml:space="preserve">  ┌─────────────────────────────────────────────────────────────────────────┐</w:t>
      </w:r>
      <w:r>
        <w:rPr>
          <w:rFonts w:ascii="Courier New" w:hAnsi="Courier New"/>
          <w:color w:val="A8FFC2"/>
          <w:sz w:val="16"/>
        </w:rPr>
        <w:br/>
        <w:t xml:space="preserve">  │  TIER 1: REDIS INBOX (Hot — last 1,000 messages per user)               │</w:t>
      </w:r>
      <w:r>
        <w:rPr>
          <w:rFonts w:ascii="Courier New" w:hAnsi="Courier New"/>
          <w:color w:val="A8FFC2"/>
          <w:sz w:val="16"/>
        </w:rPr>
        <w:br/>
        <w:t xml:space="preserve">  │                                                                         │</w:t>
      </w:r>
      <w:r>
        <w:rPr>
          <w:rFonts w:ascii="Courier New" w:hAnsi="Courier New"/>
          <w:color w:val="A8FFC2"/>
          <w:sz w:val="16"/>
        </w:rPr>
        <w:br/>
        <w:t xml:space="preserve">  │  ZSET inbox:{user_id}                                                   │</w:t>
      </w:r>
      <w:r>
        <w:rPr>
          <w:rFonts w:ascii="Courier New" w:hAnsi="Courier New"/>
          <w:color w:val="A8FFC2"/>
          <w:sz w:val="16"/>
        </w:rPr>
        <w:br/>
        <w:t xml:space="preserve">  │  Score = server_seq  |  Member = msg_id                                │</w:t>
      </w:r>
      <w:r>
        <w:rPr>
          <w:rFonts w:ascii="Courier New" w:hAnsi="Courier New"/>
          <w:color w:val="A8FFC2"/>
          <w:sz w:val="16"/>
        </w:rPr>
        <w:br/>
        <w:t xml:space="preserve">  │  Max entries: 1,000 (LRU eviction of oldest)                           │</w:t>
      </w:r>
      <w:r>
        <w:rPr>
          <w:rFonts w:ascii="Courier New" w:hAnsi="Courier New"/>
          <w:color w:val="A8FFC2"/>
          <w:sz w:val="16"/>
        </w:rPr>
        <w:br/>
        <w:t xml:space="preserve">  │  Latency: ~0.5ms read                                                   │</w:t>
      </w:r>
      <w:r>
        <w:rPr>
          <w:rFonts w:ascii="Courier New" w:hAnsi="Courier New"/>
          <w:color w:val="A8FFC2"/>
          <w:sz w:val="16"/>
        </w:rPr>
        <w:br/>
        <w:t xml:space="preserve">  └───────────────────────────────────┬─────────────────────────────────────┘</w:t>
      </w:r>
      <w:r>
        <w:rPr>
          <w:rFonts w:ascii="Courier New" w:hAnsi="Courier New"/>
          <w:color w:val="A8FFC2"/>
          <w:sz w:val="16"/>
        </w:rPr>
        <w:br/>
        <w:t xml:space="preserve">                                      │ fallback if seq not in ZSET</w:t>
      </w:r>
      <w:r>
        <w:rPr>
          <w:rFonts w:ascii="Courier New" w:hAnsi="Courier New"/>
          <w:color w:val="A8FFC2"/>
          <w:sz w:val="16"/>
        </w:rPr>
        <w:br/>
        <w:t xml:space="preserve">  ┌───────────────────────────────────▼─────────────────────────────────────┐</w:t>
      </w:r>
      <w:r>
        <w:rPr>
          <w:rFonts w:ascii="Courier New" w:hAnsi="Courier New"/>
          <w:color w:val="A8FFC2"/>
          <w:sz w:val="16"/>
        </w:rPr>
        <w:br/>
        <w:t xml:space="preserve">  │  TIER 2: CASSANDRA (Cold — full history, 90-day TTL)                    │</w:t>
      </w:r>
      <w:r>
        <w:rPr>
          <w:rFonts w:ascii="Courier New" w:hAnsi="Courier New"/>
          <w:color w:val="A8FFC2"/>
          <w:sz w:val="16"/>
        </w:rPr>
        <w:br/>
        <w:t xml:space="preserve">  │                                                                         │</w:t>
      </w:r>
      <w:r>
        <w:rPr>
          <w:rFonts w:ascii="Courier New" w:hAnsi="Courier New"/>
          <w:color w:val="A8FFC2"/>
          <w:sz w:val="16"/>
        </w:rPr>
        <w:br/>
        <w:t xml:space="preserve">  │  SELECT * FROM messages                                                  │</w:t>
      </w:r>
      <w:r>
        <w:rPr>
          <w:rFonts w:ascii="Courier New" w:hAnsi="Courier New"/>
          <w:color w:val="A8FFC2"/>
          <w:sz w:val="16"/>
        </w:rPr>
        <w:br/>
        <w:t xml:space="preserve">  │  WHERE conv_id = :conv_id                                               │</w:t>
      </w:r>
      <w:r>
        <w:rPr>
          <w:rFonts w:ascii="Courier New" w:hAnsi="Courier New"/>
          <w:color w:val="A8FFC2"/>
          <w:sz w:val="16"/>
        </w:rPr>
        <w:br/>
        <w:t xml:space="preserve">  │  AND server_seq &gt; :last_seen_seq                                        │</w:t>
      </w:r>
      <w:r>
        <w:rPr>
          <w:rFonts w:ascii="Courier New" w:hAnsi="Courier New"/>
          <w:color w:val="A8FFC2"/>
          <w:sz w:val="16"/>
        </w:rPr>
        <w:br/>
        <w:t xml:space="preserve">  │  ORDER BY server_seq ASC                                                │</w:t>
      </w:r>
      <w:r>
        <w:rPr>
          <w:rFonts w:ascii="Courier New" w:hAnsi="Courier New"/>
          <w:color w:val="A8FFC2"/>
          <w:sz w:val="16"/>
        </w:rPr>
        <w:br/>
        <w:t xml:space="preserve">  │  LIMIT 50  ALLOW FILTERING                                              │</w:t>
      </w:r>
      <w:r>
        <w:rPr>
          <w:rFonts w:ascii="Courier New" w:hAnsi="Courier New"/>
          <w:color w:val="A8FFC2"/>
          <w:sz w:val="16"/>
        </w:rPr>
        <w:br/>
        <w:t xml:space="preserve">  │                                                                         │</w:t>
      </w:r>
      <w:r>
        <w:rPr>
          <w:rFonts w:ascii="Courier New" w:hAnsi="Courier New"/>
          <w:color w:val="A8FFC2"/>
          <w:sz w:val="16"/>
        </w:rPr>
        <w:br/>
        <w:t xml:space="preserve">  │  Latency: ~5-20ms per page query                                        │</w:t>
      </w:r>
      <w:r>
        <w:rPr>
          <w:rFonts w:ascii="Courier New" w:hAnsi="Courier New"/>
          <w:color w:val="A8FFC2"/>
          <w:sz w:val="16"/>
        </w:rPr>
        <w:br/>
        <w:t xml:space="preserve">  └─────────────────────────────────────────────────────────────────────────┘</w:t>
      </w:r>
      <w:r>
        <w:rPr>
          <w:rFonts w:ascii="Courier New" w:hAnsi="Courier New"/>
          <w:color w:val="A8FFC2"/>
          <w:sz w:val="16"/>
        </w:rPr>
        <w:br/>
      </w:r>
    </w:p>
    <w:p w14:paraId="39FC4F6F" w14:textId="77777777" w:rsidR="00177BC0" w:rsidRDefault="00000000">
      <w:pPr>
        <w:spacing w:before="200" w:after="80"/>
      </w:pPr>
      <w:r>
        <w:rPr>
          <w:b/>
          <w:color w:val="25D366"/>
          <w:sz w:val="26"/>
        </w:rPr>
        <w:t>12.2  Reconnect Sync Protocol</w:t>
      </w:r>
    </w:p>
    <w:tbl>
      <w:tblPr>
        <w:tblStyle w:val="TableGrid"/>
        <w:tblW w:w="0" w:type="auto"/>
        <w:tblLook w:val="04A0" w:firstRow="1" w:lastRow="0" w:firstColumn="1" w:lastColumn="0" w:noHBand="0" w:noVBand="1"/>
      </w:tblPr>
      <w:tblGrid>
        <w:gridCol w:w="2592"/>
        <w:gridCol w:w="6912"/>
      </w:tblGrid>
      <w:tr w:rsidR="00177BC0" w14:paraId="6C4ACD9B" w14:textId="77777777">
        <w:tc>
          <w:tcPr>
            <w:tcW w:w="2592" w:type="dxa"/>
            <w:shd w:val="clear" w:color="1D3D6E" w:fill="1D3D6E"/>
            <w:vAlign w:val="center"/>
          </w:tcPr>
          <w:p w14:paraId="1F801B76" w14:textId="77777777" w:rsidR="00177BC0" w:rsidRDefault="00000000">
            <w:pPr>
              <w:jc w:val="center"/>
            </w:pPr>
            <w:r>
              <w:rPr>
                <w:b/>
                <w:color w:val="FFFFFF"/>
                <w:sz w:val="18"/>
              </w:rPr>
              <w:t>Step</w:t>
            </w:r>
          </w:p>
        </w:tc>
        <w:tc>
          <w:tcPr>
            <w:tcW w:w="6912" w:type="dxa"/>
            <w:shd w:val="clear" w:color="1D3D6E" w:fill="1D3D6E"/>
            <w:vAlign w:val="center"/>
          </w:tcPr>
          <w:p w14:paraId="10AA31F2" w14:textId="77777777" w:rsidR="00177BC0" w:rsidRDefault="00000000">
            <w:pPr>
              <w:jc w:val="center"/>
            </w:pPr>
            <w:r>
              <w:rPr>
                <w:b/>
                <w:color w:val="FFFFFF"/>
                <w:sz w:val="18"/>
              </w:rPr>
              <w:t>Action</w:t>
            </w:r>
          </w:p>
        </w:tc>
      </w:tr>
      <w:tr w:rsidR="00177BC0" w14:paraId="012A9A5E" w14:textId="77777777">
        <w:tc>
          <w:tcPr>
            <w:tcW w:w="2592" w:type="dxa"/>
            <w:shd w:val="clear" w:color="F8FAFC" w:fill="F8FAFC"/>
            <w:vAlign w:val="center"/>
          </w:tcPr>
          <w:p w14:paraId="0CBE9219" w14:textId="77777777" w:rsidR="00177BC0" w:rsidRDefault="00000000">
            <w:pPr>
              <w:spacing w:before="40" w:after="40"/>
            </w:pPr>
            <w:r>
              <w:rPr>
                <w:b/>
                <w:sz w:val="18"/>
              </w:rPr>
              <w:t>Connect</w:t>
            </w:r>
          </w:p>
        </w:tc>
        <w:tc>
          <w:tcPr>
            <w:tcW w:w="6912" w:type="dxa"/>
            <w:shd w:val="clear" w:color="F8FAFC" w:fill="F8FAFC"/>
            <w:vAlign w:val="center"/>
          </w:tcPr>
          <w:p w14:paraId="05F77405" w14:textId="77777777" w:rsidR="00177BC0" w:rsidRDefault="00000000">
            <w:pPr>
              <w:spacing w:before="40" w:after="40"/>
            </w:pPr>
            <w:r>
              <w:rPr>
                <w:sz w:val="18"/>
              </w:rPr>
              <w:t>Client connects and sends: { last_seq: 9450, conversations: [c1, c2, ...c20] }</w:t>
            </w:r>
          </w:p>
        </w:tc>
      </w:tr>
      <w:tr w:rsidR="00177BC0" w14:paraId="603EABD7" w14:textId="77777777">
        <w:tc>
          <w:tcPr>
            <w:tcW w:w="2592" w:type="dxa"/>
            <w:shd w:val="clear" w:color="FFFFFF" w:fill="FFFFFF"/>
            <w:vAlign w:val="center"/>
          </w:tcPr>
          <w:p w14:paraId="5A70C49D" w14:textId="77777777" w:rsidR="00177BC0" w:rsidRDefault="00000000">
            <w:pPr>
              <w:spacing w:before="40" w:after="40"/>
            </w:pPr>
            <w:r>
              <w:rPr>
                <w:b/>
                <w:sz w:val="18"/>
              </w:rPr>
              <w:t>Server checks Redis Tier 1</w:t>
            </w:r>
          </w:p>
        </w:tc>
        <w:tc>
          <w:tcPr>
            <w:tcW w:w="6912" w:type="dxa"/>
            <w:shd w:val="clear" w:color="FFFFFF" w:fill="FFFFFF"/>
            <w:vAlign w:val="center"/>
          </w:tcPr>
          <w:p w14:paraId="3333AB48" w14:textId="77777777" w:rsidR="00177BC0" w:rsidRDefault="00000000">
            <w:pPr>
              <w:spacing w:before="40" w:after="40"/>
            </w:pPr>
            <w:r>
              <w:rPr>
                <w:sz w:val="18"/>
              </w:rPr>
              <w:t>For each conv, ZRANGEBYSCORE inbox:{user_id}:conv_id 9451 +inf → if enough messages, serve directly</w:t>
            </w:r>
          </w:p>
        </w:tc>
      </w:tr>
      <w:tr w:rsidR="00177BC0" w14:paraId="70CE73EC" w14:textId="77777777">
        <w:tc>
          <w:tcPr>
            <w:tcW w:w="2592" w:type="dxa"/>
            <w:shd w:val="clear" w:color="F8FAFC" w:fill="F8FAFC"/>
            <w:vAlign w:val="center"/>
          </w:tcPr>
          <w:p w14:paraId="5F534A45" w14:textId="77777777" w:rsidR="00177BC0" w:rsidRDefault="00000000">
            <w:pPr>
              <w:spacing w:before="40" w:after="40"/>
            </w:pPr>
            <w:r>
              <w:rPr>
                <w:b/>
                <w:sz w:val="18"/>
              </w:rPr>
              <w:t>Cassandra fallback</w:t>
            </w:r>
          </w:p>
        </w:tc>
        <w:tc>
          <w:tcPr>
            <w:tcW w:w="6912" w:type="dxa"/>
            <w:shd w:val="clear" w:color="F8FAFC" w:fill="F8FAFC"/>
            <w:vAlign w:val="center"/>
          </w:tcPr>
          <w:p w14:paraId="195519E0" w14:textId="77777777" w:rsidR="00177BC0" w:rsidRDefault="00000000">
            <w:pPr>
              <w:spacing w:before="40" w:after="40"/>
            </w:pPr>
            <w:r>
              <w:rPr>
                <w:sz w:val="18"/>
              </w:rPr>
              <w:t>For conversations with &gt; 1,000 missed messages, query Cassandra with cursor</w:t>
            </w:r>
          </w:p>
        </w:tc>
      </w:tr>
      <w:tr w:rsidR="00177BC0" w14:paraId="02D2536D" w14:textId="77777777">
        <w:tc>
          <w:tcPr>
            <w:tcW w:w="2592" w:type="dxa"/>
            <w:shd w:val="clear" w:color="FFFFFF" w:fill="FFFFFF"/>
            <w:vAlign w:val="center"/>
          </w:tcPr>
          <w:p w14:paraId="3B4224DD" w14:textId="77777777" w:rsidR="00177BC0" w:rsidRDefault="00000000">
            <w:pPr>
              <w:spacing w:before="40" w:after="40"/>
            </w:pPr>
            <w:r>
              <w:rPr>
                <w:b/>
                <w:sz w:val="18"/>
              </w:rPr>
              <w:t>Pagination</w:t>
            </w:r>
          </w:p>
        </w:tc>
        <w:tc>
          <w:tcPr>
            <w:tcW w:w="6912" w:type="dxa"/>
            <w:shd w:val="clear" w:color="FFFFFF" w:fill="FFFFFF"/>
            <w:vAlign w:val="center"/>
          </w:tcPr>
          <w:p w14:paraId="738CFCFC" w14:textId="77777777" w:rsidR="00177BC0" w:rsidRDefault="00000000">
            <w:pPr>
              <w:spacing w:before="40" w:after="40"/>
            </w:pPr>
            <w:r>
              <w:rPr>
                <w:sz w:val="18"/>
              </w:rPr>
              <w:t>Stream messages in pages of 50, ordered by server_seq ASC. Client renders as they arrive.</w:t>
            </w:r>
          </w:p>
        </w:tc>
      </w:tr>
      <w:tr w:rsidR="00177BC0" w14:paraId="0F723B4B" w14:textId="77777777">
        <w:tc>
          <w:tcPr>
            <w:tcW w:w="2592" w:type="dxa"/>
            <w:shd w:val="clear" w:color="F8FAFC" w:fill="F8FAFC"/>
            <w:vAlign w:val="center"/>
          </w:tcPr>
          <w:p w14:paraId="59D72415" w14:textId="77777777" w:rsidR="00177BC0" w:rsidRDefault="00000000">
            <w:pPr>
              <w:spacing w:before="40" w:after="40"/>
            </w:pPr>
            <w:r>
              <w:rPr>
                <w:b/>
                <w:sz w:val="18"/>
              </w:rPr>
              <w:t>Priority ordering</w:t>
            </w:r>
          </w:p>
        </w:tc>
        <w:tc>
          <w:tcPr>
            <w:tcW w:w="6912" w:type="dxa"/>
            <w:shd w:val="clear" w:color="F8FAFC" w:fill="F8FAFC"/>
            <w:vAlign w:val="center"/>
          </w:tcPr>
          <w:p w14:paraId="2D902F45" w14:textId="77777777" w:rsidR="00177BC0" w:rsidRDefault="00000000">
            <w:pPr>
              <w:spacing w:before="40" w:after="40"/>
            </w:pPr>
            <w:r>
              <w:rPr>
                <w:sz w:val="18"/>
              </w:rPr>
              <w:t>Sort conversations by most-recent activity — deliver the hottest chats first</w:t>
            </w:r>
          </w:p>
        </w:tc>
      </w:tr>
      <w:tr w:rsidR="00177BC0" w14:paraId="4565C7D0" w14:textId="77777777">
        <w:tc>
          <w:tcPr>
            <w:tcW w:w="2592" w:type="dxa"/>
            <w:shd w:val="clear" w:color="FFFFFF" w:fill="FFFFFF"/>
            <w:vAlign w:val="center"/>
          </w:tcPr>
          <w:p w14:paraId="2C595BD4" w14:textId="77777777" w:rsidR="00177BC0" w:rsidRDefault="00000000">
            <w:pPr>
              <w:spacing w:before="40" w:after="40"/>
            </w:pPr>
            <w:r>
              <w:rPr>
                <w:b/>
                <w:sz w:val="18"/>
              </w:rPr>
              <w:t>Parallel fetching</w:t>
            </w:r>
          </w:p>
        </w:tc>
        <w:tc>
          <w:tcPr>
            <w:tcW w:w="6912" w:type="dxa"/>
            <w:shd w:val="clear" w:color="FFFFFF" w:fill="FFFFFF"/>
            <w:vAlign w:val="center"/>
          </w:tcPr>
          <w:p w14:paraId="7B24949A" w14:textId="77777777" w:rsidR="00177BC0" w:rsidRDefault="00000000">
            <w:pPr>
              <w:spacing w:before="40" w:after="40"/>
            </w:pPr>
            <w:r>
              <w:rPr>
                <w:sz w:val="18"/>
              </w:rPr>
              <w:t>Fetch up to 5 conversations in parallel; single-queue each conversation for ordering</w:t>
            </w:r>
          </w:p>
        </w:tc>
      </w:tr>
      <w:tr w:rsidR="00177BC0" w14:paraId="50A44207" w14:textId="77777777">
        <w:tc>
          <w:tcPr>
            <w:tcW w:w="2592" w:type="dxa"/>
            <w:shd w:val="clear" w:color="F8FAFC" w:fill="F8FAFC"/>
            <w:vAlign w:val="center"/>
          </w:tcPr>
          <w:p w14:paraId="6CAF57BE" w14:textId="77777777" w:rsidR="00177BC0" w:rsidRDefault="00000000">
            <w:pPr>
              <w:spacing w:before="40" w:after="40"/>
            </w:pPr>
            <w:r>
              <w:rPr>
                <w:b/>
                <w:sz w:val="18"/>
              </w:rPr>
              <w:t>Completion</w:t>
            </w:r>
          </w:p>
        </w:tc>
        <w:tc>
          <w:tcPr>
            <w:tcW w:w="6912" w:type="dxa"/>
            <w:shd w:val="clear" w:color="F8FAFC" w:fill="F8FAFC"/>
            <w:vAlign w:val="center"/>
          </w:tcPr>
          <w:p w14:paraId="1DC6046B" w14:textId="77777777" w:rsidR="00177BC0" w:rsidRDefault="00000000">
            <w:pPr>
              <w:spacing w:before="40" w:after="40"/>
            </w:pPr>
            <w:r>
              <w:rPr>
                <w:sz w:val="18"/>
              </w:rPr>
              <w:t>After all pages delivered, send sync_complete event. Client marks all as read.</w:t>
            </w:r>
          </w:p>
        </w:tc>
      </w:tr>
    </w:tbl>
    <w:p w14:paraId="4885F97C" w14:textId="77777777" w:rsidR="00177BC0" w:rsidRDefault="00177BC0"/>
    <w:tbl>
      <w:tblPr>
        <w:tblW w:w="0" w:type="auto"/>
        <w:tblLook w:val="04A0" w:firstRow="1" w:lastRow="0" w:firstColumn="1" w:lastColumn="0" w:noHBand="0" w:noVBand="1"/>
      </w:tblPr>
      <w:tblGrid>
        <w:gridCol w:w="9406"/>
      </w:tblGrid>
      <w:tr w:rsidR="00177BC0" w14:paraId="3EDCA531" w14:textId="77777777">
        <w:tc>
          <w:tcPr>
            <w:tcW w:w="9406" w:type="dxa"/>
            <w:shd w:val="clear" w:color="25D366" w:fill="25D366"/>
          </w:tcPr>
          <w:p w14:paraId="56C0D5F3" w14:textId="77777777" w:rsidR="00177BC0" w:rsidRDefault="00000000">
            <w:pPr>
              <w:spacing w:before="80" w:after="80"/>
            </w:pPr>
            <w:r>
              <w:rPr>
                <w:b/>
                <w:color w:val="FFFFFF"/>
                <w:sz w:val="20"/>
              </w:rPr>
              <w:t xml:space="preserve">  Delivering 10,000 Messages — The Math</w:t>
            </w:r>
          </w:p>
        </w:tc>
      </w:tr>
      <w:tr w:rsidR="00177BC0" w14:paraId="4CA1C152" w14:textId="77777777">
        <w:tc>
          <w:tcPr>
            <w:tcW w:w="9406" w:type="dxa"/>
            <w:shd w:val="clear" w:color="E8F0FE" w:fill="E8F0FE"/>
          </w:tcPr>
          <w:p w14:paraId="31BA2171" w14:textId="77777777" w:rsidR="00177BC0" w:rsidRDefault="00000000">
            <w:pPr>
              <w:spacing w:before="100" w:after="100"/>
              <w:jc w:val="both"/>
            </w:pPr>
            <w:r>
              <w:rPr>
                <w:color w:val="374151"/>
                <w:sz w:val="19"/>
              </w:rPr>
              <w:t xml:space="preserve">  10,000 messages across 20 conversations = avg 500 per conversation. At 50 messages per page = 10 pages per conversation. Each Cassandra query takes ~10ms. With 5 parallel conversation fetches: 10 pages × 10ms / 5 parallel = 20 seconds naive. Optimization: stream pages as they arrive (no wait for all). User starts reading within 100ms of first page. The next 9,950 messages load progressively in ~20s total. First-page UX latency: &lt; 200ms.</w:t>
            </w:r>
          </w:p>
        </w:tc>
      </w:tr>
    </w:tbl>
    <w:p w14:paraId="74823563" w14:textId="77777777" w:rsidR="00177BC0" w:rsidRDefault="00177BC0">
      <w:pPr>
        <w:spacing w:after="80"/>
      </w:pPr>
    </w:p>
    <w:p w14:paraId="4247058F" w14:textId="77777777" w:rsidR="00177BC0" w:rsidRDefault="00000000">
      <w:r>
        <w:lastRenderedPageBreak/>
        <w:br w:type="page"/>
      </w:r>
    </w:p>
    <w:p w14:paraId="39AD1CAF" w14:textId="77777777" w:rsidR="00177BC0" w:rsidRDefault="00177BC0"/>
    <w:tbl>
      <w:tblPr>
        <w:tblW w:w="0" w:type="auto"/>
        <w:tblLook w:val="04A0" w:firstRow="1" w:lastRow="0" w:firstColumn="1" w:lastColumn="0" w:noHBand="0" w:noVBand="1"/>
      </w:tblPr>
      <w:tblGrid>
        <w:gridCol w:w="9406"/>
      </w:tblGrid>
      <w:tr w:rsidR="00177BC0" w14:paraId="410DA7CA" w14:textId="77777777">
        <w:trPr>
          <w:trHeight w:val="39"/>
        </w:trPr>
        <w:tc>
          <w:tcPr>
            <w:tcW w:w="9406" w:type="dxa"/>
            <w:shd w:val="clear" w:color="25D366" w:fill="25D366"/>
          </w:tcPr>
          <w:p w14:paraId="41324854" w14:textId="77777777" w:rsidR="00177BC0" w:rsidRDefault="00177BC0"/>
        </w:tc>
      </w:tr>
    </w:tbl>
    <w:p w14:paraId="43EAD217" w14:textId="77777777" w:rsidR="00177BC0" w:rsidRDefault="00000000">
      <w:pPr>
        <w:spacing w:before="80" w:after="120"/>
      </w:pPr>
      <w:r>
        <w:rPr>
          <w:b/>
          <w:color w:val="1D3D6E"/>
          <w:sz w:val="36"/>
        </w:rPr>
        <w:t>🔍  13.  Deep Dive — Message Search</w:t>
      </w:r>
    </w:p>
    <w:p w14:paraId="228A90CD" w14:textId="77777777" w:rsidR="00177BC0" w:rsidRDefault="00000000">
      <w:pPr>
        <w:spacing w:before="40" w:after="100"/>
        <w:jc w:val="both"/>
      </w:pPr>
      <w:r>
        <w:rPr>
          <w:sz w:val="20"/>
        </w:rPr>
        <w:t>Searching across E2E-encrypted conversations is one of the hardest UX vs. security trade-offs in messaging. The server has encrypted blobs — it literally cannot search them. There are three valid approaches, each with different privacy vs. functionality trade-offs.</w:t>
      </w:r>
    </w:p>
    <w:tbl>
      <w:tblPr>
        <w:tblStyle w:val="TableGrid"/>
        <w:tblW w:w="0" w:type="auto"/>
        <w:tblLook w:val="04A0" w:firstRow="1" w:lastRow="0" w:firstColumn="1" w:lastColumn="0" w:noHBand="0" w:noVBand="1"/>
      </w:tblPr>
      <w:tblGrid>
        <w:gridCol w:w="1872"/>
        <w:gridCol w:w="2448"/>
        <w:gridCol w:w="1728"/>
        <w:gridCol w:w="2160"/>
        <w:gridCol w:w="1296"/>
      </w:tblGrid>
      <w:tr w:rsidR="00177BC0" w14:paraId="678B27E0" w14:textId="77777777">
        <w:tc>
          <w:tcPr>
            <w:tcW w:w="1872" w:type="dxa"/>
            <w:shd w:val="clear" w:color="1D3D6E" w:fill="1D3D6E"/>
            <w:vAlign w:val="center"/>
          </w:tcPr>
          <w:p w14:paraId="38E1D726" w14:textId="77777777" w:rsidR="00177BC0" w:rsidRDefault="00000000">
            <w:pPr>
              <w:jc w:val="center"/>
            </w:pPr>
            <w:r>
              <w:rPr>
                <w:b/>
                <w:color w:val="FFFFFF"/>
                <w:sz w:val="18"/>
              </w:rPr>
              <w:t>Approach</w:t>
            </w:r>
          </w:p>
        </w:tc>
        <w:tc>
          <w:tcPr>
            <w:tcW w:w="2448" w:type="dxa"/>
            <w:shd w:val="clear" w:color="1D3D6E" w:fill="1D3D6E"/>
            <w:vAlign w:val="center"/>
          </w:tcPr>
          <w:p w14:paraId="4B079C01" w14:textId="77777777" w:rsidR="00177BC0" w:rsidRDefault="00000000">
            <w:pPr>
              <w:jc w:val="center"/>
            </w:pPr>
            <w:r>
              <w:rPr>
                <w:b/>
                <w:color w:val="FFFFFF"/>
                <w:sz w:val="18"/>
              </w:rPr>
              <w:t>How It Works</w:t>
            </w:r>
          </w:p>
        </w:tc>
        <w:tc>
          <w:tcPr>
            <w:tcW w:w="1728" w:type="dxa"/>
            <w:shd w:val="clear" w:color="1D3D6E" w:fill="1D3D6E"/>
            <w:vAlign w:val="center"/>
          </w:tcPr>
          <w:p w14:paraId="7DF8ABF9" w14:textId="77777777" w:rsidR="00177BC0" w:rsidRDefault="00000000">
            <w:pPr>
              <w:jc w:val="center"/>
            </w:pPr>
            <w:r>
              <w:rPr>
                <w:b/>
                <w:color w:val="FFFFFF"/>
                <w:sz w:val="18"/>
              </w:rPr>
              <w:t>Pros</w:t>
            </w:r>
          </w:p>
        </w:tc>
        <w:tc>
          <w:tcPr>
            <w:tcW w:w="2160" w:type="dxa"/>
            <w:shd w:val="clear" w:color="1D3D6E" w:fill="1D3D6E"/>
            <w:vAlign w:val="center"/>
          </w:tcPr>
          <w:p w14:paraId="47EA78F3" w14:textId="77777777" w:rsidR="00177BC0" w:rsidRDefault="00000000">
            <w:pPr>
              <w:jc w:val="center"/>
            </w:pPr>
            <w:r>
              <w:rPr>
                <w:b/>
                <w:color w:val="FFFFFF"/>
                <w:sz w:val="18"/>
              </w:rPr>
              <w:t>Cons</w:t>
            </w:r>
          </w:p>
        </w:tc>
        <w:tc>
          <w:tcPr>
            <w:tcW w:w="1296" w:type="dxa"/>
            <w:shd w:val="clear" w:color="1D3D6E" w:fill="1D3D6E"/>
            <w:vAlign w:val="center"/>
          </w:tcPr>
          <w:p w14:paraId="092EE81C" w14:textId="77777777" w:rsidR="00177BC0" w:rsidRDefault="00000000">
            <w:pPr>
              <w:jc w:val="center"/>
            </w:pPr>
            <w:r>
              <w:rPr>
                <w:b/>
                <w:color w:val="FFFFFF"/>
                <w:sz w:val="18"/>
              </w:rPr>
              <w:t>Real Example</w:t>
            </w:r>
          </w:p>
        </w:tc>
      </w:tr>
      <w:tr w:rsidR="00177BC0" w14:paraId="57819D07" w14:textId="77777777">
        <w:tc>
          <w:tcPr>
            <w:tcW w:w="1872" w:type="dxa"/>
            <w:shd w:val="clear" w:color="F8FAFC" w:fill="F8FAFC"/>
            <w:vAlign w:val="center"/>
          </w:tcPr>
          <w:p w14:paraId="6085B4EF" w14:textId="77777777" w:rsidR="00177BC0" w:rsidRDefault="00000000">
            <w:pPr>
              <w:spacing w:before="40" w:after="40"/>
            </w:pPr>
            <w:r>
              <w:rPr>
                <w:b/>
                <w:sz w:val="16"/>
              </w:rPr>
              <w:t>Client-Side Search</w:t>
            </w:r>
            <w:r>
              <w:rPr>
                <w:b/>
                <w:sz w:val="16"/>
              </w:rPr>
              <w:br/>
              <w:t>(Signal approach)</w:t>
            </w:r>
          </w:p>
        </w:tc>
        <w:tc>
          <w:tcPr>
            <w:tcW w:w="2448" w:type="dxa"/>
            <w:shd w:val="clear" w:color="F8FAFC" w:fill="F8FAFC"/>
            <w:vAlign w:val="center"/>
          </w:tcPr>
          <w:p w14:paraId="047B18A2" w14:textId="77777777" w:rsidR="00177BC0" w:rsidRDefault="00000000">
            <w:pPr>
              <w:spacing w:before="40" w:after="40"/>
            </w:pPr>
            <w:r>
              <w:rPr>
                <w:sz w:val="16"/>
              </w:rPr>
              <w:t>Client maintains a local search index (SQLite FTS5) over decrypted messages stored on-device.</w:t>
            </w:r>
          </w:p>
        </w:tc>
        <w:tc>
          <w:tcPr>
            <w:tcW w:w="1728" w:type="dxa"/>
            <w:shd w:val="clear" w:color="F8FAFC" w:fill="F8FAFC"/>
            <w:vAlign w:val="center"/>
          </w:tcPr>
          <w:p w14:paraId="016CB03C" w14:textId="77777777" w:rsidR="00177BC0" w:rsidRDefault="00000000">
            <w:pPr>
              <w:spacing w:before="40" w:after="40"/>
            </w:pPr>
            <w:r>
              <w:rPr>
                <w:sz w:val="16"/>
              </w:rPr>
              <w:t>Full privacy — server never sees plaintext. Works offline.</w:t>
            </w:r>
          </w:p>
        </w:tc>
        <w:tc>
          <w:tcPr>
            <w:tcW w:w="2160" w:type="dxa"/>
            <w:shd w:val="clear" w:color="F8FAFC" w:fill="F8FAFC"/>
            <w:vAlign w:val="center"/>
          </w:tcPr>
          <w:p w14:paraId="41B195CF" w14:textId="77777777" w:rsidR="00177BC0" w:rsidRDefault="00000000">
            <w:pPr>
              <w:spacing w:before="40" w:after="40"/>
            </w:pPr>
            <w:r>
              <w:rPr>
                <w:sz w:val="16"/>
              </w:rPr>
              <w:t>Cannot search across devices. Index grows with history. Slow on old devices.</w:t>
            </w:r>
          </w:p>
        </w:tc>
        <w:tc>
          <w:tcPr>
            <w:tcW w:w="1296" w:type="dxa"/>
            <w:shd w:val="clear" w:color="F8FAFC" w:fill="F8FAFC"/>
            <w:vAlign w:val="center"/>
          </w:tcPr>
          <w:p w14:paraId="54CCFFE3" w14:textId="77777777" w:rsidR="00177BC0" w:rsidRDefault="00000000">
            <w:pPr>
              <w:spacing w:before="40" w:after="40"/>
            </w:pPr>
            <w:r>
              <w:rPr>
                <w:sz w:val="16"/>
              </w:rPr>
              <w:t>Signal, iMessage</w:t>
            </w:r>
          </w:p>
        </w:tc>
      </w:tr>
      <w:tr w:rsidR="00177BC0" w14:paraId="2A0BC203" w14:textId="77777777">
        <w:tc>
          <w:tcPr>
            <w:tcW w:w="1872" w:type="dxa"/>
            <w:shd w:val="clear" w:color="FFFFFF" w:fill="FFFFFF"/>
            <w:vAlign w:val="center"/>
          </w:tcPr>
          <w:p w14:paraId="2271EF29" w14:textId="77777777" w:rsidR="00177BC0" w:rsidRDefault="00000000">
            <w:pPr>
              <w:spacing w:before="40" w:after="40"/>
            </w:pPr>
            <w:r>
              <w:rPr>
                <w:b/>
                <w:sz w:val="16"/>
              </w:rPr>
              <w:t>Server-Side Index on Optional Backup</w:t>
            </w:r>
            <w:r>
              <w:rPr>
                <w:b/>
                <w:sz w:val="16"/>
              </w:rPr>
              <w:br/>
              <w:t>(Opt-in)</w:t>
            </w:r>
          </w:p>
        </w:tc>
        <w:tc>
          <w:tcPr>
            <w:tcW w:w="2448" w:type="dxa"/>
            <w:shd w:val="clear" w:color="FFFFFF" w:fill="FFFFFF"/>
            <w:vAlign w:val="center"/>
          </w:tcPr>
          <w:p w14:paraId="07F0B4AA" w14:textId="77777777" w:rsidR="00177BC0" w:rsidRDefault="00000000">
            <w:pPr>
              <w:spacing w:before="40" w:after="40"/>
            </w:pPr>
            <w:r>
              <w:rPr>
                <w:sz w:val="16"/>
              </w:rPr>
              <w:t>User can optionally upload an encrypted search index to the server. Index is encrypted with a key derived from user's password (not identity key).</w:t>
            </w:r>
          </w:p>
        </w:tc>
        <w:tc>
          <w:tcPr>
            <w:tcW w:w="1728" w:type="dxa"/>
            <w:shd w:val="clear" w:color="FFFFFF" w:fill="FFFFFF"/>
            <w:vAlign w:val="center"/>
          </w:tcPr>
          <w:p w14:paraId="384F9D26" w14:textId="77777777" w:rsidR="00177BC0" w:rsidRDefault="00000000">
            <w:pPr>
              <w:spacing w:before="40" w:after="40"/>
            </w:pPr>
            <w:r>
              <w:rPr>
                <w:sz w:val="16"/>
              </w:rPr>
              <w:t>Cross-device search without storing plaintext on server.</w:t>
            </w:r>
          </w:p>
        </w:tc>
        <w:tc>
          <w:tcPr>
            <w:tcW w:w="2160" w:type="dxa"/>
            <w:shd w:val="clear" w:color="FFFFFF" w:fill="FFFFFF"/>
            <w:vAlign w:val="center"/>
          </w:tcPr>
          <w:p w14:paraId="614C87E7" w14:textId="77777777" w:rsidR="00177BC0" w:rsidRDefault="00000000">
            <w:pPr>
              <w:spacing w:before="40" w:after="40"/>
            </w:pPr>
            <w:r>
              <w:rPr>
                <w:sz w:val="16"/>
              </w:rPr>
              <w:t>Password-dependent. Key recovery complexity. Not true E2E.</w:t>
            </w:r>
          </w:p>
        </w:tc>
        <w:tc>
          <w:tcPr>
            <w:tcW w:w="1296" w:type="dxa"/>
            <w:shd w:val="clear" w:color="FFFFFF" w:fill="FFFFFF"/>
            <w:vAlign w:val="center"/>
          </w:tcPr>
          <w:p w14:paraId="5006A599" w14:textId="77777777" w:rsidR="00177BC0" w:rsidRDefault="00000000">
            <w:pPr>
              <w:spacing w:before="40" w:after="40"/>
            </w:pPr>
            <w:r>
              <w:rPr>
                <w:sz w:val="16"/>
              </w:rPr>
              <w:t>Google Messages backup</w:t>
            </w:r>
          </w:p>
        </w:tc>
      </w:tr>
      <w:tr w:rsidR="00177BC0" w14:paraId="374BDE90" w14:textId="77777777">
        <w:tc>
          <w:tcPr>
            <w:tcW w:w="1872" w:type="dxa"/>
            <w:shd w:val="clear" w:color="F8FAFC" w:fill="F8FAFC"/>
            <w:vAlign w:val="center"/>
          </w:tcPr>
          <w:p w14:paraId="201EC85B" w14:textId="77777777" w:rsidR="00177BC0" w:rsidRDefault="00000000">
            <w:pPr>
              <w:spacing w:before="40" w:after="40"/>
            </w:pPr>
            <w:r>
              <w:rPr>
                <w:b/>
                <w:sz w:val="16"/>
              </w:rPr>
              <w:t>Homomorphic Search</w:t>
            </w:r>
            <w:r>
              <w:rPr>
                <w:b/>
                <w:sz w:val="16"/>
              </w:rPr>
              <w:br/>
              <w:t>(Research stage)</w:t>
            </w:r>
          </w:p>
        </w:tc>
        <w:tc>
          <w:tcPr>
            <w:tcW w:w="2448" w:type="dxa"/>
            <w:shd w:val="clear" w:color="F8FAFC" w:fill="F8FAFC"/>
            <w:vAlign w:val="center"/>
          </w:tcPr>
          <w:p w14:paraId="57F907AD" w14:textId="77777777" w:rsidR="00177BC0" w:rsidRDefault="00000000">
            <w:pPr>
              <w:spacing w:before="40" w:after="40"/>
            </w:pPr>
            <w:r>
              <w:rPr>
                <w:sz w:val="16"/>
              </w:rPr>
              <w:t>Client submits an encrypted query; server searches over encrypted index without decrypting.</w:t>
            </w:r>
          </w:p>
        </w:tc>
        <w:tc>
          <w:tcPr>
            <w:tcW w:w="1728" w:type="dxa"/>
            <w:shd w:val="clear" w:color="F8FAFC" w:fill="F8FAFC"/>
            <w:vAlign w:val="center"/>
          </w:tcPr>
          <w:p w14:paraId="07A84FAB" w14:textId="77777777" w:rsidR="00177BC0" w:rsidRDefault="00000000">
            <w:pPr>
              <w:spacing w:before="40" w:after="40"/>
            </w:pPr>
            <w:r>
              <w:rPr>
                <w:sz w:val="16"/>
              </w:rPr>
              <w:t>True E2E search with server-side index.</w:t>
            </w:r>
          </w:p>
        </w:tc>
        <w:tc>
          <w:tcPr>
            <w:tcW w:w="2160" w:type="dxa"/>
            <w:shd w:val="clear" w:color="F8FAFC" w:fill="F8FAFC"/>
            <w:vAlign w:val="center"/>
          </w:tcPr>
          <w:p w14:paraId="5F050219" w14:textId="77777777" w:rsidR="00177BC0" w:rsidRDefault="00000000">
            <w:pPr>
              <w:spacing w:before="40" w:after="40"/>
            </w:pPr>
            <w:r>
              <w:rPr>
                <w:sz w:val="16"/>
              </w:rPr>
              <w:t>Extremely slow (100-1000× overhead). Not production-viable in 2026.</w:t>
            </w:r>
          </w:p>
        </w:tc>
        <w:tc>
          <w:tcPr>
            <w:tcW w:w="1296" w:type="dxa"/>
            <w:shd w:val="clear" w:color="F8FAFC" w:fill="F8FAFC"/>
            <w:vAlign w:val="center"/>
          </w:tcPr>
          <w:p w14:paraId="5E2E7503" w14:textId="77777777" w:rsidR="00177BC0" w:rsidRDefault="00000000">
            <w:pPr>
              <w:spacing w:before="40" w:after="40"/>
            </w:pPr>
            <w:r>
              <w:rPr>
                <w:sz w:val="16"/>
              </w:rPr>
              <w:t>Research only</w:t>
            </w:r>
          </w:p>
        </w:tc>
      </w:tr>
    </w:tbl>
    <w:p w14:paraId="74A6186B" w14:textId="77777777" w:rsidR="00177BC0" w:rsidRDefault="00177BC0"/>
    <w:p w14:paraId="2303C678" w14:textId="77777777" w:rsidR="00177BC0" w:rsidRDefault="00000000">
      <w:pPr>
        <w:spacing w:before="200" w:after="80"/>
      </w:pPr>
      <w:r>
        <w:rPr>
          <w:b/>
          <w:color w:val="25D366"/>
          <w:sz w:val="26"/>
        </w:rPr>
        <w:t>Recommended Approach: Client-Side FTS Index</w:t>
      </w:r>
    </w:p>
    <w:p w14:paraId="62E1BE56" w14:textId="77777777" w:rsidR="00177BC0" w:rsidRDefault="00000000">
      <w:pPr>
        <w:shd w:val="clear" w:color="auto" w:fill="F3F4F6"/>
        <w:spacing w:before="80" w:after="80"/>
        <w:ind w:left="432"/>
      </w:pPr>
      <w:r>
        <w:rPr>
          <w:rFonts w:ascii="Courier New" w:hAnsi="Courier New"/>
          <w:color w:val="374151"/>
          <w:sz w:val="17"/>
        </w:rPr>
        <w:t>-- SQLite FTS5 on device (iOS/Android)</w:t>
      </w:r>
      <w:r>
        <w:rPr>
          <w:rFonts w:ascii="Courier New" w:hAnsi="Courier New"/>
          <w:color w:val="374151"/>
          <w:sz w:val="17"/>
        </w:rPr>
        <w:br/>
        <w:t>CREATE VIRTUAL TABLE message_search USING fts5(</w:t>
      </w:r>
      <w:r>
        <w:rPr>
          <w:rFonts w:ascii="Courier New" w:hAnsi="Courier New"/>
          <w:color w:val="374151"/>
          <w:sz w:val="17"/>
        </w:rPr>
        <w:br/>
        <w:t xml:space="preserve">    msg_id UNINDEXED,</w:t>
      </w:r>
      <w:r>
        <w:rPr>
          <w:rFonts w:ascii="Courier New" w:hAnsi="Courier New"/>
          <w:color w:val="374151"/>
          <w:sz w:val="17"/>
        </w:rPr>
        <w:br/>
        <w:t xml:space="preserve">    conv_id UNINDEXED,</w:t>
      </w:r>
      <w:r>
        <w:rPr>
          <w:rFonts w:ascii="Courier New" w:hAnsi="Courier New"/>
          <w:color w:val="374151"/>
          <w:sz w:val="17"/>
        </w:rPr>
        <w:br/>
        <w:t xml:space="preserve">    plaintext,         -- populated after decryption</w:t>
      </w:r>
      <w:r>
        <w:rPr>
          <w:rFonts w:ascii="Courier New" w:hAnsi="Courier New"/>
          <w:color w:val="374151"/>
          <w:sz w:val="17"/>
        </w:rPr>
        <w:br/>
        <w:t xml:space="preserve">    sender_name UNINDEXED,</w:t>
      </w:r>
      <w:r>
        <w:rPr>
          <w:rFonts w:ascii="Courier New" w:hAnsi="Courier New"/>
          <w:color w:val="374151"/>
          <w:sz w:val="17"/>
        </w:rPr>
        <w:br/>
        <w:t xml:space="preserve">    created_at UNINDEXED</w:t>
      </w:r>
      <w:r>
        <w:rPr>
          <w:rFonts w:ascii="Courier New" w:hAnsi="Courier New"/>
          <w:color w:val="374151"/>
          <w:sz w:val="17"/>
        </w:rPr>
        <w:br/>
        <w:t>);</w:t>
      </w:r>
      <w:r>
        <w:rPr>
          <w:rFonts w:ascii="Courier New" w:hAnsi="Courier New"/>
          <w:color w:val="374151"/>
          <w:sz w:val="17"/>
        </w:rPr>
        <w:br/>
      </w:r>
      <w:r>
        <w:rPr>
          <w:rFonts w:ascii="Courier New" w:hAnsi="Courier New"/>
          <w:color w:val="374151"/>
          <w:sz w:val="17"/>
        </w:rPr>
        <w:br/>
        <w:t>-- Incremental indexing: only index last 6 months for performance</w:t>
      </w:r>
      <w:r>
        <w:rPr>
          <w:rFonts w:ascii="Courier New" w:hAnsi="Courier New"/>
          <w:color w:val="374151"/>
          <w:sz w:val="17"/>
        </w:rPr>
        <w:br/>
        <w:t>INSERT INTO message_search(msg_id, conv_id, plaintext, ...)</w:t>
      </w:r>
      <w:r>
        <w:rPr>
          <w:rFonts w:ascii="Courier New" w:hAnsi="Courier New"/>
          <w:color w:val="374151"/>
          <w:sz w:val="17"/>
        </w:rPr>
        <w:br/>
        <w:t>VALUES (:id, :conv, :decrypted_content, ...);</w:t>
      </w:r>
      <w:r>
        <w:rPr>
          <w:rFonts w:ascii="Courier New" w:hAnsi="Courier New"/>
          <w:color w:val="374151"/>
          <w:sz w:val="17"/>
        </w:rPr>
        <w:br/>
      </w:r>
      <w:r>
        <w:rPr>
          <w:rFonts w:ascii="Courier New" w:hAnsi="Courier New"/>
          <w:color w:val="374151"/>
          <w:sz w:val="17"/>
        </w:rPr>
        <w:br/>
        <w:t>-- Query</w:t>
      </w:r>
      <w:r>
        <w:rPr>
          <w:rFonts w:ascii="Courier New" w:hAnsi="Courier New"/>
          <w:color w:val="374151"/>
          <w:sz w:val="17"/>
        </w:rPr>
        <w:br/>
        <w:t>SELECT * FROM message_search WHERE plaintext MATCH 'meeting tomorrow'</w:t>
      </w:r>
      <w:r>
        <w:rPr>
          <w:rFonts w:ascii="Courier New" w:hAnsi="Courier New"/>
          <w:color w:val="374151"/>
          <w:sz w:val="17"/>
        </w:rPr>
        <w:br/>
        <w:t>ORDER BY rank;</w:t>
      </w:r>
    </w:p>
    <w:p w14:paraId="094FD3CB" w14:textId="77777777" w:rsidR="00177BC0" w:rsidRDefault="00000000">
      <w:r>
        <w:br w:type="page"/>
      </w:r>
    </w:p>
    <w:p w14:paraId="567CD176" w14:textId="77777777" w:rsidR="00177BC0" w:rsidRDefault="00177BC0"/>
    <w:tbl>
      <w:tblPr>
        <w:tblW w:w="0" w:type="auto"/>
        <w:tblLook w:val="04A0" w:firstRow="1" w:lastRow="0" w:firstColumn="1" w:lastColumn="0" w:noHBand="0" w:noVBand="1"/>
      </w:tblPr>
      <w:tblGrid>
        <w:gridCol w:w="9406"/>
      </w:tblGrid>
      <w:tr w:rsidR="00177BC0" w14:paraId="7AED5039" w14:textId="77777777">
        <w:trPr>
          <w:trHeight w:val="39"/>
        </w:trPr>
        <w:tc>
          <w:tcPr>
            <w:tcW w:w="9406" w:type="dxa"/>
            <w:shd w:val="clear" w:color="25D366" w:fill="25D366"/>
          </w:tcPr>
          <w:p w14:paraId="0D7C76FC" w14:textId="77777777" w:rsidR="00177BC0" w:rsidRDefault="00177BC0"/>
        </w:tc>
      </w:tr>
    </w:tbl>
    <w:p w14:paraId="7D2BA120" w14:textId="77777777" w:rsidR="00177BC0" w:rsidRDefault="00000000">
      <w:pPr>
        <w:spacing w:before="80" w:after="120"/>
      </w:pPr>
      <w:r>
        <w:rPr>
          <w:b/>
          <w:color w:val="1D3D6E"/>
          <w:sz w:val="36"/>
        </w:rPr>
        <w:t>🌍  14.  Real-World Examples</w:t>
      </w:r>
    </w:p>
    <w:p w14:paraId="0DD14396" w14:textId="77777777" w:rsidR="00177BC0" w:rsidRDefault="00000000">
      <w:pPr>
        <w:spacing w:before="200" w:after="80"/>
      </w:pPr>
      <w:r>
        <w:rPr>
          <w:b/>
          <w:color w:val="25D366"/>
          <w:sz w:val="26"/>
        </w:rPr>
        <w:t>WhatsApp — The Scale Benchmark</w:t>
      </w:r>
    </w:p>
    <w:tbl>
      <w:tblPr>
        <w:tblStyle w:val="TableGrid"/>
        <w:tblW w:w="0" w:type="auto"/>
        <w:tblLook w:val="04A0" w:firstRow="1" w:lastRow="0" w:firstColumn="1" w:lastColumn="0" w:noHBand="0" w:noVBand="1"/>
      </w:tblPr>
      <w:tblGrid>
        <w:gridCol w:w="2880"/>
        <w:gridCol w:w="6624"/>
      </w:tblGrid>
      <w:tr w:rsidR="00177BC0" w14:paraId="1A4DC371" w14:textId="77777777">
        <w:tc>
          <w:tcPr>
            <w:tcW w:w="2880" w:type="dxa"/>
            <w:shd w:val="clear" w:color="25D366" w:fill="25D366"/>
            <w:vAlign w:val="center"/>
          </w:tcPr>
          <w:p w14:paraId="301A87D1" w14:textId="77777777" w:rsidR="00177BC0" w:rsidRDefault="00000000">
            <w:pPr>
              <w:jc w:val="center"/>
            </w:pPr>
            <w:r>
              <w:rPr>
                <w:b/>
                <w:color w:val="FFFFFF"/>
                <w:sz w:val="18"/>
              </w:rPr>
              <w:t>Aspect</w:t>
            </w:r>
          </w:p>
        </w:tc>
        <w:tc>
          <w:tcPr>
            <w:tcW w:w="6624" w:type="dxa"/>
            <w:shd w:val="clear" w:color="25D366" w:fill="25D366"/>
            <w:vAlign w:val="center"/>
          </w:tcPr>
          <w:p w14:paraId="04D92ADB" w14:textId="77777777" w:rsidR="00177BC0" w:rsidRDefault="00000000">
            <w:pPr>
              <w:jc w:val="center"/>
            </w:pPr>
            <w:r>
              <w:rPr>
                <w:b/>
                <w:color w:val="FFFFFF"/>
                <w:sz w:val="18"/>
              </w:rPr>
              <w:t>Detail</w:t>
            </w:r>
          </w:p>
        </w:tc>
      </w:tr>
      <w:tr w:rsidR="00177BC0" w14:paraId="774D1D0A" w14:textId="77777777">
        <w:tc>
          <w:tcPr>
            <w:tcW w:w="2880" w:type="dxa"/>
            <w:shd w:val="clear" w:color="F8FAFC" w:fill="F8FAFC"/>
            <w:vAlign w:val="center"/>
          </w:tcPr>
          <w:p w14:paraId="344F7C26" w14:textId="77777777" w:rsidR="00177BC0" w:rsidRDefault="00000000">
            <w:pPr>
              <w:spacing w:before="40" w:after="40"/>
            </w:pPr>
            <w:r>
              <w:rPr>
                <w:b/>
                <w:sz w:val="18"/>
              </w:rPr>
              <w:t>Users</w:t>
            </w:r>
          </w:p>
        </w:tc>
        <w:tc>
          <w:tcPr>
            <w:tcW w:w="6624" w:type="dxa"/>
            <w:shd w:val="clear" w:color="F8FAFC" w:fill="F8FAFC"/>
            <w:vAlign w:val="center"/>
          </w:tcPr>
          <w:p w14:paraId="685A9D30" w14:textId="77777777" w:rsidR="00177BC0" w:rsidRDefault="00000000">
            <w:pPr>
              <w:spacing w:before="40" w:after="40"/>
            </w:pPr>
            <w:r>
              <w:rPr>
                <w:sz w:val="18"/>
              </w:rPr>
              <w:t>2 billion MAU / ~600M DAU</w:t>
            </w:r>
          </w:p>
        </w:tc>
      </w:tr>
      <w:tr w:rsidR="00177BC0" w14:paraId="6EEEA094" w14:textId="77777777">
        <w:tc>
          <w:tcPr>
            <w:tcW w:w="2880" w:type="dxa"/>
            <w:shd w:val="clear" w:color="FFFFFF" w:fill="FFFFFF"/>
            <w:vAlign w:val="center"/>
          </w:tcPr>
          <w:p w14:paraId="64600A55" w14:textId="77777777" w:rsidR="00177BC0" w:rsidRDefault="00000000">
            <w:pPr>
              <w:spacing w:before="40" w:after="40"/>
            </w:pPr>
            <w:r>
              <w:rPr>
                <w:b/>
                <w:sz w:val="18"/>
              </w:rPr>
              <w:t>Messages / Day</w:t>
            </w:r>
          </w:p>
        </w:tc>
        <w:tc>
          <w:tcPr>
            <w:tcW w:w="6624" w:type="dxa"/>
            <w:shd w:val="clear" w:color="FFFFFF" w:fill="FFFFFF"/>
            <w:vAlign w:val="center"/>
          </w:tcPr>
          <w:p w14:paraId="537948E7" w14:textId="77777777" w:rsidR="00177BC0" w:rsidRDefault="00000000">
            <w:pPr>
              <w:spacing w:before="40" w:after="40"/>
            </w:pPr>
            <w:r>
              <w:rPr>
                <w:sz w:val="18"/>
              </w:rPr>
              <w:t>100+ billion</w:t>
            </w:r>
          </w:p>
        </w:tc>
      </w:tr>
      <w:tr w:rsidR="00177BC0" w14:paraId="56D63C7D" w14:textId="77777777">
        <w:tc>
          <w:tcPr>
            <w:tcW w:w="2880" w:type="dxa"/>
            <w:shd w:val="clear" w:color="F8FAFC" w:fill="F8FAFC"/>
            <w:vAlign w:val="center"/>
          </w:tcPr>
          <w:p w14:paraId="539345BA" w14:textId="77777777" w:rsidR="00177BC0" w:rsidRDefault="00000000">
            <w:pPr>
              <w:spacing w:before="40" w:after="40"/>
            </w:pPr>
            <w:r>
              <w:rPr>
                <w:b/>
                <w:sz w:val="18"/>
              </w:rPr>
              <w:t>Engineering Team (2014 acquisition)</w:t>
            </w:r>
          </w:p>
        </w:tc>
        <w:tc>
          <w:tcPr>
            <w:tcW w:w="6624" w:type="dxa"/>
            <w:shd w:val="clear" w:color="F8FAFC" w:fill="F8FAFC"/>
            <w:vAlign w:val="center"/>
          </w:tcPr>
          <w:p w14:paraId="53E6C311" w14:textId="77777777" w:rsidR="00177BC0" w:rsidRDefault="00000000">
            <w:pPr>
              <w:spacing w:before="40" w:after="40"/>
            </w:pPr>
            <w:r>
              <w:rPr>
                <w:sz w:val="18"/>
              </w:rPr>
              <w:t>~50 engineers</w:t>
            </w:r>
          </w:p>
        </w:tc>
      </w:tr>
      <w:tr w:rsidR="00177BC0" w14:paraId="4B3D5B42" w14:textId="77777777">
        <w:tc>
          <w:tcPr>
            <w:tcW w:w="2880" w:type="dxa"/>
            <w:shd w:val="clear" w:color="FFFFFF" w:fill="FFFFFF"/>
            <w:vAlign w:val="center"/>
          </w:tcPr>
          <w:p w14:paraId="73DB7507" w14:textId="77777777" w:rsidR="00177BC0" w:rsidRDefault="00000000">
            <w:pPr>
              <w:spacing w:before="40" w:after="40"/>
            </w:pPr>
            <w:r>
              <w:rPr>
                <w:b/>
                <w:sz w:val="18"/>
              </w:rPr>
              <w:t>Backend Language</w:t>
            </w:r>
          </w:p>
        </w:tc>
        <w:tc>
          <w:tcPr>
            <w:tcW w:w="6624" w:type="dxa"/>
            <w:shd w:val="clear" w:color="FFFFFF" w:fill="FFFFFF"/>
            <w:vAlign w:val="center"/>
          </w:tcPr>
          <w:p w14:paraId="452583C8" w14:textId="77777777" w:rsidR="00177BC0" w:rsidRDefault="00000000">
            <w:pPr>
              <w:spacing w:before="40" w:after="40"/>
            </w:pPr>
            <w:r>
              <w:rPr>
                <w:sz w:val="18"/>
              </w:rPr>
              <w:t>Erlang (BEAM VM) — millions of lightweight processes for concurrency</w:t>
            </w:r>
          </w:p>
        </w:tc>
      </w:tr>
      <w:tr w:rsidR="00177BC0" w14:paraId="3DD4FC8E" w14:textId="77777777">
        <w:tc>
          <w:tcPr>
            <w:tcW w:w="2880" w:type="dxa"/>
            <w:shd w:val="clear" w:color="F8FAFC" w:fill="F8FAFC"/>
            <w:vAlign w:val="center"/>
          </w:tcPr>
          <w:p w14:paraId="0BE2D762" w14:textId="77777777" w:rsidR="00177BC0" w:rsidRDefault="00000000">
            <w:pPr>
              <w:spacing w:before="40" w:after="40"/>
            </w:pPr>
            <w:r>
              <w:rPr>
                <w:b/>
                <w:sz w:val="18"/>
              </w:rPr>
              <w:t>Media Handling</w:t>
            </w:r>
          </w:p>
        </w:tc>
        <w:tc>
          <w:tcPr>
            <w:tcW w:w="6624" w:type="dxa"/>
            <w:shd w:val="clear" w:color="F8FAFC" w:fill="F8FAFC"/>
            <w:vAlign w:val="center"/>
          </w:tcPr>
          <w:p w14:paraId="186D8D5E" w14:textId="77777777" w:rsidR="00177BC0" w:rsidRDefault="00000000">
            <w:pPr>
              <w:spacing w:before="40" w:after="40"/>
            </w:pPr>
            <w:r>
              <w:rPr>
                <w:sz w:val="18"/>
              </w:rPr>
              <w:t>Separate media servers; end-to-end encrypted files stored on HTTPS CDN</w:t>
            </w:r>
          </w:p>
        </w:tc>
      </w:tr>
      <w:tr w:rsidR="00177BC0" w14:paraId="141DE84E" w14:textId="77777777">
        <w:tc>
          <w:tcPr>
            <w:tcW w:w="2880" w:type="dxa"/>
            <w:shd w:val="clear" w:color="FFFFFF" w:fill="FFFFFF"/>
            <w:vAlign w:val="center"/>
          </w:tcPr>
          <w:p w14:paraId="2EE9B046" w14:textId="77777777" w:rsidR="00177BC0" w:rsidRDefault="00000000">
            <w:pPr>
              <w:spacing w:before="40" w:after="40"/>
            </w:pPr>
            <w:r>
              <w:rPr>
                <w:b/>
                <w:sz w:val="18"/>
              </w:rPr>
              <w:t>Encryption</w:t>
            </w:r>
          </w:p>
        </w:tc>
        <w:tc>
          <w:tcPr>
            <w:tcW w:w="6624" w:type="dxa"/>
            <w:shd w:val="clear" w:color="FFFFFF" w:fill="FFFFFF"/>
            <w:vAlign w:val="center"/>
          </w:tcPr>
          <w:p w14:paraId="561C3B5B" w14:textId="77777777" w:rsidR="00177BC0" w:rsidRDefault="00000000">
            <w:pPr>
              <w:spacing w:before="40" w:after="40"/>
            </w:pPr>
            <w:r>
              <w:rPr>
                <w:sz w:val="18"/>
              </w:rPr>
              <w:t>Signal Protocol (entire conversation layer)</w:t>
            </w:r>
          </w:p>
        </w:tc>
      </w:tr>
      <w:tr w:rsidR="00177BC0" w14:paraId="33517D5C" w14:textId="77777777">
        <w:tc>
          <w:tcPr>
            <w:tcW w:w="2880" w:type="dxa"/>
            <w:shd w:val="clear" w:color="F8FAFC" w:fill="F8FAFC"/>
            <w:vAlign w:val="center"/>
          </w:tcPr>
          <w:p w14:paraId="5A65AE6F" w14:textId="77777777" w:rsidR="00177BC0" w:rsidRDefault="00000000">
            <w:pPr>
              <w:spacing w:before="40" w:after="40"/>
            </w:pPr>
            <w:r>
              <w:rPr>
                <w:b/>
                <w:sz w:val="18"/>
              </w:rPr>
              <w:t>Group Max</w:t>
            </w:r>
          </w:p>
        </w:tc>
        <w:tc>
          <w:tcPr>
            <w:tcW w:w="6624" w:type="dxa"/>
            <w:shd w:val="clear" w:color="F8FAFC" w:fill="F8FAFC"/>
            <w:vAlign w:val="center"/>
          </w:tcPr>
          <w:p w14:paraId="09E1B7B6" w14:textId="77777777" w:rsidR="00177BC0" w:rsidRDefault="00000000">
            <w:pPr>
              <w:spacing w:before="40" w:after="40"/>
            </w:pPr>
            <w:r>
              <w:rPr>
                <w:sz w:val="18"/>
              </w:rPr>
              <w:t>1,024 members</w:t>
            </w:r>
          </w:p>
        </w:tc>
      </w:tr>
      <w:tr w:rsidR="00177BC0" w14:paraId="3503EA4B" w14:textId="77777777">
        <w:tc>
          <w:tcPr>
            <w:tcW w:w="2880" w:type="dxa"/>
            <w:shd w:val="clear" w:color="FFFFFF" w:fill="FFFFFF"/>
            <w:vAlign w:val="center"/>
          </w:tcPr>
          <w:p w14:paraId="58430DC2" w14:textId="77777777" w:rsidR="00177BC0" w:rsidRDefault="00000000">
            <w:pPr>
              <w:spacing w:before="40" w:after="40"/>
            </w:pPr>
            <w:r>
              <w:rPr>
                <w:b/>
                <w:sz w:val="18"/>
              </w:rPr>
              <w:t>Key Innovation</w:t>
            </w:r>
          </w:p>
        </w:tc>
        <w:tc>
          <w:tcPr>
            <w:tcW w:w="6624" w:type="dxa"/>
            <w:shd w:val="clear" w:color="FFFFFF" w:fill="FFFFFF"/>
            <w:vAlign w:val="center"/>
          </w:tcPr>
          <w:p w14:paraId="1F73B56D" w14:textId="77777777" w:rsidR="00177BC0" w:rsidRDefault="00000000">
            <w:pPr>
              <w:spacing w:before="40" w:after="40"/>
            </w:pPr>
            <w:r>
              <w:rPr>
                <w:sz w:val="18"/>
              </w:rPr>
              <w:t>Efficient multi-device support via linked devices sharing identity keys</w:t>
            </w:r>
          </w:p>
        </w:tc>
      </w:tr>
    </w:tbl>
    <w:p w14:paraId="724014F6" w14:textId="77777777" w:rsidR="00177BC0" w:rsidRDefault="00177BC0"/>
    <w:p w14:paraId="1F7119C7" w14:textId="77777777" w:rsidR="00177BC0" w:rsidRDefault="00000000">
      <w:pPr>
        <w:spacing w:before="200" w:after="80"/>
      </w:pPr>
      <w:r>
        <w:rPr>
          <w:b/>
          <w:color w:val="25D366"/>
          <w:sz w:val="26"/>
        </w:rPr>
        <w:t>Signal — The Privacy-First Stack</w:t>
      </w:r>
    </w:p>
    <w:tbl>
      <w:tblPr>
        <w:tblStyle w:val="TableGrid"/>
        <w:tblW w:w="0" w:type="auto"/>
        <w:tblLook w:val="04A0" w:firstRow="1" w:lastRow="0" w:firstColumn="1" w:lastColumn="0" w:noHBand="0" w:noVBand="1"/>
      </w:tblPr>
      <w:tblGrid>
        <w:gridCol w:w="2880"/>
        <w:gridCol w:w="6624"/>
      </w:tblGrid>
      <w:tr w:rsidR="00177BC0" w14:paraId="7038C841" w14:textId="77777777">
        <w:tc>
          <w:tcPr>
            <w:tcW w:w="2880" w:type="dxa"/>
            <w:shd w:val="clear" w:color="3A76F0" w:fill="3A76F0"/>
            <w:vAlign w:val="center"/>
          </w:tcPr>
          <w:p w14:paraId="50F6BD3C" w14:textId="77777777" w:rsidR="00177BC0" w:rsidRDefault="00000000">
            <w:pPr>
              <w:jc w:val="center"/>
            </w:pPr>
            <w:r>
              <w:rPr>
                <w:b/>
                <w:color w:val="FFFFFF"/>
                <w:sz w:val="18"/>
              </w:rPr>
              <w:t>Aspect</w:t>
            </w:r>
          </w:p>
        </w:tc>
        <w:tc>
          <w:tcPr>
            <w:tcW w:w="6624" w:type="dxa"/>
            <w:shd w:val="clear" w:color="3A76F0" w:fill="3A76F0"/>
            <w:vAlign w:val="center"/>
          </w:tcPr>
          <w:p w14:paraId="24C68DC0" w14:textId="77777777" w:rsidR="00177BC0" w:rsidRDefault="00000000">
            <w:pPr>
              <w:jc w:val="center"/>
            </w:pPr>
            <w:r>
              <w:rPr>
                <w:b/>
                <w:color w:val="FFFFFF"/>
                <w:sz w:val="18"/>
              </w:rPr>
              <w:t>Detail</w:t>
            </w:r>
          </w:p>
        </w:tc>
      </w:tr>
      <w:tr w:rsidR="00177BC0" w14:paraId="39F82259" w14:textId="77777777">
        <w:tc>
          <w:tcPr>
            <w:tcW w:w="2880" w:type="dxa"/>
            <w:shd w:val="clear" w:color="F8FAFC" w:fill="F8FAFC"/>
            <w:vAlign w:val="center"/>
          </w:tcPr>
          <w:p w14:paraId="4D6746B8" w14:textId="77777777" w:rsidR="00177BC0" w:rsidRDefault="00000000">
            <w:pPr>
              <w:spacing w:before="40" w:after="40"/>
            </w:pPr>
            <w:r>
              <w:rPr>
                <w:b/>
                <w:sz w:val="18"/>
              </w:rPr>
              <w:t>Users</w:t>
            </w:r>
          </w:p>
        </w:tc>
        <w:tc>
          <w:tcPr>
            <w:tcW w:w="6624" w:type="dxa"/>
            <w:shd w:val="clear" w:color="F8FAFC" w:fill="F8FAFC"/>
            <w:vAlign w:val="center"/>
          </w:tcPr>
          <w:p w14:paraId="0E10EA45" w14:textId="77777777" w:rsidR="00177BC0" w:rsidRDefault="00000000">
            <w:pPr>
              <w:spacing w:before="40" w:after="40"/>
            </w:pPr>
            <w:r>
              <w:rPr>
                <w:sz w:val="18"/>
              </w:rPr>
              <w:t>~40M MAU (2024 est.)</w:t>
            </w:r>
          </w:p>
        </w:tc>
      </w:tr>
      <w:tr w:rsidR="00177BC0" w14:paraId="5C223D52" w14:textId="77777777">
        <w:tc>
          <w:tcPr>
            <w:tcW w:w="2880" w:type="dxa"/>
            <w:shd w:val="clear" w:color="FFFFFF" w:fill="FFFFFF"/>
            <w:vAlign w:val="center"/>
          </w:tcPr>
          <w:p w14:paraId="7F4A7C88" w14:textId="77777777" w:rsidR="00177BC0" w:rsidRDefault="00000000">
            <w:pPr>
              <w:spacing w:before="40" w:after="40"/>
            </w:pPr>
            <w:r>
              <w:rPr>
                <w:b/>
                <w:sz w:val="18"/>
              </w:rPr>
              <w:t>Encryption</w:t>
            </w:r>
          </w:p>
        </w:tc>
        <w:tc>
          <w:tcPr>
            <w:tcW w:w="6624" w:type="dxa"/>
            <w:shd w:val="clear" w:color="FFFFFF" w:fill="FFFFFF"/>
            <w:vAlign w:val="center"/>
          </w:tcPr>
          <w:p w14:paraId="67986331" w14:textId="77777777" w:rsidR="00177BC0" w:rsidRDefault="00000000">
            <w:pPr>
              <w:spacing w:before="40" w:after="40"/>
            </w:pPr>
            <w:r>
              <w:rPr>
                <w:sz w:val="18"/>
              </w:rPr>
              <w:t>Signal Protocol (their own invention) — open source</w:t>
            </w:r>
          </w:p>
        </w:tc>
      </w:tr>
      <w:tr w:rsidR="00177BC0" w14:paraId="100A9EC5" w14:textId="77777777">
        <w:tc>
          <w:tcPr>
            <w:tcW w:w="2880" w:type="dxa"/>
            <w:shd w:val="clear" w:color="F8FAFC" w:fill="F8FAFC"/>
            <w:vAlign w:val="center"/>
          </w:tcPr>
          <w:p w14:paraId="2897498F" w14:textId="77777777" w:rsidR="00177BC0" w:rsidRDefault="00000000">
            <w:pPr>
              <w:spacing w:before="40" w:after="40"/>
            </w:pPr>
            <w:r>
              <w:rPr>
                <w:b/>
                <w:sz w:val="18"/>
              </w:rPr>
              <w:t>Server Language</w:t>
            </w:r>
          </w:p>
        </w:tc>
        <w:tc>
          <w:tcPr>
            <w:tcW w:w="6624" w:type="dxa"/>
            <w:shd w:val="clear" w:color="F8FAFC" w:fill="F8FAFC"/>
            <w:vAlign w:val="center"/>
          </w:tcPr>
          <w:p w14:paraId="4EEDB376" w14:textId="77777777" w:rsidR="00177BC0" w:rsidRDefault="00000000">
            <w:pPr>
              <w:spacing w:before="40" w:after="40"/>
            </w:pPr>
            <w:r>
              <w:rPr>
                <w:sz w:val="18"/>
              </w:rPr>
              <w:t>Java / Spring Boot</w:t>
            </w:r>
          </w:p>
        </w:tc>
      </w:tr>
      <w:tr w:rsidR="00177BC0" w14:paraId="6BC16AE4" w14:textId="77777777">
        <w:tc>
          <w:tcPr>
            <w:tcW w:w="2880" w:type="dxa"/>
            <w:shd w:val="clear" w:color="FFFFFF" w:fill="FFFFFF"/>
            <w:vAlign w:val="center"/>
          </w:tcPr>
          <w:p w14:paraId="0279AA6F" w14:textId="77777777" w:rsidR="00177BC0" w:rsidRDefault="00000000">
            <w:pPr>
              <w:spacing w:before="40" w:after="40"/>
            </w:pPr>
            <w:r>
              <w:rPr>
                <w:b/>
                <w:sz w:val="18"/>
              </w:rPr>
              <w:t>Key Innovation</w:t>
            </w:r>
          </w:p>
        </w:tc>
        <w:tc>
          <w:tcPr>
            <w:tcW w:w="6624" w:type="dxa"/>
            <w:shd w:val="clear" w:color="FFFFFF" w:fill="FFFFFF"/>
            <w:vAlign w:val="center"/>
          </w:tcPr>
          <w:p w14:paraId="108C2703" w14:textId="77777777" w:rsidR="00177BC0" w:rsidRDefault="00000000">
            <w:pPr>
              <w:spacing w:before="40" w:after="40"/>
            </w:pPr>
            <w:r>
              <w:rPr>
                <w:sz w:val="18"/>
              </w:rPr>
              <w:t>Sealed sender (server cannot tell who is messaging whom), private contact discovery (server never learns your address book in plaintext)</w:t>
            </w:r>
          </w:p>
        </w:tc>
      </w:tr>
      <w:tr w:rsidR="00177BC0" w14:paraId="1865DC59" w14:textId="77777777">
        <w:tc>
          <w:tcPr>
            <w:tcW w:w="2880" w:type="dxa"/>
            <w:shd w:val="clear" w:color="F8FAFC" w:fill="F8FAFC"/>
            <w:vAlign w:val="center"/>
          </w:tcPr>
          <w:p w14:paraId="762EA4A3" w14:textId="77777777" w:rsidR="00177BC0" w:rsidRDefault="00000000">
            <w:pPr>
              <w:spacing w:before="40" w:after="40"/>
            </w:pPr>
            <w:r>
              <w:rPr>
                <w:b/>
                <w:sz w:val="18"/>
              </w:rPr>
              <w:t>Storage Policy</w:t>
            </w:r>
          </w:p>
        </w:tc>
        <w:tc>
          <w:tcPr>
            <w:tcW w:w="6624" w:type="dxa"/>
            <w:shd w:val="clear" w:color="F8FAFC" w:fill="F8FAFC"/>
            <w:vAlign w:val="center"/>
          </w:tcPr>
          <w:p w14:paraId="766EEC22" w14:textId="77777777" w:rsidR="00177BC0" w:rsidRDefault="00000000">
            <w:pPr>
              <w:spacing w:before="40" w:after="40"/>
            </w:pPr>
            <w:r>
              <w:rPr>
                <w:sz w:val="18"/>
              </w:rPr>
              <w:t>Messages stored only on devices. Server holds only encrypted pending messages (deleted after delivery), and key bundles.</w:t>
            </w:r>
          </w:p>
        </w:tc>
      </w:tr>
      <w:tr w:rsidR="00177BC0" w14:paraId="7C8A5159" w14:textId="77777777">
        <w:tc>
          <w:tcPr>
            <w:tcW w:w="2880" w:type="dxa"/>
            <w:shd w:val="clear" w:color="FFFFFF" w:fill="FFFFFF"/>
            <w:vAlign w:val="center"/>
          </w:tcPr>
          <w:p w14:paraId="16C30FE3" w14:textId="77777777" w:rsidR="00177BC0" w:rsidRDefault="00000000">
            <w:pPr>
              <w:spacing w:before="40" w:after="40"/>
            </w:pPr>
            <w:r>
              <w:rPr>
                <w:b/>
                <w:sz w:val="18"/>
              </w:rPr>
              <w:t>Open Source</w:t>
            </w:r>
          </w:p>
        </w:tc>
        <w:tc>
          <w:tcPr>
            <w:tcW w:w="6624" w:type="dxa"/>
            <w:shd w:val="clear" w:color="FFFFFF" w:fill="FFFFFF"/>
            <w:vAlign w:val="center"/>
          </w:tcPr>
          <w:p w14:paraId="54452ADD" w14:textId="77777777" w:rsidR="00177BC0" w:rsidRDefault="00000000">
            <w:pPr>
              <w:spacing w:before="40" w:after="40"/>
            </w:pPr>
            <w:r>
              <w:rPr>
                <w:sz w:val="18"/>
              </w:rPr>
              <w:t>Fully open source: signal-server, signal-android, signal-ios</w:t>
            </w:r>
          </w:p>
        </w:tc>
      </w:tr>
    </w:tbl>
    <w:p w14:paraId="615FC734" w14:textId="77777777" w:rsidR="00177BC0" w:rsidRDefault="00177BC0"/>
    <w:p w14:paraId="326A0A1B" w14:textId="77777777" w:rsidR="00177BC0" w:rsidRDefault="00000000">
      <w:pPr>
        <w:spacing w:before="200" w:after="80"/>
      </w:pPr>
      <w:r>
        <w:rPr>
          <w:b/>
          <w:color w:val="25D366"/>
          <w:sz w:val="26"/>
        </w:rPr>
        <w:t>Slack — The Enterprise Lesson</w:t>
      </w:r>
    </w:p>
    <w:p w14:paraId="29127D16" w14:textId="77777777" w:rsidR="00177BC0" w:rsidRDefault="00000000">
      <w:pPr>
        <w:spacing w:before="40" w:after="100"/>
        <w:jc w:val="both"/>
      </w:pPr>
      <w:r>
        <w:rPr>
          <w:sz w:val="20"/>
        </w:rPr>
        <w:t>Slack is instructive as a counter-example: it deliberately chose NOT to implement E2E encryption in favour of features like message search (Elasticsearch-based), admin compliance exports, and bot integrations. This makes it technically simpler but unsuitable for high-security communication. Their 2022 data breach, where hashed employee credentials were stolen, shows the real-world cost of server-side access to message content.</w:t>
      </w:r>
    </w:p>
    <w:p w14:paraId="45556F36" w14:textId="77777777" w:rsidR="00177BC0" w:rsidRDefault="00000000">
      <w:r>
        <w:br w:type="page"/>
      </w:r>
    </w:p>
    <w:p w14:paraId="799849A0" w14:textId="77777777" w:rsidR="00177BC0" w:rsidRDefault="00177BC0"/>
    <w:tbl>
      <w:tblPr>
        <w:tblW w:w="0" w:type="auto"/>
        <w:tblLook w:val="04A0" w:firstRow="1" w:lastRow="0" w:firstColumn="1" w:lastColumn="0" w:noHBand="0" w:noVBand="1"/>
      </w:tblPr>
      <w:tblGrid>
        <w:gridCol w:w="9406"/>
      </w:tblGrid>
      <w:tr w:rsidR="00177BC0" w14:paraId="4E323844" w14:textId="77777777">
        <w:trPr>
          <w:trHeight w:val="39"/>
        </w:trPr>
        <w:tc>
          <w:tcPr>
            <w:tcW w:w="9406" w:type="dxa"/>
            <w:shd w:val="clear" w:color="25D366" w:fill="25D366"/>
          </w:tcPr>
          <w:p w14:paraId="624D6540" w14:textId="77777777" w:rsidR="00177BC0" w:rsidRDefault="00177BC0"/>
        </w:tc>
      </w:tr>
    </w:tbl>
    <w:p w14:paraId="77A577BE" w14:textId="77777777" w:rsidR="00177BC0" w:rsidRDefault="00000000">
      <w:pPr>
        <w:spacing w:before="80" w:after="120"/>
      </w:pPr>
      <w:r>
        <w:rPr>
          <w:b/>
          <w:color w:val="1D3D6E"/>
          <w:sz w:val="36"/>
        </w:rPr>
        <w:t>📝  15.  Interview Cheat Sheet</w:t>
      </w:r>
    </w:p>
    <w:p w14:paraId="21EFBB92" w14:textId="77777777" w:rsidR="00177BC0" w:rsidRDefault="00000000">
      <w:pPr>
        <w:spacing w:before="200" w:after="80"/>
      </w:pPr>
      <w:r>
        <w:rPr>
          <w:b/>
          <w:color w:val="25D366"/>
          <w:sz w:val="26"/>
        </w:rPr>
        <w:t>Answer Framework — Core Questions</w:t>
      </w:r>
    </w:p>
    <w:p w14:paraId="04FB9A26" w14:textId="77777777" w:rsidR="00177BC0" w:rsidRDefault="00000000">
      <w:pPr>
        <w:spacing w:before="160" w:after="60"/>
      </w:pPr>
      <w:r>
        <w:rPr>
          <w:b/>
          <w:color w:val="009688"/>
        </w:rPr>
        <w:t>Q1: Message ordering with out-of-order arrival?</w:t>
      </w:r>
    </w:p>
    <w:p w14:paraId="43554992" w14:textId="77777777" w:rsidR="00177BC0" w:rsidRDefault="00000000">
      <w:pPr>
        <w:spacing w:before="40" w:after="100"/>
        <w:jc w:val="both"/>
      </w:pPr>
      <w:r>
        <w:rPr>
          <w:sz w:val="20"/>
        </w:rPr>
        <w:t>Use server-assigned monotonic sequence numbers (Redis INCR per conv_id), not client timestamps. Clients detect gaps and request missing messages via REST. Deduplicate retransmits via (sender_id, client_seq) idempotency key.</w:t>
      </w:r>
    </w:p>
    <w:p w14:paraId="39F42E7F" w14:textId="77777777" w:rsidR="00177BC0" w:rsidRDefault="00000000">
      <w:pPr>
        <w:spacing w:before="160" w:after="60"/>
      </w:pPr>
      <w:r>
        <w:rPr>
          <w:b/>
          <w:color w:val="009688"/>
        </w:rPr>
        <w:t>Q2: Route message to correct WebSocket server?</w:t>
      </w:r>
    </w:p>
    <w:p w14:paraId="67A88A69" w14:textId="77777777" w:rsidR="00177BC0" w:rsidRDefault="00000000">
      <w:pPr>
        <w:spacing w:before="40" w:after="100"/>
        <w:jc w:val="both"/>
      </w:pPr>
      <w:r>
        <w:rPr>
          <w:sz w:val="20"/>
        </w:rPr>
        <w:t>Global connection registry in Redis: conn:{user_id} → server_id. On message send, lookup registry and forward via internal gRPC. If miss, user is offline → write to inbox:{user_id} sorted set and Kafka.</w:t>
      </w:r>
    </w:p>
    <w:p w14:paraId="47D2DAE6" w14:textId="77777777" w:rsidR="00177BC0" w:rsidRDefault="00000000">
      <w:pPr>
        <w:spacing w:before="160" w:after="60"/>
      </w:pPr>
      <w:r>
        <w:rPr>
          <w:b/>
          <w:color w:val="009688"/>
        </w:rPr>
        <w:t>Q3: E2E encryption in group chat?</w:t>
      </w:r>
    </w:p>
    <w:p w14:paraId="7F2493F3" w14:textId="77777777" w:rsidR="00177BC0" w:rsidRDefault="00000000">
      <w:pPr>
        <w:spacing w:before="40" w:after="100"/>
        <w:jc w:val="both"/>
      </w:pPr>
      <w:r>
        <w:rPr>
          <w:sz w:val="20"/>
        </w:rPr>
        <w:t>Signal Protocol Sender Keys. Each member generates a sender_key, distributes it to all members via 1:1 E2E sessions. Messages encrypted once with sender_key. On member leave, all keys rotate.</w:t>
      </w:r>
    </w:p>
    <w:p w14:paraId="394CCEC8" w14:textId="77777777" w:rsidR="00177BC0" w:rsidRDefault="00000000">
      <w:pPr>
        <w:spacing w:before="160" w:after="60"/>
      </w:pPr>
      <w:r>
        <w:rPr>
          <w:b/>
          <w:color w:val="009688"/>
        </w:rPr>
        <w:t>Q4: Sync 10,000 missed messages on reconnect?</w:t>
      </w:r>
    </w:p>
    <w:p w14:paraId="52A5B216" w14:textId="77777777" w:rsidR="00177BC0" w:rsidRDefault="00000000">
      <w:pPr>
        <w:spacing w:before="40" w:after="100"/>
        <w:jc w:val="both"/>
      </w:pPr>
      <w:r>
        <w:rPr>
          <w:sz w:val="20"/>
        </w:rPr>
        <w:t>Two-tier inbox: Redis ZSET for last 1,000 messages (hot), Cassandra for full history. Client sends last_seq on connect; server returns pages of 50, paginated ascending. Stream 5 conversations in parallel; user sees first page within 200ms.</w:t>
      </w:r>
    </w:p>
    <w:p w14:paraId="39ADD141" w14:textId="77777777" w:rsidR="00177BC0" w:rsidRDefault="00000000">
      <w:pPr>
        <w:spacing w:before="160" w:after="60"/>
      </w:pPr>
      <w:r>
        <w:rPr>
          <w:b/>
          <w:color w:val="009688"/>
        </w:rPr>
        <w:t>Q5: Message search on encrypted conversations?</w:t>
      </w:r>
    </w:p>
    <w:p w14:paraId="5C418D98" w14:textId="77777777" w:rsidR="00177BC0" w:rsidRDefault="00000000">
      <w:pPr>
        <w:spacing w:before="40" w:after="100"/>
        <w:jc w:val="both"/>
      </w:pPr>
      <w:r>
        <w:rPr>
          <w:sz w:val="20"/>
        </w:rPr>
        <w:t>Client-side: build local FTS5 index (SQLite) over decrypted messages on-device. Opt-in server-side: upload a password-encrypted search index (separate from message encryption). Avoid server-side search on E2E content — that breaks the encryption guarantee.</w:t>
      </w:r>
    </w:p>
    <w:p w14:paraId="59E1D809" w14:textId="77777777" w:rsidR="00177BC0" w:rsidRDefault="00177BC0"/>
    <w:tbl>
      <w:tblPr>
        <w:tblW w:w="0" w:type="auto"/>
        <w:jc w:val="center"/>
        <w:tblLook w:val="04A0" w:firstRow="1" w:lastRow="0" w:firstColumn="1" w:lastColumn="0" w:noHBand="0" w:noVBand="1"/>
      </w:tblPr>
      <w:tblGrid>
        <w:gridCol w:w="9406"/>
      </w:tblGrid>
      <w:tr w:rsidR="00177BC0" w14:paraId="00E9AA9C" w14:textId="77777777">
        <w:trPr>
          <w:trHeight w:val="28"/>
          <w:jc w:val="center"/>
        </w:trPr>
        <w:tc>
          <w:tcPr>
            <w:tcW w:w="9406" w:type="dxa"/>
            <w:shd w:val="clear" w:color="25D366" w:fill="25D366"/>
          </w:tcPr>
          <w:p w14:paraId="4829A69D" w14:textId="77777777" w:rsidR="00177BC0" w:rsidRDefault="00177BC0"/>
        </w:tc>
      </w:tr>
    </w:tbl>
    <w:p w14:paraId="1F42C06C" w14:textId="77777777" w:rsidR="00177BC0" w:rsidRDefault="00177BC0"/>
    <w:p w14:paraId="5EDCA6FB" w14:textId="77777777" w:rsidR="00177BC0" w:rsidRDefault="00177BC0"/>
    <w:p w14:paraId="51FED5EB" w14:textId="77777777" w:rsidR="00177BC0" w:rsidRDefault="00000000">
      <w:pPr>
        <w:spacing w:before="200" w:after="80"/>
      </w:pPr>
      <w:r>
        <w:rPr>
          <w:b/>
          <w:color w:val="25D366"/>
          <w:sz w:val="26"/>
        </w:rPr>
        <w:t>Key Design Decisions at a Glance</w:t>
      </w:r>
    </w:p>
    <w:tbl>
      <w:tblPr>
        <w:tblStyle w:val="TableGrid"/>
        <w:tblW w:w="0" w:type="auto"/>
        <w:tblLook w:val="04A0" w:firstRow="1" w:lastRow="0" w:firstColumn="1" w:lastColumn="0" w:noHBand="0" w:noVBand="1"/>
      </w:tblPr>
      <w:tblGrid>
        <w:gridCol w:w="3312"/>
        <w:gridCol w:w="6192"/>
      </w:tblGrid>
      <w:tr w:rsidR="00177BC0" w14:paraId="04E19F64" w14:textId="77777777">
        <w:tc>
          <w:tcPr>
            <w:tcW w:w="3312" w:type="dxa"/>
            <w:shd w:val="clear" w:color="1D3D6E" w:fill="1D3D6E"/>
            <w:vAlign w:val="center"/>
          </w:tcPr>
          <w:p w14:paraId="38617BBA" w14:textId="77777777" w:rsidR="00177BC0" w:rsidRDefault="00000000">
            <w:pPr>
              <w:jc w:val="center"/>
            </w:pPr>
            <w:r>
              <w:rPr>
                <w:b/>
                <w:color w:val="FFFFFF"/>
                <w:sz w:val="18"/>
              </w:rPr>
              <w:t>Decision</w:t>
            </w:r>
          </w:p>
        </w:tc>
        <w:tc>
          <w:tcPr>
            <w:tcW w:w="6192" w:type="dxa"/>
            <w:shd w:val="clear" w:color="1D3D6E" w:fill="1D3D6E"/>
            <w:vAlign w:val="center"/>
          </w:tcPr>
          <w:p w14:paraId="0ED462DE" w14:textId="77777777" w:rsidR="00177BC0" w:rsidRDefault="00000000">
            <w:pPr>
              <w:jc w:val="center"/>
            </w:pPr>
            <w:r>
              <w:rPr>
                <w:b/>
                <w:color w:val="FFFFFF"/>
                <w:sz w:val="18"/>
              </w:rPr>
              <w:t>Reason</w:t>
            </w:r>
          </w:p>
        </w:tc>
      </w:tr>
      <w:tr w:rsidR="00177BC0" w14:paraId="60E18A1D" w14:textId="77777777">
        <w:tc>
          <w:tcPr>
            <w:tcW w:w="3312" w:type="dxa"/>
            <w:shd w:val="clear" w:color="F8FAFC" w:fill="F8FAFC"/>
            <w:vAlign w:val="center"/>
          </w:tcPr>
          <w:p w14:paraId="5EAC7068" w14:textId="77777777" w:rsidR="00177BC0" w:rsidRDefault="00000000">
            <w:pPr>
              <w:spacing w:before="40" w:after="40"/>
            </w:pPr>
            <w:r>
              <w:rPr>
                <w:b/>
                <w:sz w:val="18"/>
              </w:rPr>
              <w:t>WebSocket over HTTP polling</w:t>
            </w:r>
          </w:p>
        </w:tc>
        <w:tc>
          <w:tcPr>
            <w:tcW w:w="6192" w:type="dxa"/>
            <w:shd w:val="clear" w:color="F8FAFC" w:fill="F8FAFC"/>
            <w:vAlign w:val="center"/>
          </w:tcPr>
          <w:p w14:paraId="18611EA6" w14:textId="77777777" w:rsidR="00177BC0" w:rsidRDefault="00000000">
            <w:pPr>
              <w:spacing w:before="40" w:after="40"/>
            </w:pPr>
            <w:r>
              <w:rPr>
                <w:sz w:val="18"/>
              </w:rPr>
              <w:t>Push semantics: &lt;100ms delivery, no wasted poll traffic</w:t>
            </w:r>
          </w:p>
        </w:tc>
      </w:tr>
      <w:tr w:rsidR="00177BC0" w14:paraId="708D28B5" w14:textId="77777777">
        <w:tc>
          <w:tcPr>
            <w:tcW w:w="3312" w:type="dxa"/>
            <w:shd w:val="clear" w:color="FFFFFF" w:fill="FFFFFF"/>
            <w:vAlign w:val="center"/>
          </w:tcPr>
          <w:p w14:paraId="477C6323" w14:textId="77777777" w:rsidR="00177BC0" w:rsidRDefault="00000000">
            <w:pPr>
              <w:spacing w:before="40" w:after="40"/>
            </w:pPr>
            <w:r>
              <w:rPr>
                <w:b/>
                <w:sz w:val="18"/>
              </w:rPr>
              <w:t>Redis for connection registry</w:t>
            </w:r>
          </w:p>
        </w:tc>
        <w:tc>
          <w:tcPr>
            <w:tcW w:w="6192" w:type="dxa"/>
            <w:shd w:val="clear" w:color="FFFFFF" w:fill="FFFFFF"/>
            <w:vAlign w:val="center"/>
          </w:tcPr>
          <w:p w14:paraId="09F3FF13" w14:textId="77777777" w:rsidR="00177BC0" w:rsidRDefault="00000000">
            <w:pPr>
              <w:spacing w:before="40" w:after="40"/>
            </w:pPr>
            <w:r>
              <w:rPr>
                <w:sz w:val="18"/>
              </w:rPr>
              <w:t>Sub-ms lookup, TTL-based cleanup — perfect for ephemeral state</w:t>
            </w:r>
          </w:p>
        </w:tc>
      </w:tr>
      <w:tr w:rsidR="00177BC0" w14:paraId="4960EE65" w14:textId="77777777">
        <w:tc>
          <w:tcPr>
            <w:tcW w:w="3312" w:type="dxa"/>
            <w:shd w:val="clear" w:color="F8FAFC" w:fill="F8FAFC"/>
            <w:vAlign w:val="center"/>
          </w:tcPr>
          <w:p w14:paraId="725F996B" w14:textId="77777777" w:rsidR="00177BC0" w:rsidRDefault="00000000">
            <w:pPr>
              <w:spacing w:before="40" w:after="40"/>
            </w:pPr>
            <w:r>
              <w:rPr>
                <w:b/>
                <w:sz w:val="18"/>
              </w:rPr>
              <w:t>Cassandra for messages</w:t>
            </w:r>
          </w:p>
        </w:tc>
        <w:tc>
          <w:tcPr>
            <w:tcW w:w="6192" w:type="dxa"/>
            <w:shd w:val="clear" w:color="F8FAFC" w:fill="F8FAFC"/>
            <w:vAlign w:val="center"/>
          </w:tcPr>
          <w:p w14:paraId="588D8CD7" w14:textId="77777777" w:rsidR="00177BC0" w:rsidRDefault="00000000">
            <w:pPr>
              <w:spacing w:before="40" w:after="40"/>
            </w:pPr>
            <w:r>
              <w:rPr>
                <w:sz w:val="18"/>
              </w:rPr>
              <w:t>Write-optimized, time-series access pattern, natural sharding by conv_id</w:t>
            </w:r>
          </w:p>
        </w:tc>
      </w:tr>
      <w:tr w:rsidR="00177BC0" w14:paraId="0936D28C" w14:textId="77777777">
        <w:tc>
          <w:tcPr>
            <w:tcW w:w="3312" w:type="dxa"/>
            <w:shd w:val="clear" w:color="FFFFFF" w:fill="FFFFFF"/>
            <w:vAlign w:val="center"/>
          </w:tcPr>
          <w:p w14:paraId="26A66DD0" w14:textId="77777777" w:rsidR="00177BC0" w:rsidRDefault="00000000">
            <w:pPr>
              <w:spacing w:before="40" w:after="40"/>
            </w:pPr>
            <w:r>
              <w:rPr>
                <w:b/>
                <w:sz w:val="18"/>
              </w:rPr>
              <w:t>Kafka for fan-out</w:t>
            </w:r>
          </w:p>
        </w:tc>
        <w:tc>
          <w:tcPr>
            <w:tcW w:w="6192" w:type="dxa"/>
            <w:shd w:val="clear" w:color="FFFFFF" w:fill="FFFFFF"/>
            <w:vAlign w:val="center"/>
          </w:tcPr>
          <w:p w14:paraId="59CF8539" w14:textId="77777777" w:rsidR="00177BC0" w:rsidRDefault="00000000">
            <w:pPr>
              <w:spacing w:before="40" w:after="40"/>
            </w:pPr>
            <w:r>
              <w:rPr>
                <w:sz w:val="18"/>
              </w:rPr>
              <w:t>Decouples write from delivery; natural offline buffer; replay semantics</w:t>
            </w:r>
          </w:p>
        </w:tc>
      </w:tr>
      <w:tr w:rsidR="00177BC0" w14:paraId="70D565CD" w14:textId="77777777">
        <w:tc>
          <w:tcPr>
            <w:tcW w:w="3312" w:type="dxa"/>
            <w:shd w:val="clear" w:color="F8FAFC" w:fill="F8FAFC"/>
            <w:vAlign w:val="center"/>
          </w:tcPr>
          <w:p w14:paraId="1737FB7C" w14:textId="77777777" w:rsidR="00177BC0" w:rsidRDefault="00000000">
            <w:pPr>
              <w:spacing w:before="40" w:after="40"/>
            </w:pPr>
            <w:r>
              <w:rPr>
                <w:b/>
                <w:sz w:val="18"/>
              </w:rPr>
              <w:t>Server-seq not timestamps</w:t>
            </w:r>
          </w:p>
        </w:tc>
        <w:tc>
          <w:tcPr>
            <w:tcW w:w="6192" w:type="dxa"/>
            <w:shd w:val="clear" w:color="F8FAFC" w:fill="F8FAFC"/>
            <w:vAlign w:val="center"/>
          </w:tcPr>
          <w:p w14:paraId="59B7877B" w14:textId="77777777" w:rsidR="00177BC0" w:rsidRDefault="00000000">
            <w:pPr>
              <w:spacing w:before="40" w:after="40"/>
            </w:pPr>
            <w:r>
              <w:rPr>
                <w:sz w:val="18"/>
              </w:rPr>
              <w:t>Eliminates clock skew bugs; deterministic ordering per conversation</w:t>
            </w:r>
          </w:p>
        </w:tc>
      </w:tr>
      <w:tr w:rsidR="00177BC0" w14:paraId="77C6FEB0" w14:textId="77777777">
        <w:tc>
          <w:tcPr>
            <w:tcW w:w="3312" w:type="dxa"/>
            <w:shd w:val="clear" w:color="FFFFFF" w:fill="FFFFFF"/>
            <w:vAlign w:val="center"/>
          </w:tcPr>
          <w:p w14:paraId="45AF6DCC" w14:textId="77777777" w:rsidR="00177BC0" w:rsidRDefault="00000000">
            <w:pPr>
              <w:spacing w:before="40" w:after="40"/>
            </w:pPr>
            <w:r>
              <w:rPr>
                <w:b/>
                <w:sz w:val="18"/>
              </w:rPr>
              <w:t>Signal Protocol</w:t>
            </w:r>
          </w:p>
        </w:tc>
        <w:tc>
          <w:tcPr>
            <w:tcW w:w="6192" w:type="dxa"/>
            <w:shd w:val="clear" w:color="FFFFFF" w:fill="FFFFFF"/>
            <w:vAlign w:val="center"/>
          </w:tcPr>
          <w:p w14:paraId="7613FC67" w14:textId="77777777" w:rsidR="00177BC0" w:rsidRDefault="00000000">
            <w:pPr>
              <w:spacing w:before="40" w:after="40"/>
            </w:pPr>
            <w:r>
              <w:rPr>
                <w:sz w:val="18"/>
              </w:rPr>
              <w:t>Forward secrecy + break-in recovery; open-source; battle-tested at 2B users</w:t>
            </w:r>
          </w:p>
        </w:tc>
      </w:tr>
      <w:tr w:rsidR="00177BC0" w14:paraId="00ED15E5" w14:textId="77777777">
        <w:tc>
          <w:tcPr>
            <w:tcW w:w="3312" w:type="dxa"/>
            <w:shd w:val="clear" w:color="F8FAFC" w:fill="F8FAFC"/>
            <w:vAlign w:val="center"/>
          </w:tcPr>
          <w:p w14:paraId="2825AF22" w14:textId="77777777" w:rsidR="00177BC0" w:rsidRDefault="00000000">
            <w:pPr>
              <w:spacing w:before="40" w:after="40"/>
            </w:pPr>
            <w:r>
              <w:rPr>
                <w:b/>
                <w:sz w:val="18"/>
              </w:rPr>
              <w:t>Sender Keys for groups</w:t>
            </w:r>
          </w:p>
        </w:tc>
        <w:tc>
          <w:tcPr>
            <w:tcW w:w="6192" w:type="dxa"/>
            <w:shd w:val="clear" w:color="F8FAFC" w:fill="F8FAFC"/>
            <w:vAlign w:val="center"/>
          </w:tcPr>
          <w:p w14:paraId="48BC754E" w14:textId="77777777" w:rsidR="00177BC0" w:rsidRDefault="00000000">
            <w:pPr>
              <w:spacing w:before="40" w:after="40"/>
            </w:pPr>
            <w:r>
              <w:rPr>
                <w:sz w:val="18"/>
              </w:rPr>
              <w:t>O(1) encrypt per message vs O(N); 500-member group sends as cheaply as 1:1</w:t>
            </w:r>
          </w:p>
        </w:tc>
      </w:tr>
      <w:tr w:rsidR="00177BC0" w14:paraId="354173FA" w14:textId="77777777">
        <w:tc>
          <w:tcPr>
            <w:tcW w:w="3312" w:type="dxa"/>
            <w:shd w:val="clear" w:color="FFFFFF" w:fill="FFFFFF"/>
            <w:vAlign w:val="center"/>
          </w:tcPr>
          <w:p w14:paraId="226D9C87" w14:textId="77777777" w:rsidR="00177BC0" w:rsidRDefault="00000000">
            <w:pPr>
              <w:spacing w:before="40" w:after="40"/>
            </w:pPr>
            <w:r>
              <w:rPr>
                <w:b/>
                <w:sz w:val="18"/>
              </w:rPr>
              <w:lastRenderedPageBreak/>
              <w:t>Client-side search</w:t>
            </w:r>
          </w:p>
        </w:tc>
        <w:tc>
          <w:tcPr>
            <w:tcW w:w="6192" w:type="dxa"/>
            <w:shd w:val="clear" w:color="FFFFFF" w:fill="FFFFFF"/>
            <w:vAlign w:val="center"/>
          </w:tcPr>
          <w:p w14:paraId="621AB292" w14:textId="77777777" w:rsidR="00177BC0" w:rsidRDefault="00000000">
            <w:pPr>
              <w:spacing w:before="40" w:after="40"/>
            </w:pPr>
            <w:r>
              <w:rPr>
                <w:sz w:val="18"/>
              </w:rPr>
              <w:t>Only viable approach that preserves E2E encryption guarantee</w:t>
            </w:r>
          </w:p>
        </w:tc>
      </w:tr>
    </w:tbl>
    <w:p w14:paraId="2B0B1364" w14:textId="77777777" w:rsidR="00177BC0" w:rsidRDefault="00177BC0"/>
    <w:p w14:paraId="62F3A770" w14:textId="77777777" w:rsidR="00177BC0" w:rsidRDefault="00000000">
      <w:r>
        <w:br w:type="page"/>
      </w:r>
    </w:p>
    <w:p w14:paraId="386B51CC" w14:textId="77777777" w:rsidR="00177BC0" w:rsidRDefault="00177BC0"/>
    <w:tbl>
      <w:tblPr>
        <w:tblW w:w="0" w:type="auto"/>
        <w:tblLook w:val="04A0" w:firstRow="1" w:lastRow="0" w:firstColumn="1" w:lastColumn="0" w:noHBand="0" w:noVBand="1"/>
      </w:tblPr>
      <w:tblGrid>
        <w:gridCol w:w="9406"/>
      </w:tblGrid>
      <w:tr w:rsidR="00177BC0" w14:paraId="62B7AAA3" w14:textId="77777777">
        <w:trPr>
          <w:trHeight w:val="39"/>
        </w:trPr>
        <w:tc>
          <w:tcPr>
            <w:tcW w:w="9406" w:type="dxa"/>
            <w:shd w:val="clear" w:color="25D366" w:fill="25D366"/>
          </w:tcPr>
          <w:p w14:paraId="082DDE59" w14:textId="77777777" w:rsidR="00177BC0" w:rsidRDefault="00177BC0"/>
        </w:tc>
      </w:tr>
    </w:tbl>
    <w:p w14:paraId="3B1A12CC" w14:textId="77777777" w:rsidR="00177BC0" w:rsidRDefault="00000000">
      <w:pPr>
        <w:spacing w:before="80" w:after="120"/>
      </w:pPr>
      <w:r>
        <w:rPr>
          <w:b/>
          <w:color w:val="1D3D6E"/>
          <w:sz w:val="36"/>
        </w:rPr>
        <w:t>📚  16.  References &amp; Further Reading</w:t>
      </w:r>
    </w:p>
    <w:p w14:paraId="724FDEF1" w14:textId="77777777" w:rsidR="00177BC0" w:rsidRDefault="00000000">
      <w:pPr>
        <w:spacing w:before="200" w:after="80"/>
      </w:pPr>
      <w:r>
        <w:rPr>
          <w:b/>
          <w:color w:val="25D366"/>
          <w:sz w:val="26"/>
        </w:rPr>
        <w:t>Architecture &amp; Technical Papers</w:t>
      </w:r>
    </w:p>
    <w:p w14:paraId="7D28C4A6" w14:textId="77777777" w:rsidR="00177BC0" w:rsidRDefault="00000000">
      <w:pPr>
        <w:pStyle w:val="ListBullet"/>
        <w:spacing w:after="60"/>
        <w:ind w:left="432"/>
      </w:pPr>
      <w:r>
        <w:rPr>
          <w:b/>
          <w:sz w:val="20"/>
        </w:rPr>
        <w:t xml:space="preserve">WhatsApp Architecture (InfoQ)  </w:t>
      </w:r>
      <w:hyperlink r:id="rId6">
        <w:r>
          <w:rPr>
            <w:color w:val="1A73E8"/>
            <w:u w:val="single"/>
          </w:rPr>
          <w:t>https://www.infoq.com/presentations/whatsapp-erlang-scale/</w:t>
        </w:r>
      </w:hyperlink>
    </w:p>
    <w:p w14:paraId="200D134F" w14:textId="77777777" w:rsidR="00177BC0" w:rsidRDefault="00000000">
      <w:pPr>
        <w:pStyle w:val="ListBullet"/>
        <w:spacing w:after="60"/>
        <w:ind w:left="432"/>
      </w:pPr>
      <w:r>
        <w:rPr>
          <w:b/>
          <w:sz w:val="20"/>
        </w:rPr>
        <w:t xml:space="preserve">The WhatsApp Architecture Facebook Bought for $19 Billion (High Scalability)  </w:t>
      </w:r>
      <w:hyperlink r:id="rId7">
        <w:r>
          <w:rPr>
            <w:color w:val="1A73E8"/>
            <w:u w:val="single"/>
          </w:rPr>
          <w:t>http://highscalability.com/blog/2014/2/26/the-whatsapp-architecture-facebook-bought-for-19-billion.html</w:t>
        </w:r>
      </w:hyperlink>
    </w:p>
    <w:p w14:paraId="30AA930B" w14:textId="77777777" w:rsidR="00177BC0" w:rsidRDefault="00000000">
      <w:pPr>
        <w:pStyle w:val="ListBullet"/>
        <w:spacing w:after="60"/>
        <w:ind w:left="432"/>
      </w:pPr>
      <w:r>
        <w:rPr>
          <w:b/>
          <w:sz w:val="20"/>
        </w:rPr>
        <w:t xml:space="preserve">Building WhatsApp — Jan Koum &amp; Brian Acton (Stanford EE380)  </w:t>
      </w:r>
      <w:hyperlink r:id="rId8">
        <w:r>
          <w:rPr>
            <w:color w:val="1A73E8"/>
            <w:u w:val="single"/>
          </w:rPr>
          <w:t>https://www.youtube.com/watch?v=D1UY7eDRXrs</w:t>
        </w:r>
      </w:hyperlink>
    </w:p>
    <w:p w14:paraId="1AD7E291" w14:textId="77777777" w:rsidR="00177BC0" w:rsidRDefault="00000000">
      <w:pPr>
        <w:pStyle w:val="ListBullet"/>
        <w:spacing w:after="60"/>
        <w:ind w:left="432"/>
      </w:pPr>
      <w:r>
        <w:rPr>
          <w:b/>
          <w:sz w:val="20"/>
        </w:rPr>
        <w:t xml:space="preserve">Slack's Real-Time Messaging Architecture  </w:t>
      </w:r>
      <w:hyperlink r:id="rId9">
        <w:r>
          <w:rPr>
            <w:color w:val="1A73E8"/>
            <w:u w:val="single"/>
          </w:rPr>
          <w:t>https://slack.engineering/real-time-messaging/</w:t>
        </w:r>
      </w:hyperlink>
    </w:p>
    <w:p w14:paraId="671B98C9" w14:textId="77777777" w:rsidR="00177BC0" w:rsidRDefault="00000000">
      <w:pPr>
        <w:pStyle w:val="ListBullet"/>
        <w:spacing w:after="60"/>
        <w:ind w:left="432"/>
      </w:pPr>
      <w:r>
        <w:rPr>
          <w:b/>
          <w:sz w:val="20"/>
        </w:rPr>
        <w:t xml:space="preserve">Discord — How Discord Scaled to 5 Million Concurrent Users  </w:t>
      </w:r>
      <w:hyperlink r:id="rId10">
        <w:r>
          <w:rPr>
            <w:color w:val="1A73E8"/>
            <w:u w:val="single"/>
          </w:rPr>
          <w:t>https://discord.com/blog/how-discord-scaled-elixir-to-5-000-000-concurrent-users</w:t>
        </w:r>
      </w:hyperlink>
    </w:p>
    <w:p w14:paraId="28C13522" w14:textId="77777777" w:rsidR="00177BC0" w:rsidRDefault="00177BC0"/>
    <w:p w14:paraId="1720123A" w14:textId="77777777" w:rsidR="00177BC0" w:rsidRDefault="00000000">
      <w:pPr>
        <w:spacing w:before="200" w:after="80"/>
      </w:pPr>
      <w:r>
        <w:rPr>
          <w:b/>
          <w:color w:val="25D366"/>
          <w:sz w:val="26"/>
        </w:rPr>
        <w:t>Encryption &amp; Security</w:t>
      </w:r>
    </w:p>
    <w:p w14:paraId="4467E960" w14:textId="77777777" w:rsidR="00177BC0" w:rsidRDefault="00000000">
      <w:pPr>
        <w:pStyle w:val="ListBullet"/>
        <w:spacing w:after="60"/>
        <w:ind w:left="432"/>
      </w:pPr>
      <w:r>
        <w:rPr>
          <w:b/>
          <w:sz w:val="20"/>
        </w:rPr>
        <w:t xml:space="preserve">Signal Protocol — Technical Specifications (signal.org)  </w:t>
      </w:r>
      <w:hyperlink r:id="rId11">
        <w:r>
          <w:rPr>
            <w:color w:val="1A73E8"/>
            <w:u w:val="single"/>
          </w:rPr>
          <w:t>https://signal.org/docs/</w:t>
        </w:r>
      </w:hyperlink>
    </w:p>
    <w:p w14:paraId="6170EB74" w14:textId="77777777" w:rsidR="00177BC0" w:rsidRDefault="00000000">
      <w:pPr>
        <w:pStyle w:val="ListBullet"/>
        <w:spacing w:after="60"/>
        <w:ind w:left="432"/>
      </w:pPr>
      <w:r>
        <w:rPr>
          <w:b/>
          <w:sz w:val="20"/>
        </w:rPr>
        <w:t xml:space="preserve">The X3DH Key Agreement Protocol (Marlinspike &amp; Perrin, 2016)  </w:t>
      </w:r>
      <w:hyperlink r:id="rId12">
        <w:r>
          <w:rPr>
            <w:color w:val="1A73E8"/>
            <w:u w:val="single"/>
          </w:rPr>
          <w:t>https://signal.org/docs/specifications/x3dh/</w:t>
        </w:r>
      </w:hyperlink>
    </w:p>
    <w:p w14:paraId="4405AA57" w14:textId="77777777" w:rsidR="00177BC0" w:rsidRDefault="00000000">
      <w:pPr>
        <w:pStyle w:val="ListBullet"/>
        <w:spacing w:after="60"/>
        <w:ind w:left="432"/>
      </w:pPr>
      <w:r>
        <w:rPr>
          <w:b/>
          <w:sz w:val="20"/>
        </w:rPr>
        <w:t xml:space="preserve">The Double Ratchet Algorithm (Signal Foundation)  </w:t>
      </w:r>
      <w:hyperlink r:id="rId13">
        <w:r>
          <w:rPr>
            <w:color w:val="1A73E8"/>
            <w:u w:val="single"/>
          </w:rPr>
          <w:t>https://signal.org/docs/specifications/doubleratchet/</w:t>
        </w:r>
      </w:hyperlink>
    </w:p>
    <w:p w14:paraId="2864A658" w14:textId="77777777" w:rsidR="00177BC0" w:rsidRDefault="00000000">
      <w:pPr>
        <w:pStyle w:val="ListBullet"/>
        <w:spacing w:after="60"/>
        <w:ind w:left="432"/>
      </w:pPr>
      <w:r>
        <w:rPr>
          <w:b/>
          <w:sz w:val="20"/>
        </w:rPr>
        <w:t xml:space="preserve">WhatsApp Security White Paper  </w:t>
      </w:r>
      <w:hyperlink r:id="rId14">
        <w:r>
          <w:rPr>
            <w:color w:val="1A73E8"/>
            <w:u w:val="single"/>
          </w:rPr>
          <w:t>https://www.whatsapp.com/security/WhatsApp-Security-Whitepaper.pdf</w:t>
        </w:r>
      </w:hyperlink>
    </w:p>
    <w:p w14:paraId="384E5689" w14:textId="77777777" w:rsidR="00177BC0" w:rsidRDefault="00000000">
      <w:pPr>
        <w:pStyle w:val="ListBullet"/>
        <w:spacing w:after="60"/>
        <w:ind w:left="432"/>
      </w:pPr>
      <w:r>
        <w:rPr>
          <w:b/>
          <w:sz w:val="20"/>
        </w:rPr>
        <w:t xml:space="preserve">How End-to-End Encryption Works in WhatsApp — Matt Green  </w:t>
      </w:r>
      <w:hyperlink r:id="rId15">
        <w:r>
          <w:rPr>
            <w:color w:val="1A73E8"/>
            <w:u w:val="single"/>
          </w:rPr>
          <w:t>https://blog.cryptographyengineering.com/2016/04/24/whatsapp-end-to-end-encryption/</w:t>
        </w:r>
      </w:hyperlink>
    </w:p>
    <w:p w14:paraId="305A9412" w14:textId="77777777" w:rsidR="00177BC0" w:rsidRDefault="00177BC0"/>
    <w:p w14:paraId="1DEF4943" w14:textId="77777777" w:rsidR="00177BC0" w:rsidRDefault="00000000">
      <w:pPr>
        <w:spacing w:before="200" w:after="80"/>
      </w:pPr>
      <w:commentRangeStart w:id="0"/>
      <w:r>
        <w:rPr>
          <w:b/>
          <w:color w:val="25D366"/>
          <w:sz w:val="26"/>
        </w:rPr>
        <w:t>System Design Learning</w:t>
      </w:r>
      <w:commentRangeEnd w:id="0"/>
      <w:r w:rsidR="00E973CC">
        <w:rPr>
          <w:rStyle w:val="CommentReference"/>
        </w:rPr>
        <w:commentReference w:id="0"/>
      </w:r>
    </w:p>
    <w:p w14:paraId="7FDA5731" w14:textId="77777777" w:rsidR="00177BC0" w:rsidRDefault="00000000">
      <w:pPr>
        <w:pStyle w:val="ListBullet"/>
        <w:spacing w:after="60"/>
        <w:ind w:left="432"/>
      </w:pPr>
      <w:r>
        <w:rPr>
          <w:b/>
          <w:sz w:val="20"/>
        </w:rPr>
        <w:t>System Design Interview — Alex Xu, Chapter 12: Design a Chat System</w:t>
      </w:r>
    </w:p>
    <w:p w14:paraId="764FFA6B" w14:textId="77777777" w:rsidR="00177BC0" w:rsidRDefault="00000000">
      <w:pPr>
        <w:pStyle w:val="ListBullet"/>
        <w:spacing w:after="60"/>
        <w:ind w:left="432"/>
      </w:pPr>
      <w:r>
        <w:rPr>
          <w:b/>
          <w:sz w:val="20"/>
        </w:rPr>
        <w:t xml:space="preserve">Gaurav Sen — Designing a Chat Application (YouTube)  </w:t>
      </w:r>
      <w:hyperlink r:id="rId20">
        <w:r>
          <w:rPr>
            <w:color w:val="1A73E8"/>
            <w:u w:val="single"/>
          </w:rPr>
          <w:t>https://www.youtube.com/watch?v=vvhC64hQZMk</w:t>
        </w:r>
      </w:hyperlink>
    </w:p>
    <w:p w14:paraId="7546D23B" w14:textId="77777777" w:rsidR="00177BC0" w:rsidRDefault="00000000">
      <w:pPr>
        <w:pStyle w:val="ListBullet"/>
        <w:spacing w:after="60"/>
        <w:ind w:left="432"/>
      </w:pPr>
      <w:r>
        <w:rPr>
          <w:b/>
          <w:sz w:val="20"/>
        </w:rPr>
        <w:t xml:space="preserve">ByteByteGo — System Design Chat App (YouTube)  </w:t>
      </w:r>
      <w:hyperlink r:id="rId21">
        <w:r>
          <w:rPr>
            <w:color w:val="1A73E8"/>
            <w:u w:val="single"/>
          </w:rPr>
          <w:t>https://www.youtube.com/watch?v=xyLO8ZAk2KE</w:t>
        </w:r>
      </w:hyperlink>
    </w:p>
    <w:p w14:paraId="38FC08E9" w14:textId="77777777" w:rsidR="00177BC0" w:rsidRDefault="00000000">
      <w:pPr>
        <w:pStyle w:val="ListBullet"/>
        <w:spacing w:after="60"/>
        <w:ind w:left="432"/>
      </w:pPr>
      <w:r>
        <w:rPr>
          <w:b/>
          <w:sz w:val="20"/>
        </w:rPr>
        <w:t>High Scalability — WebSocket Architecture Patterns</w:t>
      </w:r>
    </w:p>
    <w:p w14:paraId="37EEA6A4" w14:textId="77777777" w:rsidR="00177BC0" w:rsidRDefault="00000000">
      <w:pPr>
        <w:pStyle w:val="ListBullet"/>
        <w:spacing w:after="60"/>
        <w:ind w:left="432"/>
      </w:pPr>
      <w:r>
        <w:rPr>
          <w:b/>
          <w:sz w:val="20"/>
        </w:rPr>
        <w:t>Martin Kleppmann — "Designing Data-Intensive Applications", Chapter 11 (Stream Processing)</w:t>
      </w:r>
    </w:p>
    <w:p w14:paraId="597BACCE" w14:textId="77777777" w:rsidR="00177BC0" w:rsidRDefault="00177BC0"/>
    <w:tbl>
      <w:tblPr>
        <w:tblW w:w="0" w:type="auto"/>
        <w:jc w:val="center"/>
        <w:tblLook w:val="04A0" w:firstRow="1" w:lastRow="0" w:firstColumn="1" w:lastColumn="0" w:noHBand="0" w:noVBand="1"/>
      </w:tblPr>
      <w:tblGrid>
        <w:gridCol w:w="9406"/>
      </w:tblGrid>
      <w:tr w:rsidR="00177BC0" w14:paraId="5D8B0A34" w14:textId="77777777">
        <w:trPr>
          <w:trHeight w:val="28"/>
          <w:jc w:val="center"/>
        </w:trPr>
        <w:tc>
          <w:tcPr>
            <w:tcW w:w="9406" w:type="dxa"/>
            <w:shd w:val="clear" w:color="25D366" w:fill="25D366"/>
          </w:tcPr>
          <w:p w14:paraId="78A142C2" w14:textId="77777777" w:rsidR="00177BC0" w:rsidRDefault="00177BC0"/>
        </w:tc>
      </w:tr>
    </w:tbl>
    <w:p w14:paraId="3A136527" w14:textId="77777777" w:rsidR="00177BC0" w:rsidRDefault="00177BC0"/>
    <w:p w14:paraId="151C511A" w14:textId="77777777" w:rsidR="00177BC0" w:rsidRDefault="00177BC0"/>
    <w:p w14:paraId="7A60144E" w14:textId="77777777" w:rsidR="00177BC0" w:rsidRDefault="00000000">
      <w:pPr>
        <w:jc w:val="center"/>
      </w:pPr>
      <w:r>
        <w:rPr>
          <w:i/>
          <w:color w:val="6B7280"/>
          <w:sz w:val="16"/>
        </w:rPr>
        <w:lastRenderedPageBreak/>
        <w:t>Real-Time Chat System Design  |  System Design Series  |  March 2026</w:t>
      </w:r>
    </w:p>
    <w:sectPr w:rsidR="00177BC0"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ji Abdulla" w:date="2026-03-27T15:43:00Z" w:initials="NA">
    <w:p w14:paraId="30E56CED" w14:textId="77777777" w:rsidR="00E973CC" w:rsidRDefault="00E973CC" w:rsidP="00E973CC">
      <w:r>
        <w:rPr>
          <w:rStyle w:val="CommentReference"/>
        </w:rPr>
        <w:annotationRef/>
      </w:r>
      <w:hyperlink r:id="rId1" w:history="1">
        <w:r w:rsidRPr="0017397A">
          <w:rPr>
            <w:rStyle w:val="Hyperlink"/>
            <w:sz w:val="20"/>
            <w:szCs w:val="20"/>
          </w:rPr>
          <w:t>https://www.youtube.com/watch?v=cr6p0n0N-VA</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56C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1A3414" w16cex:dateUtc="2026-03-27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56CED" w16cid:durableId="151A34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22453">
    <w:abstractNumId w:val="8"/>
  </w:num>
  <w:num w:numId="2" w16cid:durableId="460730931">
    <w:abstractNumId w:val="6"/>
  </w:num>
  <w:num w:numId="3" w16cid:durableId="1039865118">
    <w:abstractNumId w:val="5"/>
  </w:num>
  <w:num w:numId="4" w16cid:durableId="1633946250">
    <w:abstractNumId w:val="4"/>
  </w:num>
  <w:num w:numId="5" w16cid:durableId="1388341207">
    <w:abstractNumId w:val="7"/>
  </w:num>
  <w:num w:numId="6" w16cid:durableId="712314901">
    <w:abstractNumId w:val="3"/>
  </w:num>
  <w:num w:numId="7" w16cid:durableId="108087252">
    <w:abstractNumId w:val="2"/>
  </w:num>
  <w:num w:numId="8" w16cid:durableId="1709798749">
    <w:abstractNumId w:val="1"/>
  </w:num>
  <w:num w:numId="9" w16cid:durableId="17731664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ji Abdulla">
    <w15:presenceInfo w15:providerId="Windows Live" w15:userId="4e78ec9d09547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C0"/>
    <w:rsid w:val="0029639D"/>
    <w:rsid w:val="00326F90"/>
    <w:rsid w:val="00AA1D8D"/>
    <w:rsid w:val="00B47730"/>
    <w:rsid w:val="00CB0664"/>
    <w:rsid w:val="00E973CC"/>
    <w:rsid w:val="00F766D9"/>
    <w:rsid w:val="00FC693F"/>
    <w:rsid w:val="00FE0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DE024"/>
  <w14:defaultImageDpi w14:val="300"/>
  <w15:docId w15:val="{52C5684E-F9EB-934B-940C-2D3DB129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973CC"/>
    <w:rPr>
      <w:sz w:val="16"/>
      <w:szCs w:val="16"/>
    </w:rPr>
  </w:style>
  <w:style w:type="paragraph" w:styleId="CommentText">
    <w:name w:val="annotation text"/>
    <w:basedOn w:val="Normal"/>
    <w:link w:val="CommentTextChar"/>
    <w:uiPriority w:val="99"/>
    <w:semiHidden/>
    <w:unhideWhenUsed/>
    <w:rsid w:val="00E973CC"/>
    <w:pPr>
      <w:spacing w:line="240" w:lineRule="auto"/>
    </w:pPr>
    <w:rPr>
      <w:sz w:val="20"/>
      <w:szCs w:val="20"/>
    </w:rPr>
  </w:style>
  <w:style w:type="character" w:customStyle="1" w:styleId="CommentTextChar">
    <w:name w:val="Comment Text Char"/>
    <w:basedOn w:val="DefaultParagraphFont"/>
    <w:link w:val="CommentText"/>
    <w:uiPriority w:val="99"/>
    <w:semiHidden/>
    <w:rsid w:val="00E973CC"/>
    <w:rPr>
      <w:sz w:val="20"/>
      <w:szCs w:val="20"/>
    </w:rPr>
  </w:style>
  <w:style w:type="paragraph" w:styleId="CommentSubject">
    <w:name w:val="annotation subject"/>
    <w:basedOn w:val="CommentText"/>
    <w:next w:val="CommentText"/>
    <w:link w:val="CommentSubjectChar"/>
    <w:uiPriority w:val="99"/>
    <w:semiHidden/>
    <w:unhideWhenUsed/>
    <w:rsid w:val="00E973CC"/>
    <w:rPr>
      <w:b/>
      <w:bCs/>
    </w:rPr>
  </w:style>
  <w:style w:type="character" w:customStyle="1" w:styleId="CommentSubjectChar">
    <w:name w:val="Comment Subject Char"/>
    <w:basedOn w:val="CommentTextChar"/>
    <w:link w:val="CommentSubject"/>
    <w:uiPriority w:val="99"/>
    <w:semiHidden/>
    <w:rsid w:val="00E973CC"/>
    <w:rPr>
      <w:b/>
      <w:bCs/>
      <w:sz w:val="20"/>
      <w:szCs w:val="20"/>
    </w:rPr>
  </w:style>
  <w:style w:type="character" w:styleId="Hyperlink">
    <w:name w:val="Hyperlink"/>
    <w:basedOn w:val="DefaultParagraphFont"/>
    <w:uiPriority w:val="99"/>
    <w:unhideWhenUsed/>
    <w:rsid w:val="00E973CC"/>
    <w:rPr>
      <w:color w:val="0000FF" w:themeColor="hyperlink"/>
      <w:u w:val="single"/>
    </w:rPr>
  </w:style>
  <w:style w:type="character" w:styleId="UnresolvedMention">
    <w:name w:val="Unresolved Mention"/>
    <w:basedOn w:val="DefaultParagraphFont"/>
    <w:uiPriority w:val="99"/>
    <w:semiHidden/>
    <w:unhideWhenUsed/>
    <w:rsid w:val="00E97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cr6p0n0N-VA"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youtube.com/watch?v=D1UY7eDRXrs" TargetMode="External"/><Relationship Id="rId13" Type="http://schemas.openxmlformats.org/officeDocument/2006/relationships/hyperlink" Target="https://signal.org/docs/specifications/doubleratchet/" TargetMode="Externa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https://www.youtube.com/watch?v=xyLO8ZAk2KE" TargetMode="External"/><Relationship Id="rId7" Type="http://schemas.openxmlformats.org/officeDocument/2006/relationships/hyperlink" Target="http://highscalability.com/blog/2014/2/26/the-whatsapp-architecture-facebook-bought-for-19-billion.html" TargetMode="External"/><Relationship Id="rId12" Type="http://schemas.openxmlformats.org/officeDocument/2006/relationships/hyperlink" Target="https://signal.org/docs/specifications/x3dh/"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www.youtube.com/watch?v=vvhC64hQZMk" TargetMode="External"/><Relationship Id="rId1" Type="http://schemas.openxmlformats.org/officeDocument/2006/relationships/customXml" Target="../customXml/item1.xml"/><Relationship Id="rId6" Type="http://schemas.openxmlformats.org/officeDocument/2006/relationships/hyperlink" Target="https://www.infoq.com/presentations/whatsapp-erlang-scale/" TargetMode="External"/><Relationship Id="rId11" Type="http://schemas.openxmlformats.org/officeDocument/2006/relationships/hyperlink" Target="https://signal.org/doc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log.cryptographyengineering.com/2016/04/24/whatsapp-end-to-end-encryption/" TargetMode="External"/><Relationship Id="rId23" Type="http://schemas.microsoft.com/office/2011/relationships/people" Target="people.xml"/><Relationship Id="rId10" Type="http://schemas.openxmlformats.org/officeDocument/2006/relationships/hyperlink" Target="https://discord.com/blog/how-discord-scaled-elixir-to-5-000-000-concurrent-users"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slack.engineering/real-time-messaging/" TargetMode="External"/><Relationship Id="rId14" Type="http://schemas.openxmlformats.org/officeDocument/2006/relationships/hyperlink" Target="https://www.whatsapp.com/security/WhatsApp-Security-Whitepaper.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27</Pages>
  <Words>7022</Words>
  <Characters>40031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Naji Abdulla</cp:lastModifiedBy>
  <cp:revision>2</cp:revision>
  <dcterms:created xsi:type="dcterms:W3CDTF">2013-12-23T23:15:00Z</dcterms:created>
  <dcterms:modified xsi:type="dcterms:W3CDTF">2026-03-27T22:43:00Z</dcterms:modified>
  <cp:category/>
</cp:coreProperties>
</file>