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Hendra Wijaya</w:t>
      </w:r>
    </w:p>
    <w:p>
      <w:r>
        <w:t>Email: hendra.wijaya@email.com | Phone: +6281655667789 | GitHub: https://github.com/candidate/core-engine</w:t>
      </w:r>
    </w:p>
    <w:p>
      <w:r>
        <w:t>Lokasi: Cirebon, Indonesia</w:t>
      </w:r>
    </w:p>
    <w:p>
      <w:r>
        <w:t>RINGKASAN PROFESIONAL</w:t>
      </w:r>
    </w:p>
    <w:p>
      <w:r>
        <w:t>Lulusan S1 Informatika Universitas Catur Insan Cendekia dengan 3 tahun pengalaman membangun backend asinkronus dengan FastAPI, Docker, dan PostgreSQL.</w:t>
      </w:r>
    </w:p>
    <w:p>
      <w:r>
        <w:t>KEAHLIAN</w:t>
      </w:r>
    </w:p>
    <w:p>
      <w:r>
        <w:t>- FastAPI, Python, PostgreSQL, Docker, Redis, CI/CD</w:t>
      </w:r>
    </w:p>
    <w:p>
      <w:r>
        <w:t>PENGALAMAN KERJA</w:t>
      </w:r>
    </w:p>
    <w:p>
      <w:r>
        <w:t>1. Backend Developer - PT Solusi Utama</w:t>
      </w:r>
    </w:p>
    <w:p>
      <w:r>
        <w:t xml:space="preserve">   Maret 2021 - Sekarang (Full-time)</w:t>
      </w:r>
    </w:p>
    <w:p>
      <w:r>
        <w:t xml:space="preserve">   - Built REST microservices using FastAPI handling 2000 rps.</w:t>
      </w:r>
    </w:p>
    <w:p>
      <w:r>
        <w:t xml:space="preserve">   - Maintained database transactional operations with PostgreSQL.</w:t>
      </w:r>
    </w:p>
    <w:p>
      <w:r>
        <w:t>PENDIDIKAN</w:t>
      </w:r>
    </w:p>
    <w:p>
      <w:r>
        <w:t>S1 Informatika Universitas Catur Insan Cendekia (Lulus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