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Raden Mas Danu</w:t>
      </w:r>
    </w:p>
    <w:p>
      <w:r>
        <w:t>Email: danu.architect@email.com | Phone: +6281122334455 | GitHub: https://github.com/candidate/distributed-core</w:t>
      </w:r>
    </w:p>
    <w:p>
      <w:r>
        <w:t>Lokasi: Yogyakarta, Indonesia</w:t>
      </w:r>
    </w:p>
    <w:p>
      <w:r>
        <w:t>RINGKASAN PROFESIONAL</w:t>
      </w:r>
    </w:p>
    <w:p>
      <w:r>
        <w:t>Principal Distributed Systems Architect dengan pengalaman 8 tahun merancang high-throughput transactional architectures menggunakan FastAPI, Go, Docker, PostgreSQL, dan Redis.</w:t>
      </w:r>
    </w:p>
    <w:p>
      <w:r>
        <w:t>KEAHLIAN</w:t>
      </w:r>
    </w:p>
    <w:p>
      <w:r>
        <w:t>- FastAPI, Go, PostgreSQL, Redis, Docker, Kubernetes, CI/CD, Kafka</w:t>
      </w:r>
    </w:p>
    <w:p>
      <w:r>
        <w:t>PENGALAMAN KERJA</w:t>
      </w:r>
    </w:p>
    <w:p>
      <w:r>
        <w:t>1. Principal Architect - PT Finansial Terpadu</w:t>
      </w:r>
    </w:p>
    <w:p>
      <w:r>
        <w:t xml:space="preserve">   Januari 2020 - Sekarang (Full-time)</w:t>
      </w:r>
    </w:p>
    <w:p>
      <w:r>
        <w:t xml:space="preserve">   - Engineered event-driven backend handling 10000 rps with sub-50ms latency using FastAPI and Redis.</w:t>
      </w:r>
    </w:p>
    <w:p>
      <w:r>
        <w:t xml:space="preserve">   - Designed PostgreSQL multi-node database architecture with zero downtime migrations.</w:t>
      </w:r>
    </w:p>
    <w:p>
      <w:r>
        <w:t xml:space="preserve">   - Deployed scalable Docker container infrastructure with automated CI/CD pipelines.</w:t>
      </w:r>
    </w:p>
    <w:p>
      <w:r>
        <w:t>2. Senior Backend Engineer - PT Nusantara Tech</w:t>
      </w:r>
    </w:p>
    <w:p>
      <w:r>
        <w:t xml:space="preserve">   Januari 2016 - Desember 2019 (Full-time)</w:t>
      </w:r>
    </w:p>
    <w:p>
      <w:r>
        <w:t xml:space="preserve">   - Developed core transaction processing services in Python and PostgreSQL handling 2M daily records.</w:t>
      </w:r>
    </w:p>
    <w:p>
      <w:r>
        <w:t>PENDIDIKAN</w:t>
      </w:r>
    </w:p>
    <w:p>
      <w:r>
        <w:t>S2 Informatika (Lulus 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