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22FC" w:rsidRPr="000A22FC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A22FC">
        <w:rPr>
          <w:rFonts w:ascii="Times New Roman" w:hAnsi="Times New Roman" w:cs="Times New Roman"/>
          <w:sz w:val="23"/>
          <w:szCs w:val="23"/>
        </w:rPr>
        <w:t>Ref: MNP/</w:t>
      </w:r>
      <w:r w:rsidR="008F2012">
        <w:rPr>
          <w:rFonts w:ascii="Times New Roman" w:hAnsi="Times New Roman" w:cs="Times New Roman"/>
          <w:sz w:val="23"/>
          <w:szCs w:val="23"/>
        </w:rPr>
        <w:t>MLJ&amp;PA</w:t>
      </w:r>
      <w:r w:rsidRPr="000A22FC">
        <w:rPr>
          <w:rFonts w:ascii="Times New Roman" w:hAnsi="Times New Roman" w:cs="Times New Roman"/>
          <w:sz w:val="23"/>
          <w:szCs w:val="23"/>
        </w:rPr>
        <w:t>/</w:t>
      </w:r>
      <w:r w:rsidR="00591174">
        <w:rPr>
          <w:rFonts w:ascii="Times New Roman" w:hAnsi="Times New Roman" w:cs="Times New Roman"/>
          <w:sz w:val="23"/>
          <w:szCs w:val="23"/>
        </w:rPr>
        <w:t>E</w:t>
      </w:r>
      <w:r w:rsidR="008F2012">
        <w:rPr>
          <w:rFonts w:ascii="Times New Roman" w:hAnsi="Times New Roman" w:cs="Times New Roman"/>
          <w:sz w:val="23"/>
          <w:szCs w:val="23"/>
        </w:rPr>
        <w:t>OI</w:t>
      </w:r>
      <w:r w:rsidRPr="000A22FC">
        <w:rPr>
          <w:rFonts w:ascii="Times New Roman" w:hAnsi="Times New Roman" w:cs="Times New Roman"/>
          <w:sz w:val="23"/>
          <w:szCs w:val="23"/>
        </w:rPr>
        <w:t>/202</w:t>
      </w:r>
      <w:r w:rsidR="008F2012">
        <w:rPr>
          <w:rFonts w:ascii="Times New Roman" w:hAnsi="Times New Roman" w:cs="Times New Roman"/>
          <w:sz w:val="23"/>
          <w:szCs w:val="23"/>
        </w:rPr>
        <w:t>3</w:t>
      </w:r>
    </w:p>
    <w:p w:rsidR="00797DCA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0A22FC">
        <w:rPr>
          <w:rFonts w:ascii="Times New Roman" w:hAnsi="Times New Roman" w:cs="Times New Roman"/>
          <w:sz w:val="23"/>
          <w:szCs w:val="23"/>
        </w:rPr>
        <w:t>Dated:</w:t>
      </w:r>
      <w:r w:rsidR="00216DB3">
        <w:rPr>
          <w:rFonts w:ascii="Times New Roman" w:hAnsi="Times New Roman" w:cs="Times New Roman"/>
          <w:sz w:val="23"/>
          <w:szCs w:val="23"/>
        </w:rPr>
        <w:t xml:space="preserve"> </w:t>
      </w:r>
      <w:r w:rsidR="00373FCF">
        <w:rPr>
          <w:rFonts w:ascii="Times New Roman" w:hAnsi="Times New Roman" w:cs="Times New Roman"/>
          <w:sz w:val="23"/>
          <w:szCs w:val="23"/>
        </w:rPr>
        <w:t>09.04</w:t>
      </w:r>
      <w:r w:rsidR="00C723FF">
        <w:rPr>
          <w:rFonts w:ascii="Times New Roman" w:hAnsi="Times New Roman" w:cs="Times New Roman"/>
          <w:sz w:val="23"/>
          <w:szCs w:val="23"/>
        </w:rPr>
        <w:t>.2023</w:t>
      </w:r>
    </w:p>
    <w:p w:rsidR="000A22FC" w:rsidRPr="005B671A" w:rsidRDefault="000A22FC" w:rsidP="001252D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373FCF" w:rsidRPr="00373FCF" w:rsidRDefault="00373FCF" w:rsidP="00373FCF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373FCF">
        <w:rPr>
          <w:rFonts w:ascii="Times New Roman" w:hAnsi="Times New Roman" w:cs="Times New Roman"/>
          <w:b/>
          <w:sz w:val="23"/>
          <w:szCs w:val="23"/>
        </w:rPr>
        <w:t>To,</w:t>
      </w:r>
    </w:p>
    <w:p w:rsidR="00373FCF" w:rsidRPr="00373FCF" w:rsidRDefault="00373FCF" w:rsidP="00373FCF">
      <w:pP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  <w:r w:rsidRPr="00373FCF">
        <w:rPr>
          <w:rFonts w:ascii="Times New Roman" w:hAnsi="Times New Roman" w:cs="Times New Roman"/>
          <w:b/>
          <w:sz w:val="23"/>
          <w:szCs w:val="23"/>
        </w:rPr>
        <w:t>Dr. Mohammad Mohiuddin</w:t>
      </w:r>
    </w:p>
    <w:p w:rsidR="00373FCF" w:rsidRPr="00373FCF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73FCF">
        <w:rPr>
          <w:rFonts w:ascii="Times New Roman" w:hAnsi="Times New Roman" w:cs="Times New Roman"/>
          <w:bCs/>
          <w:sz w:val="23"/>
          <w:szCs w:val="23"/>
        </w:rPr>
        <w:t xml:space="preserve">Joint Secretary </w:t>
      </w:r>
    </w:p>
    <w:p w:rsidR="00373FCF" w:rsidRPr="00373FCF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73FCF">
        <w:rPr>
          <w:rFonts w:ascii="Times New Roman" w:hAnsi="Times New Roman" w:cs="Times New Roman"/>
          <w:bCs/>
          <w:sz w:val="23"/>
          <w:szCs w:val="23"/>
        </w:rPr>
        <w:t xml:space="preserve">Ministry of Law, Justice and Parliamentary Affairs </w:t>
      </w:r>
    </w:p>
    <w:p w:rsidR="00373FCF" w:rsidRPr="00373FCF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73FCF">
        <w:rPr>
          <w:rFonts w:ascii="Times New Roman" w:hAnsi="Times New Roman" w:cs="Times New Roman"/>
          <w:bCs/>
          <w:sz w:val="23"/>
          <w:szCs w:val="23"/>
        </w:rPr>
        <w:t xml:space="preserve">24/D, Tupkhana Road, </w:t>
      </w:r>
    </w:p>
    <w:p w:rsidR="00797DCA" w:rsidRPr="00373FCF" w:rsidRDefault="00373FCF" w:rsidP="00373FCF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73FCF">
        <w:rPr>
          <w:rFonts w:ascii="Times New Roman" w:hAnsi="Times New Roman" w:cs="Times New Roman"/>
          <w:bCs/>
          <w:sz w:val="23"/>
          <w:szCs w:val="23"/>
        </w:rPr>
        <w:t>Segunbagicha Dhaka</w:t>
      </w:r>
      <w:r w:rsidR="00A01A10">
        <w:rPr>
          <w:rFonts w:ascii="Times New Roman" w:hAnsi="Times New Roman" w:cs="Times New Roman"/>
          <w:bCs/>
          <w:sz w:val="23"/>
          <w:szCs w:val="23"/>
        </w:rPr>
        <w:t>.</w:t>
      </w:r>
    </w:p>
    <w:p w:rsidR="00373FCF" w:rsidRPr="005B671A" w:rsidRDefault="00373FCF" w:rsidP="00373FCF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3322F5" w:rsidRPr="005B671A" w:rsidRDefault="003322F5" w:rsidP="001252D3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  <w:u w:val="single"/>
        </w:rPr>
      </w:pPr>
      <w:r w:rsidRPr="005B671A">
        <w:rPr>
          <w:rFonts w:ascii="Times New Roman" w:hAnsi="Times New Roman" w:cs="Times New Roman"/>
          <w:sz w:val="23"/>
          <w:szCs w:val="23"/>
        </w:rPr>
        <w:t xml:space="preserve">Subject: </w:t>
      </w:r>
      <w:r w:rsidR="00092770">
        <w:rPr>
          <w:rFonts w:ascii="Times New Roman" w:hAnsi="Times New Roman" w:cs="Times New Roman"/>
          <w:sz w:val="23"/>
          <w:szCs w:val="23"/>
          <w:u w:val="single"/>
        </w:rPr>
        <w:t>Expression of Interest for Selection of Consulting Firm</w:t>
      </w:r>
      <w:r w:rsidR="00A84354">
        <w:rPr>
          <w:rFonts w:ascii="Times New Roman" w:hAnsi="Times New Roman" w:cs="Times New Roman"/>
          <w:sz w:val="23"/>
          <w:szCs w:val="23"/>
          <w:u w:val="single"/>
        </w:rPr>
        <w:t>.</w:t>
      </w:r>
    </w:p>
    <w:p w:rsidR="003322F5" w:rsidRPr="005B671A" w:rsidRDefault="003322F5" w:rsidP="00236C49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:rsidR="008424AE" w:rsidRDefault="003322F5" w:rsidP="00236C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B671A">
        <w:rPr>
          <w:rFonts w:ascii="Times New Roman" w:hAnsi="Times New Roman" w:cs="Times New Roman"/>
          <w:sz w:val="23"/>
          <w:szCs w:val="23"/>
        </w:rPr>
        <w:t>Dear Sir,</w:t>
      </w:r>
    </w:p>
    <w:p w:rsidR="000B6F92" w:rsidRDefault="000B6F92" w:rsidP="00236C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0B6F92" w:rsidRPr="005B671A" w:rsidRDefault="000B6F92" w:rsidP="00236C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Greetings </w:t>
      </w:r>
      <w:r w:rsidR="008D223A">
        <w:rPr>
          <w:rFonts w:ascii="Times New Roman" w:hAnsi="Times New Roman" w:cs="Times New Roman"/>
          <w:sz w:val="23"/>
          <w:szCs w:val="23"/>
        </w:rPr>
        <w:t>from MNP Legal</w:t>
      </w:r>
      <w:r>
        <w:rPr>
          <w:rFonts w:ascii="Times New Roman" w:hAnsi="Times New Roman" w:cs="Times New Roman"/>
          <w:sz w:val="23"/>
          <w:szCs w:val="23"/>
        </w:rPr>
        <w:t>!</w:t>
      </w:r>
    </w:p>
    <w:p w:rsidR="007977A6" w:rsidRPr="005B671A" w:rsidRDefault="007977A6" w:rsidP="00236C49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32A41" w:rsidRPr="005B671A" w:rsidRDefault="00FE5415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It is to inform you that 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MNP Legal is a dynamic and </w:t>
      </w:r>
      <w:r w:rsidR="00800648">
        <w:rPr>
          <w:rFonts w:ascii="Times New Roman" w:hAnsi="Times New Roman" w:cs="Times New Roman"/>
          <w:sz w:val="23"/>
          <w:szCs w:val="23"/>
        </w:rPr>
        <w:t xml:space="preserve">an </w:t>
      </w:r>
      <w:r w:rsidR="00F32A41" w:rsidRPr="005B671A">
        <w:rPr>
          <w:rFonts w:ascii="Times New Roman" w:hAnsi="Times New Roman" w:cs="Times New Roman"/>
          <w:sz w:val="23"/>
          <w:szCs w:val="23"/>
        </w:rPr>
        <w:t>energetic law firm. We the two partners of MNP Legal where</w:t>
      </w:r>
      <w:r w:rsidR="00800648">
        <w:rPr>
          <w:rFonts w:ascii="Times New Roman" w:hAnsi="Times New Roman" w:cs="Times New Roman"/>
          <w:sz w:val="23"/>
          <w:szCs w:val="23"/>
        </w:rPr>
        <w:t>by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 (i)</w:t>
      </w:r>
      <w:r w:rsidR="00092770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MR. SABEL NAWAZ, a former partner at Sadat Sarwat</w:t>
      </w:r>
      <w:r w:rsidR="0053477E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&amp; Associates</w:t>
      </w:r>
      <w:r w:rsidR="00F32A41">
        <w:rPr>
          <w:rFonts w:ascii="Times New Roman" w:hAnsi="Times New Roman" w:cs="Times New Roman"/>
          <w:sz w:val="23"/>
          <w:szCs w:val="23"/>
        </w:rPr>
        <w:t xml:space="preserve">, a leading law firm, </w:t>
      </w:r>
      <w:r w:rsidR="00066F95">
        <w:rPr>
          <w:rFonts w:ascii="Times New Roman" w:hAnsi="Times New Roman" w:cs="Times New Roman"/>
          <w:sz w:val="23"/>
          <w:szCs w:val="23"/>
        </w:rPr>
        <w:t>has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 acquired significant experience through specialization in conducting cases from almost all jurisdictions in various courts including the Supreme Court of Bangladesh and (ii) MR. EHSAN-E-MOAZZAM,</w:t>
      </w:r>
      <w:r w:rsidR="00BE26DD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was a former associate of Far</w:t>
      </w:r>
      <w:r w:rsidR="00F32A41">
        <w:rPr>
          <w:rFonts w:ascii="Times New Roman" w:hAnsi="Times New Roman" w:cs="Times New Roman"/>
          <w:sz w:val="23"/>
          <w:szCs w:val="23"/>
        </w:rPr>
        <w:t xml:space="preserve">ooq and Associates, </w:t>
      </w:r>
      <w:r w:rsidR="00013B53">
        <w:rPr>
          <w:rFonts w:ascii="Times New Roman" w:hAnsi="Times New Roman" w:cs="Times New Roman"/>
          <w:sz w:val="23"/>
          <w:szCs w:val="23"/>
        </w:rPr>
        <w:t>have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 acquired significant experience on the field of all legal matters as deemed necessary by the Management, handling cases to protect </w:t>
      </w:r>
      <w:r w:rsidR="00FC32DA">
        <w:rPr>
          <w:rFonts w:ascii="Times New Roman" w:hAnsi="Times New Roman" w:cs="Times New Roman"/>
          <w:sz w:val="23"/>
          <w:szCs w:val="23"/>
        </w:rPr>
        <w:t>clients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 interest, verification of legal documents</w:t>
      </w:r>
      <w:r w:rsidR="00F32A41">
        <w:rPr>
          <w:rFonts w:ascii="Times New Roman" w:hAnsi="Times New Roman" w:cs="Times New Roman"/>
          <w:sz w:val="23"/>
          <w:szCs w:val="23"/>
        </w:rPr>
        <w:t xml:space="preserve"> etc</w:t>
      </w:r>
      <w:r w:rsidR="00F32A41" w:rsidRPr="005B671A">
        <w:rPr>
          <w:rFonts w:ascii="Times New Roman" w:hAnsi="Times New Roman" w:cs="Times New Roman"/>
          <w:sz w:val="23"/>
          <w:szCs w:val="23"/>
        </w:rPr>
        <w:t>. We advise our various clients on matters related to</w:t>
      </w:r>
      <w:r w:rsidR="00F32A41">
        <w:rPr>
          <w:rFonts w:ascii="Times New Roman" w:hAnsi="Times New Roman" w:cs="Times New Roman"/>
          <w:sz w:val="23"/>
          <w:szCs w:val="23"/>
        </w:rPr>
        <w:t xml:space="preserve"> all kinds of Civil &amp; Criminal litigations,</w:t>
      </w:r>
      <w:r w:rsidR="00F32A41" w:rsidRPr="005B671A">
        <w:rPr>
          <w:rFonts w:ascii="Times New Roman" w:hAnsi="Times New Roman" w:cs="Times New Roman"/>
          <w:sz w:val="23"/>
          <w:szCs w:val="23"/>
        </w:rPr>
        <w:t xml:space="preserve"> the Artha</w:t>
      </w:r>
      <w:r w:rsidR="0053477E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Rin</w:t>
      </w:r>
      <w:r w:rsidR="0053477E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Adalat</w:t>
      </w:r>
      <w:r w:rsidR="0053477E">
        <w:rPr>
          <w:rFonts w:ascii="Times New Roman" w:hAnsi="Times New Roman" w:cs="Times New Roman"/>
          <w:sz w:val="23"/>
          <w:szCs w:val="23"/>
        </w:rPr>
        <w:t xml:space="preserve"> </w:t>
      </w:r>
      <w:r w:rsidR="00F32A41" w:rsidRPr="005B671A">
        <w:rPr>
          <w:rFonts w:ascii="Times New Roman" w:hAnsi="Times New Roman" w:cs="Times New Roman"/>
          <w:sz w:val="23"/>
          <w:szCs w:val="23"/>
        </w:rPr>
        <w:t>Ain, Bank Companies Act, Bangladesh Bank Guidelines for Foreign Corporate and business law matter</w:t>
      </w:r>
      <w:r w:rsidR="00F32A41">
        <w:rPr>
          <w:rFonts w:ascii="Times New Roman" w:hAnsi="Times New Roman" w:cs="Times New Roman"/>
          <w:sz w:val="23"/>
          <w:szCs w:val="23"/>
        </w:rPr>
        <w:t>s and trade mark related issues and any other legal corporate</w:t>
      </w:r>
      <w:r w:rsidR="00013B53">
        <w:rPr>
          <w:rFonts w:ascii="Times New Roman" w:hAnsi="Times New Roman" w:cs="Times New Roman"/>
          <w:sz w:val="23"/>
          <w:szCs w:val="23"/>
        </w:rPr>
        <w:t xml:space="preserve">, policy or banking </w:t>
      </w:r>
      <w:r w:rsidR="00F32A41">
        <w:rPr>
          <w:rFonts w:ascii="Times New Roman" w:hAnsi="Times New Roman" w:cs="Times New Roman"/>
          <w:sz w:val="23"/>
          <w:szCs w:val="23"/>
        </w:rPr>
        <w:t xml:space="preserve">matters necessary for </w:t>
      </w:r>
      <w:r w:rsidR="00F24A9A">
        <w:rPr>
          <w:rFonts w:ascii="Times New Roman" w:hAnsi="Times New Roman" w:cs="Times New Roman"/>
          <w:sz w:val="23"/>
          <w:szCs w:val="23"/>
        </w:rPr>
        <w:t>day-to-day</w:t>
      </w:r>
      <w:r w:rsidR="00F32A41">
        <w:rPr>
          <w:rFonts w:ascii="Times New Roman" w:hAnsi="Times New Roman" w:cs="Times New Roman"/>
          <w:sz w:val="23"/>
          <w:szCs w:val="23"/>
        </w:rPr>
        <w:t xml:space="preserve"> corporate Banking.</w:t>
      </w:r>
      <w:r w:rsidR="001139C8">
        <w:rPr>
          <w:rFonts w:ascii="Times New Roman" w:hAnsi="Times New Roman" w:cs="Times New Roman"/>
          <w:sz w:val="23"/>
          <w:szCs w:val="23"/>
        </w:rPr>
        <w:t xml:space="preserve"> The duration of our firm is almost 05 (five) years. </w:t>
      </w:r>
    </w:p>
    <w:p w:rsidR="00F32A41" w:rsidRPr="005B671A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32A41" w:rsidRPr="005B671A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B671A">
        <w:rPr>
          <w:rFonts w:ascii="Times New Roman" w:hAnsi="Times New Roman" w:cs="Times New Roman"/>
          <w:sz w:val="23"/>
          <w:szCs w:val="23"/>
        </w:rPr>
        <w:t xml:space="preserve">May we now </w:t>
      </w:r>
      <w:r>
        <w:rPr>
          <w:rFonts w:ascii="Times New Roman" w:hAnsi="Times New Roman" w:cs="Times New Roman"/>
          <w:sz w:val="23"/>
          <w:szCs w:val="23"/>
        </w:rPr>
        <w:t xml:space="preserve">humbly </w:t>
      </w:r>
      <w:r w:rsidR="005415FA">
        <w:rPr>
          <w:rFonts w:ascii="Times New Roman" w:hAnsi="Times New Roman" w:cs="Times New Roman"/>
          <w:sz w:val="23"/>
          <w:szCs w:val="23"/>
        </w:rPr>
        <w:t xml:space="preserve">express our interest </w:t>
      </w:r>
      <w:r w:rsidRPr="005B671A">
        <w:rPr>
          <w:rFonts w:ascii="Times New Roman" w:hAnsi="Times New Roman" w:cs="Times New Roman"/>
          <w:sz w:val="23"/>
          <w:szCs w:val="23"/>
        </w:rPr>
        <w:t xml:space="preserve">to kindly </w:t>
      </w:r>
      <w:r w:rsidR="005415FA">
        <w:rPr>
          <w:rFonts w:ascii="Times New Roman" w:hAnsi="Times New Roman" w:cs="Times New Roman"/>
          <w:sz w:val="23"/>
          <w:szCs w:val="23"/>
        </w:rPr>
        <w:t xml:space="preserve">select </w:t>
      </w:r>
      <w:r w:rsidRPr="005B671A">
        <w:rPr>
          <w:rFonts w:ascii="Times New Roman" w:hAnsi="Times New Roman" w:cs="Times New Roman"/>
          <w:sz w:val="23"/>
          <w:szCs w:val="23"/>
        </w:rPr>
        <w:t xml:space="preserve">‘MNP Legal’ as </w:t>
      </w:r>
      <w:r w:rsidR="00513990" w:rsidRPr="00513990">
        <w:rPr>
          <w:rFonts w:ascii="Times New Roman" w:hAnsi="Times New Roman" w:cs="Times New Roman"/>
          <w:sz w:val="23"/>
          <w:szCs w:val="23"/>
        </w:rPr>
        <w:t>Consulting Firm</w:t>
      </w:r>
      <w:r w:rsidRPr="005B671A">
        <w:rPr>
          <w:rFonts w:ascii="Times New Roman" w:hAnsi="Times New Roman" w:cs="Times New Roman"/>
          <w:sz w:val="23"/>
          <w:szCs w:val="23"/>
        </w:rPr>
        <w:t>, so that we may have the opportunity to provide you legal services to the best of our abilities at all times. We will be delighted to offer you our service</w:t>
      </w:r>
      <w:r w:rsidR="00325311">
        <w:rPr>
          <w:rFonts w:ascii="Times New Roman" w:hAnsi="Times New Roman" w:cs="Times New Roman"/>
          <w:sz w:val="23"/>
          <w:szCs w:val="23"/>
        </w:rPr>
        <w:t>s</w:t>
      </w:r>
      <w:r w:rsidRPr="005B671A">
        <w:rPr>
          <w:rFonts w:ascii="Times New Roman" w:hAnsi="Times New Roman" w:cs="Times New Roman"/>
          <w:sz w:val="23"/>
          <w:szCs w:val="23"/>
        </w:rPr>
        <w:t xml:space="preserve"> in any manner applicable</w:t>
      </w:r>
      <w:r w:rsidR="00C252DF">
        <w:rPr>
          <w:rFonts w:ascii="Times New Roman" w:hAnsi="Times New Roman" w:cs="Times New Roman"/>
          <w:sz w:val="23"/>
          <w:szCs w:val="23"/>
        </w:rPr>
        <w:t>,</w:t>
      </w:r>
      <w:r w:rsidR="0053477E">
        <w:rPr>
          <w:rFonts w:ascii="Times New Roman" w:hAnsi="Times New Roman" w:cs="Times New Roman"/>
          <w:sz w:val="23"/>
          <w:szCs w:val="23"/>
        </w:rPr>
        <w:t xml:space="preserve"> </w:t>
      </w:r>
      <w:r w:rsidR="00325311">
        <w:rPr>
          <w:rFonts w:ascii="Times New Roman" w:hAnsi="Times New Roman" w:cs="Times New Roman"/>
          <w:sz w:val="23"/>
          <w:szCs w:val="23"/>
        </w:rPr>
        <w:t xml:space="preserve">preferably as a </w:t>
      </w:r>
      <w:r w:rsidR="00513990" w:rsidRPr="00513990">
        <w:rPr>
          <w:rFonts w:ascii="Times New Roman" w:hAnsi="Times New Roman" w:cs="Times New Roman"/>
          <w:sz w:val="23"/>
          <w:szCs w:val="23"/>
        </w:rPr>
        <w:t>Consulting Firm</w:t>
      </w:r>
      <w:r w:rsidR="00325311">
        <w:rPr>
          <w:rFonts w:ascii="Times New Roman" w:hAnsi="Times New Roman" w:cs="Times New Roman"/>
          <w:sz w:val="23"/>
          <w:szCs w:val="23"/>
        </w:rPr>
        <w:t>.</w:t>
      </w:r>
      <w:r w:rsidR="00513990">
        <w:rPr>
          <w:rFonts w:ascii="Times New Roman" w:hAnsi="Times New Roman" w:cs="Times New Roman"/>
          <w:sz w:val="23"/>
          <w:szCs w:val="23"/>
        </w:rPr>
        <w:t xml:space="preserve"> </w:t>
      </w:r>
    </w:p>
    <w:p w:rsidR="00F32A41" w:rsidRPr="005B671A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F32A41" w:rsidRPr="005B671A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B671A">
        <w:rPr>
          <w:rFonts w:ascii="Times New Roman" w:hAnsi="Times New Roman" w:cs="Times New Roman"/>
          <w:sz w:val="23"/>
          <w:szCs w:val="23"/>
        </w:rPr>
        <w:t>A copy of our profile</w:t>
      </w:r>
      <w:r w:rsidR="009D7EE7">
        <w:rPr>
          <w:rFonts w:ascii="Times New Roman" w:hAnsi="Times New Roman" w:cs="Times New Roman"/>
          <w:sz w:val="23"/>
          <w:szCs w:val="23"/>
        </w:rPr>
        <w:t xml:space="preserve"> mentioning details of our key professionals and experience of the firm, trade license, financial resource of the firm </w:t>
      </w:r>
      <w:r w:rsidR="000F1FF8">
        <w:rPr>
          <w:rFonts w:ascii="Times New Roman" w:hAnsi="Times New Roman" w:cs="Times New Roman"/>
          <w:sz w:val="23"/>
          <w:szCs w:val="23"/>
        </w:rPr>
        <w:t>is</w:t>
      </w:r>
      <w:r w:rsidRPr="005B671A">
        <w:rPr>
          <w:rFonts w:ascii="Times New Roman" w:hAnsi="Times New Roman" w:cs="Times New Roman"/>
          <w:sz w:val="23"/>
          <w:szCs w:val="23"/>
        </w:rPr>
        <w:t xml:space="preserve"> enclosed herewith for your kind consideration.</w:t>
      </w:r>
      <w:r w:rsidR="009D7EE7">
        <w:rPr>
          <w:rFonts w:ascii="Times New Roman" w:hAnsi="Times New Roman" w:cs="Times New Roman"/>
          <w:sz w:val="23"/>
          <w:szCs w:val="23"/>
        </w:rPr>
        <w:t xml:space="preserve"> </w:t>
      </w:r>
    </w:p>
    <w:p w:rsidR="00F32A41" w:rsidRPr="005B671A" w:rsidRDefault="00F32A41" w:rsidP="003A604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B0984" w:rsidRDefault="00F32A41" w:rsidP="008613D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5B671A">
        <w:rPr>
          <w:rFonts w:ascii="Times New Roman" w:hAnsi="Times New Roman" w:cs="Times New Roman"/>
          <w:sz w:val="23"/>
          <w:szCs w:val="23"/>
        </w:rPr>
        <w:t>Yours sincerely,</w:t>
      </w:r>
    </w:p>
    <w:p w:rsidR="008613DD" w:rsidRPr="008613DD" w:rsidRDefault="008613DD" w:rsidP="008613DD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tbl>
      <w:tblPr>
        <w:tblpPr w:leftFromText="180" w:rightFromText="180" w:vertAnchor="text" w:tblpX="145" w:tblpY="106"/>
        <w:tblW w:w="0" w:type="auto"/>
        <w:tblLook w:val="0000" w:firstRow="0" w:lastRow="0" w:firstColumn="0" w:lastColumn="0" w:noHBand="0" w:noVBand="0"/>
      </w:tblPr>
      <w:tblGrid>
        <w:gridCol w:w="4428"/>
      </w:tblGrid>
      <w:tr w:rsidR="008613DD" w:rsidRPr="00535E24" w:rsidTr="00995666">
        <w:trPr>
          <w:trHeight w:val="1466"/>
        </w:trPr>
        <w:tc>
          <w:tcPr>
            <w:tcW w:w="4428" w:type="dxa"/>
          </w:tcPr>
          <w:p w:rsidR="008613DD" w:rsidRPr="00535E24" w:rsidRDefault="008613DD" w:rsidP="00090C12">
            <w:pPr>
              <w:pStyle w:val="ListParagraph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________________________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Sabel Nawaz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Barrister-at-Law 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Advocate, </w:t>
            </w:r>
            <w:r w:rsidRPr="00535E24">
              <w:rPr>
                <w:rFonts w:ascii="Times New Roman" w:eastAsia="Times New Roman" w:hAnsi="Times New Roman" w:cs="Times New Roman"/>
                <w:color w:val="000000" w:themeColor="text1"/>
                <w:sz w:val="23"/>
                <w:szCs w:val="23"/>
                <w:lang w:val="en-GB"/>
              </w:rPr>
              <w:t>Supreme Court of Bangladesh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Managing Partner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MNP Legal</w:t>
            </w:r>
          </w:p>
        </w:tc>
      </w:tr>
    </w:tbl>
    <w:tbl>
      <w:tblPr>
        <w:tblpPr w:leftFromText="180" w:rightFromText="180" w:vertAnchor="text" w:tblpX="5158" w:tblpY="211"/>
        <w:tblW w:w="0" w:type="auto"/>
        <w:tblLook w:val="0000" w:firstRow="0" w:lastRow="0" w:firstColumn="0" w:lastColumn="0" w:noHBand="0" w:noVBand="0"/>
      </w:tblPr>
      <w:tblGrid>
        <w:gridCol w:w="4968"/>
      </w:tblGrid>
      <w:tr w:rsidR="008613DD" w:rsidRPr="00535E24" w:rsidTr="00995666">
        <w:trPr>
          <w:trHeight w:val="1506"/>
        </w:trPr>
        <w:tc>
          <w:tcPr>
            <w:tcW w:w="4968" w:type="dxa"/>
          </w:tcPr>
          <w:p w:rsidR="008613DD" w:rsidRPr="00535E24" w:rsidRDefault="008613DD" w:rsidP="00090C12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:rsidR="008613DD" w:rsidRPr="00535E24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_______________________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Ehsan E Moazzam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81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  Barrister-at-Law 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left="9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Advocate, District &amp; Session Judge Court, Dhaka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hanging="63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Managing Partner</w:t>
            </w:r>
          </w:p>
          <w:p w:rsidR="008613DD" w:rsidRPr="00535E24" w:rsidRDefault="008613DD" w:rsidP="00090C12">
            <w:pPr>
              <w:pStyle w:val="ListParagraph"/>
              <w:spacing w:line="240" w:lineRule="auto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 w:rsidRPr="00535E24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 </w:t>
            </w:r>
            <w:r w:rsidR="009D7EE7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 xml:space="preserve"> </w:t>
            </w:r>
            <w:r w:rsidRPr="00535E24">
              <w:rPr>
                <w:rFonts w:ascii="Times New Roman" w:eastAsia="Times New Roman" w:hAnsi="Times New Roman" w:cs="Times New Roman"/>
                <w:b/>
                <w:color w:val="000000"/>
                <w:sz w:val="23"/>
                <w:szCs w:val="23"/>
              </w:rPr>
              <w:t>MNP Legal</w:t>
            </w:r>
          </w:p>
        </w:tc>
      </w:tr>
    </w:tbl>
    <w:p w:rsidR="00BB0984" w:rsidRPr="005B671A" w:rsidRDefault="00BB0984" w:rsidP="00090C12">
      <w:pPr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ED5478" w:rsidRPr="005B671A" w:rsidRDefault="00236C49" w:rsidP="00090C12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 w:rsidRPr="005B671A">
        <w:rPr>
          <w:rFonts w:ascii="Times New Roman" w:hAnsi="Times New Roman" w:cs="Times New Roman"/>
          <w:sz w:val="23"/>
          <w:szCs w:val="23"/>
        </w:rPr>
        <w:t>Encl: As above</w:t>
      </w:r>
      <w:r w:rsidR="00A81FE7">
        <w:rPr>
          <w:rFonts w:ascii="Times New Roman" w:hAnsi="Times New Roman" w:cs="Times New Roman"/>
          <w:sz w:val="23"/>
          <w:szCs w:val="23"/>
        </w:rPr>
        <w:t>.</w:t>
      </w:r>
    </w:p>
    <w:sectPr w:rsidR="00ED5478" w:rsidRPr="005B671A" w:rsidSect="00B776D3">
      <w:pgSz w:w="11907" w:h="16839" w:code="9"/>
      <w:pgMar w:top="2448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2047" w:rsidRDefault="00602047" w:rsidP="008613DD">
      <w:pPr>
        <w:spacing w:after="0" w:line="240" w:lineRule="auto"/>
      </w:pPr>
      <w:r>
        <w:separator/>
      </w:r>
    </w:p>
  </w:endnote>
  <w:endnote w:type="continuationSeparator" w:id="0">
    <w:p w:rsidR="00602047" w:rsidRDefault="00602047" w:rsidP="00861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2047" w:rsidRDefault="00602047" w:rsidP="008613DD">
      <w:pPr>
        <w:spacing w:after="0" w:line="240" w:lineRule="auto"/>
      </w:pPr>
      <w:r>
        <w:separator/>
      </w:r>
    </w:p>
  </w:footnote>
  <w:footnote w:type="continuationSeparator" w:id="0">
    <w:p w:rsidR="00602047" w:rsidRDefault="00602047" w:rsidP="008613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0CB9"/>
    <w:multiLevelType w:val="hybridMultilevel"/>
    <w:tmpl w:val="82C64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4670"/>
    <w:rsid w:val="00003167"/>
    <w:rsid w:val="00013B53"/>
    <w:rsid w:val="000429BB"/>
    <w:rsid w:val="00057DE6"/>
    <w:rsid w:val="00066F95"/>
    <w:rsid w:val="00090C12"/>
    <w:rsid w:val="00092770"/>
    <w:rsid w:val="00097C10"/>
    <w:rsid w:val="000A22FC"/>
    <w:rsid w:val="000B6F92"/>
    <w:rsid w:val="000D7F92"/>
    <w:rsid w:val="000E6991"/>
    <w:rsid w:val="000F1FF8"/>
    <w:rsid w:val="00102E50"/>
    <w:rsid w:val="001139C8"/>
    <w:rsid w:val="001252D3"/>
    <w:rsid w:val="001412FE"/>
    <w:rsid w:val="00152475"/>
    <w:rsid w:val="001550F0"/>
    <w:rsid w:val="0021562B"/>
    <w:rsid w:val="00216DB3"/>
    <w:rsid w:val="0021766C"/>
    <w:rsid w:val="00236C49"/>
    <w:rsid w:val="00243C04"/>
    <w:rsid w:val="0024439C"/>
    <w:rsid w:val="002510B2"/>
    <w:rsid w:val="00261A80"/>
    <w:rsid w:val="00264F46"/>
    <w:rsid w:val="00282BD5"/>
    <w:rsid w:val="002D0C7C"/>
    <w:rsid w:val="002E6A7B"/>
    <w:rsid w:val="00325311"/>
    <w:rsid w:val="003322F5"/>
    <w:rsid w:val="00373FCF"/>
    <w:rsid w:val="003A6299"/>
    <w:rsid w:val="003A671B"/>
    <w:rsid w:val="00427EDA"/>
    <w:rsid w:val="004321E9"/>
    <w:rsid w:val="00450D53"/>
    <w:rsid w:val="00475926"/>
    <w:rsid w:val="00481560"/>
    <w:rsid w:val="00490180"/>
    <w:rsid w:val="004972F3"/>
    <w:rsid w:val="004A0075"/>
    <w:rsid w:val="004D5C27"/>
    <w:rsid w:val="004F030B"/>
    <w:rsid w:val="004F11B1"/>
    <w:rsid w:val="00504922"/>
    <w:rsid w:val="00513990"/>
    <w:rsid w:val="0053477E"/>
    <w:rsid w:val="005354AB"/>
    <w:rsid w:val="00535E24"/>
    <w:rsid w:val="005372A6"/>
    <w:rsid w:val="005415FA"/>
    <w:rsid w:val="005421EB"/>
    <w:rsid w:val="0055014A"/>
    <w:rsid w:val="0056742A"/>
    <w:rsid w:val="00591174"/>
    <w:rsid w:val="00592382"/>
    <w:rsid w:val="005A05D5"/>
    <w:rsid w:val="005A09F3"/>
    <w:rsid w:val="005B671A"/>
    <w:rsid w:val="005C4670"/>
    <w:rsid w:val="005D4DA6"/>
    <w:rsid w:val="005F3526"/>
    <w:rsid w:val="005F4F62"/>
    <w:rsid w:val="00602047"/>
    <w:rsid w:val="00605507"/>
    <w:rsid w:val="00611ADC"/>
    <w:rsid w:val="00622E2A"/>
    <w:rsid w:val="006375D4"/>
    <w:rsid w:val="0065616C"/>
    <w:rsid w:val="00693526"/>
    <w:rsid w:val="006B4440"/>
    <w:rsid w:val="006E7E8F"/>
    <w:rsid w:val="00702E59"/>
    <w:rsid w:val="007321BC"/>
    <w:rsid w:val="00737455"/>
    <w:rsid w:val="007977A6"/>
    <w:rsid w:val="00797DCA"/>
    <w:rsid w:val="007B3C55"/>
    <w:rsid w:val="007C2F29"/>
    <w:rsid w:val="007D3FDC"/>
    <w:rsid w:val="007E3C20"/>
    <w:rsid w:val="007F18D7"/>
    <w:rsid w:val="00800648"/>
    <w:rsid w:val="0082448D"/>
    <w:rsid w:val="00837E9F"/>
    <w:rsid w:val="008422BF"/>
    <w:rsid w:val="008424AE"/>
    <w:rsid w:val="00854135"/>
    <w:rsid w:val="008613DD"/>
    <w:rsid w:val="00864113"/>
    <w:rsid w:val="008768FB"/>
    <w:rsid w:val="008A255A"/>
    <w:rsid w:val="008A2BBC"/>
    <w:rsid w:val="008C7EE3"/>
    <w:rsid w:val="008D223A"/>
    <w:rsid w:val="008D3901"/>
    <w:rsid w:val="008F2012"/>
    <w:rsid w:val="00922C6F"/>
    <w:rsid w:val="00940912"/>
    <w:rsid w:val="0094444A"/>
    <w:rsid w:val="009517DD"/>
    <w:rsid w:val="0096626D"/>
    <w:rsid w:val="00971383"/>
    <w:rsid w:val="0097275C"/>
    <w:rsid w:val="009D7EE7"/>
    <w:rsid w:val="00A01A10"/>
    <w:rsid w:val="00A02525"/>
    <w:rsid w:val="00A26A48"/>
    <w:rsid w:val="00A361BA"/>
    <w:rsid w:val="00A37B0D"/>
    <w:rsid w:val="00A619EC"/>
    <w:rsid w:val="00A63B05"/>
    <w:rsid w:val="00A721C0"/>
    <w:rsid w:val="00A750B9"/>
    <w:rsid w:val="00A81FE7"/>
    <w:rsid w:val="00A84354"/>
    <w:rsid w:val="00A85542"/>
    <w:rsid w:val="00A8650F"/>
    <w:rsid w:val="00AB3D4E"/>
    <w:rsid w:val="00AD474F"/>
    <w:rsid w:val="00AD7689"/>
    <w:rsid w:val="00AF58E9"/>
    <w:rsid w:val="00B177C8"/>
    <w:rsid w:val="00B34D19"/>
    <w:rsid w:val="00B45E2F"/>
    <w:rsid w:val="00B54B3B"/>
    <w:rsid w:val="00B633CF"/>
    <w:rsid w:val="00B776D3"/>
    <w:rsid w:val="00B94BDE"/>
    <w:rsid w:val="00BA73CA"/>
    <w:rsid w:val="00BB0984"/>
    <w:rsid w:val="00BE26DD"/>
    <w:rsid w:val="00BF33A7"/>
    <w:rsid w:val="00BF6740"/>
    <w:rsid w:val="00C04ECA"/>
    <w:rsid w:val="00C22659"/>
    <w:rsid w:val="00C252DF"/>
    <w:rsid w:val="00C31996"/>
    <w:rsid w:val="00C34834"/>
    <w:rsid w:val="00C723FF"/>
    <w:rsid w:val="00C77C3D"/>
    <w:rsid w:val="00C81F34"/>
    <w:rsid w:val="00C853BA"/>
    <w:rsid w:val="00CA478D"/>
    <w:rsid w:val="00CC77A5"/>
    <w:rsid w:val="00CE1759"/>
    <w:rsid w:val="00CE1F97"/>
    <w:rsid w:val="00CE30B5"/>
    <w:rsid w:val="00D267A8"/>
    <w:rsid w:val="00D44294"/>
    <w:rsid w:val="00D9317B"/>
    <w:rsid w:val="00D96F54"/>
    <w:rsid w:val="00DA5BE7"/>
    <w:rsid w:val="00DE1029"/>
    <w:rsid w:val="00DE789F"/>
    <w:rsid w:val="00E40C0E"/>
    <w:rsid w:val="00E51C89"/>
    <w:rsid w:val="00E771E4"/>
    <w:rsid w:val="00EA240B"/>
    <w:rsid w:val="00ED5478"/>
    <w:rsid w:val="00F04F87"/>
    <w:rsid w:val="00F130ED"/>
    <w:rsid w:val="00F24A9A"/>
    <w:rsid w:val="00F32A41"/>
    <w:rsid w:val="00F374C0"/>
    <w:rsid w:val="00F62835"/>
    <w:rsid w:val="00F72823"/>
    <w:rsid w:val="00F754F4"/>
    <w:rsid w:val="00F974FE"/>
    <w:rsid w:val="00FB6277"/>
    <w:rsid w:val="00FC32DA"/>
    <w:rsid w:val="00FC5C61"/>
    <w:rsid w:val="00FE5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875A1"/>
  <w15:docId w15:val="{73893E59-48FC-439F-86B3-A42D4FA5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9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C4670"/>
    <w:rPr>
      <w:b/>
      <w:bCs/>
    </w:rPr>
  </w:style>
  <w:style w:type="character" w:customStyle="1" w:styleId="midiumtitle">
    <w:name w:val="midium_title"/>
    <w:basedOn w:val="DefaultParagraphFont"/>
    <w:rsid w:val="005C4670"/>
  </w:style>
  <w:style w:type="character" w:styleId="Hyperlink">
    <w:name w:val="Hyperlink"/>
    <w:basedOn w:val="DefaultParagraphFont"/>
    <w:uiPriority w:val="99"/>
    <w:semiHidden/>
    <w:unhideWhenUsed/>
    <w:rsid w:val="005C46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55A"/>
    <w:pPr>
      <w:ind w:left="720"/>
      <w:contextualSpacing/>
    </w:pPr>
  </w:style>
  <w:style w:type="table" w:styleId="TableGrid">
    <w:name w:val="Table Grid"/>
    <w:basedOn w:val="TableNormal"/>
    <w:uiPriority w:val="59"/>
    <w:rsid w:val="00ED54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238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84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0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220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35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261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12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MNP RANA</dc:creator>
  <cp:lastModifiedBy>MNP</cp:lastModifiedBy>
  <cp:revision>175</cp:revision>
  <cp:lastPrinted>2021-12-22T09:10:00Z</cp:lastPrinted>
  <dcterms:created xsi:type="dcterms:W3CDTF">2019-09-16T10:26:00Z</dcterms:created>
  <dcterms:modified xsi:type="dcterms:W3CDTF">2023-04-09T04:49:00Z</dcterms:modified>
</cp:coreProperties>
</file>