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3C0D2" w14:textId="07C7A8C6" w:rsidR="000C338B" w:rsidRPr="000C338B" w:rsidRDefault="000C338B" w:rsidP="000C338B">
      <w:pPr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t>Power Query Transformations</w:t>
      </w:r>
    </w:p>
    <w:p w14:paraId="64A9169F" w14:textId="7C4EB1E9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 xml:space="preserve">Add a new column in </w:t>
      </w:r>
      <w:r>
        <w:rPr>
          <w:b/>
          <w:bCs/>
          <w:sz w:val="28"/>
          <w:szCs w:val="28"/>
        </w:rPr>
        <w:t>prod_Churn</w:t>
      </w:r>
    </w:p>
    <w:p w14:paraId="45D5C5E7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EF60BF">
        <w:t>Churn</w:t>
      </w:r>
      <w:r>
        <w:t xml:space="preserve"> </w:t>
      </w:r>
      <w:r w:rsidRPr="00EF60BF">
        <w:t>Status</w:t>
      </w:r>
      <w:r>
        <w:t xml:space="preserve"> = </w:t>
      </w:r>
      <w:r w:rsidRPr="004F0B6D">
        <w:t>if</w:t>
      </w:r>
      <w:r>
        <w:t xml:space="preserve"> </w:t>
      </w:r>
      <w:r w:rsidRPr="004F0B6D">
        <w:t>[Customer_Status] = "Churned" then 1 else 0</w:t>
      </w:r>
    </w:p>
    <w:p w14:paraId="3515F73A" w14:textId="77777777" w:rsidR="000C338B" w:rsidRDefault="000C338B" w:rsidP="000C338B">
      <w:pPr>
        <w:pStyle w:val="ListParagraph"/>
        <w:numPr>
          <w:ilvl w:val="0"/>
          <w:numId w:val="1"/>
        </w:numPr>
      </w:pPr>
      <w:r>
        <w:t>Change Churn Status data type to numbers</w:t>
      </w:r>
    </w:p>
    <w:p w14:paraId="26BA2A6A" w14:textId="77777777" w:rsidR="000C338B" w:rsidRDefault="000C338B" w:rsidP="000C338B">
      <w:pPr>
        <w:pStyle w:val="ListParagraph"/>
        <w:numPr>
          <w:ilvl w:val="0"/>
          <w:numId w:val="1"/>
        </w:numPr>
      </w:pPr>
      <w:r w:rsidRPr="002D3BCA">
        <w:t>Monthly Charge Range</w:t>
      </w:r>
      <w:r>
        <w:t xml:space="preserve"> = if [Monthly_Charge] &lt; 20 then "&lt; 20" else if [Monthly_Charge] &lt; 50 then "20-50" else if [Monthly_Charge] &lt; 100 then "50-100" else "&gt; 100"</w:t>
      </w:r>
    </w:p>
    <w:p w14:paraId="4EF9DCC7" w14:textId="77777777" w:rsidR="000C338B" w:rsidRDefault="000C338B" w:rsidP="000C338B"/>
    <w:p w14:paraId="6297A7F1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Create a New Table Reference for mapping_AgeGrp</w:t>
      </w:r>
    </w:p>
    <w:p w14:paraId="6F12A6B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Keep only Age column and remove duplicates</w:t>
      </w:r>
    </w:p>
    <w:p w14:paraId="3993608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 xml:space="preserve">Age Group = </w:t>
      </w:r>
      <w:r w:rsidRPr="00800B69">
        <w:t>if [Age] &lt; 20 then "&lt; 20" else if [Age] &lt; 36 then "20 - 35" else if [Age] &lt; 51 then "36 - 50" else "&gt; 50"</w:t>
      </w:r>
    </w:p>
    <w:p w14:paraId="65E9DF0C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AgeGrpSorting = if [Age Group] = "&lt; 20" then 1 else if [Age Group] = "20 - 35" then 2 else if [Age Group] = "36 - 50" then 3 else 4</w:t>
      </w:r>
    </w:p>
    <w:p w14:paraId="581EB350" w14:textId="77777777" w:rsidR="000C338B" w:rsidRDefault="000C338B" w:rsidP="000C338B">
      <w:pPr>
        <w:pStyle w:val="ListParagraph"/>
        <w:numPr>
          <w:ilvl w:val="0"/>
          <w:numId w:val="2"/>
        </w:numPr>
      </w:pPr>
      <w:r>
        <w:t>Change data type of AgeGrpSorting</w:t>
      </w:r>
    </w:p>
    <w:p w14:paraId="2CD1E9BE" w14:textId="77777777" w:rsidR="000C338B" w:rsidRDefault="000C338B" w:rsidP="000C338B"/>
    <w:p w14:paraId="0C00E429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Create a new table reference for mapping_TenureGrp</w:t>
      </w:r>
    </w:p>
    <w:p w14:paraId="193DACF9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Keep only Tenure_in_Months and remove duplicates</w:t>
      </w:r>
    </w:p>
    <w:p w14:paraId="6E218925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Tenure Group = if [Tenure_in_Months] &lt; 6 then "&lt; 6 Months" else if [Tenure_in_Months] &lt; 12 then "6-12 Months" else if [Tenure_in_Months] &lt; 18 then "12-18 Months" else if [Tenure_in_Months] &lt; 24 then "18-24 Months" else "&gt;= 24 Months"</w:t>
      </w:r>
    </w:p>
    <w:p w14:paraId="17975597" w14:textId="77777777" w:rsidR="000C338B" w:rsidRDefault="000C338B" w:rsidP="000C338B">
      <w:pPr>
        <w:pStyle w:val="ListParagraph"/>
        <w:numPr>
          <w:ilvl w:val="0"/>
          <w:numId w:val="3"/>
        </w:numPr>
      </w:pPr>
      <w:r>
        <w:t>TenureGrpSorting = if [Tenure_in_Months] = "&lt; 6 Months" then 1 else if [Tenure_in_Months] =  "6-12 Months" then 2 else if [Tenure_in_Months] = "12-18 Months" then 3 else if [Tenure_in_Months] = "18-24 Months " then 4 else 5</w:t>
      </w:r>
    </w:p>
    <w:p w14:paraId="23BB5328" w14:textId="77777777" w:rsidR="000C338B" w:rsidRPr="00EF60BF" w:rsidRDefault="000C338B" w:rsidP="000C338B">
      <w:pPr>
        <w:pStyle w:val="ListParagraph"/>
        <w:numPr>
          <w:ilvl w:val="0"/>
          <w:numId w:val="3"/>
        </w:numPr>
      </w:pPr>
      <w:r>
        <w:t xml:space="preserve">Change data type of TenureGrpSorting  </w:t>
      </w:r>
    </w:p>
    <w:p w14:paraId="6471DC14" w14:textId="77777777" w:rsidR="000C338B" w:rsidRDefault="000C338B" w:rsidP="000C338B">
      <w:pPr>
        <w:rPr>
          <w:b/>
          <w:bCs/>
          <w:sz w:val="28"/>
          <w:szCs w:val="28"/>
        </w:rPr>
      </w:pPr>
    </w:p>
    <w:p w14:paraId="7F14CE18" w14:textId="77777777" w:rsidR="000C338B" w:rsidRPr="0069175B" w:rsidRDefault="000C338B" w:rsidP="000C338B">
      <w:pPr>
        <w:rPr>
          <w:b/>
          <w:bCs/>
          <w:sz w:val="28"/>
          <w:szCs w:val="28"/>
        </w:rPr>
      </w:pPr>
      <w:r w:rsidRPr="0069175B">
        <w:rPr>
          <w:b/>
          <w:bCs/>
          <w:sz w:val="28"/>
          <w:szCs w:val="28"/>
        </w:rPr>
        <w:t>Create a new table reference for prod_Services</w:t>
      </w:r>
    </w:p>
    <w:p w14:paraId="5C335EF6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>Unpivot services columns</w:t>
      </w:r>
    </w:p>
    <w:p w14:paraId="57CA888B" w14:textId="77777777" w:rsidR="000C338B" w:rsidRDefault="000C338B" w:rsidP="000C338B">
      <w:pPr>
        <w:pStyle w:val="ListParagraph"/>
        <w:numPr>
          <w:ilvl w:val="0"/>
          <w:numId w:val="4"/>
        </w:numPr>
      </w:pPr>
      <w:r>
        <w:t xml:space="preserve">Rename Column – </w:t>
      </w:r>
    </w:p>
    <w:p w14:paraId="3B0CB866" w14:textId="77777777" w:rsidR="000C338B" w:rsidRDefault="000C338B" w:rsidP="000C338B">
      <w:pPr>
        <w:pStyle w:val="ListParagraph"/>
        <w:numPr>
          <w:ilvl w:val="1"/>
          <w:numId w:val="4"/>
        </w:numPr>
      </w:pPr>
      <w:r>
        <w:t xml:space="preserve">Attribute &gt;&gt; Services </w:t>
      </w:r>
    </w:p>
    <w:p w14:paraId="39CEE11A" w14:textId="6DADAE83" w:rsidR="000C338B" w:rsidRDefault="000C338B" w:rsidP="000C338B">
      <w:pPr>
        <w:pStyle w:val="ListParagraph"/>
        <w:numPr>
          <w:ilvl w:val="1"/>
          <w:numId w:val="4"/>
        </w:numPr>
      </w:pPr>
      <w:r>
        <w:t>Value &gt;&gt; Status</w:t>
      </w:r>
    </w:p>
    <w:p w14:paraId="002B3A74" w14:textId="509E8533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28708A13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0E486890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382364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51BDA9DE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1F6700BC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34E63FD2" w14:textId="77777777" w:rsidR="000C338B" w:rsidRDefault="000C338B" w:rsidP="000C338B">
      <w:pPr>
        <w:shd w:val="clear" w:color="auto" w:fill="FFFFFF"/>
        <w:spacing w:after="0" w:line="270" w:lineRule="atLeast"/>
        <w:rPr>
          <w:b/>
          <w:bCs/>
          <w:sz w:val="28"/>
          <w:szCs w:val="28"/>
        </w:rPr>
      </w:pPr>
    </w:p>
    <w:p w14:paraId="44AEFCC2" w14:textId="05D294C4" w:rsidR="000C338B" w:rsidRPr="000C338B" w:rsidRDefault="000C338B" w:rsidP="000C338B">
      <w:pPr>
        <w:shd w:val="clear" w:color="auto" w:fill="FFFFFF"/>
        <w:spacing w:after="0" w:line="270" w:lineRule="atLeast"/>
        <w:rPr>
          <w:b/>
          <w:bCs/>
          <w:sz w:val="36"/>
          <w:szCs w:val="36"/>
          <w:u w:val="single"/>
        </w:rPr>
      </w:pPr>
      <w:r w:rsidRPr="000C338B">
        <w:rPr>
          <w:b/>
          <w:bCs/>
          <w:sz w:val="36"/>
          <w:szCs w:val="36"/>
          <w:u w:val="single"/>
        </w:rPr>
        <w:lastRenderedPageBreak/>
        <w:t xml:space="preserve">Summary Page </w:t>
      </w:r>
      <w:r w:rsidR="00FC17BE">
        <w:rPr>
          <w:b/>
          <w:bCs/>
          <w:sz w:val="36"/>
          <w:szCs w:val="36"/>
          <w:u w:val="single"/>
        </w:rPr>
        <w:t>–</w:t>
      </w:r>
      <w:r w:rsidRPr="000C338B">
        <w:rPr>
          <w:b/>
          <w:bCs/>
          <w:sz w:val="36"/>
          <w:szCs w:val="36"/>
          <w:u w:val="single"/>
        </w:rPr>
        <w:t xml:space="preserve"> Measures</w:t>
      </w:r>
      <w:r w:rsidR="00FC17BE">
        <w:rPr>
          <w:b/>
          <w:bCs/>
          <w:sz w:val="36"/>
          <w:szCs w:val="36"/>
          <w:u w:val="single"/>
        </w:rPr>
        <w:t xml:space="preserve"> </w:t>
      </w:r>
    </w:p>
    <w:p w14:paraId="32FF0252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A5ED97C" w14:textId="51C4C07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Customers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(prod_Churn[Customer_ID])</w:t>
      </w:r>
    </w:p>
    <w:p w14:paraId="10A3FC73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53CA6501" w14:textId="0C6CCFBC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New Joiners = </w:t>
      </w:r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CALCULATE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gram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Customer_ID]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), 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gram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Customer_Status]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= </w:t>
      </w:r>
      <w:r w:rsidRPr="000C338B">
        <w:rPr>
          <w:rFonts w:eastAsia="Times New Roman" w:cstheme="minorHAnsi"/>
          <w:color w:val="A31515"/>
          <w:kern w:val="0"/>
          <w:lang w:eastAsia="en-IN"/>
          <w14:ligatures w14:val="none"/>
        </w:rPr>
        <w:t>"Joined"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1691B3FA" w14:textId="77777777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6EB244C6" w14:textId="0125C8FB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Total Churn = </w:t>
      </w:r>
      <w:proofErr w:type="gramStart"/>
      <w:r w:rsidRPr="000C338B">
        <w:rPr>
          <w:rFonts w:eastAsia="Times New Roman" w:cstheme="minorHAnsi"/>
          <w:color w:val="3165BB"/>
          <w:kern w:val="0"/>
          <w:lang w:eastAsia="en-IN"/>
          <w14:ligatures w14:val="none"/>
        </w:rPr>
        <w:t>SUM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proofErr w:type="spellStart"/>
      <w:proofErr w:type="gramEnd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prod_</w:t>
      </w:r>
      <w:proofErr w:type="gramStart"/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Churn</w:t>
      </w:r>
      <w:proofErr w:type="spell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[</w:t>
      </w:r>
      <w:proofErr w:type="gramEnd"/>
      <w:r w:rsidRPr="000C338B">
        <w:rPr>
          <w:rFonts w:eastAsia="Times New Roman" w:cstheme="minorHAnsi"/>
          <w:color w:val="001080"/>
          <w:kern w:val="0"/>
          <w:lang w:eastAsia="en-IN"/>
          <w14:ligatures w14:val="none"/>
        </w:rPr>
        <w:t>Churn Status]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0A7CD277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80560A8" w14:textId="7E186F90" w:rsidR="000C338B" w:rsidRP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Churn Rate =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Churn]</w:t>
      </w:r>
      <w:r w:rsidRPr="000C338B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/ </w:t>
      </w:r>
      <w:r w:rsidRPr="000C338B">
        <w:rPr>
          <w:rFonts w:eastAsia="Times New Roman" w:cstheme="minorHAnsi"/>
          <w:color w:val="68349C"/>
          <w:kern w:val="0"/>
          <w:lang w:eastAsia="en-IN"/>
          <w14:ligatures w14:val="none"/>
        </w:rPr>
        <w:t>[Total Customers]</w:t>
      </w:r>
    </w:p>
    <w:p w14:paraId="0FA760D5" w14:textId="77777777" w:rsidR="00753C0F" w:rsidRDefault="00753C0F"/>
    <w:p w14:paraId="0D0A4BFC" w14:textId="5359C0AF" w:rsidR="000C338B" w:rsidRDefault="00C00700">
      <w:r>
        <w:t xml:space="preserve"> </w:t>
      </w:r>
    </w:p>
    <w:p w14:paraId="68B38D7F" w14:textId="6CEEAD98" w:rsidR="000C338B" w:rsidRPr="000C338B" w:rsidRDefault="000C338B">
      <w:pPr>
        <w:rPr>
          <w:sz w:val="28"/>
          <w:szCs w:val="28"/>
          <w:u w:val="single"/>
        </w:rPr>
      </w:pPr>
      <w:r w:rsidRPr="000C338B">
        <w:rPr>
          <w:b/>
          <w:bCs/>
          <w:sz w:val="36"/>
          <w:szCs w:val="36"/>
          <w:u w:val="single"/>
        </w:rPr>
        <w:t>Churn Prediction Page - Measures</w:t>
      </w:r>
    </w:p>
    <w:p w14:paraId="46D746E4" w14:textId="77777777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Count Predicted Churner =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Predictions[Customer_ID]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) + </w:t>
      </w:r>
      <w:r w:rsidRPr="00010531">
        <w:rPr>
          <w:rFonts w:eastAsia="Times New Roman" w:cstheme="minorHAnsi"/>
          <w:color w:val="098658"/>
          <w:kern w:val="0"/>
          <w:lang w:eastAsia="en-IN"/>
          <w14:ligatures w14:val="none"/>
        </w:rPr>
        <w:t>0</w:t>
      </w:r>
    </w:p>
    <w:p w14:paraId="627ACC0C" w14:textId="77777777" w:rsidR="000C338B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</w:p>
    <w:p w14:paraId="4BC760E9" w14:textId="4D4456DA" w:rsidR="000C338B" w:rsidRPr="00010531" w:rsidRDefault="000C338B" w:rsidP="000C338B">
      <w:pPr>
        <w:shd w:val="clear" w:color="auto" w:fill="FFFFFF"/>
        <w:spacing w:after="0" w:line="270" w:lineRule="atLeast"/>
        <w:rPr>
          <w:rFonts w:eastAsia="Times New Roman" w:cstheme="minorHAnsi"/>
          <w:color w:val="000000"/>
          <w:kern w:val="0"/>
          <w:lang w:eastAsia="en-IN"/>
          <w14:ligatures w14:val="none"/>
        </w:rPr>
      </w:pP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Title Predicted Churners = </w:t>
      </w:r>
      <w:r w:rsidRPr="00010531">
        <w:rPr>
          <w:rFonts w:eastAsia="Times New Roman" w:cstheme="minorHAnsi"/>
          <w:color w:val="A31515"/>
          <w:kern w:val="0"/>
          <w:lang w:eastAsia="en-IN"/>
          <w14:ligatures w14:val="none"/>
        </w:rPr>
        <w:t>"COUNT OF PREDICTED CHURNERS : "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&amp;</w:t>
      </w:r>
      <w:r>
        <w:rPr>
          <w:rFonts w:eastAsia="Times New Roman" w:cstheme="minorHAnsi"/>
          <w:color w:val="000000"/>
          <w:kern w:val="0"/>
          <w:lang w:eastAsia="en-IN"/>
          <w14:ligatures w14:val="none"/>
        </w:rPr>
        <w:t xml:space="preserve"> </w:t>
      </w:r>
      <w:r w:rsidRPr="00010531">
        <w:rPr>
          <w:rFonts w:eastAsia="Times New Roman" w:cstheme="minorHAnsi"/>
          <w:color w:val="3165BB"/>
          <w:kern w:val="0"/>
          <w:lang w:eastAsia="en-IN"/>
          <w14:ligatures w14:val="none"/>
        </w:rPr>
        <w:t>COUNT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(</w:t>
      </w:r>
      <w:r w:rsidRPr="00010531">
        <w:rPr>
          <w:rFonts w:eastAsia="Times New Roman" w:cstheme="minorHAnsi"/>
          <w:color w:val="001080"/>
          <w:kern w:val="0"/>
          <w:lang w:eastAsia="en-IN"/>
          <w14:ligatures w14:val="none"/>
        </w:rPr>
        <w:t>Predictions[Customer_ID]</w:t>
      </w:r>
      <w:r w:rsidRPr="00010531">
        <w:rPr>
          <w:rFonts w:eastAsia="Times New Roman" w:cstheme="minorHAnsi"/>
          <w:color w:val="000000"/>
          <w:kern w:val="0"/>
          <w:lang w:eastAsia="en-IN"/>
          <w14:ligatures w14:val="none"/>
        </w:rPr>
        <w:t>)</w:t>
      </w:r>
    </w:p>
    <w:p w14:paraId="23531EF4" w14:textId="77777777" w:rsidR="000C338B" w:rsidRDefault="000C338B"/>
    <w:sectPr w:rsidR="000C33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6B7"/>
    <w:multiLevelType w:val="hybridMultilevel"/>
    <w:tmpl w:val="30F47A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5E0217"/>
    <w:multiLevelType w:val="hybridMultilevel"/>
    <w:tmpl w:val="0A5CB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381963"/>
    <w:multiLevelType w:val="hybridMultilevel"/>
    <w:tmpl w:val="0A5CB1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E147C"/>
    <w:multiLevelType w:val="hybridMultilevel"/>
    <w:tmpl w:val="19CE42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632600">
    <w:abstractNumId w:val="1"/>
  </w:num>
  <w:num w:numId="2" w16cid:durableId="278993634">
    <w:abstractNumId w:val="0"/>
  </w:num>
  <w:num w:numId="3" w16cid:durableId="523594183">
    <w:abstractNumId w:val="2"/>
  </w:num>
  <w:num w:numId="4" w16cid:durableId="3741641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38B"/>
    <w:rsid w:val="000C338B"/>
    <w:rsid w:val="00237D5F"/>
    <w:rsid w:val="002C76D8"/>
    <w:rsid w:val="00361A06"/>
    <w:rsid w:val="00753C0F"/>
    <w:rsid w:val="007E5E3F"/>
    <w:rsid w:val="00C00700"/>
    <w:rsid w:val="00C53FE0"/>
    <w:rsid w:val="00D93B96"/>
    <w:rsid w:val="00F1040F"/>
    <w:rsid w:val="00FC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E7E8E"/>
  <w15:chartTrackingRefBased/>
  <w15:docId w15:val="{6A12BA25-430A-42E8-AC1D-19F28D932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338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33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2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Sajit Simon</dc:creator>
  <cp:keywords/>
  <dc:description/>
  <cp:lastModifiedBy>NAJMUL HODA</cp:lastModifiedBy>
  <cp:revision>7</cp:revision>
  <dcterms:created xsi:type="dcterms:W3CDTF">2026-09-19T07:55:00Z</dcterms:created>
  <dcterms:modified xsi:type="dcterms:W3CDTF">2026-09-19T11:17:00Z</dcterms:modified>
</cp:coreProperties>
</file>