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t>엑셀 혼합 차트 만들기</w:t>
      </w:r>
    </w:p>
    <w:p>
      <w:pPr>
        <w:pStyle w:val="Subtitle"/>
        <w:snapToGrid w:val="0"/>
      </w:pPr>
      <w:r>
        <w:t>031페이지 기본 사용법과 문제풀이</w:t>
      </w:r>
    </w:p>
    <w:p>
      <w:pPr>
        <w:snapToGrid w:val="0"/>
      </w:pPr>
      <w:r>
        <w:t>수량은 막대로, 단가는 표식이 있는 꺾은선으로 표시합니다. 단위와 크기가 다른 두 자료를 한 차트에서 읽으려면 단가를 보조 축에 놓습니다. 이번 교재에서는 차트 제목을 셀에 연결하고 레이블, 축, 범례와 차트 배경을 설정합니다.</w:t>
      </w:r>
    </w:p>
    <w:p>
      <w:pPr>
        <w:spacing w:line="240" w:lineRule="auto"/>
        <w:snapToGrid w:val="0"/>
      </w:pPr>
      <w:r>
        <w:drawing>
          <wp:inline xmlns:a="http://schemas.openxmlformats.org/drawingml/2006/main" xmlns:pic="http://schemas.openxmlformats.org/drawingml/2006/picture">
            <wp:extent cx="6192000" cy="3056810"/>
            <wp:docPr id="1" name="Picture 1"/>
            <wp:cNvGraphicFramePr>
              <a:graphicFrameLocks noChangeAspect="1"/>
            </wp:cNvGraphicFramePr>
            <a:graphic>
              <a:graphicData uri="http://schemas.openxmlformats.org/drawingml/2006/picture">
                <pic:pic>
                  <pic:nvPicPr>
                    <pic:cNvPr id="0" name="chart_actual.png"/>
                    <pic:cNvPicPr/>
                  </pic:nvPicPr>
                  <pic:blipFill>
                    <a:blip r:embed="rId10"/>
                    <a:stretch>
                      <a:fillRect/>
                    </a:stretch>
                  </pic:blipFill>
                  <pic:spPr>
                    <a:xfrm>
                      <a:off x="0" y="0"/>
                      <a:ext cx="6192000" cy="3056810"/>
                    </a:xfrm>
                    <a:prstGeom prst="rect"/>
                  </pic:spPr>
                </pic:pic>
              </a:graphicData>
            </a:graphic>
          </wp:inline>
        </w:drawing>
      </w:r>
    </w:p>
    <w:p>
      <w:pPr>
        <w:pStyle w:val="Caption"/>
        <w:snapToGrid w:val="0"/>
      </w:pPr>
      <w:r>
        <w:t>실제 Excel 완성 차트  왼쪽 수량 축과 오른쪽 단가 축</w:t>
      </w:r>
    </w:p>
    <w:p>
      <w:pPr>
        <w:pStyle w:val="Heading2"/>
        <w:snapToGrid w:val="0"/>
      </w:pPr>
      <w:r>
        <w:t>실습 파일 사용하기</w:t>
      </w:r>
    </w:p>
    <w:tbl>
      <w:tblPr>
        <w:tblW w:type="auto" w:w="0"/>
        <w:tblLayout w:type="fixed"/>
        <w:tblLook w:firstColumn="1" w:firstRow="1" w:lastColumn="0" w:lastRow="0" w:noHBand="0" w:noVBand="1" w:val="04A0"/>
      </w:tblPr>
      <w:tblGrid>
        <w:gridCol w:w="4989"/>
        <w:gridCol w:w="4989"/>
      </w:tblGrid>
      <w:tr>
        <w:trPr>
          <w:cantSplit/>
          <w:tblHeader/>
        </w:trPr>
        <w:tc>
          <w:tcPr>
            <w:tcW w:type="dxa" w:w="2268"/>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시트</w:t>
            </w:r>
          </w:p>
        </w:tc>
        <w:tc>
          <w:tcPr>
            <w:tcW w:type="dxa" w:w="7654"/>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역할</w:t>
            </w:r>
          </w:p>
        </w:tc>
      </w:tr>
      <w:tr>
        <w:trPr>
          <w:cantSplit/>
        </w:trPr>
        <w:tc>
          <w:tcPr>
            <w:tcW w:type="dxa" w:w="2268"/>
            <w:tcBorders>
              <w:top w:val="single" w:sz="4" w:color="D9D9D9"/>
              <w:left w:val="single" w:sz="4" w:color="D9D9D9"/>
              <w:bottom w:val="single" w:sz="4" w:color="D9D9D9"/>
              <w:right w:val="single" w:sz="4" w:color="D9D9D9"/>
            </w:tcBorders>
          </w:tcPr>
          <w:p>
            <w:pPr>
              <w:spacing w:after="60" w:before="60" w:line="270" w:lineRule="exact"/>
            </w:pPr>
            <w:r>
              <w:rPr>
                <w:b w:val="0"/>
                <w:sz w:val="20"/>
              </w:rPr>
              <w:t>사용안내</w:t>
            </w:r>
          </w:p>
        </w:tc>
        <w:tc>
          <w:tcPr>
            <w:tcW w:type="dxa" w:w="7654"/>
            <w:tcBorders>
              <w:top w:val="single" w:sz="4" w:color="D9D9D9"/>
              <w:left w:val="single" w:sz="4" w:color="D9D9D9"/>
              <w:bottom w:val="single" w:sz="4" w:color="D9D9D9"/>
              <w:right w:val="single" w:sz="4" w:color="D9D9D9"/>
            </w:tcBorders>
          </w:tcPr>
          <w:p>
            <w:pPr>
              <w:spacing w:after="60" w:before="60" w:line="270" w:lineRule="exact"/>
            </w:pPr>
            <w:r>
              <w:rPr>
                <w:b w:val="0"/>
                <w:sz w:val="20"/>
              </w:rPr>
              <w:t>메뉴 경로와 문제 조건 확인</w:t>
            </w:r>
          </w:p>
        </w:tc>
      </w:tr>
      <w:tr>
        <w:trPr>
          <w:cantSplit/>
        </w:trPr>
        <w:tc>
          <w:tcPr>
            <w:tcW w:type="dxa" w:w="2268"/>
            <w:tcBorders>
              <w:top w:val="single" w:sz="4" w:color="D9D9D9"/>
              <w:left w:val="single" w:sz="4" w:color="D9D9D9"/>
              <w:bottom w:val="single" w:sz="4" w:color="D9D9D9"/>
              <w:right w:val="single" w:sz="4" w:color="D9D9D9"/>
            </w:tcBorders>
          </w:tcPr>
          <w:p>
            <w:pPr>
              <w:spacing w:after="60" w:before="60" w:line="270" w:lineRule="exact"/>
            </w:pPr>
            <w:r>
              <w:rPr>
                <w:b w:val="0"/>
                <w:sz w:val="20"/>
              </w:rPr>
              <w:t>차트_실습</w:t>
            </w:r>
          </w:p>
        </w:tc>
        <w:tc>
          <w:tcPr>
            <w:tcW w:type="dxa" w:w="7654"/>
            <w:tcBorders>
              <w:top w:val="single" w:sz="4" w:color="D9D9D9"/>
              <w:left w:val="single" w:sz="4" w:color="D9D9D9"/>
              <w:bottom w:val="single" w:sz="4" w:color="D9D9D9"/>
              <w:right w:val="single" w:sz="4" w:color="D9D9D9"/>
            </w:tcBorders>
          </w:tcPr>
          <w:p>
            <w:pPr>
              <w:spacing w:after="60" w:before="60" w:line="270" w:lineRule="exact"/>
            </w:pPr>
            <w:r>
              <w:rPr>
                <w:b w:val="0"/>
                <w:sz w:val="20"/>
              </w:rPr>
              <w:t>수량만 있는 막대 차트에서 직접 문제 풀기</w:t>
            </w:r>
          </w:p>
        </w:tc>
      </w:tr>
      <w:tr>
        <w:trPr>
          <w:cantSplit/>
        </w:trPr>
        <w:tc>
          <w:tcPr>
            <w:tcW w:type="dxa" w:w="2268"/>
            <w:tcBorders>
              <w:top w:val="single" w:sz="4" w:color="D9D9D9"/>
              <w:left w:val="single" w:sz="4" w:color="D9D9D9"/>
              <w:bottom w:val="single" w:sz="4" w:color="D9D9D9"/>
              <w:right w:val="single" w:sz="4" w:color="D9D9D9"/>
            </w:tcBorders>
          </w:tcPr>
          <w:p>
            <w:pPr>
              <w:spacing w:after="60" w:before="60" w:line="270" w:lineRule="exact"/>
            </w:pPr>
            <w:r>
              <w:rPr>
                <w:b w:val="0"/>
                <w:sz w:val="20"/>
              </w:rPr>
              <w:t>차트</w:t>
            </w:r>
          </w:p>
        </w:tc>
        <w:tc>
          <w:tcPr>
            <w:tcW w:type="dxa" w:w="7654"/>
            <w:tcBorders>
              <w:top w:val="single" w:sz="4" w:color="D9D9D9"/>
              <w:left w:val="single" w:sz="4" w:color="D9D9D9"/>
              <w:bottom w:val="single" w:sz="4" w:color="D9D9D9"/>
              <w:right w:val="single" w:sz="4" w:color="D9D9D9"/>
            </w:tcBorders>
          </w:tcPr>
          <w:p>
            <w:pPr>
              <w:spacing w:after="60" w:before="60" w:line="270" w:lineRule="exact"/>
            </w:pPr>
            <w:r>
              <w:rPr>
                <w:b w:val="0"/>
                <w:sz w:val="20"/>
              </w:rPr>
              <w:t>모든 조건을 적용한 편집 가능한 정답 차트</w:t>
            </w:r>
          </w:p>
        </w:tc>
      </w:tr>
    </w:tbl>
    <w:p>
      <w:pPr>
        <w:snapToGrid w:val="0"/>
      </w:pPr>
      <w:r>
        <w:t>031_혼합차트_실습.xlsx를 열고 차트_실습 탭을 오른쪽 클릭 → 이동/복사 → 복사본 만들기 → 확인합니다. 복사한 시트에서 연습하면 원본을 다시 사용할 수 있습니다.</w:t>
      </w:r>
    </w:p>
    <w:p>
      <w:pPr>
        <w:pStyle w:val="Heading2"/>
        <w:snapToGrid w:val="0"/>
      </w:pPr>
      <w:r>
        <w:t>사진과 자료 안내</w:t>
      </w:r>
    </w:p>
    <w:p>
      <w:pPr>
        <w:snapToGrid w:val="0"/>
      </w:pPr>
      <w:r>
        <w:t>사진의 원본 판매표가 보이지 않아, 그래프를 참고해 연습용 수치를 구성했습니다. 미국 수량 20과 문제에 적힌 축·서식 조건은 그대로 사용했습니다. 사진 파일 이름은 031이며 하단 인쇄 쪽수는 32입니다. 화면은 실제 Microsoft Excel에서 촬영했습니다.</w:t>
      </w:r>
    </w:p>
    <w:p>
      <w:pPr>
        <w:pStyle w:val="Heading1"/>
        <w:pageBreakBefore/>
        <w:snapToGrid w:val="0"/>
      </w:pPr>
      <w:r>
        <w:t>1 차트의 각 부분과 원본 자료</w:t>
      </w:r>
    </w:p>
    <w:p>
      <w:pPr>
        <w:pStyle w:val="Heading2"/>
        <w:snapToGrid w:val="0"/>
      </w:pPr>
      <w:r>
        <w:t>차트에서 무엇을 선택하나요</w:t>
      </w:r>
    </w:p>
    <w:tbl>
      <w:tblPr>
        <w:tblW w:type="auto" w:w="0"/>
        <w:tblLayout w:type="fixed"/>
        <w:tblLook w:firstColumn="1" w:firstRow="1" w:lastColumn="0" w:lastRow="0" w:noHBand="0" w:noVBand="1" w:val="04A0"/>
      </w:tblPr>
      <w:tblGrid>
        <w:gridCol w:w="3326"/>
        <w:gridCol w:w="3326"/>
        <w:gridCol w:w="3326"/>
      </w:tblGrid>
      <w:tr>
        <w:trPr>
          <w:cantSplit/>
          <w:tblHeader/>
        </w:trPr>
        <w:tc>
          <w:tcPr>
            <w:tcW w:type="dxa" w:w="1984"/>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이름</w:t>
            </w:r>
          </w:p>
        </w:tc>
        <w:tc>
          <w:tcPr>
            <w:tcW w:type="dxa" w:w="3685"/>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화면에서 찾는 위치</w:t>
            </w:r>
          </w:p>
        </w:tc>
        <w:tc>
          <w:tcPr>
            <w:tcW w:type="dxa" w:w="4252"/>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이번 설정</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데이터 계열</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같은 색 막대 전체 또는 꺾은선 전체</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수량 막대와 단가 선</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데이터 요소</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미국 막대 하나처럼 개별 항목</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미국 수량 20 레이블</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기본 세로 축</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왼쪽 숫자</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최대값 30, 주 단위 10</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보조 세로 축</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오른쪽 숫자</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단가를 숫자 형식으로 표시</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범례</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수량·단가라고 쓰인 작은 안내 상자</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위쪽 배치와 도형 스타일</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차트 영역</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제목과 범례까지 포함한 가장 바깥 영역</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신문 용지 질감과 둥근 모서리</w:t>
            </w:r>
          </w:p>
        </w:tc>
      </w:tr>
      <w:tr>
        <w:trPr>
          <w:cantSplit/>
        </w:trPr>
        <w:tc>
          <w:tcPr>
            <w:tcW w:type="dxa" w:w="1984"/>
            <w:tcBorders>
              <w:top w:val="single" w:sz="4" w:color="D9D9D9"/>
              <w:left w:val="single" w:sz="4" w:color="D9D9D9"/>
              <w:bottom w:val="single" w:sz="4" w:color="D9D9D9"/>
              <w:right w:val="single" w:sz="4" w:color="D9D9D9"/>
            </w:tcBorders>
          </w:tcPr>
          <w:p>
            <w:pPr>
              <w:spacing w:after="60" w:before="60" w:line="270" w:lineRule="exact"/>
            </w:pPr>
            <w:r>
              <w:rPr>
                <w:b w:val="0"/>
                <w:sz w:val="20"/>
              </w:rPr>
              <w:t>그림 영역</w:t>
            </w:r>
          </w:p>
        </w:tc>
        <w:tc>
          <w:tcPr>
            <w:tcW w:type="dxa" w:w="3685"/>
            <w:tcBorders>
              <w:top w:val="single" w:sz="4" w:color="D9D9D9"/>
              <w:left w:val="single" w:sz="4" w:color="D9D9D9"/>
              <w:bottom w:val="single" w:sz="4" w:color="D9D9D9"/>
              <w:right w:val="single" w:sz="4" w:color="D9D9D9"/>
            </w:tcBorders>
          </w:tcPr>
          <w:p>
            <w:pPr>
              <w:spacing w:after="60" w:before="60" w:line="270" w:lineRule="exact"/>
            </w:pPr>
            <w:r>
              <w:rPr>
                <w:b w:val="0"/>
                <w:sz w:val="20"/>
              </w:rPr>
              <w:t>막대와 선이 그려진 안쪽 영역</w:t>
            </w:r>
          </w:p>
        </w:tc>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차트 영역과 선택 위치 구별</w:t>
            </w:r>
          </w:p>
        </w:tc>
      </w:tr>
    </w:tbl>
    <w:p>
      <w:pPr>
        <w:pStyle w:val="Heading2"/>
        <w:snapToGrid w:val="0"/>
      </w:pPr>
      <w:r>
        <w:t>연습용 원본 표</w:t>
      </w:r>
    </w:p>
    <w:tbl>
      <w:tblPr>
        <w:tblW w:type="auto" w:w="0"/>
        <w:tblLayout w:type="fixed"/>
        <w:tblLook w:firstColumn="1" w:firstRow="1" w:lastColumn="0" w:lastRow="0" w:noHBand="0" w:noVBand="1" w:val="04A0"/>
      </w:tblPr>
      <w:tblGrid>
        <w:gridCol w:w="3326"/>
        <w:gridCol w:w="3326"/>
        <w:gridCol w:w="3326"/>
      </w:tblGrid>
      <w:tr>
        <w:trPr>
          <w:cantSplit/>
          <w:tblHeader/>
        </w:trPr>
        <w:tc>
          <w:tcPr>
            <w:tcW w:type="dxa" w:w="4252"/>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국가</w:t>
            </w:r>
          </w:p>
        </w:tc>
        <w:tc>
          <w:tcPr>
            <w:tcW w:type="dxa" w:w="2835"/>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수량</w:t>
            </w:r>
          </w:p>
        </w:tc>
        <w:tc>
          <w:tcPr>
            <w:tcW w:type="dxa" w:w="2835"/>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단가</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대한민국</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10</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400</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캐나다</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15</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200</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미국</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20</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600</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브라질</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15</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1,000</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러시아</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10</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1,500</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아프리카</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3</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600</w:t>
            </w:r>
          </w:p>
        </w:tc>
      </w:tr>
      <w:tr>
        <w:trPr>
          <w:cantSplit/>
        </w:trPr>
        <w:tc>
          <w:tcPr>
            <w:tcW w:type="dxa" w:w="4252"/>
            <w:tcBorders>
              <w:top w:val="single" w:sz="4" w:color="D9D9D9"/>
              <w:left w:val="single" w:sz="4" w:color="D9D9D9"/>
              <w:bottom w:val="single" w:sz="4" w:color="D9D9D9"/>
              <w:right w:val="single" w:sz="4" w:color="D9D9D9"/>
            </w:tcBorders>
          </w:tcPr>
          <w:p>
            <w:pPr>
              <w:spacing w:after="60" w:before="60" w:line="270" w:lineRule="exact"/>
            </w:pPr>
            <w:r>
              <w:rPr>
                <w:b w:val="0"/>
                <w:sz w:val="20"/>
              </w:rPr>
              <w:t>필리핀</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5</w:t>
            </w:r>
          </w:p>
        </w:tc>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350</w:t>
            </w:r>
          </w:p>
        </w:tc>
      </w:tr>
    </w:tbl>
    <w:p>
      <w:pPr>
        <w:snapToGrid w:val="0"/>
      </w:pPr>
      <w:r>
        <w:t>A3:C10에 표가 있고, A1에는 판매현황표가 있습니다. 미국은 6행이므로 수량은 B6, 단가는 C6입니다. 단가의 통화 단위는 사진에 없으므로 임의로 원 기호를 붙이지 않았습니다.</w:t>
      </w:r>
    </w:p>
    <w:p>
      <w:pPr>
        <w:pStyle w:val="Heading2"/>
        <w:snapToGrid w:val="0"/>
      </w:pPr>
      <w:r>
        <w:t>차트를 처음부터 새로 만든다면</w:t>
      </w:r>
    </w:p>
    <w:p>
      <w:pPr>
        <w:snapToGrid w:val="0"/>
      </w:pPr>
      <w:r>
        <w:t>A3:B10 선택 → 삽입 → 세로 막대형 차트 → 묶은 세로 막대형을 선택합니다. 제공 실습 시트에는 이 시작 차트가 이미 들어 있습니다.</w:t>
      </w:r>
    </w:p>
    <w:p>
      <w:pPr>
        <w:pStyle w:val="Heading1"/>
        <w:pageBreakBefore/>
        <w:snapToGrid w:val="0"/>
      </w:pPr>
      <w:r>
        <w:t>2 단가 계열 추가와 보조 축</w:t>
      </w:r>
    </w:p>
    <w:p>
      <w:pPr>
        <w:pStyle w:val="Heading2"/>
        <w:snapToGrid w:val="0"/>
      </w:pPr>
      <w:r>
        <w:t>단가를 차트에 추가</w:t>
      </w:r>
    </w:p>
    <w:p>
      <w:pPr>
        <w:snapToGrid w:val="0"/>
      </w:pPr>
      <w:r>
        <w:t>1. 차트_실습의 차트를 클릭합니다.</w:t>
      </w:r>
    </w:p>
    <w:p>
      <w:pPr>
        <w:snapToGrid w:val="0"/>
      </w:pPr>
      <w:r>
        <w:t>2. 차트 위에서 오른쪽 클릭 → 데이터 선택을 누릅니다.</w:t>
      </w:r>
    </w:p>
    <w:p>
      <w:pPr>
        <w:snapToGrid w:val="0"/>
      </w:pPr>
      <w:r>
        <w:t>3. 범례 항목 계열에서 추가를 누릅니다.</w:t>
      </w:r>
    </w:p>
    <w:p>
      <w:pPr>
        <w:snapToGrid w:val="0"/>
      </w:pPr>
      <w:r>
        <w:t>4. 계열 이름은 C3, 계열 값은 C4:C10을 선택합니다. 기본 입력 ={1}이 있으면 지우고 범위를 선택합니다.</w:t>
      </w:r>
    </w:p>
    <w:p>
      <w:pPr>
        <w:snapToGrid w:val="0"/>
      </w:pPr>
      <w:r>
        <w:t>5. 확인 → 확인합니다. 가로 항목은 A4:A10의 국가 이름을 사용합니다.</w:t>
      </w:r>
    </w:p>
    <w:tbl>
      <w:tblPr>
        <w:tblW w:type="auto" w:w="0"/>
        <w:tblLayout w:type="fixed"/>
        <w:tblLook w:firstColumn="1" w:firstRow="1" w:lastColumn="0" w:lastRow="0" w:noHBand="0" w:noVBand="1" w:val="04A0"/>
      </w:tblPr>
      <w:tblGrid>
        <w:gridCol w:w="3326"/>
        <w:gridCol w:w="3326"/>
        <w:gridCol w:w="3326"/>
      </w:tblGrid>
      <w:tr>
        <w:trPr>
          <w:cantSplit/>
          <w:tblHeader/>
        </w:trPr>
        <w:tc>
          <w:tcPr>
            <w:tcW w:type="dxa" w:w="2835"/>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입력 칸</w:t>
            </w:r>
          </w:p>
        </w:tc>
        <w:tc>
          <w:tcPr>
            <w:tcW w:type="dxa" w:w="2268"/>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선택 범위</w:t>
            </w:r>
          </w:p>
        </w:tc>
        <w:tc>
          <w:tcPr>
            <w:tcW w:type="dxa" w:w="4819"/>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뜻</w:t>
            </w:r>
          </w:p>
        </w:tc>
      </w:tr>
      <w:tr>
        <w:trPr>
          <w:cantSplit/>
        </w:trPr>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계열 이름</w:t>
            </w:r>
          </w:p>
        </w:tc>
        <w:tc>
          <w:tcPr>
            <w:tcW w:type="dxa" w:w="2268"/>
            <w:tcBorders>
              <w:top w:val="single" w:sz="4" w:color="D9D9D9"/>
              <w:left w:val="single" w:sz="4" w:color="D9D9D9"/>
              <w:bottom w:val="single" w:sz="4" w:color="D9D9D9"/>
              <w:right w:val="single" w:sz="4" w:color="D9D9D9"/>
            </w:tcBorders>
          </w:tcPr>
          <w:p>
            <w:pPr>
              <w:spacing w:after="60" w:before="60" w:line="270" w:lineRule="exact"/>
            </w:pPr>
            <w:r>
              <w:rPr>
                <w:b w:val="0"/>
                <w:sz w:val="20"/>
              </w:rPr>
              <w:t>C3</w:t>
            </w:r>
          </w:p>
        </w:tc>
        <w:tc>
          <w:tcPr>
            <w:tcW w:type="dxa" w:w="4819"/>
            <w:tcBorders>
              <w:top w:val="single" w:sz="4" w:color="D9D9D9"/>
              <w:left w:val="single" w:sz="4" w:color="D9D9D9"/>
              <w:bottom w:val="single" w:sz="4" w:color="D9D9D9"/>
              <w:right w:val="single" w:sz="4" w:color="D9D9D9"/>
            </w:tcBorders>
          </w:tcPr>
          <w:p>
            <w:pPr>
              <w:spacing w:after="60" w:before="60" w:line="270" w:lineRule="exact"/>
            </w:pPr>
            <w:r>
              <w:rPr>
                <w:b w:val="0"/>
                <w:sz w:val="20"/>
              </w:rPr>
              <w:t>단가라는 이름</w:t>
            </w:r>
          </w:p>
        </w:tc>
      </w:tr>
      <w:tr>
        <w:trPr>
          <w:cantSplit/>
        </w:trPr>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계열 값</w:t>
            </w:r>
          </w:p>
        </w:tc>
        <w:tc>
          <w:tcPr>
            <w:tcW w:type="dxa" w:w="2268"/>
            <w:tcBorders>
              <w:top w:val="single" w:sz="4" w:color="D9D9D9"/>
              <w:left w:val="single" w:sz="4" w:color="D9D9D9"/>
              <w:bottom w:val="single" w:sz="4" w:color="D9D9D9"/>
              <w:right w:val="single" w:sz="4" w:color="D9D9D9"/>
            </w:tcBorders>
          </w:tcPr>
          <w:p>
            <w:pPr>
              <w:spacing w:after="60" w:before="60" w:line="270" w:lineRule="exact"/>
            </w:pPr>
            <w:r>
              <w:rPr>
                <w:b w:val="0"/>
                <w:sz w:val="20"/>
              </w:rPr>
              <w:t>C4:C10</w:t>
            </w:r>
          </w:p>
        </w:tc>
        <w:tc>
          <w:tcPr>
            <w:tcW w:type="dxa" w:w="4819"/>
            <w:tcBorders>
              <w:top w:val="single" w:sz="4" w:color="D9D9D9"/>
              <w:left w:val="single" w:sz="4" w:color="D9D9D9"/>
              <w:bottom w:val="single" w:sz="4" w:color="D9D9D9"/>
              <w:right w:val="single" w:sz="4" w:color="D9D9D9"/>
            </w:tcBorders>
          </w:tcPr>
          <w:p>
            <w:pPr>
              <w:spacing w:after="60" w:before="60" w:line="270" w:lineRule="exact"/>
            </w:pPr>
            <w:r>
              <w:rPr>
                <w:b w:val="0"/>
                <w:sz w:val="20"/>
              </w:rPr>
              <w:t>국가별 단가 7개</w:t>
            </w:r>
          </w:p>
        </w:tc>
      </w:tr>
      <w:tr>
        <w:trPr>
          <w:cantSplit/>
        </w:trPr>
        <w:tc>
          <w:tcPr>
            <w:tcW w:type="dxa" w:w="2835"/>
            <w:tcBorders>
              <w:top w:val="single" w:sz="4" w:color="D9D9D9"/>
              <w:left w:val="single" w:sz="4" w:color="D9D9D9"/>
              <w:bottom w:val="single" w:sz="4" w:color="D9D9D9"/>
              <w:right w:val="single" w:sz="4" w:color="D9D9D9"/>
            </w:tcBorders>
          </w:tcPr>
          <w:p>
            <w:pPr>
              <w:spacing w:after="60" w:before="60" w:line="270" w:lineRule="exact"/>
            </w:pPr>
            <w:r>
              <w:rPr>
                <w:b w:val="0"/>
                <w:sz w:val="20"/>
              </w:rPr>
              <w:t>가로 항목 축 레이블</w:t>
            </w:r>
          </w:p>
        </w:tc>
        <w:tc>
          <w:tcPr>
            <w:tcW w:type="dxa" w:w="2268"/>
            <w:tcBorders>
              <w:top w:val="single" w:sz="4" w:color="D9D9D9"/>
              <w:left w:val="single" w:sz="4" w:color="D9D9D9"/>
              <w:bottom w:val="single" w:sz="4" w:color="D9D9D9"/>
              <w:right w:val="single" w:sz="4" w:color="D9D9D9"/>
            </w:tcBorders>
          </w:tcPr>
          <w:p>
            <w:pPr>
              <w:spacing w:after="60" w:before="60" w:line="270" w:lineRule="exact"/>
            </w:pPr>
            <w:r>
              <w:rPr>
                <w:b w:val="0"/>
                <w:sz w:val="20"/>
              </w:rPr>
              <w:t>A4:A10</w:t>
            </w:r>
          </w:p>
        </w:tc>
        <w:tc>
          <w:tcPr>
            <w:tcW w:type="dxa" w:w="4819"/>
            <w:tcBorders>
              <w:top w:val="single" w:sz="4" w:color="D9D9D9"/>
              <w:left w:val="single" w:sz="4" w:color="D9D9D9"/>
              <w:bottom w:val="single" w:sz="4" w:color="D9D9D9"/>
              <w:right w:val="single" w:sz="4" w:color="D9D9D9"/>
            </w:tcBorders>
          </w:tcPr>
          <w:p>
            <w:pPr>
              <w:spacing w:after="60" w:before="60" w:line="270" w:lineRule="exact"/>
            </w:pPr>
            <w:r>
              <w:rPr>
                <w:b w:val="0"/>
                <w:sz w:val="20"/>
              </w:rPr>
              <w:t>대한민국부터 필리핀까지</w:t>
            </w:r>
          </w:p>
        </w:tc>
      </w:tr>
    </w:tbl>
    <w:p>
      <w:pPr>
        <w:pStyle w:val="Heading2"/>
        <w:snapToGrid w:val="0"/>
      </w:pPr>
      <w:r>
        <w:t>차트 종류를 혼합으로 변경</w:t>
      </w:r>
    </w:p>
    <w:p>
      <w:pPr>
        <w:snapToGrid w:val="0"/>
      </w:pPr>
      <w:r>
        <w:t>1. 차트 선택 → 차트 디자인 → 차트 종류 변경을 누릅니다.</w:t>
      </w:r>
    </w:p>
    <w:p>
      <w:pPr>
        <w:snapToGrid w:val="0"/>
      </w:pPr>
      <w:r>
        <w:t>2. 혼합을 선택합니다. 버전에 따라 콤보로 표시될 수 있습니다.</w:t>
      </w:r>
    </w:p>
    <w:p>
      <w:pPr>
        <w:snapToGrid w:val="0"/>
      </w:pPr>
      <w:r>
        <w:t>3. 수량은 묶은 세로 막대형으로 둡니다.</w:t>
      </w:r>
    </w:p>
    <w:p>
      <w:pPr>
        <w:snapToGrid w:val="0"/>
      </w:pPr>
      <w:r>
        <w:t>4. 단가는 표식이 있는 꺾은선형으로 지정하고 같은 행의 보조 축을 체크합니다.</w:t>
      </w:r>
    </w:p>
    <w:p>
      <w:pPr>
        <w:snapToGrid w:val="0"/>
      </w:pPr>
      <w:r>
        <w:t>5. 확인을 누릅니다.</w:t>
      </w:r>
    </w:p>
    <w:p>
      <w:pPr>
        <w:snapToGrid w:val="0"/>
      </w:pPr>
      <w:r>
        <w:t>단가 선을 오른쪽 클릭 → 계열 차트 종류 변경으로도 들어갈 수 있습니다. 꺾은선의 보조 축을 별도로 지정하려면 선을 오른쪽 클릭 → 데이터 계열 서식 → 계열 옵션 → 보조 축을 선택합니다.</w:t>
      </w:r>
    </w:p>
    <w:p>
      <w:pPr>
        <w:pStyle w:val="Heading2"/>
        <w:snapToGrid w:val="0"/>
      </w:pPr>
      <w:r>
        <w:t>축을 구별해서 읽기</w:t>
      </w:r>
    </w:p>
    <w:p>
      <w:pPr>
        <w:snapToGrid w:val="0"/>
      </w:pPr>
      <w:r>
        <w:t>미국의 수량 막대는 왼쪽 축으로 읽어 20입니다. 미국의 단가 선은 오른쪽 축으로 읽어 600입니다. 선이 막대보다 위나 아래에 있다는 사실만으로 수량과 단가의 크기를 직접 비교하지 않습니다.</w:t>
      </w:r>
    </w:p>
    <w:p>
      <w:pPr>
        <w:spacing w:line="240" w:lineRule="auto"/>
        <w:snapToGrid w:val="0"/>
      </w:pPr>
      <w:r>
        <w:drawing>
          <wp:inline xmlns:a="http://schemas.openxmlformats.org/drawingml/2006/main" xmlns:pic="http://schemas.openxmlformats.org/drawingml/2006/picture">
            <wp:extent cx="5580000" cy="2728211"/>
            <wp:docPr id="2" name="Picture 2"/>
            <wp:cNvGraphicFramePr>
              <a:graphicFrameLocks noChangeAspect="1"/>
            </wp:cNvGraphicFramePr>
            <a:graphic>
              <a:graphicData uri="http://schemas.openxmlformats.org/drawingml/2006/picture">
                <pic:pic>
                  <pic:nvPicPr>
                    <pic:cNvPr id="0" name="start_actual.png"/>
                    <pic:cNvPicPr/>
                  </pic:nvPicPr>
                  <pic:blipFill>
                    <a:blip r:embed="rId11"/>
                    <a:stretch>
                      <a:fillRect/>
                    </a:stretch>
                  </pic:blipFill>
                  <pic:spPr>
                    <a:xfrm>
                      <a:off x="0" y="0"/>
                      <a:ext cx="5580000" cy="2728211"/>
                    </a:xfrm>
                    <a:prstGeom prst="rect"/>
                  </pic:spPr>
                </pic:pic>
              </a:graphicData>
            </a:graphic>
          </wp:inline>
        </w:drawing>
      </w:r>
    </w:p>
    <w:p>
      <w:pPr>
        <w:pStyle w:val="Caption"/>
        <w:snapToGrid w:val="0"/>
      </w:pPr>
      <w:r>
        <w:t>실제 Excel 시작 차트  수량 막대 하나의 계열</w:t>
      </w:r>
    </w:p>
    <w:p>
      <w:pPr>
        <w:pStyle w:val="Heading1"/>
        <w:pageBreakBefore/>
        <w:snapToGrid w:val="0"/>
      </w:pPr>
      <w:r>
        <w:t>3 제목을 A1에 연결하고 미국 값 표시</w:t>
      </w:r>
    </w:p>
    <w:p>
      <w:pPr>
        <w:pStyle w:val="Heading2"/>
        <w:snapToGrid w:val="0"/>
      </w:pPr>
      <w:r>
        <w:t>차트 제목의 셀 연결</w:t>
      </w:r>
    </w:p>
    <w:p>
      <w:pPr>
        <w:snapToGrid w:val="0"/>
      </w:pPr>
      <w:r>
        <w:t>1. 차트에 제목이 없으면 차트 디자인 → 차트 요소 추가 → 차트 제목 → 차트 위를 선택합니다. 또는 차트 옆 + → 차트 제목을 체크합니다.</w:t>
      </w:r>
    </w:p>
    <w:p>
      <w:pPr>
        <w:snapToGrid w:val="0"/>
      </w:pPr>
      <w:r>
        <w:t>2. 제목의 테두리를 한 번 클릭해 제목 전체를 선택합니다.</w:t>
      </w:r>
    </w:p>
    <w:p>
      <w:pPr>
        <w:snapToGrid w:val="0"/>
      </w:pPr>
      <w:r>
        <w:t>3. 수식 입력줄을 클릭하고 =를 입력합니다.</w:t>
      </w:r>
    </w:p>
    <w:p>
      <w:pPr>
        <w:snapToGrid w:val="0"/>
      </w:pPr>
      <w:r>
        <w:t>4. 같은 시트의 A1 셀을 클릭하고 Enter를 누릅니다.</w:t>
      </w:r>
    </w:p>
    <w:p>
      <w:pPr>
        <w:snapToGrid w:val="0"/>
      </w:pPr>
      <w:r>
        <w:t>정답 시트에서는 수식 입력줄에 =차트!$A$1이 연결됩니다. 실습 복사본에서는 자신의 시트 이름으로 연결되어야 합니다. 제목 글자 안에 =A1을 직접 타이핑하지 않습니다.</w:t>
      </w:r>
    </w:p>
    <w:p>
      <w:pPr>
        <w:pStyle w:val="Heading2"/>
        <w:snapToGrid w:val="0"/>
      </w:pPr>
      <w:r>
        <w:t>제목 글꼴</w:t>
      </w:r>
    </w:p>
    <w:p>
      <w:pPr>
        <w:snapToGrid w:val="0"/>
      </w:pPr>
      <w:r>
        <w:t>1. 제목 전체를 선택합니다.</w:t>
      </w:r>
    </w:p>
    <w:p>
      <w:pPr>
        <w:snapToGrid w:val="0"/>
      </w:pPr>
      <w:r>
        <w:t>2. 홈 → 글꼴 이름 돋움 → 굵게 → 글꼴 크기 20을 지정합니다.</w:t>
      </w:r>
    </w:p>
    <w:p>
      <w:pPr>
        <w:snapToGrid w:val="0"/>
      </w:pPr>
      <w:r>
        <w:t>3. A1을 판매현황표 7월로 바꿔 제목도 바뀌는지 확인한 뒤 판매현황표로 되돌립니다.</w:t>
      </w:r>
    </w:p>
    <w:p>
      <w:pPr>
        <w:pStyle w:val="Heading2"/>
        <w:snapToGrid w:val="0"/>
      </w:pPr>
      <w:r>
        <w:t>미국 수량 막대 하나에 레이블</w:t>
      </w:r>
    </w:p>
    <w:p>
      <w:pPr>
        <w:snapToGrid w:val="0"/>
      </w:pPr>
      <w:r>
        <w:t>1. 수량 막대 중 아무 막대나 한 번 클릭합니다. 모든 수량 막대가 선택됩니다.</w:t>
      </w:r>
    </w:p>
    <w:p>
      <w:pPr>
        <w:snapToGrid w:val="0"/>
      </w:pPr>
      <w:r>
        <w:t>2. 미국 막대를 한 번 더 클릭합니다. 빠르게 더블 클릭하지 말고 천천히 두 번 선택합니다.</w:t>
      </w:r>
    </w:p>
    <w:p>
      <w:pPr>
        <w:snapToGrid w:val="0"/>
      </w:pPr>
      <w:r>
        <w:t>3. 미국 막대만 선택된 상태에서 오른쪽 클릭 → 데이터 레이블 추가를 누릅니다.</w:t>
      </w:r>
    </w:p>
    <w:p>
      <w:pPr>
        <w:snapToGrid w:val="0"/>
      </w:pPr>
      <w:r>
        <w:t>4. 생긴 레이블을 오른쪽 클릭 → 데이터 레이블 서식 → 레이블 옵션 → 값을 체크합니다. 계열 이름과 범주 이름은 해제합니다.</w:t>
      </w:r>
    </w:p>
    <w:p>
      <w:pPr>
        <w:snapToGrid w:val="0"/>
      </w:pPr>
      <w:r>
        <w:t>5. 레이블 위치는 바깥쪽 끝으로 지정하면 막대 위에 20이 보입니다.</w:t>
      </w:r>
    </w:p>
    <w:p>
      <w:pPr>
        <w:spacing w:line="240" w:lineRule="auto"/>
        <w:snapToGrid w:val="0"/>
      </w:pPr>
      <w:r>
        <w:drawing>
          <wp:inline xmlns:a="http://schemas.openxmlformats.org/drawingml/2006/main" xmlns:pic="http://schemas.openxmlformats.org/drawingml/2006/picture">
            <wp:extent cx="1475999" cy="1823293"/>
            <wp:docPr id="3" name="Picture 3"/>
            <wp:cNvGraphicFramePr>
              <a:graphicFrameLocks noChangeAspect="1"/>
            </wp:cNvGraphicFramePr>
            <a:graphic>
              <a:graphicData uri="http://schemas.openxmlformats.org/drawingml/2006/picture">
                <pic:pic>
                  <pic:nvPicPr>
                    <pic:cNvPr id="0" name="label.png"/>
                    <pic:cNvPicPr/>
                  </pic:nvPicPr>
                  <pic:blipFill>
                    <a:blip r:embed="rId12"/>
                    <a:stretch>
                      <a:fillRect/>
                    </a:stretch>
                  </pic:blipFill>
                  <pic:spPr>
                    <a:xfrm>
                      <a:off x="0" y="0"/>
                      <a:ext cx="1475999" cy="1823293"/>
                    </a:xfrm>
                    <a:prstGeom prst="rect"/>
                  </pic:spPr>
                </pic:pic>
              </a:graphicData>
            </a:graphic>
          </wp:inline>
        </w:drawing>
      </w:r>
    </w:p>
    <w:p>
      <w:pPr>
        <w:pStyle w:val="Caption"/>
        <w:snapToGrid w:val="0"/>
      </w:pPr>
      <w:r>
        <w:t>실제 Excel 미국 수량 20 레이블</w:t>
      </w:r>
    </w:p>
    <w:p>
      <w:pPr>
        <w:snapToGrid w:val="0"/>
      </w:pPr>
      <w:r>
        <w:t>모든 막대에 숫자가 붙었다면 계열 전체를 선택한 것입니다. 원치 않는 레이블을 삭제하고 미국 데이터 요소만 다시 선택해 추가합니다. 단가 선의 미국 표식에 레이블을 붙이지 않도록 확인하세요.</w:t>
      </w:r>
    </w:p>
    <w:p>
      <w:pPr>
        <w:pStyle w:val="Heading1"/>
        <w:pageBreakBefore/>
        <w:snapToGrid w:val="0"/>
      </w:pPr>
      <w:r>
        <w:t>4 축과 파선 눈금선 설정</w:t>
      </w:r>
    </w:p>
    <w:p>
      <w:pPr>
        <w:pStyle w:val="Heading2"/>
        <w:snapToGrid w:val="0"/>
      </w:pPr>
      <w:r>
        <w:t>기본 세로 축의 최대값과 주 단위</w:t>
      </w:r>
    </w:p>
    <w:p>
      <w:pPr>
        <w:snapToGrid w:val="0"/>
      </w:pPr>
      <w:r>
        <w:t>1. 왼쪽의 0·10·20 같은 숫자 축을 오른쪽 클릭 → 축 서식을 선택합니다.</w:t>
      </w:r>
    </w:p>
    <w:p>
      <w:pPr>
        <w:snapToGrid w:val="0"/>
      </w:pPr>
      <w:r>
        <w:t>2. 축 옵션 → 경계의 최대값을 30으로 입력합니다.</w:t>
      </w:r>
    </w:p>
    <w:p>
      <w:pPr>
        <w:snapToGrid w:val="0"/>
      </w:pPr>
      <w:r>
        <w:t>3. 단위의 주 단위 또는 기본 단위를 10으로 입력합니다.</w:t>
      </w:r>
    </w:p>
    <w:p>
      <w:pPr>
        <w:snapToGrid w:val="0"/>
      </w:pPr>
      <w:r>
        <w:t>4. 입력 칸을 벗어나 값이 적용되었는지 확인합니다.</w:t>
      </w:r>
    </w:p>
    <w:tbl>
      <w:tblPr>
        <w:tblW w:type="auto" w:w="0"/>
        <w:tblLayout w:type="fixed"/>
        <w:tblLook w:firstColumn="1" w:firstRow="1" w:lastColumn="0" w:lastRow="0" w:noHBand="0" w:noVBand="1" w:val="04A0"/>
      </w:tblPr>
      <w:tblGrid>
        <w:gridCol w:w="3326"/>
        <w:gridCol w:w="3326"/>
        <w:gridCol w:w="3326"/>
      </w:tblGrid>
      <w:tr>
        <w:trPr>
          <w:cantSplit/>
          <w:tblHeader/>
        </w:trPr>
        <w:tc>
          <w:tcPr>
            <w:tcW w:type="dxa" w:w="2551"/>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축</w:t>
            </w:r>
          </w:p>
        </w:tc>
        <w:tc>
          <w:tcPr>
            <w:tcW w:type="dxa" w:w="3402"/>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설정</w:t>
            </w:r>
          </w:p>
        </w:tc>
        <w:tc>
          <w:tcPr>
            <w:tcW w:type="dxa" w:w="3969"/>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완성 화면</w:t>
            </w:r>
          </w:p>
        </w:tc>
      </w:tr>
      <w:tr>
        <w:trPr>
          <w:cantSplit/>
        </w:trPr>
        <w:tc>
          <w:tcPr>
            <w:tcW w:type="dxa" w:w="2551"/>
            <w:tcBorders>
              <w:top w:val="single" w:sz="4" w:color="D9D9D9"/>
              <w:left w:val="single" w:sz="4" w:color="D9D9D9"/>
              <w:bottom w:val="single" w:sz="4" w:color="D9D9D9"/>
              <w:right w:val="single" w:sz="4" w:color="D9D9D9"/>
            </w:tcBorders>
          </w:tcPr>
          <w:p>
            <w:pPr>
              <w:spacing w:after="60" w:before="60" w:line="270" w:lineRule="exact"/>
            </w:pPr>
            <w:r>
              <w:rPr>
                <w:b w:val="0"/>
                <w:sz w:val="20"/>
              </w:rPr>
              <w:t>왼쪽 수량 축</w:t>
            </w:r>
          </w:p>
        </w:tc>
        <w:tc>
          <w:tcPr>
            <w:tcW w:type="dxa" w:w="3402"/>
            <w:tcBorders>
              <w:top w:val="single" w:sz="4" w:color="D9D9D9"/>
              <w:left w:val="single" w:sz="4" w:color="D9D9D9"/>
              <w:bottom w:val="single" w:sz="4" w:color="D9D9D9"/>
              <w:right w:val="single" w:sz="4" w:color="D9D9D9"/>
            </w:tcBorders>
          </w:tcPr>
          <w:p>
            <w:pPr>
              <w:spacing w:after="60" w:before="60" w:line="270" w:lineRule="exact"/>
            </w:pPr>
            <w:r>
              <w:rPr>
                <w:b w:val="0"/>
                <w:sz w:val="20"/>
              </w:rPr>
              <w:t>최대 30, 주 단위 10</w:t>
            </w:r>
          </w:p>
        </w:tc>
        <w:tc>
          <w:tcPr>
            <w:tcW w:type="dxa" w:w="3969"/>
            <w:tcBorders>
              <w:top w:val="single" w:sz="4" w:color="D9D9D9"/>
              <w:left w:val="single" w:sz="4" w:color="D9D9D9"/>
              <w:bottom w:val="single" w:sz="4" w:color="D9D9D9"/>
              <w:right w:val="single" w:sz="4" w:color="D9D9D9"/>
            </w:tcBorders>
          </w:tcPr>
          <w:p>
            <w:pPr>
              <w:spacing w:after="60" w:before="60" w:line="270" w:lineRule="exact"/>
            </w:pPr>
            <w:r>
              <w:rPr>
                <w:b w:val="0"/>
                <w:sz w:val="20"/>
              </w:rPr>
              <w:t>0, 10, 20, 30</w:t>
            </w:r>
          </w:p>
        </w:tc>
      </w:tr>
      <w:tr>
        <w:trPr>
          <w:cantSplit/>
        </w:trPr>
        <w:tc>
          <w:tcPr>
            <w:tcW w:type="dxa" w:w="2551"/>
            <w:tcBorders>
              <w:top w:val="single" w:sz="4" w:color="D9D9D9"/>
              <w:left w:val="single" w:sz="4" w:color="D9D9D9"/>
              <w:bottom w:val="single" w:sz="4" w:color="D9D9D9"/>
              <w:right w:val="single" w:sz="4" w:color="D9D9D9"/>
            </w:tcBorders>
          </w:tcPr>
          <w:p>
            <w:pPr>
              <w:spacing w:after="60" w:before="60" w:line="270" w:lineRule="exact"/>
            </w:pPr>
            <w:r>
              <w:rPr>
                <w:b w:val="0"/>
                <w:sz w:val="20"/>
              </w:rPr>
              <w:t>오른쪽 단가 축</w:t>
            </w:r>
          </w:p>
        </w:tc>
        <w:tc>
          <w:tcPr>
            <w:tcW w:type="dxa" w:w="3402"/>
            <w:tcBorders>
              <w:top w:val="single" w:sz="4" w:color="D9D9D9"/>
              <w:left w:val="single" w:sz="4" w:color="D9D9D9"/>
              <w:bottom w:val="single" w:sz="4" w:color="D9D9D9"/>
              <w:right w:val="single" w:sz="4" w:color="D9D9D9"/>
            </w:tcBorders>
          </w:tcPr>
          <w:p>
            <w:pPr>
              <w:spacing w:after="60" w:before="60" w:line="270" w:lineRule="exact"/>
            </w:pPr>
            <w:r>
              <w:rPr>
                <w:b w:val="0"/>
                <w:sz w:val="20"/>
              </w:rPr>
              <w:t>표시 형식 숫자</w:t>
            </w:r>
          </w:p>
        </w:tc>
        <w:tc>
          <w:tcPr>
            <w:tcW w:type="dxa" w:w="3969"/>
            <w:tcBorders>
              <w:top w:val="single" w:sz="4" w:color="D9D9D9"/>
              <w:left w:val="single" w:sz="4" w:color="D9D9D9"/>
              <w:bottom w:val="single" w:sz="4" w:color="D9D9D9"/>
              <w:right w:val="single" w:sz="4" w:color="D9D9D9"/>
            </w:tcBorders>
          </w:tcPr>
          <w:p>
            <w:pPr>
              <w:spacing w:after="60" w:before="60" w:line="270" w:lineRule="exact"/>
            </w:pPr>
            <w:r>
              <w:rPr>
                <w:b w:val="0"/>
                <w:sz w:val="20"/>
              </w:rPr>
              <w:t>1,000처럼 천 단위 구분</w:t>
            </w:r>
          </w:p>
        </w:tc>
      </w:tr>
    </w:tbl>
    <w:p>
      <w:pPr>
        <w:snapToGrid w:val="0"/>
      </w:pPr>
      <w:r>
        <w:t>최소값은 연습 파일에서 0으로 두었습니다. 최대값 30을 고정하면 수량이 30을 넘는 새 자료는 차트에서 잘릴 수 있으므로 자료를 바꿨을 때 축 범위도 확인하세요.</w:t>
      </w:r>
    </w:p>
    <w:p>
      <w:pPr>
        <w:pStyle w:val="Heading2"/>
        <w:snapToGrid w:val="0"/>
      </w:pPr>
      <w:r>
        <w:t>보조 세로 축의 숫자 형식</w:t>
      </w:r>
    </w:p>
    <w:p>
      <w:pPr>
        <w:snapToGrid w:val="0"/>
      </w:pPr>
      <w:r>
        <w:t>1. 오른쪽의 단가 숫자를 오른쪽 클릭 → 축 서식을 누릅니다.</w:t>
      </w:r>
    </w:p>
    <w:p>
      <w:pPr>
        <w:snapToGrid w:val="0"/>
      </w:pPr>
      <w:r>
        <w:t>2. 표시 형식 또는 숫자 항목을 펼칩니다.</w:t>
      </w:r>
    </w:p>
    <w:p>
      <w:pPr>
        <w:snapToGrid w:val="0"/>
      </w:pPr>
      <w:r>
        <w:t>3. 범주 숫자, 소수 자릿수 0, 1000 단위 구분 기호를 지정합니다.</w:t>
      </w:r>
    </w:p>
    <w:p>
      <w:pPr>
        <w:snapToGrid w:val="0"/>
      </w:pPr>
      <w:r>
        <w:t>4. 형식 코드로 지정할 때는 #,##0을 입력하고 추가를 누릅니다. 필요하면 원본에 연결을 해제합니다.</w:t>
      </w:r>
    </w:p>
    <w:p>
      <w:pPr>
        <w:snapToGrid w:val="0"/>
      </w:pPr>
      <w:r>
        <w:t>오른쪽 축의 최대값 1,600과 주 단위 200은 사진 모양을 맞춘 연습 파일의 설정입니다. 문제에서 명시한 최대값 30·주 단위 10은 왼쪽 기본 축에 적용합니다.</w:t>
      </w:r>
    </w:p>
    <w:p>
      <w:pPr>
        <w:pStyle w:val="Heading2"/>
        <w:snapToGrid w:val="0"/>
      </w:pPr>
      <w:r>
        <w:t>세로 값 축의 주 눈금선을 파선으로</w:t>
      </w:r>
    </w:p>
    <w:p>
      <w:pPr>
        <w:snapToGrid w:val="0"/>
      </w:pPr>
      <w:r>
        <w:t>1. 차트 안의 가로 주 눈금선 하나를 오른쪽 클릭 → 눈금선 서식을 누릅니다.</w:t>
      </w:r>
    </w:p>
    <w:p>
      <w:pPr>
        <w:snapToGrid w:val="0"/>
      </w:pPr>
      <w:r>
        <w:t>2. 채우기 및 선 아이콘 → 선을 펼칩니다.</w:t>
      </w:r>
    </w:p>
    <w:p>
      <w:pPr>
        <w:snapToGrid w:val="0"/>
      </w:pPr>
      <w:r>
        <w:t>3. 대시 종류를 파선으로 지정합니다.</w:t>
      </w:r>
    </w:p>
    <w:p>
      <w:pPr>
        <w:snapToGrid w:val="0"/>
      </w:pPr>
      <w:r>
        <w:t>세로 값 축의 주 눈금선은 차트 안에서 가로로 그어지는 선입니다. 숫자 축이나 단가 꺾은선 자체를 파선으로 바꾸지 않도록 선택 이름을 확인하세요.</w:t>
      </w:r>
    </w:p>
    <w:p>
      <w:pPr>
        <w:pStyle w:val="Heading1"/>
        <w:pageBreakBefore/>
        <w:snapToGrid w:val="0"/>
      </w:pPr>
      <w:r>
        <w:t>5 범례와 차트 영역 서식</w:t>
      </w:r>
    </w:p>
    <w:p>
      <w:pPr>
        <w:pStyle w:val="Heading2"/>
        <w:snapToGrid w:val="0"/>
      </w:pPr>
      <w:r>
        <w:t>범례를 위쪽으로</w:t>
      </w:r>
    </w:p>
    <w:p>
      <w:pPr>
        <w:snapToGrid w:val="0"/>
      </w:pPr>
      <w:r>
        <w:t>1. 수량·단가가 적힌 범례를 오른쪽 클릭 → 범례 서식을 누릅니다.</w:t>
      </w:r>
    </w:p>
    <w:p>
      <w:pPr>
        <w:snapToGrid w:val="0"/>
      </w:pPr>
      <w:r>
        <w:t>2. 범례 옵션 → 위치 위쪽을 선택합니다.</w:t>
      </w:r>
    </w:p>
    <w:p>
      <w:pPr>
        <w:snapToGrid w:val="0"/>
      </w:pPr>
      <w:r>
        <w:t>3. 범례가 선택된 상태에서 서식 탭 → 도형 스타일의 더 보기 ▼를 누릅니다.</w:t>
      </w:r>
    </w:p>
    <w:p>
      <w:pPr>
        <w:snapToGrid w:val="0"/>
      </w:pPr>
      <w:r>
        <w:t>4. 마우스를 올려 이름을 확인하고 미세 효과 바다색 강조 5를 선택합니다.</w:t>
      </w:r>
    </w:p>
    <w:p>
      <w:pPr>
        <w:spacing w:line="240" w:lineRule="auto"/>
        <w:snapToGrid w:val="0"/>
      </w:pPr>
      <w:r>
        <w:drawing>
          <wp:inline xmlns:a="http://schemas.openxmlformats.org/drawingml/2006/main" xmlns:pic="http://schemas.openxmlformats.org/drawingml/2006/picture">
            <wp:extent cx="2880000" cy="1212632"/>
            <wp:docPr id="4" name="Picture 4"/>
            <wp:cNvGraphicFramePr>
              <a:graphicFrameLocks noChangeAspect="1"/>
            </wp:cNvGraphicFramePr>
            <a:graphic>
              <a:graphicData uri="http://schemas.openxmlformats.org/drawingml/2006/picture">
                <pic:pic>
                  <pic:nvPicPr>
                    <pic:cNvPr id="0" name="legend.png"/>
                    <pic:cNvPicPr/>
                  </pic:nvPicPr>
                  <pic:blipFill>
                    <a:blip r:embed="rId13"/>
                    <a:stretch>
                      <a:fillRect/>
                    </a:stretch>
                  </pic:blipFill>
                  <pic:spPr>
                    <a:xfrm>
                      <a:off x="0" y="0"/>
                      <a:ext cx="2880000" cy="1212632"/>
                    </a:xfrm>
                    <a:prstGeom prst="rect"/>
                  </pic:spPr>
                </pic:pic>
              </a:graphicData>
            </a:graphic>
          </wp:inline>
        </w:drawing>
      </w:r>
    </w:p>
    <w:p>
      <w:pPr>
        <w:pStyle w:val="Caption"/>
        <w:snapToGrid w:val="0"/>
      </w:pPr>
      <w:r>
        <w:t>실제 Excel 제목 아래 위쪽 범례</w:t>
      </w:r>
    </w:p>
    <w:p>
      <w:pPr>
        <w:snapToGrid w:val="0"/>
      </w:pPr>
      <w:r>
        <w:t>바다색 강조 5의 색은 통합 문서 테마에 따라 달라집니다. 사진의 바다색과 비슷하도록 제공 파일에 강조 5 테마 색과 미세한 효과를 적용했습니다. 직접 풀 때는 도형 스타일의 이름을 확인해 선택하세요.</w:t>
      </w:r>
    </w:p>
    <w:p>
      <w:pPr>
        <w:pStyle w:val="Heading2"/>
        <w:snapToGrid w:val="0"/>
      </w:pPr>
      <w:r>
        <w:t>신문 용지 질감</w:t>
      </w:r>
    </w:p>
    <w:p>
      <w:pPr>
        <w:snapToGrid w:val="0"/>
      </w:pPr>
      <w:r>
        <w:t>1. 차트의 가장 바깥 배경을 오른쪽 클릭 → 차트 영역 서식을 선택합니다.</w:t>
      </w:r>
    </w:p>
    <w:p>
      <w:pPr>
        <w:snapToGrid w:val="0"/>
      </w:pPr>
      <w:r>
        <w:t>2. 채우기 및 선 → 채우기 → 그림 또는 질감 채우기를 선택합니다.</w:t>
      </w:r>
    </w:p>
    <w:p>
      <w:pPr>
        <w:snapToGrid w:val="0"/>
      </w:pPr>
      <w:r>
        <w:t>3. 질감 목록에서 이름을 확인하고 신문 용지를 선택합니다.</w:t>
      </w:r>
    </w:p>
    <w:p>
      <w:pPr>
        <w:snapToGrid w:val="0"/>
      </w:pPr>
      <w:r>
        <w:t>그림 영역 서식이라고 표시되면 차트 안쪽을 선택한 것입니다. 차트 바깥 빈 공간을 클릭하거나 서식 탭 → 현재 선택 영역 목록 → 차트 영역을 선택합니다.</w:t>
      </w:r>
    </w:p>
    <w:p>
      <w:pPr>
        <w:pStyle w:val="Heading2"/>
        <w:snapToGrid w:val="0"/>
      </w:pPr>
      <w:r>
        <w:t>둥근 모서리와 아래쪽 그림자</w:t>
      </w:r>
    </w:p>
    <w:p>
      <w:pPr>
        <w:snapToGrid w:val="0"/>
      </w:pPr>
      <w:r>
        <w:t>1. 차트 영역 서식 → 채우기 및 선 → 테두리에서 둥근 모서리를 체크합니다. 버전에 따라 테두리 항목 끝에 있습니다.</w:t>
      </w:r>
    </w:p>
    <w:p>
      <w:pPr>
        <w:snapToGrid w:val="0"/>
      </w:pPr>
      <w:r>
        <w:t>2. 효과 아이콘 → 그림자 → 미리 설정을 펼칩니다.</w:t>
      </w:r>
    </w:p>
    <w:p>
      <w:pPr>
        <w:snapToGrid w:val="0"/>
      </w:pPr>
      <w:r>
        <w:t>3. 바깥쪽 그룹에서 오프셋 아래쪽을 선택합니다. 마우스를 올려 이름을 확인합니다.</w:t>
      </w:r>
    </w:p>
    <w:p>
      <w:pPr>
        <w:snapToGrid w:val="0"/>
      </w:pPr>
      <w:r>
        <w:t>그림자는 차트 전체 바깥쪽에 적용합니다. 범례만 선택한 상태에서 그림자를 설정하면 범례 상자에만 적용됩니다. 메뉴를 열 때마다 현재 선택 영역 이름을 확인하면 실수를 줄일 수 있습니다.</w:t>
      </w:r>
    </w:p>
    <w:p>
      <w:pPr>
        <w:pStyle w:val="Heading1"/>
        <w:pageBreakBefore/>
        <w:snapToGrid w:val="0"/>
      </w:pPr>
      <w:r>
        <w:t>6 혼자 풀 문제와 완성 점검</w:t>
      </w:r>
    </w:p>
    <w:p>
      <w:pPr>
        <w:pStyle w:val="Heading2"/>
        <w:snapToGrid w:val="0"/>
      </w:pPr>
      <w:r>
        <w:t>전체 문제 다시 풀기</w:t>
      </w:r>
    </w:p>
    <w:p>
      <w:pPr>
        <w:snapToGrid w:val="0"/>
      </w:pPr>
      <w:r>
        <w:t>차트_실습 복사본에서 단가 추가 → 표식 있는 꺾은선과 보조 축 → 제목 A1 연결·돋움 굵게 20 → 미국 수량 값 레이블 → 왼쪽 축 30·10 → 오른쪽 축 숫자 → 가로 주 눈금선 파선 → 범례 위쪽과 미세 효과 바다색 강조 5 → 차트 신문 용지 질감·둥근 모서리·오프셋 아래쪽 그림자 순서로 설정합니다.</w:t>
      </w:r>
    </w:p>
    <w:p>
      <w:pPr>
        <w:pStyle w:val="Heading2"/>
        <w:snapToGrid w:val="0"/>
      </w:pPr>
      <w:r>
        <w:t>추가 확인 문제와 답</w:t>
      </w:r>
    </w:p>
    <w:p>
      <w:pPr>
        <w:snapToGrid w:val="0"/>
      </w:pPr>
      <w:r>
        <w:t>① 미국 수량과 단가를 각각 어느 축에서 읽나요. 답: 수량 20은 왼쪽, 단가 600은 오른쪽. ② A1을 판매현황표 8월로 바꾸면 무엇이 바뀌나요. 답: 연결된 차트 제목. ③ B6을 22로 바꾸면 무엇이 바뀌나요. 답: 미국 막대 높이와 값 레이블 22. 연습 후 A1과 B6을 원래대로 되돌립니다.</w:t>
      </w:r>
    </w:p>
    <w:tbl>
      <w:tblPr>
        <w:tblW w:type="auto" w:w="0"/>
        <w:tblLayout w:type="fixed"/>
        <w:tblLook w:firstColumn="1" w:firstRow="1" w:lastColumn="0" w:lastRow="0" w:noHBand="0" w:noVBand="1" w:val="04A0"/>
      </w:tblPr>
      <w:tblGrid>
        <w:gridCol w:w="4989"/>
        <w:gridCol w:w="4989"/>
      </w:tblGrid>
      <w:tr>
        <w:trPr>
          <w:cantSplit/>
          <w:tblHeader/>
        </w:trPr>
        <w:tc>
          <w:tcPr>
            <w:tcW w:type="dxa" w:w="3118"/>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막히는 상황</w:t>
            </w:r>
          </w:p>
        </w:tc>
        <w:tc>
          <w:tcPr>
            <w:tcW w:type="dxa" w:w="6803"/>
            <w:tcBorders>
              <w:top w:val="single" w:sz="4" w:color="D9D9D9"/>
              <w:left w:val="single" w:sz="4" w:color="D9D9D9"/>
              <w:bottom w:val="single" w:sz="4" w:color="D9D9D9"/>
              <w:right w:val="single" w:sz="4" w:color="D9D9D9"/>
            </w:tcBorders>
            <w:shd w:fill="E2EDF7"/>
          </w:tcPr>
          <w:p>
            <w:pPr>
              <w:spacing w:after="60" w:before="60" w:line="270" w:lineRule="exact"/>
            </w:pPr>
            <w:r>
              <w:rPr>
                <w:b/>
                <w:sz w:val="20"/>
              </w:rPr>
              <w:t>해결</w:t>
            </w:r>
          </w:p>
        </w:tc>
      </w:tr>
      <w:tr>
        <w:trPr>
          <w:cantSplit/>
        </w:trPr>
        <w:tc>
          <w:tcPr>
            <w:tcW w:type="dxa" w:w="3118"/>
            <w:tcBorders>
              <w:top w:val="single" w:sz="4" w:color="D9D9D9"/>
              <w:left w:val="single" w:sz="4" w:color="D9D9D9"/>
              <w:bottom w:val="single" w:sz="4" w:color="D9D9D9"/>
              <w:right w:val="single" w:sz="4" w:color="D9D9D9"/>
            </w:tcBorders>
          </w:tcPr>
          <w:p>
            <w:pPr>
              <w:spacing w:after="60" w:before="60" w:line="270" w:lineRule="exact"/>
            </w:pPr>
            <w:r>
              <w:rPr>
                <w:b w:val="0"/>
                <w:sz w:val="20"/>
              </w:rPr>
              <w:t>단가를 넣자 막대가 작게 보임</w:t>
            </w:r>
          </w:p>
        </w:tc>
        <w:tc>
          <w:tcPr>
            <w:tcW w:type="dxa" w:w="6803"/>
            <w:tcBorders>
              <w:top w:val="single" w:sz="4" w:color="D9D9D9"/>
              <w:left w:val="single" w:sz="4" w:color="D9D9D9"/>
              <w:bottom w:val="single" w:sz="4" w:color="D9D9D9"/>
              <w:right w:val="single" w:sz="4" w:color="D9D9D9"/>
            </w:tcBorders>
          </w:tcPr>
          <w:p>
            <w:pPr>
              <w:spacing w:after="60" w:before="60" w:line="270" w:lineRule="exact"/>
            </w:pPr>
            <w:r>
              <w:rPr>
                <w:b w:val="0"/>
                <w:sz w:val="20"/>
              </w:rPr>
              <w:t>단가의 보조 축 체크 여부 확인</w:t>
            </w:r>
          </w:p>
        </w:tc>
      </w:tr>
      <w:tr>
        <w:trPr>
          <w:cantSplit/>
        </w:trPr>
        <w:tc>
          <w:tcPr>
            <w:tcW w:type="dxa" w:w="3118"/>
            <w:tcBorders>
              <w:top w:val="single" w:sz="4" w:color="D9D9D9"/>
              <w:left w:val="single" w:sz="4" w:color="D9D9D9"/>
              <w:bottom w:val="single" w:sz="4" w:color="D9D9D9"/>
              <w:right w:val="single" w:sz="4" w:color="D9D9D9"/>
            </w:tcBorders>
          </w:tcPr>
          <w:p>
            <w:pPr>
              <w:spacing w:after="60" w:before="60" w:line="270" w:lineRule="exact"/>
            </w:pPr>
            <w:r>
              <w:rPr>
                <w:b w:val="0"/>
                <w:sz w:val="20"/>
              </w:rPr>
              <w:t>제목이 A1을 따라 바뀌지 않음</w:t>
            </w:r>
          </w:p>
        </w:tc>
        <w:tc>
          <w:tcPr>
            <w:tcW w:type="dxa" w:w="6803"/>
            <w:tcBorders>
              <w:top w:val="single" w:sz="4" w:color="D9D9D9"/>
              <w:left w:val="single" w:sz="4" w:color="D9D9D9"/>
              <w:bottom w:val="single" w:sz="4" w:color="D9D9D9"/>
              <w:right w:val="single" w:sz="4" w:color="D9D9D9"/>
            </w:tcBorders>
          </w:tcPr>
          <w:p>
            <w:pPr>
              <w:spacing w:after="60" w:before="60" w:line="270" w:lineRule="exact"/>
            </w:pPr>
            <w:r>
              <w:rPr>
                <w:b w:val="0"/>
                <w:sz w:val="20"/>
              </w:rPr>
              <w:t>제목 선택 후 수식 입력줄에서 = 입력 → A1 클릭 → Enter</w:t>
            </w:r>
          </w:p>
        </w:tc>
      </w:tr>
      <w:tr>
        <w:trPr>
          <w:cantSplit/>
        </w:trPr>
        <w:tc>
          <w:tcPr>
            <w:tcW w:type="dxa" w:w="3118"/>
            <w:tcBorders>
              <w:top w:val="single" w:sz="4" w:color="D9D9D9"/>
              <w:left w:val="single" w:sz="4" w:color="D9D9D9"/>
              <w:bottom w:val="single" w:sz="4" w:color="D9D9D9"/>
              <w:right w:val="single" w:sz="4" w:color="D9D9D9"/>
            </w:tcBorders>
          </w:tcPr>
          <w:p>
            <w:pPr>
              <w:spacing w:after="60" w:before="60" w:line="270" w:lineRule="exact"/>
            </w:pPr>
            <w:r>
              <w:rPr>
                <w:b w:val="0"/>
                <w:sz w:val="20"/>
              </w:rPr>
              <w:t>모든 막대에 레이블이 붙음</w:t>
            </w:r>
          </w:p>
        </w:tc>
        <w:tc>
          <w:tcPr>
            <w:tcW w:type="dxa" w:w="6803"/>
            <w:tcBorders>
              <w:top w:val="single" w:sz="4" w:color="D9D9D9"/>
              <w:left w:val="single" w:sz="4" w:color="D9D9D9"/>
              <w:bottom w:val="single" w:sz="4" w:color="D9D9D9"/>
              <w:right w:val="single" w:sz="4" w:color="D9D9D9"/>
            </w:tcBorders>
          </w:tcPr>
          <w:p>
            <w:pPr>
              <w:spacing w:after="60" w:before="60" w:line="270" w:lineRule="exact"/>
            </w:pPr>
            <w:r>
              <w:rPr>
                <w:b w:val="0"/>
                <w:sz w:val="20"/>
              </w:rPr>
              <w:t>계열 전체 대신 미국 막대 하나를 다시 선택</w:t>
            </w:r>
          </w:p>
        </w:tc>
      </w:tr>
      <w:tr>
        <w:trPr>
          <w:cantSplit/>
        </w:trPr>
        <w:tc>
          <w:tcPr>
            <w:tcW w:type="dxa" w:w="3118"/>
            <w:tcBorders>
              <w:top w:val="single" w:sz="4" w:color="D9D9D9"/>
              <w:left w:val="single" w:sz="4" w:color="D9D9D9"/>
              <w:bottom w:val="single" w:sz="4" w:color="D9D9D9"/>
              <w:right w:val="single" w:sz="4" w:color="D9D9D9"/>
            </w:tcBorders>
          </w:tcPr>
          <w:p>
            <w:pPr>
              <w:spacing w:after="60" w:before="60" w:line="270" w:lineRule="exact"/>
            </w:pPr>
            <w:r>
              <w:rPr>
                <w:b w:val="0"/>
                <w:sz w:val="20"/>
              </w:rPr>
              <w:t>파선이 엉뚱한 곳에 생김</w:t>
            </w:r>
          </w:p>
        </w:tc>
        <w:tc>
          <w:tcPr>
            <w:tcW w:type="dxa" w:w="6803"/>
            <w:tcBorders>
              <w:top w:val="single" w:sz="4" w:color="D9D9D9"/>
              <w:left w:val="single" w:sz="4" w:color="D9D9D9"/>
              <w:bottom w:val="single" w:sz="4" w:color="D9D9D9"/>
              <w:right w:val="single" w:sz="4" w:color="D9D9D9"/>
            </w:tcBorders>
          </w:tcPr>
          <w:p>
            <w:pPr>
              <w:spacing w:after="60" w:before="60" w:line="270" w:lineRule="exact"/>
            </w:pPr>
            <w:r>
              <w:rPr>
                <w:b w:val="0"/>
                <w:sz w:val="20"/>
              </w:rPr>
              <w:t>단가 선 대신 가로 주 눈금선을 선택했는지 확인</w:t>
            </w:r>
          </w:p>
        </w:tc>
      </w:tr>
      <w:tr>
        <w:trPr>
          <w:cantSplit/>
        </w:trPr>
        <w:tc>
          <w:tcPr>
            <w:tcW w:type="dxa" w:w="3118"/>
            <w:tcBorders>
              <w:top w:val="single" w:sz="4" w:color="D9D9D9"/>
              <w:left w:val="single" w:sz="4" w:color="D9D9D9"/>
              <w:bottom w:val="single" w:sz="4" w:color="D9D9D9"/>
              <w:right w:val="single" w:sz="4" w:color="D9D9D9"/>
            </w:tcBorders>
          </w:tcPr>
          <w:p>
            <w:pPr>
              <w:spacing w:after="60" w:before="60" w:line="270" w:lineRule="exact"/>
            </w:pPr>
            <w:r>
              <w:rPr>
                <w:b w:val="0"/>
                <w:sz w:val="20"/>
              </w:rPr>
              <w:t>배경이 안쪽에만 바뀜</w:t>
            </w:r>
          </w:p>
        </w:tc>
        <w:tc>
          <w:tcPr>
            <w:tcW w:type="dxa" w:w="6803"/>
            <w:tcBorders>
              <w:top w:val="single" w:sz="4" w:color="D9D9D9"/>
              <w:left w:val="single" w:sz="4" w:color="D9D9D9"/>
              <w:bottom w:val="single" w:sz="4" w:color="D9D9D9"/>
              <w:right w:val="single" w:sz="4" w:color="D9D9D9"/>
            </w:tcBorders>
          </w:tcPr>
          <w:p>
            <w:pPr>
              <w:spacing w:after="60" w:before="60" w:line="270" w:lineRule="exact"/>
            </w:pPr>
            <w:r>
              <w:rPr>
                <w:b w:val="0"/>
                <w:sz w:val="20"/>
              </w:rPr>
              <w:t>현재 선택 영역이 그림 영역인지 확인 → 차트 영역 선택</w:t>
            </w:r>
          </w:p>
        </w:tc>
      </w:tr>
      <w:tr>
        <w:trPr>
          <w:cantSplit/>
        </w:trPr>
        <w:tc>
          <w:tcPr>
            <w:tcW w:type="dxa" w:w="3118"/>
            <w:tcBorders>
              <w:top w:val="single" w:sz="4" w:color="D9D9D9"/>
              <w:left w:val="single" w:sz="4" w:color="D9D9D9"/>
              <w:bottom w:val="single" w:sz="4" w:color="D9D9D9"/>
              <w:right w:val="single" w:sz="4" w:color="D9D9D9"/>
            </w:tcBorders>
          </w:tcPr>
          <w:p>
            <w:pPr>
              <w:spacing w:after="60" w:before="60" w:line="270" w:lineRule="exact"/>
            </w:pPr>
            <w:r>
              <w:rPr>
                <w:b w:val="0"/>
                <w:sz w:val="20"/>
              </w:rPr>
              <w:t>원본 변경이 차트에 반영 안 됨</w:t>
            </w:r>
          </w:p>
        </w:tc>
        <w:tc>
          <w:tcPr>
            <w:tcW w:type="dxa" w:w="6803"/>
            <w:tcBorders>
              <w:top w:val="single" w:sz="4" w:color="D9D9D9"/>
              <w:left w:val="single" w:sz="4" w:color="D9D9D9"/>
              <w:bottom w:val="single" w:sz="4" w:color="D9D9D9"/>
              <w:right w:val="single" w:sz="4" w:color="D9D9D9"/>
            </w:tcBorders>
          </w:tcPr>
          <w:p>
            <w:pPr>
              <w:spacing w:after="60" w:before="60" w:line="270" w:lineRule="exact"/>
            </w:pPr>
            <w:r>
              <w:rPr>
                <w:b w:val="0"/>
                <w:sz w:val="20"/>
              </w:rPr>
              <w:t>데이터 선택의 계열 값 범위와 국가 레이블 범위 확인</w:t>
            </w:r>
          </w:p>
        </w:tc>
      </w:tr>
    </w:tbl>
    <w:p>
      <w:pPr>
        <w:pStyle w:val="Heading2"/>
        <w:snapToGrid w:val="0"/>
      </w:pPr>
      <w:r>
        <w:t>저장 전에 확인</w:t>
      </w:r>
    </w:p>
    <w:p>
      <w:pPr>
        <w:snapToGrid w:val="0"/>
      </w:pPr>
      <w:r>
        <w:t>차트 제목 판매현황표, 미국 레이블 20, 왼쪽 최대 30·주 단위 10, 오른쪽 천 단위 숫자, 범례 위쪽, 신문 용지 질감, 둥근 모서리와 아래 그림자를 확인합니다. Ctrl+S로 저장하고 다시 열어 차트가 유지되는지 확인합니다.</w:t>
      </w:r>
    </w:p>
    <w:p>
      <w:pPr>
        <w:pStyle w:val="Heading2"/>
        <w:snapToGrid w:val="0"/>
      </w:pPr>
      <w:r>
        <w:t>참고 자료</w:t>
      </w:r>
    </w:p>
    <w:p>
      <w:pPr>
        <w:pStyle w:val="Caption"/>
        <w:snapToGrid w:val="0"/>
      </w:pPr>
      <w:r>
        <w:t>촬영 노트 031페이지 차트 기출유형 01. 원본 표가 없어 연습용 수치를 구성했습니다. 완성 차트는 이미지가 아닌 실제 Excel 차트이며 원본을 바꾸면 갱신됩니다.</w:t>
      </w:r>
    </w:p>
    <w:p>
      <w:pPr>
        <w:pStyle w:val="Caption"/>
        <w:snapToGrid w:val="0"/>
      </w:pPr>
      <w:r>
        <w:t>Microsoft 공식 도움말 차트에 사용할 데이터 선택</w:t>
        <w:br/>
        <w:t>https://support.microsoft.com/ko-kr/excel/select-data-for-a-chart</w:t>
        <w:br/>
        <w:t>Microsoft Learn 신문 용지 질감과 그림자 종류</w:t>
        <w:br/>
        <w:t>https://learn.microsoft.com/en-us/office/vba/api/office.msopresettexture</w:t>
        <w:br/>
        <w:t>https://learn.microsoft.com/en-us/office/vba/api/office.msoshadowtype</w:t>
      </w:r>
    </w:p>
    <w:sectPr w:rsidR="00FC693F" w:rsidRPr="0006063C" w:rsidSect="00034616">
      <w:footerReference w:type="default" r:id="rId9"/>
      <w:pgSz w:w="11906" w:h="16838"/>
      <w:pgMar w:top="907" w:right="964" w:bottom="850" w:left="964" w:header="340" w:footer="39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혼합 차트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after="100"/>
    </w:pPr>
    <w:rPr>
      <w:rFonts w:ascii="맑은 고딕" w:hAnsi="맑은 고딕" w:eastAsia="맑은 고딕"/>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맑은 고딕" w:hAnsi="맑은 고딕" w:eastAsia="맑은 고딕"/>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엑셀 혼합 차트 031페이지</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