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/>
        <w:pBdr>
          <w:bottom w:val="single" w:sz="13" w:color="254D70" w:space="8"/>
        </w:pBdr>
      </w:pPr>
      <w:r>
        <w:rPr>
          <w:rFonts w:ascii="Malgun Gothic" w:hAnsi="Malgun Gothic" w:eastAsia="맑은 고딕"/>
          <w:b/>
          <w:color w:val="36597A"/>
          <w:sz w:val="17"/>
        </w:rPr>
        <w:t>행정안내  |  주민생활 · 교육지원</w:t>
      </w:r>
    </w:p>
    <w:p>
      <w:pPr>
        <w:spacing w:before="300" w:after="80"/>
        <w:jc w:val="center"/>
      </w:pPr>
      <w:r>
        <w:rPr>
          <w:rFonts w:ascii="Malgun Gothic" w:hAnsi="Malgun Gothic" w:eastAsia="맑은 고딕"/>
          <w:b/>
          <w:color w:val="16314D"/>
          <w:sz w:val="35"/>
        </w:rPr>
        <w:t>2026년 하반기 주민 디지털 역량 강화 교육</w:t>
      </w:r>
    </w:p>
    <w:p>
      <w:pPr>
        <w:spacing w:before="0" w:after="320"/>
        <w:jc w:val="center"/>
      </w:pPr>
      <w:r>
        <w:rPr>
          <w:rFonts w:ascii="Malgun Gothic" w:hAnsi="Malgun Gothic" w:eastAsia="맑은 고딕"/>
          <w:b/>
          <w:color w:val="16314D"/>
          <w:sz w:val="31"/>
        </w:rPr>
        <w:t>교육 참가자 모집 안내</w:t>
      </w:r>
    </w:p>
    <w:p>
      <w:pPr>
        <w:spacing w:before="0" w:after="220" w:line="360" w:lineRule="auto"/>
      </w:pPr>
      <w:r>
        <w:rPr>
          <w:rFonts w:ascii="Malgun Gothic" w:hAnsi="Malgun Gothic" w:eastAsia="맑은 고딕"/>
          <w:b w:val="0"/>
          <w:sz w:val="20"/>
        </w:rPr>
        <w:t>지역 주민의 디지털 기기 활용 능력 향상과 일상생활 편의 증진을 위하여 다음과 같이 교육 참가자를 모집하오니 관심 있는 주민 여러분의 많은 신청 바랍니다.</w:t>
      </w:r>
    </w:p>
    <w:p>
      <w:pPr>
        <w:spacing w:before="260" w:after="120"/>
      </w:pPr>
      <w:r>
        <w:rPr>
          <w:rFonts w:ascii="Malgun Gothic" w:hAnsi="Malgun Gothic" w:eastAsia="맑은 고딕"/>
          <w:b/>
          <w:color w:val="1F4266"/>
          <w:sz w:val="22"/>
        </w:rPr>
        <w:t xml:space="preserve">01  </w:t>
      </w:r>
      <w:r>
        <w:rPr>
          <w:rFonts w:ascii="Malgun Gothic" w:hAnsi="Malgun Gothic" w:eastAsia="맑은 고딕"/>
          <w:b/>
          <w:color w:val="182D43"/>
          <w:sz w:val="22"/>
        </w:rPr>
        <w:t>교육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427"/>
      </w:tblGrid>
      <w:tr>
        <w:tc>
          <w:tcPr>
            <w:tcW w:type="dxa" w:w="4621"/>
            <w:shd w:fill="EAF0F5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/>
                <w:color w:val="1F4266"/>
                <w:sz w:val="18"/>
              </w:rPr>
              <w:t>교육 대상</w:t>
            </w:r>
          </w:p>
        </w:tc>
        <w:tc>
          <w:tcPr>
            <w:tcW w:type="dxa" w:w="4621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  <w:t>디지털 기초 교육을 희망하는 지역 주민(성인)</w:t>
            </w:r>
          </w:p>
        </w:tc>
      </w:tr>
      <w:tr>
        <w:tc>
          <w:tcPr>
            <w:tcW w:type="dxa" w:w="4621"/>
            <w:shd w:fill="EAF0F5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/>
                <w:color w:val="1F4266"/>
                <w:sz w:val="18"/>
              </w:rPr>
              <w:t>교육 기간</w:t>
            </w:r>
          </w:p>
        </w:tc>
        <w:tc>
          <w:tcPr>
            <w:tcW w:type="dxa" w:w="4621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  <w:t>2026. 11. 9.(월) ~ 12. 4.(금) / 주 2회, 총 8회</w:t>
            </w:r>
          </w:p>
        </w:tc>
      </w:tr>
      <w:tr>
        <w:tc>
          <w:tcPr>
            <w:tcW w:type="dxa" w:w="4621"/>
            <w:shd w:fill="EAF0F5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/>
                <w:color w:val="1F4266"/>
                <w:sz w:val="18"/>
              </w:rPr>
              <w:t>교육 장소</w:t>
            </w:r>
          </w:p>
        </w:tc>
        <w:tc>
          <w:tcPr>
            <w:tcW w:type="dxa" w:w="4621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  <w:t>주민학습센터 정보화교육실(예시 장소)</w:t>
            </w:r>
          </w:p>
        </w:tc>
      </w:tr>
      <w:tr>
        <w:tc>
          <w:tcPr>
            <w:tcW w:type="dxa" w:w="4621"/>
            <w:shd w:fill="EAF0F5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/>
                <w:color w:val="1F4266"/>
                <w:sz w:val="18"/>
              </w:rPr>
              <w:t>교육 비용</w:t>
            </w:r>
          </w:p>
        </w:tc>
        <w:tc>
          <w:tcPr>
            <w:tcW w:type="dxa" w:w="4621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8"/>
              </w:rPr>
              <w:t>무료(교재 및 실습용 기기 제공)</w:t>
            </w:r>
          </w:p>
        </w:tc>
      </w:tr>
    </w:tbl>
    <w:p>
      <w:pPr>
        <w:spacing w:before="260" w:after="120"/>
      </w:pPr>
      <w:r>
        <w:rPr>
          <w:rFonts w:ascii="Malgun Gothic" w:hAnsi="Malgun Gothic" w:eastAsia="맑은 고딕"/>
          <w:b/>
          <w:color w:val="1F4266"/>
          <w:sz w:val="22"/>
        </w:rPr>
        <w:t xml:space="preserve">02  </w:t>
      </w:r>
      <w:r>
        <w:rPr>
          <w:rFonts w:ascii="Malgun Gothic" w:hAnsi="Malgun Gothic" w:eastAsia="맑은 고딕"/>
          <w:b/>
          <w:color w:val="182D43"/>
          <w:sz w:val="22"/>
        </w:rPr>
        <w:t>교육 일정 및 주요 내용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5386"/>
      </w:tblGrid>
      <w:tr>
        <w:tc>
          <w:tcPr>
            <w:tcW w:type="dxa" w:w="3081"/>
            <w:shd w:fill="254D70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81"/>
            <w:shd w:fill="254D70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3081"/>
            <w:shd w:fill="254D70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1~2회차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11. 9. ~ 11. 13.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스마트폰 기본 설정 및 문자·사진 관리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3~4회차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11. 16. ~ 11. 20.</w:t>
            </w:r>
          </w:p>
        </w:tc>
        <w:tc>
          <w:tcPr>
            <w:tcW w:type="dxa" w:w="5386"/>
            <w:vAlign w:val="center"/>
            <w:shd w:fill="F4F7FA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인터넷 검색, 공공서비스 이용 방법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5~6회차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11. 23. ~ 11. 27.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문서 작성 및 표 편집 기초</w:t>
            </w:r>
          </w:p>
        </w:tc>
      </w:tr>
      <w:tr>
        <w:tc>
          <w:tcPr>
            <w:tcW w:type="dxa" w:w="1474"/>
            <w:vAlign w:val="center"/>
            <w:shd w:fill="F4F7F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7~8회차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 w:before="0" w:line="288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11. 30. ~ 12. 4.</w:t>
            </w:r>
          </w:p>
        </w:tc>
        <w:tc>
          <w:tcPr>
            <w:tcW w:type="dxa" w:w="5386"/>
            <w:vAlign w:val="center"/>
            <w:shd w:fill="F4F7FA"/>
          </w:tcPr>
          <w:p>
            <w:pPr>
              <w:spacing w:after="0" w:before="0" w:line="288" w:lineRule="auto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온라인 안전·개인정보 보호 및 종합 실습</w:t>
            </w:r>
          </w:p>
        </w:tc>
      </w:tr>
    </w:tbl>
    <w:p>
      <w:pPr>
        <w:spacing w:before="260" w:after="120"/>
      </w:pPr>
      <w:r>
        <w:rPr>
          <w:rFonts w:ascii="Malgun Gothic" w:hAnsi="Malgun Gothic" w:eastAsia="맑은 고딕"/>
          <w:b/>
          <w:color w:val="1F4266"/>
          <w:sz w:val="22"/>
        </w:rPr>
        <w:t xml:space="preserve">03  </w:t>
      </w:r>
      <w:r>
        <w:rPr>
          <w:rFonts w:ascii="Malgun Gothic" w:hAnsi="Malgun Gothic" w:eastAsia="맑은 고딕"/>
          <w:b/>
          <w:color w:val="182D43"/>
          <w:sz w:val="22"/>
        </w:rPr>
        <w:t>신청 방법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신청 기간 : 2026. 10. 26.(월) ~ 11. 4.(수) 18:00까지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신청 방법 : 주민학습센터 방문 접수 또는 전화 접수(예시)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선발 인원 : 20명 내외 / 접수 순서에 따라 마감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준비 사항 : 본인 확인이 가능한 신분증(방문 접수 시)</w:t>
      </w:r>
    </w:p>
    <w:p>
      <w:pPr>
        <w:spacing w:before="260" w:after="120"/>
      </w:pPr>
      <w:r>
        <w:rPr>
          <w:rFonts w:ascii="Malgun Gothic" w:hAnsi="Malgun Gothic" w:eastAsia="맑은 고딕"/>
          <w:b/>
          <w:color w:val="1F4266"/>
          <w:sz w:val="22"/>
        </w:rPr>
        <w:t xml:space="preserve">04  </w:t>
      </w:r>
      <w:r>
        <w:rPr>
          <w:rFonts w:ascii="Malgun Gothic" w:hAnsi="Malgun Gothic" w:eastAsia="맑은 고딕"/>
          <w:b/>
          <w:color w:val="182D43"/>
          <w:sz w:val="22"/>
        </w:rPr>
        <w:t>유의 사항 및 문의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교육 일정과 장소는 운영 사정에 따라 변경될 수 있습니다.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교육 참가 확정 여부는 신청자에게 개별 안내합니다.</w:t>
      </w:r>
    </w:p>
    <w:p>
      <w:pPr>
        <w:spacing w:after="60"/>
        <w:ind w:left="198" w:hanging="170"/>
      </w:pPr>
      <w:r>
        <w:rPr>
          <w:rFonts w:ascii="Malgun Gothic" w:hAnsi="Malgun Gothic" w:eastAsia="맑은 고딕"/>
          <w:sz w:val="19"/>
        </w:rPr>
        <w:t>•  문의 : 주민학습센터 교육지원 담당(연락처는 실습용으로 생략)</w:t>
      </w:r>
    </w:p>
    <w:p>
      <w:pPr>
        <w:spacing w:before="340" w:after="140"/>
        <w:jc w:val="center"/>
      </w:pPr>
      <w:r>
        <w:rPr>
          <w:rFonts w:ascii="Malgun Gothic" w:hAnsi="Malgun Gothic" w:eastAsia="맑은 고딕"/>
          <w:b w:val="0"/>
          <w:sz w:val="21"/>
        </w:rPr>
        <w:t>2026년 10월 20일</w:t>
      </w:r>
    </w:p>
    <w:p>
      <w:pPr>
        <w:spacing w:before="0" w:after="160"/>
        <w:jc w:val="center"/>
      </w:pPr>
      <w:r>
        <w:rPr>
          <w:rFonts w:ascii="Malgun Gothic" w:hAnsi="Malgun Gothic" w:eastAsia="맑은 고딕"/>
          <w:b/>
          <w:color w:val="1E374E"/>
          <w:sz w:val="26"/>
        </w:rPr>
        <w:t>주 민 학 습 센 터 장</w:t>
      </w:r>
    </w:p>
    <w:p>
      <w:pPr>
        <w:spacing w:before="240" w:after="0"/>
        <w:pBdr>
          <w:bottom w:val="single" w:sz="5" w:color="CCD5DF" w:space="8"/>
        </w:pBdr>
      </w:pPr>
      <w:r>
        <w:rPr>
          <w:rFonts w:ascii="Malgun Gothic" w:hAnsi="Malgun Gothic" w:eastAsia="맑은 고딕"/>
          <w:b w:val="0"/>
          <w:color w:val="696F77"/>
          <w:sz w:val="16"/>
        </w:rPr>
        <w:t>※ 본 안내문은 문서 작성 교육을 위한 가상 기관·가상 일정의 실습용 예시입니다.</w:t>
      </w:r>
    </w:p>
    <w:sectPr w:rsidR="00FC693F" w:rsidRPr="0006063C" w:rsidSect="00034616">
      <w:footerReference w:type="default" r:id="rId9"/>
      <w:pgSz w:w="11906" w:h="16838"/>
      <w:pgMar w:top="1219" w:right="1332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맑은 고딕"/>
        <w:b w:val="0"/>
        <w:color w:val="7D8892"/>
        <w:sz w:val="16"/>
      </w:rPr>
      <w:t>문서작성 실습자료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algun Gothic" w:hAnsi="Malgun Gothic" w:eastAsia="맑은 고딕"/>
      <w:color w:val="25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