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80"/>
      </w:pPr>
      <w:r>
        <w:rPr>
          <w:b/>
          <w:color w:val="1B4332"/>
          <w:sz w:val="32"/>
        </w:rPr>
        <w:t>INTISARI ILMIAH &amp; FIQH HARAKI subtajuk AL-RAQĀ'IQ (الرقائق)</w:t>
      </w:r>
    </w:p>
    <w:p>
      <w:pPr>
        <w:keepNext/>
        <w:spacing w:before="240" w:after="80"/>
      </w:pPr>
      <w:r>
        <w:rPr>
          <w:b/>
          <w:color w:val="2D6A4F"/>
          <w:sz w:val="26"/>
        </w:rPr>
        <w:t>Pelembut-pelembut Hati: Analisis Diagnostik subtajuk 4 Tiang Fiqh Haraki</w:t>
      </w:r>
    </w:p>
    <w:p>
      <w:pPr>
        <w:spacing w:before="40" w:after="40" w:line="276" w:lineRule="auto"/>
      </w:pPr>
      <w:r>
        <w:t>**Karya Asal:** Al-Fadhil Syeikh Muhammad Ahmad al-Rasyid *rahimahullah*</w:t>
      </w:r>
    </w:p>
    <w:p>
      <w:pPr>
        <w:spacing w:before="40" w:after="40" w:line="276" w:lineRule="auto"/>
      </w:pPr>
      <w:r>
        <w:t>**Penyelarasan &amp; Terjemahan:** Projek Terjemahan Akademik Lengkap *Al-Raqā'iq* (Format Fiqh Haraki 4 Tiang)</w:t>
      </w:r>
    </w:p>
    <w:p>
      <w:pPr>
        <w:keepNext/>
        <w:spacing w:before="320" w:after="80"/>
      </w:pPr>
      <w:r>
        <w:rPr>
          <w:b/>
          <w:color w:val="1B4332"/>
          <w:sz w:val="32"/>
        </w:rPr>
        <w:t>🖼️ EPILOG / EPIGRAF: PENJARA HARAPAN</w:t>
      </w:r>
    </w:p>
    <w:p>
      <w:pPr>
        <w:keepNext/>
        <w:spacing w:before="200" w:after="60"/>
      </w:pPr>
      <w:r>
        <w:rPr>
          <w:b/>
          <w:color w:val="081C15"/>
          <w:sz w:val="24"/>
        </w:rPr>
        <w:t>*(Ḥiṣār al-Amal - حِصَارُ الأَمَلِ)*</w:t>
      </w:r>
    </w:p>
    <w:p>
      <w:pPr>
        <w:keepNext/>
        <w:spacing w:before="240" w:after="80"/>
      </w:pPr>
      <w:r>
        <w:rPr>
          <w:b/>
          <w:color w:val="2D6A4F"/>
          <w:sz w:val="26"/>
        </w:rPr>
        <w:t>1. Sebuah Lukisan Seni Lukisan Abstrak Islam</w:t>
      </w:r>
    </w:p>
    <w:p>
      <w:pPr>
        <w:spacing w:before="40" w:after="40"/>
        <w:ind w:left="360"/>
      </w:pPr>
      <w:r>
        <w:rPr>
          <w:b/>
          <w:color w:val="1B4332"/>
        </w:rPr>
        <w:t xml:space="preserve">Intisari Ilmiah: </w:t>
      </w:r>
      <w:r/>
    </w:p>
    <w:p>
      <w:pPr>
        <w:spacing w:before="40" w:after="40"/>
        <w:ind w:left="360"/>
      </w:pPr>
      <w:r>
        <w:t>Pengarang membuka kitab dengan lukisan simbolik berlandaskan hadis sahih Rasulullah SAW (Sahih al-Bukhari) yang menggambarkan realiti eksistensial manusia: terkurung di dalam batas ajal yang telah ditentukan, sedang angan-angannya menjangkau jauh ke luar kotak kehidupan, dikelilingi oleh 99 sebab kematian dan rintangan yang bersedia menerkam.</w:t>
      </w:r>
    </w:p>
    <w:p>
      <w:pPr>
        <w:spacing w:before="40" w:after="40"/>
        <w:ind w:left="360"/>
      </w:pPr>
      <w:r>
        <w:rPr>
          <w:b/>
          <w:color w:val="1B4332"/>
        </w:rPr>
        <w:t xml:space="preserve">Fiqh Haraki &amp; Tarbiah Da'i: </w:t>
      </w:r>
      <w:r/>
    </w:p>
    <w:p>
      <w:pPr>
        <w:spacing w:before="40" w:after="40" w:line="276" w:lineRule="auto"/>
      </w:pPr>
      <w:r>
        <w:t>1. **Kesedaran Batas Waktu Amal:** Seorang da'i tidak boleh tertipu dengan angan-angan palsu bahawa masa masih panjang; setiap saat adalah pinjaman yang dikepung oleh maut.</w:t>
      </w:r>
    </w:p>
    <w:p>
      <w:pPr>
        <w:spacing w:before="40" w:after="40" w:line="276" w:lineRule="auto"/>
      </w:pPr>
      <w:r>
        <w:t>2. **Urgensi Tajdid Niat:** Melihat lukisan ini sebelum membaca Al-Raqaiq menuntut da'i membersihkan hati daripada orientasi duniawi dan meletakkan matlamat semata-mata pada keredaan Allah.</w:t>
      </w:r>
    </w:p>
    <w:p>
      <w:pPr>
        <w:spacing w:before="40" w:after="40" w:line="276" w:lineRule="auto"/>
      </w:pPr>
      <w:r>
        <w:t>3. **Persiapan Menghadapi Rintangan:** Garisan-garisan kecil di sekeliling manusia mengingatkan bahawa jalan dakwah sentiasa dikelilingi mehnah, penyakit, dan cabaran; keteguhan hanya dicapai dengan bergantung kepada Allah.</w:t>
      </w:r>
    </w:p>
    <w:p>
      <w:pPr>
        <w:keepNext/>
        <w:spacing w:before="320" w:after="80"/>
      </w:pPr>
      <w:r>
        <w:rPr>
          <w:b/>
          <w:color w:val="1B4332"/>
          <w:sz w:val="32"/>
        </w:rPr>
        <w:t>🌺 MUKADIMAH: JIWA YANG BERIMAN</w:t>
      </w:r>
    </w:p>
    <w:p>
      <w:pPr>
        <w:keepNext/>
        <w:spacing w:before="200" w:after="60"/>
      </w:pPr>
      <w:r>
        <w:rPr>
          <w:b/>
          <w:color w:val="081C15"/>
          <w:sz w:val="24"/>
        </w:rPr>
        <w:t>*(Al-Nafs al-Mu’minah - النَّفْسُ المُؤْمِنَةُ)*</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«مَنْ رَأَى عَيْبَ نَفْسِهِ عَمِيَ عَنْ عَيْبِ غَيْرِهِ، وَمَنِ اشْتَغَلَ بِمَا لَا يَعْنِيهِ فَاتَهُ مَا يَعْنِيهِ.»</w:t>
      </w:r>
    </w:p>
    <w:p>
      <w:pPr>
        <w:spacing w:before="40" w:after="40" w:line="276" w:lineRule="auto"/>
      </w:pPr>
      <w:r>
        <w:t>**Terjemahan:** *"Barang siapa yang melihat keaiban dirinya sendiri, nescaya butalah matanya daripada melihat keaiban orang lain; dan barang siapa yang sibuk dengan perkara yang tidak berfaedah baginya, nescaya luputlah daripadanya apa yang benar-benar berfaedah baginya."* — **(Samnun al-Muhibb rahimahullah)**</w:t>
      </w:r>
    </w:p>
    <w:p>
      <w:pPr>
        <w:spacing w:before="40" w:after="40" w:line="276" w:lineRule="auto"/>
      </w:pPr>
      <w:r>
        <w:t>*Dimensi Haraki:* Firasat dalaman untuk meneliti keaiban diri sendiri (*firasat al-nafs*) adalah prasyarat mutlak sebelum seorang da'i mampu memimpin dan menilai realiti umat dengan mata bashirah.</w:t>
      </w:r>
    </w:p>
    <w:p>
      <w:pPr>
        <w:keepNext/>
        <w:spacing w:before="200" w:after="60"/>
      </w:pPr>
      <w:r>
        <w:rPr>
          <w:b/>
          <w:color w:val="081C15"/>
          <w:sz w:val="24"/>
        </w:rPr>
        <w:t>1. Subtopik: *Pengenalan: Jiwa Yang Beriman &amp; Mengelakkan Kebankrapan Kader*</w:t>
      </w:r>
    </w:p>
    <w:p>
      <w:pPr>
        <w:spacing w:before="40" w:after="40"/>
        <w:ind w:left="360"/>
      </w:pPr>
      <w:r>
        <w:rPr>
          <w:b/>
          <w:color w:val="1B4332"/>
        </w:rPr>
        <w:t xml:space="preserve">1. Diagnosis Halangan / Rawatan Jiwa: </w:t>
      </w:r>
      <w:r/>
    </w:p>
    <w:p>
      <w:pPr>
        <w:spacing w:before="40" w:after="40" w:line="276" w:lineRule="auto"/>
      </w:pPr>
      <w:r>
        <w:t>*Bahaya Kebankrapan Kader (Iflās al-Kādar)* — Tokoh-tokoh dakwah gugur atau beransur pergi tanpa pengganti yang setaraf akibat ketiadaan perancangan tarbiah jangka panjang.</w:t>
      </w:r>
    </w:p>
    <w:p>
      <w:pPr>
        <w:spacing w:before="40" w:after="40"/>
        <w:ind w:left="360"/>
      </w:pPr>
      <w:r>
        <w:rPr>
          <w:b/>
          <w:color w:val="1B4332"/>
        </w:rPr>
        <w:t xml:space="preserve">2. Modus Operandi &amp; Gejala Penyelusupan: </w:t>
      </w:r>
      <w:r/>
    </w:p>
    <w:p>
      <w:pPr>
        <w:spacing w:before="40" w:after="40" w:line="276" w:lineRule="auto"/>
      </w:pPr>
      <w:r>
        <w:t>Ghairah menghimpunkan jumlah ramai tetapi mengabaikan pembinaan kualiti rohani dan ketahanan peribadi.</w:t>
      </w:r>
    </w:p>
    <w:p>
      <w:pPr>
        <w:spacing w:before="40" w:after="40"/>
        <w:ind w:left="360"/>
      </w:pPr>
      <w:r>
        <w:rPr>
          <w:b/>
          <w:color w:val="1B4332"/>
        </w:rPr>
        <w:t xml:space="preserve">3. Implikasi Terhadap Saf Haraki: </w:t>
      </w:r>
      <w:r/>
    </w:p>
    <w:p>
      <w:pPr>
        <w:spacing w:before="40" w:after="40" w:line="276" w:lineRule="auto"/>
      </w:pPr>
      <w:r>
        <w:t>Gerakan runtuh dari dalam apabila ketiadaan nakhoda yang berwibawa memandu bahtera.</w:t>
      </w:r>
    </w:p>
    <w:p>
      <w:pPr>
        <w:spacing w:before="40" w:after="40"/>
        <w:ind w:left="360"/>
      </w:pPr>
      <w:r>
        <w:rPr>
          <w:b/>
          <w:color w:val="1B4332"/>
        </w:rPr>
        <w:t xml:space="preserve">4. Preskripsi Penawar (*Fiqh as-Sulūk*) &amp; Petunjuk Salaf: </w:t>
      </w:r>
      <w:r/>
    </w:p>
    <w:p>
      <w:pPr>
        <w:spacing w:before="40" w:after="40" w:line="276" w:lineRule="auto"/>
      </w:pPr>
      <w:r>
        <w:t>*Wasiat al-Nadwi*: Memilih pemuda yang cerdas dan berani, lalu mentarbiah mereka dengan acuan yang syumul dan mendalam.</w:t>
      </w:r>
    </w:p>
    <w:p>
      <w:pPr>
        <w:keepNext/>
        <w:spacing w:before="200" w:after="60"/>
      </w:pPr>
      <w:r>
        <w:rPr>
          <w:b/>
          <w:color w:val="081C15"/>
          <w:sz w:val="24"/>
        </w:rPr>
        <w:t>2. Subtopik: *Firasat Meneliti Diri dan Neraca Tarbiah Harakiah*</w:t>
      </w:r>
    </w:p>
    <w:p>
      <w:pPr>
        <w:spacing w:before="40" w:after="40"/>
        <w:ind w:left="360"/>
      </w:pPr>
      <w:r>
        <w:rPr>
          <w:b/>
          <w:color w:val="1B4332"/>
        </w:rPr>
        <w:t xml:space="preserve">1. Diagnosis Halangan / Rawatan Jiwa: </w:t>
      </w:r>
      <w:r/>
    </w:p>
    <w:p>
      <w:pPr>
        <w:spacing w:before="40" w:after="40" w:line="276" w:lineRule="auto"/>
      </w:pPr>
      <w:r>
        <w:t>*Kecelaruan Keutamaan &amp; Kelesuan Firasat Dalaman* — Menyibukkan diri dengan keaiban luar sebelum membersihkan lompang dalaman jemaah.</w:t>
      </w:r>
    </w:p>
    <w:p>
      <w:pPr>
        <w:spacing w:before="40" w:after="40"/>
        <w:ind w:left="360"/>
      </w:pPr>
      <w:r>
        <w:rPr>
          <w:b/>
          <w:color w:val="1B4332"/>
        </w:rPr>
        <w:t xml:space="preserve">2. Modus Operandi &amp; Gejala Penyelusupan: </w:t>
      </w:r>
      <w:r/>
    </w:p>
    <w:p>
      <w:pPr>
        <w:spacing w:before="40" w:after="40" w:line="276" w:lineRule="auto"/>
      </w:pPr>
      <w:r>
        <w:t>Tarbiah melampau pada satu sudut (ibadah semata-mata, intelek semata-mata, atau politik harian semata-mata).</w:t>
      </w:r>
    </w:p>
    <w:p>
      <w:pPr>
        <w:spacing w:before="40" w:after="40"/>
        <w:ind w:left="360"/>
      </w:pPr>
      <w:r>
        <w:rPr>
          <w:b/>
          <w:color w:val="1B4332"/>
        </w:rPr>
        <w:t xml:space="preserve">3. Implikasi Terhadap Saf Haraki: </w:t>
      </w:r>
      <w:r/>
    </w:p>
    <w:p>
      <w:pPr>
        <w:spacing w:before="40" w:after="40" w:line="276" w:lineRule="auto"/>
      </w:pPr>
      <w:r>
        <w:t>Acuan kader tempang dan mudah goyah apabila berdepan krisis realiti.</w:t>
      </w:r>
    </w:p>
    <w:p>
      <w:pPr>
        <w:spacing w:before="40" w:after="40"/>
        <w:ind w:left="360"/>
      </w:pPr>
      <w:r>
        <w:rPr>
          <w:b/>
          <w:color w:val="1B4332"/>
        </w:rPr>
        <w:t xml:space="preserve">4. Preskripsi Penawar (*Fiqh as-Sulūk*) &amp; Petunjuk Salaf: </w:t>
      </w:r>
      <w:r/>
    </w:p>
    <w:p>
      <w:pPr>
        <w:spacing w:before="40" w:after="40" w:line="276" w:lineRule="auto"/>
      </w:pPr>
      <w:r>
        <w:t>*Melazimi 10 Disiplin Asas Kader Rabbani*: Solat, ukhuwwah, kemesraan keletihan dakwah, rindu syahid, ketaatan jama'i, kezuhudan, zikir maut, cinta bersulam khauf, mufasalah, dan sabar mehnah.</w:t>
      </w:r>
    </w:p>
    <w:p>
      <w:pPr>
        <w:keepNext/>
        <w:spacing w:before="200" w:after="60"/>
      </w:pPr>
      <w:r>
        <w:rPr>
          <w:b/>
          <w:color w:val="081C15"/>
          <w:sz w:val="24"/>
        </w:rPr>
        <w:t>3. Subtopik: *Ketenangan Jiwa dan Daya Lajakan Asal*</w:t>
      </w:r>
    </w:p>
    <w:p>
      <w:pPr>
        <w:spacing w:before="40" w:after="40"/>
        <w:ind w:left="360"/>
      </w:pPr>
      <w:r>
        <w:rPr>
          <w:b/>
          <w:color w:val="1B4332"/>
        </w:rPr>
        <w:t xml:space="preserve">1. Diagnosis Halangan / Rawatan Jiwa: </w:t>
      </w:r>
      <w:r/>
    </w:p>
    <w:p>
      <w:pPr>
        <w:spacing w:before="40" w:after="40" w:line="276" w:lineRule="auto"/>
      </w:pPr>
      <w:r>
        <w:t>*Kelesuan Selepas Fasa Rehat (Inqitha' al-Harakah)* — Fasa terhenti seketika bertukar menjadi penyakit futur yang berpanjangan.</w:t>
      </w:r>
    </w:p>
    <w:p>
      <w:pPr>
        <w:spacing w:before="40" w:after="40"/>
        <w:ind w:left="360"/>
      </w:pPr>
      <w:r>
        <w:rPr>
          <w:b/>
          <w:color w:val="1B4332"/>
        </w:rPr>
        <w:t xml:space="preserve">2. Modus Operandi &amp; Gejala Penyelusupan: </w:t>
      </w:r>
      <w:r/>
    </w:p>
    <w:p>
      <w:pPr>
        <w:spacing w:before="40" w:after="40" w:line="276" w:lineRule="auto"/>
      </w:pPr>
      <w:r>
        <w:t>Syaitan meniupkan kilauan hiasan palsu (pangkat, hasad, tamak) untuk membantutkan pecutan asal da'i.</w:t>
      </w:r>
    </w:p>
    <w:p>
      <w:pPr>
        <w:spacing w:before="40" w:after="40"/>
        <w:ind w:left="360"/>
      </w:pPr>
      <w:r>
        <w:rPr>
          <w:b/>
          <w:color w:val="1B4332"/>
        </w:rPr>
        <w:t xml:space="preserve">3. Implikasi Terhadap Saf Haraki: </w:t>
      </w:r>
      <w:r/>
    </w:p>
    <w:p>
      <w:pPr>
        <w:spacing w:before="40" w:after="40" w:line="276" w:lineRule="auto"/>
      </w:pPr>
      <w:r>
        <w:t>Aktivis kehilangan daya dinamik (*al-munṭalaq*) dan menjadi pasif.</w:t>
      </w:r>
    </w:p>
    <w:p>
      <w:pPr>
        <w:spacing w:before="40" w:after="40"/>
        <w:ind w:left="360"/>
      </w:pPr>
      <w:r>
        <w:rPr>
          <w:b/>
          <w:color w:val="1B4332"/>
        </w:rPr>
        <w:t xml:space="preserve">4. Preskripsi Penawar (*Fiqh as-Sulūk*) &amp; Petunjuk Salaf: </w:t>
      </w:r>
      <w:r/>
    </w:p>
    <w:p>
      <w:pPr>
        <w:spacing w:before="40" w:after="40" w:line="276" w:lineRule="auto"/>
      </w:pPr>
      <w:r>
        <w:t>*Menghayati Sifat Rama-Rama Ahmad al-Mukhtar*: Tenang dalam diam (*sākinatun fī samtihā*) dan segera memecut kembali lajakan asal sebaik sahaja tersedar daripada jeda rehat.</w:t>
      </w:r>
    </w:p>
    <w:p>
      <w:pPr>
        <w:keepNext/>
        <w:spacing w:before="200" w:after="60"/>
      </w:pPr>
      <w:r>
        <w:rPr>
          <w:b/>
          <w:color w:val="081C15"/>
          <w:sz w:val="24"/>
        </w:rPr>
        <w:t>4. Subtopik: *Kilauan Bayang di Permukaan Tasik*</w:t>
      </w:r>
    </w:p>
    <w:p>
      <w:pPr>
        <w:spacing w:before="40" w:after="40"/>
        <w:ind w:left="360"/>
      </w:pPr>
      <w:r>
        <w:rPr>
          <w:b/>
          <w:color w:val="1B4332"/>
        </w:rPr>
        <w:t xml:space="preserve">1. Diagnosis Halangan / Rawatan Jiwa: </w:t>
      </w:r>
      <w:r/>
    </w:p>
    <w:p>
      <w:pPr>
        <w:spacing w:before="40" w:after="40" w:line="276" w:lineRule="auto"/>
      </w:pPr>
      <w:r>
        <w:t>*Terpesona dengan Fatamorgana Duniawi* — Da'i tertipu dengan kilauan bayang jawatan atau pujian manusia laksana bintang di permukaan air.</w:t>
      </w:r>
    </w:p>
    <w:p>
      <w:pPr>
        <w:spacing w:before="40" w:after="40"/>
        <w:ind w:left="360"/>
      </w:pPr>
      <w:r>
        <w:rPr>
          <w:b/>
          <w:color w:val="1B4332"/>
        </w:rPr>
        <w:t xml:space="preserve">2. Modus Operandi &amp; Gejala Penyelusupan: </w:t>
      </w:r>
      <w:r/>
    </w:p>
    <w:p>
      <w:pPr>
        <w:spacing w:before="40" w:after="40" w:line="276" w:lineRule="auto"/>
      </w:pPr>
      <w:r>
        <w:t>Melayang merenung bayang air hingga lupa bahawa ia berlegar di ambang kelemasan.</w:t>
      </w:r>
    </w:p>
    <w:p>
      <w:pPr>
        <w:spacing w:before="40" w:after="40"/>
        <w:ind w:left="360"/>
      </w:pPr>
      <w:r>
        <w:rPr>
          <w:b/>
          <w:color w:val="1B4332"/>
        </w:rPr>
        <w:t xml:space="preserve">3. Implikasi Terhadap Saf Haraki: </w:t>
      </w:r>
      <w:r/>
    </w:p>
    <w:p>
      <w:pPr>
        <w:spacing w:before="40" w:after="40" w:line="276" w:lineRule="auto"/>
      </w:pPr>
      <w:r>
        <w:t>Kejatuhan moral dan kelemasan jiwa dalam fitnah syahwat serta syubhah.</w:t>
      </w:r>
    </w:p>
    <w:p>
      <w:pPr>
        <w:spacing w:before="40" w:after="40"/>
        <w:ind w:left="360"/>
      </w:pPr>
      <w:r>
        <w:rPr>
          <w:b/>
          <w:color w:val="1B4332"/>
        </w:rPr>
        <w:t xml:space="preserve">4. Preskripsi Penawar (*Fiqh as-Sulūk*) &amp; Petunjuk Salaf: </w:t>
      </w:r>
      <w:r/>
    </w:p>
    <w:p>
      <w:pPr>
        <w:spacing w:before="40" w:after="40" w:line="276" w:lineRule="auto"/>
      </w:pPr>
      <w:r>
        <w:t>*Penyelamatan Keimanan (Lākinna-hā mu'minatun, la tastahmiq)*: Iman menyedarkan da'i di saat-saat genting agar tidak bertindak dungu merempuh kebinasaan.</w:t>
      </w:r>
    </w:p>
    <w:p>
      <w:pPr>
        <w:keepNext/>
        <w:spacing w:before="200" w:after="60"/>
      </w:pPr>
      <w:r>
        <w:rPr>
          <w:b/>
          <w:color w:val="081C15"/>
          <w:sz w:val="24"/>
        </w:rPr>
        <w:t>5. Subtopik: *Simpang Petunjuk dan Keperluan Amaran Pelembut Hati*</w:t>
      </w:r>
    </w:p>
    <w:p>
      <w:pPr>
        <w:spacing w:before="40" w:after="40"/>
        <w:ind w:left="360"/>
      </w:pPr>
      <w:r>
        <w:rPr>
          <w:b/>
          <w:color w:val="1B4332"/>
        </w:rPr>
        <w:t xml:space="preserve">1. Diagnosis Halangan / Rawatan Jiwa: </w:t>
      </w:r>
      <w:r/>
    </w:p>
    <w:p>
      <w:pPr>
        <w:spacing w:before="40" w:after="40" w:line="276" w:lineRule="auto"/>
      </w:pPr>
      <w:r>
        <w:t>*Kekaburan Batas Hakikat dan Riak Gelombang* — Terleka sehingga terpaksa diselamatkan ketika gelombang badai telah menerpa.</w:t>
      </w:r>
    </w:p>
    <w:p>
      <w:pPr>
        <w:spacing w:before="40" w:after="40"/>
        <w:ind w:left="360"/>
      </w:pPr>
      <w:r>
        <w:rPr>
          <w:b/>
          <w:color w:val="1B4332"/>
        </w:rPr>
        <w:t xml:space="preserve">2. Modus Operandi &amp; Gejala Penyelusupan: </w:t>
      </w:r>
      <w:r/>
    </w:p>
    <w:p>
      <w:pPr>
        <w:spacing w:before="40" w:after="40" w:line="276" w:lineRule="auto"/>
      </w:pPr>
      <w:r>
        <w:t>Menganggap remeh teguran pelembut hati (*al-raqā'iq*) dan menyangka diri kebal daripada godaan.</w:t>
      </w:r>
    </w:p>
    <w:p>
      <w:pPr>
        <w:spacing w:before="40" w:after="40"/>
        <w:ind w:left="360"/>
      </w:pPr>
      <w:r>
        <w:rPr>
          <w:b/>
          <w:color w:val="1B4332"/>
        </w:rPr>
        <w:t xml:space="preserve">3. Implikasi Terhadap Saf Haraki: </w:t>
      </w:r>
      <w:r/>
    </w:p>
    <w:p>
      <w:pPr>
        <w:spacing w:before="40" w:after="40" w:line="276" w:lineRule="auto"/>
      </w:pPr>
      <w:r>
        <w:t>Kader tersungkur di selekoh fitnah akibat ketiadaan benteng peringatan awal.</w:t>
      </w:r>
    </w:p>
    <w:p>
      <w:pPr>
        <w:spacing w:before="40" w:after="40"/>
        <w:ind w:left="360"/>
      </w:pPr>
      <w:r>
        <w:rPr>
          <w:b/>
          <w:color w:val="1B4332"/>
        </w:rPr>
        <w:t xml:space="preserve">4. Preskripsi Penawar (*Fiqh as-Sulūk*) &amp; Petunjuk Salaf: </w:t>
      </w:r>
      <w:r/>
    </w:p>
    <w:p>
      <w:pPr>
        <w:spacing w:before="40" w:after="40" w:line="276" w:lineRule="auto"/>
      </w:pPr>
      <w:r>
        <w:t>*Mendampingi Kitab Pelembut Hati*: Meletakkan keselamatan jiwa pada keluhurannya dan membina daya pencegahan awal sebelum terhumban lemas.</w:t>
      </w:r>
    </w:p>
    <w:p>
      <w:pPr>
        <w:keepNext/>
        <w:spacing w:before="200" w:after="60"/>
      </w:pPr>
      <w:r>
        <w:rPr>
          <w:b/>
          <w:color w:val="081C15"/>
          <w:sz w:val="24"/>
        </w:rPr>
        <w:t>6. Subtopik: *Ketinggian Iman Mendepani Falsafah Bahimiah (Kehaiwanan)*</w:t>
      </w:r>
    </w:p>
    <w:p>
      <w:pPr>
        <w:spacing w:before="40" w:after="40"/>
        <w:ind w:left="360"/>
      </w:pPr>
      <w:r>
        <w:rPr>
          <w:b/>
          <w:color w:val="1B4332"/>
        </w:rPr>
        <w:t xml:space="preserve">1. Diagnosis Halangan / Rawatan Jiwa: </w:t>
      </w:r>
      <w:r/>
    </w:p>
    <w:p>
      <w:pPr>
        <w:spacing w:before="40" w:after="40" w:line="276" w:lineRule="auto"/>
      </w:pPr>
      <w:r>
        <w:t>*Racun Pemikiran Nihilisme &amp; Materialisme (Ateisme)* — Menganggap hidup sekadar melampiaskan kelazatan haiwani (*bahimiyyah*) dan maut memadamkan segala perbezaan.</w:t>
      </w:r>
    </w:p>
    <w:p>
      <w:pPr>
        <w:spacing w:before="40" w:after="40"/>
        <w:ind w:left="360"/>
      </w:pPr>
      <w:r>
        <w:rPr>
          <w:b/>
          <w:color w:val="1B4332"/>
        </w:rPr>
        <w:t xml:space="preserve">2. Modus Operandi &amp; Gejala Penyelusupan: </w:t>
      </w:r>
      <w:r/>
    </w:p>
    <w:p>
      <w:pPr>
        <w:spacing w:before="40" w:after="40" w:line="276" w:lineRule="auto"/>
      </w:pPr>
      <w:r>
        <w:t>Menyebarkan syubhah bahawa orang soleh dan orang jahat sama sahaja kesudahannya di bawah tanah.</w:t>
      </w:r>
    </w:p>
    <w:p>
      <w:pPr>
        <w:spacing w:before="40" w:after="40"/>
        <w:ind w:left="360"/>
      </w:pPr>
      <w:r>
        <w:rPr>
          <w:b/>
          <w:color w:val="1B4332"/>
        </w:rPr>
        <w:t xml:space="preserve">3. Implikasi Terhadap Saf Haraki: </w:t>
      </w:r>
      <w:r/>
    </w:p>
    <w:p>
      <w:pPr>
        <w:spacing w:before="40" w:after="40" w:line="276" w:lineRule="auto"/>
      </w:pPr>
      <w:r>
        <w:t>Melenyapkan semangat pengorbanan pemuda dan menyuburkan hedonisme.</w:t>
      </w:r>
    </w:p>
    <w:p>
      <w:pPr>
        <w:spacing w:before="40" w:after="40"/>
        <w:ind w:left="360"/>
      </w:pPr>
      <w:r>
        <w:rPr>
          <w:b/>
          <w:color w:val="1B4332"/>
        </w:rPr>
        <w:t xml:space="preserve">4. Preskripsi Penawar (*Fiqh as-Sulūk*) &amp; Petunjuk Salaf: </w:t>
      </w:r>
      <w:r/>
    </w:p>
    <w:p>
      <w:pPr>
        <w:spacing w:before="40" w:after="40" w:line="276" w:lineRule="auto"/>
      </w:pPr>
      <w:r>
        <w:t>*Hujah Mantik Abu Sulaiman al-Sijistani*: Menginsafi bahawa tanah kubur hanya membalut bangkai jasad, tetapi tidak sekali-kali membalut iman, tauhid, ketaatan, kezuhudan, dan maruah pejuang Islam.</w:t>
      </w:r>
    </w:p>
    <w:p>
      <w:pPr>
        <w:keepNext/>
        <w:spacing w:before="320" w:after="80"/>
      </w:pPr>
      <w:r>
        <w:rPr>
          <w:b/>
          <w:color w:val="1B4332"/>
          <w:sz w:val="32"/>
        </w:rPr>
        <w:t>🛡️ BAB 1: TASBIH MENGUKUHKAN KERAJAAN</w:t>
      </w:r>
    </w:p>
    <w:p>
      <w:pPr>
        <w:keepNext/>
        <w:spacing w:before="200" w:after="60"/>
      </w:pPr>
      <w:r>
        <w:rPr>
          <w:b/>
          <w:color w:val="081C15"/>
          <w:sz w:val="24"/>
        </w:rPr>
        <w:t>*(Tasbih Yang Mengukuhkan Kerajaan - تَسْبِيحٌ يَشُدُّ المُلْكَ)*</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«اصْبِرْ عَلَىٰ مَا يَقُولُونَ وَاذْكُرْ عَبْدَنَا دَاوُودَ ذَا الْأَيْدِ ۖ إِنَّهُ أَوَّابٌ * إِنَّا سَخَّرْنَا الْجِبَالَ مَعَهُ يُسَبِّحْنَ بِالْعَشِيِّ وَالْإِشْرَاقِ»</w:t>
      </w:r>
    </w:p>
    <w:p>
      <w:pPr>
        <w:spacing w:before="40" w:after="40" w:line="276" w:lineRule="auto"/>
      </w:pPr>
      <w:r>
        <w:t>**Terjemahan:** *"Bersabarlah terhadap apa yang mereka katakan, dan ingatlah hamba Kami Daud yang mempunyai kekuatan; sesungguhnya dia sentiasa kembali (bertaubat kepada Allah). Sesungguhnya Kami menundukkan gunung-ganang untuk bertasbih bersama-samanya pada waktu petang dan pagi."* — **(Surah Sad: 17–18)**</w:t>
      </w:r>
    </w:p>
    <w:p>
      <w:pPr>
        <w:spacing w:before="40" w:after="40" w:line="276" w:lineRule="auto"/>
      </w:pPr>
      <w:r>
        <w:t>*Dimensi Haraki:* Sumber kekuatan sebenar kekuasaan empayar dakwah terletak pada kehebatan tasbih, rukuk dan rintihan munajat, bukan semata-mata pada kelengkapan logistik dan strategi fizikal.</w:t>
      </w:r>
    </w:p>
    <w:p>
      <w:pPr>
        <w:keepNext/>
        <w:spacing w:before="200" w:after="60"/>
      </w:pPr>
      <w:r>
        <w:rPr>
          <w:b/>
          <w:color w:val="081C15"/>
          <w:sz w:val="24"/>
        </w:rPr>
        <w:t>1. subtajuk: *Bermula Langkah daripada Masjid*</w:t>
      </w:r>
    </w:p>
    <w:p>
      <w:pPr>
        <w:spacing w:before="40" w:after="40"/>
        <w:ind w:left="360"/>
      </w:pPr>
      <w:r>
        <w:rPr>
          <w:b/>
          <w:color w:val="1B4332"/>
        </w:rPr>
        <w:t xml:space="preserve">1. Diagnosis Halangan / Rawatan Jiwa: </w:t>
      </w:r>
      <w:r/>
    </w:p>
    <w:p>
      <w:pPr>
        <w:spacing w:before="40" w:after="40" w:line="276" w:lineRule="auto"/>
      </w:pPr>
      <w:r>
        <w:t>*Penyisihan Masjid daripada Pangkalan Gerakan* — Menganggap masjid sekadar tempat solat ritual semata-mata, lalu memisahkan aktiviti perancangan, tarbiah, dan perbincangan umat ke tempat-tempat komersial yang jauh daripada naungan rumah Allah.</w:t>
      </w:r>
    </w:p>
    <w:p>
      <w:pPr>
        <w:spacing w:before="40" w:after="40"/>
        <w:ind w:left="360"/>
      </w:pPr>
      <w:r>
        <w:rPr>
          <w:b/>
          <w:color w:val="1B4332"/>
        </w:rPr>
        <w:t xml:space="preserve">2. Modus Operandi &amp; Gejala Penyelusupan: </w:t>
      </w:r>
      <w:r/>
    </w:p>
    <w:p>
      <w:pPr>
        <w:spacing w:before="40" w:after="40" w:line="276" w:lineRule="auto"/>
      </w:pPr>
      <w:r>
        <w:t>Aktivis merasa canggung berlama-lama di masjid, mengabaikan solat berjemaah di qaryah sendiri, dan tidak menjadikan masjid sebagai pusat hubungan dengan masyarakat akar umbi.</w:t>
      </w:r>
    </w:p>
    <w:p>
      <w:pPr>
        <w:spacing w:before="40" w:after="40"/>
        <w:ind w:left="360"/>
      </w:pPr>
      <w:r>
        <w:rPr>
          <w:b/>
          <w:color w:val="1B4332"/>
        </w:rPr>
        <w:t xml:space="preserve">3. Implikasi Terhadap Saf Haraki: </w:t>
      </w:r>
      <w:r/>
    </w:p>
    <w:p>
      <w:pPr>
        <w:spacing w:before="40" w:after="40" w:line="276" w:lineRule="auto"/>
      </w:pPr>
      <w:r>
        <w:t>Dakwah terasing daripada denyut nadi masyarakat tempatan; saf kehilangan keberkatan dan kesatuan fikrah yang diasaskan di atas keikhlasan iktikaf di rumah Allah.</w:t>
      </w:r>
    </w:p>
    <w:p>
      <w:pPr>
        <w:spacing w:before="40" w:after="40"/>
        <w:ind w:left="360"/>
      </w:pPr>
      <w:r>
        <w:rPr>
          <w:b/>
          <w:color w:val="1B4332"/>
        </w:rPr>
        <w:t xml:space="preserve">4. Preskripsi Penawar (*Fiqh as-Sulūk*) &amp; Petunjuk Salaf: </w:t>
      </w:r>
      <w:r/>
    </w:p>
    <w:p>
      <w:pPr>
        <w:spacing w:before="40" w:after="40" w:line="276" w:lineRule="auto"/>
      </w:pPr>
      <w:r>
        <w:t>*Sunnah Sirah Nabawiah:* Meneladani Rasulullah SAW yang membina masjid terlebih dahulu sebelum mendirikan institusi masyarakat di Madinah. Menghayati athar Ali bin Abi Thalib RA bahawa orang yang melazimi masjid meraih 8 fadhilat agung termasuk ilmu yang mantap, saudara yang tulus kerana Allah, dan pemeliharaan daripada dosa.</w:t>
      </w:r>
    </w:p>
    <w:p>
      <w:pPr>
        <w:keepNext/>
        <w:spacing w:before="200" w:after="60"/>
      </w:pPr>
      <w:r>
        <w:rPr>
          <w:b/>
          <w:color w:val="081C15"/>
          <w:sz w:val="24"/>
        </w:rPr>
        <w:t>2. subtajuk: *Solat, Zikir dan Tasbih*</w:t>
      </w:r>
    </w:p>
    <w:p>
      <w:pPr>
        <w:spacing w:before="40" w:after="40"/>
        <w:ind w:left="360"/>
      </w:pPr>
      <w:r>
        <w:rPr>
          <w:b/>
          <w:color w:val="1B4332"/>
        </w:rPr>
        <w:t xml:space="preserve">1. Diagnosis Halangan / Rawatan Jiwa: </w:t>
      </w:r>
      <w:r/>
    </w:p>
    <w:p>
      <w:pPr>
        <w:spacing w:before="40" w:after="40" w:line="276" w:lineRule="auto"/>
      </w:pPr>
      <w:r>
        <w:t>*Kekeringan Rohani Akibat Mengabaikan Wirid &amp; Tasbih* — Mengutamakan kesibukan pergerakan zahir sehingga hati menjadi tandus daripada kelazatan berzikir dan bertasbih kepada Allah SWT.</w:t>
      </w:r>
    </w:p>
    <w:p>
      <w:pPr>
        <w:spacing w:before="40" w:after="40"/>
        <w:ind w:left="360"/>
      </w:pPr>
      <w:r>
        <w:rPr>
          <w:b/>
          <w:color w:val="1B4332"/>
        </w:rPr>
        <w:t xml:space="preserve">2. Modus Operandi &amp; Gejala Penyelusupan: </w:t>
      </w:r>
      <w:r/>
    </w:p>
    <w:p>
      <w:pPr>
        <w:spacing w:before="40" w:after="40" w:line="276" w:lineRule="auto"/>
      </w:pPr>
      <w:r>
        <w:t>Lidah mudah tergelincir menuturkan perkara lagho, mengumpat, atau berdebat kosong apabila mempunyai waktu terluang, bukannya menyibukkan lidah dengan zikir dan doa.</w:t>
      </w:r>
    </w:p>
    <w:p>
      <w:pPr>
        <w:spacing w:before="40" w:after="40"/>
        <w:ind w:left="360"/>
      </w:pPr>
      <w:r>
        <w:rPr>
          <w:b/>
          <w:color w:val="1B4332"/>
        </w:rPr>
        <w:t xml:space="preserve">3. Implikasi Terhadap Saf Haraki: </w:t>
      </w:r>
      <w:r/>
    </w:p>
    <w:p>
      <w:pPr>
        <w:spacing w:before="40" w:after="40" w:line="276" w:lineRule="auto"/>
      </w:pPr>
      <w:r>
        <w:t>Hati menjadi keras, mudah bertelingkah dalam mesyuarat, dan hilang daya ketahanan rohani tatkala berdepan tekanan ujian fitnah.</w:t>
      </w:r>
    </w:p>
    <w:p>
      <w:pPr>
        <w:spacing w:before="40" w:after="40"/>
        <w:ind w:left="360"/>
      </w:pPr>
      <w:r>
        <w:rPr>
          <w:b/>
          <w:color w:val="1B4332"/>
        </w:rPr>
        <w:t xml:space="preserve">4. Preskripsi Penawar (*Fiqh as-Sulūk*) &amp; Petunjuk Salaf: </w:t>
      </w:r>
      <w:r/>
    </w:p>
    <w:p>
      <w:pPr>
        <w:spacing w:before="40" w:after="40" w:line="276" w:lineRule="auto"/>
      </w:pPr>
      <w:r>
        <w:t>*Wasiat Abdullah bin al-Mubarak &amp; Hasan al-Banna:* Rebutlah dua rakaat mendekatkan diri kepada Allah tatkala berkesempatan rehat, dan apabila terdorong bercakap kebatilan, gantikanlah dengan tasbih! Mengambil saat hening harian untuk bermunajat dan menginsafi kekurangan diri menurut panduan Said Nursi.</w:t>
      </w:r>
    </w:p>
    <w:p>
      <w:pPr>
        <w:keepNext/>
        <w:spacing w:before="200" w:after="60"/>
      </w:pPr>
      <w:r>
        <w:rPr>
          <w:b/>
          <w:color w:val="081C15"/>
          <w:sz w:val="24"/>
        </w:rPr>
        <w:t>3. subtajuk: *Tahap-Tahap Merealisasikan Matlamat Ubudiah*</w:t>
      </w:r>
    </w:p>
    <w:p>
      <w:pPr>
        <w:spacing w:before="40" w:after="40"/>
        <w:ind w:left="360"/>
      </w:pPr>
      <w:r>
        <w:rPr>
          <w:b/>
          <w:color w:val="1B4332"/>
        </w:rPr>
        <w:t xml:space="preserve">1. Diagnosis Halangan / Rawatan Jiwa: </w:t>
      </w:r>
      <w:r/>
    </w:p>
    <w:p>
      <w:pPr>
        <w:spacing w:before="40" w:after="40" w:line="276" w:lineRule="auto"/>
      </w:pPr>
      <w:r>
        <w:t>*Gopoh-Gapah (Isti'jāl) Menuntut Kemenangan Tanpa Pembinaan Jiwa* — Keinginan melihat perubahan tampuk kepimpinan dan penegakan hukum zahir dengan segera tanpa melalui proses tarbiah dan pembersihan jiwa yang mendalam.</w:t>
      </w:r>
    </w:p>
    <w:p>
      <w:pPr>
        <w:spacing w:before="40" w:after="40"/>
        <w:ind w:left="360"/>
      </w:pPr>
      <w:r>
        <w:rPr>
          <w:b/>
          <w:color w:val="1B4332"/>
        </w:rPr>
        <w:t xml:space="preserve">2. Modus Operandi &amp; Gejala Penyelusupan: </w:t>
      </w:r>
      <w:r/>
    </w:p>
    <w:p>
      <w:pPr>
        <w:spacing w:before="40" w:after="40" w:line="276" w:lineRule="auto"/>
      </w:pPr>
      <w:r>
        <w:t>Memfokuskan tenaga kepada simbol-simbol luar, pakaian, dan retorik kekuasaan sebelum keimanan, takwa, dan ihsan berakar umbi di dalam jiwa kader dan masyarakat.</w:t>
      </w:r>
    </w:p>
    <w:p>
      <w:pPr>
        <w:spacing w:before="40" w:after="40"/>
        <w:ind w:left="360"/>
      </w:pPr>
      <w:r>
        <w:rPr>
          <w:b/>
          <w:color w:val="1B4332"/>
        </w:rPr>
        <w:t xml:space="preserve">3. Implikasi Terhadap Saf Haraki: </w:t>
      </w:r>
      <w:r/>
    </w:p>
    <w:p>
      <w:pPr>
        <w:spacing w:before="40" w:after="40" w:line="276" w:lineRule="auto"/>
      </w:pPr>
      <w:r>
        <w:t>Lahirnya kepimpinan yang rapuh dari sudut akhlak dan keikhlasan, mudah tumbang apabila berhadapan godaan kuasa, rasuah, dan persengketaan duniawi.</w:t>
      </w:r>
    </w:p>
    <w:p>
      <w:pPr>
        <w:spacing w:before="40" w:after="40"/>
        <w:ind w:left="360"/>
      </w:pPr>
      <w:r>
        <w:rPr>
          <w:b/>
          <w:color w:val="1B4332"/>
        </w:rPr>
        <w:t xml:space="preserve">4. Preskripsi Penawar (*Fiqh as-Sulūk*) &amp; Petunjuk Salaf: </w:t>
      </w:r>
      <w:r/>
    </w:p>
    <w:p>
      <w:pPr>
        <w:spacing w:before="40" w:after="40" w:line="276" w:lineRule="auto"/>
      </w:pPr>
      <w:r>
        <w:t>*Manhaj Bertahap-tahap (Tadarruj) al-Maududi:* Memahami sunnatullah bahawa Rasulullah SAW terlebih dahulu meleburkan emas dan membersihkannya daripada kotoran, barulah mencetaknya menjadi dinar; melatih perajurit terlebih dahulu, barulah memakaikan pakaian seragam. Pembinaan akidah dan takwa mesti mendahului penampilan lahiriah dan penguatkuasaan hukum.</w:t>
      </w:r>
    </w:p>
    <w:p>
      <w:pPr>
        <w:keepNext/>
        <w:spacing w:before="200" w:after="60"/>
      </w:pPr>
      <w:r>
        <w:rPr>
          <w:b/>
          <w:color w:val="081C15"/>
          <w:sz w:val="24"/>
        </w:rPr>
        <w:t>4. subtajuk: *Sahutlah Seruan Nabimu SAW*</w:t>
      </w:r>
    </w:p>
    <w:p>
      <w:pPr>
        <w:spacing w:before="40" w:after="40"/>
        <w:ind w:left="360"/>
      </w:pPr>
      <w:r>
        <w:rPr>
          <w:b/>
          <w:color w:val="1B4332"/>
        </w:rPr>
        <w:t xml:space="preserve">1. Diagnosis Halangan / Rawatan Jiwa: </w:t>
      </w:r>
      <w:r/>
    </w:p>
    <w:p>
      <w:pPr>
        <w:spacing w:before="40" w:after="40" w:line="276" w:lineRule="auto"/>
      </w:pPr>
      <w:r>
        <w:t>*Penyakit Kelalaian Zikir &amp; Kehilangan Sambungan Rabbani* — Aktivis yang tenggelam dalam kesibukan urusan duniawi dan gerak kerja teknikal tanzim sehingga lidahnya kering daripada menyebut nama Allah Taala.</w:t>
      </w:r>
    </w:p>
    <w:p>
      <w:pPr>
        <w:spacing w:before="40" w:after="40"/>
        <w:ind w:left="360"/>
      </w:pPr>
      <w:r>
        <w:rPr>
          <w:b/>
          <w:color w:val="1B4332"/>
        </w:rPr>
        <w:t xml:space="preserve">2. Modus Operandi &amp; Gejala Penyelusupan: </w:t>
      </w:r>
      <w:r/>
    </w:p>
    <w:p>
      <w:pPr>
        <w:spacing w:before="40" w:after="40" w:line="276" w:lineRule="auto"/>
      </w:pPr>
      <w:r>
        <w:t>Syaitan membisikkan bahawa "kerja dakwah juga adalah ibadah", lalu aktivis meringan-ringankan zikir lisan, wirid ma'tsurat, dan doa-doa perlindungan harian, menjadikannya sekadar bacaan hafalan tanpa penghayatan jantung hati.</w:t>
      </w:r>
    </w:p>
    <w:p>
      <w:pPr>
        <w:spacing w:before="40" w:after="40"/>
        <w:ind w:left="360"/>
      </w:pPr>
      <w:r>
        <w:rPr>
          <w:b/>
          <w:color w:val="1B4332"/>
        </w:rPr>
        <w:t xml:space="preserve">3. Implikasi Terhadap Saf Haraki: </w:t>
      </w:r>
      <w:r/>
    </w:p>
    <w:p>
      <w:pPr>
        <w:spacing w:before="40" w:after="40" w:line="276" w:lineRule="auto"/>
      </w:pPr>
      <w:r>
        <w:t>Kata-kata da'i hilang wibawa dan keberkatan (*barakah*); mesyuarat dan perbincangan haraki dipenuhi ketegangan akal tanpa naungan sakinah malaikat.</w:t>
      </w:r>
    </w:p>
    <w:p>
      <w:pPr>
        <w:spacing w:before="40" w:after="40"/>
        <w:ind w:left="360"/>
      </w:pPr>
      <w:r>
        <w:rPr>
          <w:b/>
          <w:color w:val="1B4332"/>
        </w:rPr>
        <w:t xml:space="preserve">4. Preskripsi Penawar (*Fiqh as-Sulūk*) &amp; Petunjuk Salaf: </w:t>
      </w:r>
      <w:r/>
    </w:p>
    <w:p>
      <w:pPr>
        <w:spacing w:before="40" w:after="40" w:line="276" w:lineRule="auto"/>
      </w:pPr>
      <w:r>
        <w:t>Menghidupkan zikir yang mencetuskan muraqabah. Menyandarkan setiap ayunan langkah kepada istighfar dan tasbih sepertimana para anbiya' mendahului cabaran umat dengan istighfar.</w:t>
      </w:r>
    </w:p>
    <w:p>
      <w:pPr>
        <w:keepNext/>
        <w:spacing w:before="200" w:after="60"/>
      </w:pPr>
      <w:r>
        <w:rPr>
          <w:b/>
          <w:color w:val="081C15"/>
          <w:sz w:val="24"/>
        </w:rPr>
        <w:t>5. subtajuk: *Keutamaan Golongan Terdahulu Menjaga Solat*</w:t>
      </w:r>
    </w:p>
    <w:p>
      <w:pPr>
        <w:spacing w:before="40" w:after="40"/>
        <w:ind w:left="360"/>
      </w:pPr>
      <w:r>
        <w:rPr>
          <w:b/>
          <w:color w:val="1B4332"/>
        </w:rPr>
        <w:t xml:space="preserve">1. Diagnosis Halangan / Rawatan Jiwa: </w:t>
      </w:r>
      <w:r/>
    </w:p>
    <w:p>
      <w:pPr>
        <w:spacing w:before="40" w:after="40" w:line="276" w:lineRule="auto"/>
      </w:pPr>
      <w:r>
        <w:t>*Kelesuan Menunaikan Solat Berjemaah di Masjid* — Menganggap solat fardhu sekadar melepaskan batuk di tangga atau menundanya ke hujung waktu atas alasan kekangan masa dan tugas.</w:t>
      </w:r>
    </w:p>
    <w:p>
      <w:pPr>
        <w:spacing w:before="40" w:after="40"/>
        <w:ind w:left="360"/>
      </w:pPr>
      <w:r>
        <w:rPr>
          <w:b/>
          <w:color w:val="1B4332"/>
        </w:rPr>
        <w:t xml:space="preserve">2. Modus Operandi &amp; Gejala Penyelusupan: </w:t>
      </w:r>
      <w:r/>
    </w:p>
    <w:p>
      <w:pPr>
        <w:spacing w:before="40" w:after="40" w:line="276" w:lineRule="auto"/>
      </w:pPr>
      <w:r>
        <w:t>Aktivis mula terbiasa solat bersendirian di rumah atau pejabat, melepaskan takbiratul ihram pertama bersama imam, dan tidak lagi berasa dukacita apabila terlepas jemaah di saf hadapan.</w:t>
      </w:r>
    </w:p>
    <w:p>
      <w:pPr>
        <w:spacing w:before="40" w:after="40"/>
        <w:ind w:left="360"/>
      </w:pPr>
      <w:r>
        <w:rPr>
          <w:b/>
          <w:color w:val="1B4332"/>
        </w:rPr>
        <w:t xml:space="preserve">3. Implikasi Terhadap Saf Haraki: </w:t>
      </w:r>
      <w:r/>
    </w:p>
    <w:p>
      <w:pPr>
        <w:spacing w:before="40" w:after="40" w:line="276" w:lineRule="auto"/>
      </w:pPr>
      <w:r>
        <w:t>Masjid yang menjadi markas penyatuan roh para rijal bertukar sunyi daripada saf-saf pejuang dakwah, memutuskan hubungan ukhuwah batiniah yang terbina di bawah panji sujud bersama.</w:t>
      </w:r>
    </w:p>
    <w:p>
      <w:pPr>
        <w:spacing w:before="40" w:after="40"/>
        <w:ind w:left="360"/>
      </w:pPr>
      <w:r>
        <w:rPr>
          <w:b/>
          <w:color w:val="1B4332"/>
        </w:rPr>
        <w:t xml:space="preserve">4. Preskripsi Penawar (*Fiqh as-Sulūk*) &amp; Petunjuk Salaf: </w:t>
      </w:r>
      <w:r/>
    </w:p>
    <w:p>
      <w:pPr>
        <w:spacing w:before="40" w:after="40" w:line="276" w:lineRule="auto"/>
      </w:pPr>
      <w:r>
        <w:t>*Teladan Sa'id bin al-Musayyab rahimahullah*: Mencontohi tokoh salaf yang selama 40 tahun muazzin tidak pernah melaungkan azan melainkan beliau telah sedia berada di dalam masjid, dan tidak pernah melihat belakang kepala jemaah lain kerana sentiasa di saf pertama. Menangisi luputnya takbiratul ihram laksana tangisan ditimpa musibah kematian anak.</w:t>
      </w:r>
    </w:p>
    <w:p>
      <w:pPr>
        <w:keepNext/>
        <w:spacing w:before="200" w:after="60"/>
      </w:pPr>
      <w:r>
        <w:rPr>
          <w:b/>
          <w:color w:val="081C15"/>
          <w:sz w:val="24"/>
        </w:rPr>
        <w:t>6. subtajuk: *Dakwah yang Menimba Pengajaran daripada Nabi Daud AS*</w:t>
      </w:r>
    </w:p>
    <w:p>
      <w:pPr>
        <w:spacing w:before="40" w:after="40"/>
        <w:ind w:left="360"/>
      </w:pPr>
      <w:r>
        <w:rPr>
          <w:b/>
          <w:color w:val="1B4332"/>
        </w:rPr>
        <w:t xml:space="preserve">1. Diagnosis Halangan / Rawatan Jiwa: </w:t>
      </w:r>
      <w:r/>
    </w:p>
    <w:p>
      <w:pPr>
        <w:spacing w:before="40" w:after="40" w:line="276" w:lineRule="auto"/>
      </w:pPr>
      <w:r>
        <w:t>*Ilusi Bahawa Kuasa Politik Berdiri Sendiri Tanpa Mihrab* — Kegagalan memahami hubungan organik antara keteguhan kerajaan (*syaddul mulk*) dengan kedalaman ibadah malam dan tasbih.</w:t>
      </w:r>
    </w:p>
    <w:p>
      <w:pPr>
        <w:spacing w:before="40" w:after="40"/>
        <w:ind w:left="360"/>
      </w:pPr>
      <w:r>
        <w:rPr>
          <w:b/>
          <w:color w:val="1B4332"/>
        </w:rPr>
        <w:t xml:space="preserve">2. Modus Operandi &amp; Gejala Penyelusupan: </w:t>
      </w:r>
      <w:r/>
    </w:p>
    <w:p>
      <w:pPr>
        <w:spacing w:before="40" w:after="40" w:line="276" w:lineRule="auto"/>
      </w:pPr>
      <w:r>
        <w:t>Apabila gerakan mula mencapai populariti atau kejayaan politik, para aktivis cenderung menyibukkan diri dengan perbincangan kuasa, taktik percaturan, dan media sosial, sambil memendekkan solat dan meninggalkan zikir pagi petang.</w:t>
      </w:r>
    </w:p>
    <w:p>
      <w:pPr>
        <w:spacing w:before="40" w:after="40"/>
        <w:ind w:left="360"/>
      </w:pPr>
      <w:r>
        <w:rPr>
          <w:b/>
          <w:color w:val="1B4332"/>
        </w:rPr>
        <w:t xml:space="preserve">3. Implikasi Terhadap Saf Haraki: </w:t>
      </w:r>
      <w:r/>
    </w:p>
    <w:p>
      <w:pPr>
        <w:spacing w:before="40" w:after="40" w:line="276" w:lineRule="auto"/>
      </w:pPr>
      <w:r>
        <w:t>Kekuasaan yang dibina menjadi rapuh, mudah diruntuhkan oleh konspirasi musuh kerana hilangnya pertolongan ghaib (*al-madad al-ilahi*) yang hanya turun kepada mereka yang banyak bertasbih.</w:t>
      </w:r>
    </w:p>
    <w:p>
      <w:pPr>
        <w:spacing w:before="40" w:after="40"/>
        <w:ind w:left="360"/>
      </w:pPr>
      <w:r>
        <w:rPr>
          <w:b/>
          <w:color w:val="1B4332"/>
        </w:rPr>
        <w:t xml:space="preserve">4. Preskripsi Penawar (*Fiqh as-Sulūk*) &amp; Petunjuk Salaf: </w:t>
      </w:r>
      <w:r/>
    </w:p>
    <w:p>
      <w:pPr>
        <w:spacing w:before="40" w:after="40" w:line="276" w:lineRule="auto"/>
      </w:pPr>
      <w:r>
        <w:t>*Menggabungkan Sifat Pemimpin &amp; Ahli Ibadah (Awwāb)* — Nabi Daud AS adalah raja yang menakluki musuh di medan perang, namun baginda sentiasa menangis merintih di mihrabnya, membahagikan malamnya untuk solat dan siangnya untuk berpuasa. Da'i wajib memperkukuh saf kekuasaan dengan memperbanyakkan tasbih dan tahajud.</w:t>
      </w:r>
    </w:p>
    <w:p>
      <w:pPr>
        <w:keepNext/>
        <w:spacing w:before="320" w:after="80"/>
      </w:pPr>
      <w:r>
        <w:rPr>
          <w:b/>
          <w:color w:val="1B4332"/>
          <w:sz w:val="32"/>
        </w:rPr>
        <w:t>🌙 BAB 2: MINIT-MINIT YANG BERHARGA</w:t>
      </w:r>
    </w:p>
    <w:p>
      <w:pPr>
        <w:keepNext/>
        <w:spacing w:before="200" w:after="60"/>
      </w:pPr>
      <w:r>
        <w:rPr>
          <w:b/>
          <w:color w:val="081C15"/>
          <w:sz w:val="24"/>
        </w:rPr>
        <w:t>*(Syurga Orang yang Beriman Berada di Mihrabnya - الدَّقَائِقُ الغَالِيَةُ)*</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«رَكْعَتَانِ فِي ظُلْمَةِ اللَّيْلِ خَيْرٌ مِنَ الدُّنْيَا وَمَا فِيهَا.»</w:t>
      </w:r>
    </w:p>
    <w:p>
      <w:pPr>
        <w:spacing w:before="40" w:after="40" w:line="276" w:lineRule="auto"/>
      </w:pPr>
      <w:r>
        <w:t>**Terjemahan:** *"Dua rakaat pada keheningan kegelapan malam adalah lebih baik daripada dunia beserta segala isi kandungannya."* — **(Mutiara Hikmah Salafussoleh)**</w:t>
      </w:r>
    </w:p>
    <w:p>
      <w:pPr>
        <w:spacing w:before="40" w:after="40" w:line="276" w:lineRule="auto"/>
      </w:pPr>
      <w:r>
        <w:t>*Dimensi Haraki:* Rahsia ketahanan dan ketajaman bashirah perajurit dakwah pada siang hari dibina di atas titisan air mata taubat pada waktu sepertiga malam terakhir.</w:t>
      </w:r>
    </w:p>
    <w:p>
      <w:pPr>
        <w:keepNext/>
        <w:spacing w:before="200" w:after="60"/>
      </w:pPr>
      <w:r>
        <w:rPr>
          <w:b/>
          <w:color w:val="081C15"/>
          <w:sz w:val="24"/>
        </w:rPr>
        <w:t>1. subtajuk: *Tokoh-Tokoh Madrasah Malam*</w:t>
      </w:r>
    </w:p>
    <w:p>
      <w:pPr>
        <w:spacing w:before="40" w:after="40"/>
        <w:ind w:left="360"/>
      </w:pPr>
      <w:r>
        <w:rPr>
          <w:b/>
          <w:color w:val="1B4332"/>
        </w:rPr>
        <w:t xml:space="preserve">1. Diagnosis Halangan / Rawatan Jiwa: </w:t>
      </w:r>
      <w:r/>
    </w:p>
    <w:p>
      <w:pPr>
        <w:spacing w:before="40" w:after="40" w:line="276" w:lineRule="auto"/>
      </w:pPr>
      <w:r>
        <w:t>*Penyakit Tilam Empuk &amp; Kelesuan Qiamullail* — Hati yang berat untuk bangun malam kerana kekenyangan makan malam, tenggelam dalam perbualan kosong, atau melayan keletihan jasad tanpa mujahadah.</w:t>
      </w:r>
    </w:p>
    <w:p>
      <w:pPr>
        <w:spacing w:before="40" w:after="40"/>
        <w:ind w:left="360"/>
      </w:pPr>
      <w:r>
        <w:rPr>
          <w:b/>
          <w:color w:val="1B4332"/>
        </w:rPr>
        <w:t xml:space="preserve">2. Modus Operandi &amp; Gejala Penyelusupan: </w:t>
      </w:r>
      <w:r/>
    </w:p>
    <w:p>
      <w:pPr>
        <w:spacing w:before="40" w:after="40" w:line="276" w:lineRule="auto"/>
      </w:pPr>
      <w:r>
        <w:t>Da'i meyakinkan dirinya bahawa keletihan bekerja untuk Islam pada siang hari sudah memadai sebagai ganti qiamullail, sehingga berminggu-minggu berlalu tanpa sujud di waktu sahur.</w:t>
      </w:r>
    </w:p>
    <w:p>
      <w:pPr>
        <w:spacing w:before="40" w:after="40"/>
        <w:ind w:left="360"/>
      </w:pPr>
      <w:r>
        <w:rPr>
          <w:b/>
          <w:color w:val="1B4332"/>
        </w:rPr>
        <w:t xml:space="preserve">3. Implikasi Terhadap Saf Haraki: </w:t>
      </w:r>
      <w:r/>
    </w:p>
    <w:p>
      <w:pPr>
        <w:spacing w:before="40" w:after="40" w:line="276" w:lineRule="auto"/>
      </w:pPr>
      <w:r>
        <w:t>Wajah-wajah aktivis kehilangan cahaya keikhlasan, percakapan mereka menjadi keras dan kaku, serta saf mudah dihinggapi penyakit dengki dan sensitif terhadap teguran rakan.</w:t>
      </w:r>
    </w:p>
    <w:p>
      <w:pPr>
        <w:spacing w:before="40" w:after="40"/>
        <w:ind w:left="360"/>
      </w:pPr>
      <w:r>
        <w:rPr>
          <w:b/>
          <w:color w:val="1B4332"/>
        </w:rPr>
        <w:t xml:space="preserve">4. Preskripsi Penawar (*Fiqh as-Sulūk*) &amp; Petunjuk Salaf: </w:t>
      </w:r>
      <w:r/>
    </w:p>
    <w:p>
      <w:pPr>
        <w:spacing w:before="40" w:after="40" w:line="276" w:lineRule="auto"/>
      </w:pPr>
      <w:r>
        <w:t>*Menyertai Kafilah Madrasah Malam* — Menelusuri bagaimana para sahabat, tabi'in, dan imam mazhab membelah malam dengan tilawah Al-Quran. Hasan al-Basri ditanya: *"Mengapakah orang yang mendirikan qiamullail memiliki wajah yang paling berseri-seri?"* Beliau menjawab: *"Kerana mereka bersendirian bersama Yang Maha Pemurah dalam kegelapan malam, lalu Dia memakaikan mereka sebahagian daripada cahaya-Nya."*</w:t>
      </w:r>
    </w:p>
    <w:p>
      <w:pPr>
        <w:keepNext/>
        <w:spacing w:before="200" w:after="60"/>
      </w:pPr>
      <w:r>
        <w:rPr>
          <w:b/>
          <w:color w:val="081C15"/>
          <w:sz w:val="24"/>
        </w:rPr>
        <w:t>2. subtajuk: *Menggapai Hasil Citra Madrasah Malam*</w:t>
      </w:r>
    </w:p>
    <w:p>
      <w:pPr>
        <w:spacing w:before="40" w:after="40"/>
        <w:ind w:left="360"/>
      </w:pPr>
      <w:r>
        <w:rPr>
          <w:b/>
          <w:color w:val="1B4332"/>
        </w:rPr>
        <w:t xml:space="preserve">1. Diagnosis Halangan / Rawatan Jiwa: </w:t>
      </w:r>
      <w:r/>
    </w:p>
    <w:p>
      <w:pPr>
        <w:spacing w:before="40" w:after="40" w:line="276" w:lineRule="auto"/>
      </w:pPr>
      <w:r>
        <w:t>*Tertipu Angan-Angan Dusta Duniawi* — Hati yang mudah terpesona dengan angan-angan duniawi yang berkilau ibarat sesumpah yang bertukar warna, sehingga melupakan hakikat bahawa keikhlasan sejati hanya diperolehi melalui madrasah malam.</w:t>
      </w:r>
    </w:p>
    <w:p>
      <w:pPr>
        <w:spacing w:before="40" w:after="40"/>
        <w:ind w:left="360"/>
      </w:pPr>
      <w:r>
        <w:rPr>
          <w:b/>
          <w:color w:val="1B4332"/>
        </w:rPr>
        <w:t xml:space="preserve">2. Modus Operandi &amp; Gejala Penyelusupan: </w:t>
      </w:r>
      <w:r/>
    </w:p>
    <w:p>
      <w:pPr>
        <w:spacing w:before="40" w:after="40" w:line="276" w:lineRule="auto"/>
      </w:pPr>
      <w:r>
        <w:t>Aktivis menyangka bahawa kejayaan dakwah bergantung kepada kehebatan risalah dan publisiti, sedangkan batinnya terperangkap dalam fitnah dosa dan angan-angan kosong yang cuba menenggelamkannya.</w:t>
      </w:r>
    </w:p>
    <w:p>
      <w:pPr>
        <w:spacing w:before="40" w:after="40"/>
        <w:ind w:left="360"/>
      </w:pPr>
      <w:r>
        <w:rPr>
          <w:b/>
          <w:color w:val="1B4332"/>
        </w:rPr>
        <w:t xml:space="preserve">3. Implikasi Terhadap Saf Haraki: </w:t>
      </w:r>
      <w:r/>
    </w:p>
    <w:p>
      <w:pPr>
        <w:spacing w:before="40" w:after="40" w:line="276" w:lineRule="auto"/>
      </w:pPr>
      <w:r>
        <w:t>Timbul aktivis yang zahirnya petah berhujah tetapi batinnya mati (*matat anfusuhum*); dakwah kehilangan daya pengaruh (*ta'thīr*) ke dalam sanubari masyarakat kerana kata-kata tidak lahir daripada hati yang basah dengan air mata sujud malam.</w:t>
      </w:r>
    </w:p>
    <w:p>
      <w:pPr>
        <w:spacing w:before="40" w:after="40"/>
        <w:ind w:left="360"/>
      </w:pPr>
      <w:r>
        <w:rPr>
          <w:b/>
          <w:color w:val="1B4332"/>
        </w:rPr>
        <w:t xml:space="preserve">4. Preskripsi Penawar (*Fiqh as-Sulūk*) &amp; Petunjuk Salaf: </w:t>
      </w:r>
      <w:r/>
    </w:p>
    <w:p>
      <w:pPr>
        <w:spacing w:before="40" w:after="40" w:line="276" w:lineRule="auto"/>
      </w:pPr>
      <w:r>
        <w:t>*Menghayati Bait Madrasah Malam:* *"Wahai malam! Bangkitmu adalah madrasah; di dalamnya Al-Quran mendidikku tentang pengertian ikhlas lalu kupegang teguh sebagai jalan ke syurga... dan menautkan hati kepada Penciptanya dengan zikir yang sentiasa mengawal."* Melahirkan jiwa yang hidup yang mampu menghidupkan hati orang lain.</w:t>
      </w:r>
    </w:p>
    <w:p>
      <w:pPr>
        <w:keepNext/>
        <w:spacing w:before="200" w:after="60"/>
      </w:pPr>
      <w:r>
        <w:rPr>
          <w:b/>
          <w:color w:val="081C15"/>
          <w:sz w:val="24"/>
        </w:rPr>
        <w:t>3. subtajuk: *Adakah Burung Merpati Mendahuluimu?*</w:t>
      </w:r>
    </w:p>
    <w:p>
      <w:pPr>
        <w:spacing w:before="40" w:after="40"/>
        <w:ind w:left="360"/>
      </w:pPr>
      <w:r>
        <w:rPr>
          <w:b/>
          <w:color w:val="1B4332"/>
        </w:rPr>
        <w:t xml:space="preserve">1. Diagnosis Halangan / Rawatan Jiwa: </w:t>
      </w:r>
      <w:r/>
    </w:p>
    <w:p>
      <w:pPr>
        <w:spacing w:before="40" w:after="40" w:line="276" w:lineRule="auto"/>
      </w:pPr>
      <w:r>
        <w:t>*Rasa Malu Terhadap Makhluk yang Bertasbih* — Kelalaian insan berakal yang tewas kepada haiwan yang tidak berakal dalam mengingati dan memuji Allah pada fajar hari.</w:t>
      </w:r>
    </w:p>
    <w:p>
      <w:pPr>
        <w:spacing w:before="40" w:after="40"/>
        <w:ind w:left="360"/>
      </w:pPr>
      <w:r>
        <w:rPr>
          <w:b/>
          <w:color w:val="1B4332"/>
        </w:rPr>
        <w:t xml:space="preserve">2. Modus Operandi &amp; Gejala Penyelusupan: </w:t>
      </w:r>
      <w:r/>
    </w:p>
    <w:p>
      <w:pPr>
        <w:spacing w:before="40" w:after="40" w:line="276" w:lineRule="auto"/>
      </w:pPr>
      <w:r>
        <w:t>Da'i bangun tergesa-gesa di hujung fajar ketika matahari hampir terbit, manakala burung merpati dan unggas rimba telah lama berkicau bertasbih menyambut fajar menyingsing.</w:t>
      </w:r>
    </w:p>
    <w:p>
      <w:pPr>
        <w:spacing w:before="40" w:after="40"/>
        <w:ind w:left="360"/>
      </w:pPr>
      <w:r>
        <w:rPr>
          <w:b/>
          <w:color w:val="1B4332"/>
        </w:rPr>
        <w:t xml:space="preserve">3. Implikasi Terhadap Saf Haraki: </w:t>
      </w:r>
      <w:r/>
    </w:p>
    <w:p>
      <w:pPr>
        <w:spacing w:before="40" w:after="40" w:line="276" w:lineRule="auto"/>
      </w:pPr>
      <w:r>
        <w:t>Langkah dakwah pada siang hari menjadi pincang, lesu, dan tidak mendapat keberkatan fajar yang didoakan khusus oleh Rasulullah SAW (*«Ya Allah, berkatilah umatku pada awal pagi mereka»*).</w:t>
      </w:r>
    </w:p>
    <w:p>
      <w:pPr>
        <w:spacing w:before="40" w:after="40"/>
        <w:ind w:left="360"/>
      </w:pPr>
      <w:r>
        <w:rPr>
          <w:b/>
          <w:color w:val="1B4332"/>
        </w:rPr>
        <w:t xml:space="preserve">4. Preskripsi Penawar (*Fiqh as-Sulūk*) &amp; Petunjuk Salaf: </w:t>
      </w:r>
      <w:r/>
    </w:p>
    <w:p>
      <w:pPr>
        <w:spacing w:before="40" w:after="40" w:line="276" w:lineRule="auto"/>
      </w:pPr>
      <w:r>
        <w:t>*Menghayati Bait Penyair*:</w:t>
      </w:r>
    </w:p>
    <w:p>
      <w:pPr>
        <w:spacing w:before="40" w:after="40" w:line="276" w:lineRule="auto"/>
      </w:pPr>
      <w:r>
        <w:t>*Burung merpati merintih di atas ranting pohon tatkala malam masih berselimut,*</w:t>
      </w:r>
    </w:p>
    <w:p>
      <w:pPr>
        <w:spacing w:before="40" w:after="40" w:line="276" w:lineRule="auto"/>
      </w:pPr>
      <w:r>
        <w:t>*sedangkan aku lena dibuai tidur... demi Allah, aku berdusta dalam mendakwa cinta!*</w:t>
      </w:r>
    </w:p>
    <w:p>
      <w:pPr>
        <w:spacing w:before="40" w:after="40" w:line="276" w:lineRule="auto"/>
      </w:pPr>
      <w:r>
        <w:t>Membangkitkan rasa cemburu rohani untuk mendahului burung merpati membelah kesunyian subuh dengan zikir dan taubat.</w:t>
      </w:r>
    </w:p>
    <w:p>
      <w:pPr>
        <w:keepNext/>
        <w:spacing w:before="320" w:after="80"/>
      </w:pPr>
      <w:r>
        <w:rPr>
          <w:b/>
          <w:color w:val="1B4332"/>
          <w:sz w:val="32"/>
        </w:rPr>
        <w:t>🚀 BAB 3: PERMULAAN</w:t>
      </w:r>
    </w:p>
    <w:p>
      <w:pPr>
        <w:keepNext/>
        <w:spacing w:before="200" w:after="60"/>
      </w:pPr>
      <w:r>
        <w:rPr>
          <w:b/>
          <w:color w:val="081C15"/>
          <w:sz w:val="24"/>
        </w:rPr>
        <w:t>*(Permulaan - الابْتِدَاءُ)*</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«مَنْ صَحَّتْ بِدَايَتُهُ؛ صَحَّتْ نِهَايَتُهُ.»</w:t>
      </w:r>
    </w:p>
    <w:p>
      <w:pPr>
        <w:spacing w:before="40" w:after="40" w:line="276" w:lineRule="auto"/>
      </w:pPr>
      <w:r>
        <w:t>**Terjemahan:** *"Barang siapa yang sahih dan jernih permulaannya; nescaya selamat dan cemerlang kesudahannya."* — **(Kalam Hikmah 'Arifin)**</w:t>
      </w:r>
    </w:p>
    <w:p>
      <w:pPr>
        <w:spacing w:before="40" w:after="40" w:line="276" w:lineRule="auto"/>
      </w:pPr>
      <w:r>
        <w:t>*Dimensi Haraki:* Niat yang bebas daripada kepentingan duniawi pada fasa awal penyertaan haraki adalah jaminan kepada thabat (keteguhan) di garisan penamat.</w:t>
      </w:r>
    </w:p>
    <w:p>
      <w:pPr>
        <w:keepNext/>
        <w:spacing w:before="200" w:after="60"/>
      </w:pPr>
      <w:r>
        <w:rPr>
          <w:b/>
          <w:color w:val="081C15"/>
          <w:sz w:val="24"/>
        </w:rPr>
        <w:t>1. subtajuk: *Kejernihan Langkah Permulaan*</w:t>
      </w:r>
    </w:p>
    <w:p>
      <w:pPr>
        <w:spacing w:before="40" w:after="40"/>
        <w:ind w:left="360"/>
      </w:pPr>
      <w:r>
        <w:rPr>
          <w:b/>
          <w:color w:val="1B4332"/>
        </w:rPr>
        <w:t xml:space="preserve">1. Diagnosis Halangan / Rawatan Jiwa: </w:t>
      </w:r>
      <w:r/>
    </w:p>
    <w:p>
      <w:pPr>
        <w:spacing w:before="40" w:after="40" w:line="276" w:lineRule="auto"/>
      </w:pPr>
      <w:r>
        <w:t>*Kekaburan Matlamat &amp; Kecuaian Menimbang Langkah Awal* — Menyertai barisan dakwah kerana terikut-ikut kawan, terpesona dengan retorik kepimpinan, atau mencari wadah pergaulan sosial tanpa komitmen ibadah.</w:t>
      </w:r>
    </w:p>
    <w:p>
      <w:pPr>
        <w:spacing w:before="40" w:after="40"/>
        <w:ind w:left="360"/>
      </w:pPr>
      <w:r>
        <w:rPr>
          <w:b/>
          <w:color w:val="1B4332"/>
        </w:rPr>
        <w:t xml:space="preserve">2. Modus Operandi &amp; Gejala Penyelusupan: </w:t>
      </w:r>
      <w:r/>
    </w:p>
    <w:p>
      <w:pPr>
        <w:spacing w:before="40" w:after="40" w:line="276" w:lineRule="auto"/>
      </w:pPr>
      <w:r>
        <w:t>Langkah awal yang tidak diasaskan atas kefahaman akidah yang jernih (*fahmul islam*) akan menyebabkan aktivis mudah goyah tatkala matlamat peribadinya tidak tercapai.</w:t>
      </w:r>
    </w:p>
    <w:p>
      <w:pPr>
        <w:spacing w:before="40" w:after="40"/>
        <w:ind w:left="360"/>
      </w:pPr>
      <w:r>
        <w:rPr>
          <w:b/>
          <w:color w:val="1B4332"/>
        </w:rPr>
        <w:t xml:space="preserve">3. Implikasi Terhadap Saf Haraki: </w:t>
      </w:r>
      <w:r/>
    </w:p>
    <w:p>
      <w:pPr>
        <w:spacing w:before="40" w:after="40" w:line="276" w:lineRule="auto"/>
      </w:pPr>
      <w:r>
        <w:t>Saf dibebani oleh aktivis yang bermentaliti "penumpang percuma" (*free riders*) yang hanya bersorak ketika menang tetapi lari bertempiaran ketika jalan mula dipagari duri mehnah.</w:t>
      </w:r>
    </w:p>
    <w:p>
      <w:pPr>
        <w:spacing w:before="40" w:after="40"/>
        <w:ind w:left="360"/>
      </w:pPr>
      <w:r>
        <w:rPr>
          <w:b/>
          <w:color w:val="1B4332"/>
        </w:rPr>
        <w:t xml:space="preserve">4. Preskripsi Penawar (*Fiqh as-Sulūk*) &amp; Petunjuk Salaf: </w:t>
      </w:r>
      <w:r/>
    </w:p>
    <w:p>
      <w:pPr>
        <w:spacing w:before="40" w:after="40" w:line="276" w:lineRule="auto"/>
      </w:pPr>
      <w:r>
        <w:t>*Pembersihan Asas (Tajarrud)* — Meneliti titik tolak penyertaan diri. Memastikan bahawa satu-satunya pendorong langkah keluar dari rumah menuju medan dakwah adalah keredaan Allah dan sokongan kepada agama-Nya.</w:t>
      </w:r>
    </w:p>
    <w:p>
      <w:pPr>
        <w:keepNext/>
        <w:spacing w:before="200" w:after="60"/>
      </w:pPr>
      <w:r>
        <w:rPr>
          <w:b/>
          <w:color w:val="081C15"/>
          <w:sz w:val="24"/>
        </w:rPr>
        <w:t>2. subtajuk: *Niat yang Bebas Ikhlas*</w:t>
      </w:r>
    </w:p>
    <w:p>
      <w:pPr>
        <w:spacing w:before="40" w:after="40"/>
        <w:ind w:left="360"/>
      </w:pPr>
      <w:r>
        <w:rPr>
          <w:b/>
          <w:color w:val="1B4332"/>
        </w:rPr>
        <w:t xml:space="preserve">1. Diagnosis Halangan / Rawatan Jiwa: </w:t>
      </w:r>
      <w:r/>
    </w:p>
    <w:p>
      <w:pPr>
        <w:spacing w:before="40" w:after="40" w:line="276" w:lineRule="auto"/>
      </w:pPr>
      <w:r>
        <w:t>*Penyakit Riak, Sum'ah &amp; Kehendak Tersembunyi (Syahwat Khafiyyah)* — Keinginan agar diri dipandang hebat, dipuji di atas pentas, atau diangkat sebagai rujukan utama.</w:t>
      </w:r>
    </w:p>
    <w:p>
      <w:pPr>
        <w:spacing w:before="40" w:after="40"/>
        <w:ind w:left="360"/>
      </w:pPr>
      <w:r>
        <w:rPr>
          <w:b/>
          <w:color w:val="1B4332"/>
        </w:rPr>
        <w:t xml:space="preserve">2. Modus Operandi &amp; Gejala Penyelusupan: </w:t>
      </w:r>
      <w:r/>
    </w:p>
    <w:p>
      <w:pPr>
        <w:spacing w:before="40" w:after="40" w:line="276" w:lineRule="auto"/>
      </w:pPr>
      <w:r>
        <w:t>Aktivis amat bersemangat bekerja sekiranya tugasan tersebut mendapat sorotan kamera atau tepukan umum, tetapi bermalas-malasan apabila ditugaskan di bahagian logistik atau dapur yang tersembunyi daripada pandangan manusia.</w:t>
      </w:r>
    </w:p>
    <w:p>
      <w:pPr>
        <w:spacing w:before="40" w:after="40"/>
        <w:ind w:left="360"/>
      </w:pPr>
      <w:r>
        <w:rPr>
          <w:b/>
          <w:color w:val="1B4332"/>
        </w:rPr>
        <w:t xml:space="preserve">3. Implikasi Terhadap Saf Haraki: </w:t>
      </w:r>
      <w:r/>
    </w:p>
    <w:p>
      <w:pPr>
        <w:spacing w:before="40" w:after="40" w:line="276" w:lineRule="auto"/>
      </w:pPr>
      <w:r>
        <w:t>Melahirkan budaya politik dalaman yang merosakkan ikatan ukhuwah; perebutan posisi kepimpinan dan dengki terhadap kemasyhuran rakan.</w:t>
      </w:r>
    </w:p>
    <w:p>
      <w:pPr>
        <w:spacing w:before="40" w:after="40"/>
        <w:ind w:left="360"/>
      </w:pPr>
      <w:r>
        <w:rPr>
          <w:b/>
          <w:color w:val="1B4332"/>
        </w:rPr>
        <w:t xml:space="preserve">4. Preskripsi Penawar (*Fiqh as-Sulūk*) &amp; Petunjuk Salaf: </w:t>
      </w:r>
      <w:r/>
    </w:p>
    <w:p>
      <w:pPr>
        <w:spacing w:before="40" w:after="40" w:line="276" w:lineRule="auto"/>
      </w:pPr>
      <w:r>
        <w:t>*Menghayati Fiqh Khalid bin al-Walid RA* — Reda dipecat daripada panglima tertinggi menjadi perajurit biasa di bawah pimpinan Abu Ubaidah tanpa mengurangkan seinci pun kesungguhan bertempur: *"Aku berperang bukan kerana Umar, tetapi aku berperang kerana Tuhannya Umar."*</w:t>
      </w:r>
    </w:p>
    <w:p>
      <w:pPr>
        <w:keepNext/>
        <w:spacing w:before="200" w:after="60"/>
      </w:pPr>
      <w:r>
        <w:rPr>
          <w:b/>
          <w:color w:val="081C15"/>
          <w:sz w:val="24"/>
        </w:rPr>
        <w:t>3. subtajuk: *Kecelaruan Niat dan Jerangkap Angan-Angan Kosong*</w:t>
      </w:r>
    </w:p>
    <w:p>
      <w:pPr>
        <w:spacing w:before="40" w:after="40"/>
        <w:ind w:left="360"/>
      </w:pPr>
      <w:r>
        <w:rPr>
          <w:b/>
          <w:color w:val="1B4332"/>
        </w:rPr>
        <w:t xml:space="preserve">1. Diagnosis Halangan / Rawatan Jiwa: </w:t>
      </w:r>
      <w:r/>
    </w:p>
    <w:p>
      <w:pPr>
        <w:spacing w:before="40" w:after="40" w:line="276" w:lineRule="auto"/>
      </w:pPr>
      <w:r>
        <w:t>*Pencemaran Niat &amp; Angan-Angan Kosong (Al-Umniyyah)* — Percampuran antara niat ikhlas lillahi Taala dengan kepentingan peribadi, serta tertipu dengan angan-angan kosong bahawa cita-cita dakwah boleh dicapai tanpa disiplin dan kesungguhan jiwa.</w:t>
      </w:r>
    </w:p>
    <w:p>
      <w:pPr>
        <w:spacing w:before="40" w:after="40"/>
        <w:ind w:left="360"/>
      </w:pPr>
      <w:r>
        <w:rPr>
          <w:b/>
          <w:color w:val="1B4332"/>
        </w:rPr>
        <w:t xml:space="preserve">2. Modus Operandi &amp; Gejala Penyelusupan: </w:t>
      </w:r>
      <w:r/>
    </w:p>
    <w:p>
      <w:pPr>
        <w:spacing w:before="40" w:after="40" w:line="276" w:lineRule="auto"/>
      </w:pPr>
      <w:r>
        <w:t>Jiwa menjadi bercelaru (*takhalluṭ*); aktivis sibuk menyusun dan mengatur urusan di sekelilingnya tetapi membiarkan batinnya sendiri kacau-bilau. Sering berkhayal tentang kemenangan besar tetapi sentiasa menangguh-nangguhkan tindakan harian (*taswīf*).</w:t>
      </w:r>
    </w:p>
    <w:p>
      <w:pPr>
        <w:spacing w:before="40" w:after="40"/>
        <w:ind w:left="360"/>
      </w:pPr>
      <w:r>
        <w:rPr>
          <w:b/>
          <w:color w:val="1B4332"/>
        </w:rPr>
        <w:t xml:space="preserve">3. Implikasi Terhadap Saf Haraki: </w:t>
      </w:r>
      <w:r/>
    </w:p>
    <w:p>
      <w:pPr>
        <w:spacing w:before="40" w:after="40" w:line="276" w:lineRule="auto"/>
      </w:pPr>
      <w:r>
        <w:t>Kehilangan keberkatan dan kemanisan amal; lahir aktivis yang pandai berteori dan berangan-angan tetapi sifar dari segi produktiviti lapangan, menyebabkan saf kaku dan tidak bergerak ke hadapan.</w:t>
      </w:r>
    </w:p>
    <w:p>
      <w:pPr>
        <w:spacing w:before="40" w:after="40"/>
        <w:ind w:left="360"/>
      </w:pPr>
      <w:r>
        <w:rPr>
          <w:b/>
          <w:color w:val="1B4332"/>
        </w:rPr>
        <w:t xml:space="preserve">4. Preskripsi Penawar (*Fiqh as-Sulūk*) &amp; Petunjuk Salaf: </w:t>
      </w:r>
      <w:r/>
    </w:p>
    <w:p>
      <w:pPr>
        <w:spacing w:before="40" w:after="40" w:line="276" w:lineRule="auto"/>
      </w:pPr>
      <w:r>
        <w:t>*Kalam Tabi'in Mutharrif bin al-Syikhkhir:* *"Baiknya amalan bergantung pada baiknya hati, dan baiknya hati bergantung pada baiknya niat."* Membezakan secara tegas antara niat yang benar (*al-niyyah al-sādiqah*) dengan angan-angan kosong (*al-umniyyah*), serta membuang sikap berlengah-lengah dengan menyegerakan ketaatan.</w:t>
      </w:r>
    </w:p>
    <w:p>
      <w:pPr>
        <w:keepNext/>
        <w:spacing w:before="200" w:after="60"/>
      </w:pPr>
      <w:r>
        <w:rPr>
          <w:b/>
          <w:color w:val="081C15"/>
          <w:sz w:val="24"/>
        </w:rPr>
        <w:t>4. subtajuk: *Mengorak Langkah Mengharungi Kesukaran*</w:t>
      </w:r>
    </w:p>
    <w:p>
      <w:pPr>
        <w:spacing w:before="40" w:after="40"/>
        <w:ind w:left="360"/>
      </w:pPr>
      <w:r>
        <w:rPr>
          <w:b/>
          <w:color w:val="1B4332"/>
        </w:rPr>
        <w:t xml:space="preserve">1. Diagnosis Halangan / Rawatan Jiwa: </w:t>
      </w:r>
      <w:r/>
    </w:p>
    <w:p>
      <w:pPr>
        <w:spacing w:before="40" w:after="40" w:line="276" w:lineRule="auto"/>
      </w:pPr>
      <w:r>
        <w:t>*Sikap Mencari Keselesaan &amp; Takut kepada Kepayahan* — Berangan-angan bahawa jalan menegakkan syariat Islam adalah lebuh raya berturap permaidani merah tanpa titisan keringat dan darah.</w:t>
      </w:r>
    </w:p>
    <w:p>
      <w:pPr>
        <w:spacing w:before="40" w:after="40"/>
        <w:ind w:left="360"/>
      </w:pPr>
      <w:r>
        <w:rPr>
          <w:b/>
          <w:color w:val="1B4332"/>
        </w:rPr>
        <w:t xml:space="preserve">2. Modus Operandi &amp; Gejala Penyelusupan: </w:t>
      </w:r>
      <w:r/>
    </w:p>
    <w:p>
      <w:pPr>
        <w:spacing w:before="40" w:after="40" w:line="276" w:lineRule="auto"/>
      </w:pPr>
      <w:r>
        <w:t>Aktivis mula mengeluh apabila program memakan masa rehat, merungut apabila wang poket sendiri terpaksa dikorbankan, dan menarik diri apabila berdepan ancaman keselamatan.</w:t>
      </w:r>
    </w:p>
    <w:p>
      <w:pPr>
        <w:spacing w:before="40" w:after="40"/>
        <w:ind w:left="360"/>
      </w:pPr>
      <w:r>
        <w:rPr>
          <w:b/>
          <w:color w:val="1B4332"/>
        </w:rPr>
        <w:t xml:space="preserve">3. Implikasi Terhadap Saf Haraki: </w:t>
      </w:r>
      <w:r/>
    </w:p>
    <w:p>
      <w:pPr>
        <w:spacing w:before="40" w:after="40" w:line="276" w:lineRule="auto"/>
      </w:pPr>
      <w:r>
        <w:t>Kerapuhan barisan hadapan; saf menjadi lembik dan mudah rebah apabila ditekan oleh aparat musuh.</w:t>
      </w:r>
    </w:p>
    <w:p>
      <w:pPr>
        <w:spacing w:before="40" w:after="40"/>
        <w:ind w:left="360"/>
      </w:pPr>
      <w:r>
        <w:rPr>
          <w:b/>
          <w:color w:val="1B4332"/>
        </w:rPr>
        <w:t xml:space="preserve">4. Preskripsi Penawar (*Fiqh as-Sulūk*) &amp; Petunjuk Salaf: </w:t>
      </w:r>
      <w:r/>
    </w:p>
    <w:p>
      <w:pPr>
        <w:spacing w:before="40" w:after="40" w:line="276" w:lineRule="auto"/>
      </w:pPr>
      <w:r>
        <w:t>*Kesiapsiagaan Menempuh Makārih* — Membina doktrin bahawa syurga dipagari oleh perkara-perkara yang dibenci nafsu (*huffat al-jannah bi al-makarih*). Meneladani para sahabat yang mengikat perut dengan batu dan berjalan kaki beratus batu demi menjayakan risalah.</w:t>
      </w:r>
    </w:p>
    <w:p>
      <w:pPr>
        <w:keepNext/>
        <w:spacing w:before="320" w:after="80"/>
      </w:pPr>
      <w:r>
        <w:rPr>
          <w:b/>
          <w:color w:val="1B4332"/>
          <w:sz w:val="32"/>
        </w:rPr>
        <w:t>🏔️ BAB 4: MENUJU KEGEMBIRAAN AKHIRAT</w:t>
      </w:r>
    </w:p>
    <w:p>
      <w:pPr>
        <w:keepNext/>
        <w:spacing w:before="200" w:after="60"/>
      </w:pPr>
      <w:r>
        <w:rPr>
          <w:b/>
          <w:color w:val="081C15"/>
          <w:sz w:val="24"/>
        </w:rPr>
        <w:t>*(Menuju Kegembiraan Akhirat - نَحْوَ أَفْرَاحِ الآخِرَةِ)*</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«إِنَّمَا تُنَالُ الرَّاحَةُ بِتَرْكِ الرَّاحَةِ، وَلَنْ يُدْرِكَ المَجْدَ مَنْ لَمْ يَرْكَبِ الخَطَرَا.»</w:t>
      </w:r>
    </w:p>
    <w:p>
      <w:pPr>
        <w:spacing w:before="40" w:after="40" w:line="276" w:lineRule="auto"/>
      </w:pPr>
      <w:r>
        <w:t>**Terjemahan:** *"Sesungguhnya kerehatan abadi hanya dapat diraih dengan meninggalkan kerehatan sementara; dan tidak sekali-kali akan mencapai kemuliaan orang yang tidak berani meredah bahaya."* — **(Mutiara Hikmah Pejuang Islam)**</w:t>
      </w:r>
    </w:p>
    <w:p>
      <w:pPr>
        <w:spacing w:before="40" w:after="40" w:line="276" w:lineRule="auto"/>
      </w:pPr>
      <w:r>
        <w:t>*Dimensi Haraki:* Pengorbanan fizikal di dunia adalah harga tiket bagi menyertai kenduri kegembiraan abadi para pejuang di syurga kelak.</w:t>
      </w:r>
    </w:p>
    <w:p>
      <w:pPr>
        <w:keepNext/>
        <w:spacing w:before="200" w:after="60"/>
      </w:pPr>
      <w:r>
        <w:rPr>
          <w:b/>
          <w:color w:val="081C15"/>
          <w:sz w:val="24"/>
        </w:rPr>
        <w:t>1. subtajuk: *Ketinggian Martabat... Harganya Ialah Keletihan*</w:t>
      </w:r>
    </w:p>
    <w:p>
      <w:pPr>
        <w:spacing w:before="40" w:after="40"/>
        <w:ind w:left="360"/>
      </w:pPr>
      <w:r>
        <w:rPr>
          <w:b/>
          <w:color w:val="1B4332"/>
        </w:rPr>
        <w:t xml:space="preserve">1. Diagnosis Halangan / Rawatan Jiwa: </w:t>
      </w:r>
      <w:r/>
    </w:p>
    <w:p>
      <w:pPr>
        <w:spacing w:before="40" w:after="40" w:line="276" w:lineRule="auto"/>
      </w:pPr>
      <w:r>
        <w:t>*Keinginan Mencapai Kedudukan Tinggi Tanpa Berpeluh* — Berangan-angan memperoleh fadhilat syahid dan kedudukan bersama para siddiqin tanpa mahu mengorbankan waktu tidur dan tenaga fizikal.</w:t>
      </w:r>
    </w:p>
    <w:p>
      <w:pPr>
        <w:spacing w:before="40" w:after="40"/>
        <w:ind w:left="360"/>
      </w:pPr>
      <w:r>
        <w:rPr>
          <w:b/>
          <w:color w:val="1B4332"/>
        </w:rPr>
        <w:t xml:space="preserve">2. Modus Operandi &amp; Gejala Penyelusupan: </w:t>
      </w:r>
      <w:r/>
    </w:p>
    <w:p>
      <w:pPr>
        <w:spacing w:before="40" w:after="40" w:line="276" w:lineRule="auto"/>
      </w:pPr>
      <w:r>
        <w:t>Sikap suka bertangguh (*taswif*), mencari jalan pintas (*shortcuts*), dan cepat berpuas hati dengan sumbangan kecil yang tidak sepadan dengan besarnya cabaran umat.</w:t>
      </w:r>
    </w:p>
    <w:p>
      <w:pPr>
        <w:spacing w:before="40" w:after="40"/>
        <w:ind w:left="360"/>
      </w:pPr>
      <w:r>
        <w:rPr>
          <w:b/>
          <w:color w:val="1B4332"/>
        </w:rPr>
        <w:t xml:space="preserve">3. Implikasi Terhadap Saf Haraki: </w:t>
      </w:r>
      <w:r/>
    </w:p>
    <w:p>
      <w:pPr>
        <w:spacing w:before="40" w:after="40" w:line="276" w:lineRule="auto"/>
      </w:pPr>
      <w:r>
        <w:t>Produktiviti harakah menjadi rendah; program-program dakwah dijalankan secara ala kadar tanpa kualiti ihsan.</w:t>
      </w:r>
    </w:p>
    <w:p>
      <w:pPr>
        <w:spacing w:before="40" w:after="40"/>
        <w:ind w:left="360"/>
      </w:pPr>
      <w:r>
        <w:rPr>
          <w:b/>
          <w:color w:val="1B4332"/>
        </w:rPr>
        <w:t xml:space="preserve">4. Preskripsi Penawar (*Fiqh as-Sulūk*) &amp; Petunjuk Salaf: </w:t>
      </w:r>
      <w:r/>
    </w:p>
    <w:p>
      <w:pPr>
        <w:spacing w:before="40" w:after="40" w:line="276" w:lineRule="auto"/>
      </w:pPr>
      <w:r>
        <w:t>Menanam keyakinan bahawa syurga Firdaus bukan murah. Meneladani Imam Ahmad yang apabila ditanya: *"Bilakah seorang hamba boleh berehat?"* Beliau menjawab: *"Apabila kakinya yang pertama menjejakkan lantai syurga."*</w:t>
      </w:r>
    </w:p>
    <w:p>
      <w:pPr>
        <w:keepNext/>
        <w:spacing w:before="200" w:after="60"/>
      </w:pPr>
      <w:r>
        <w:rPr>
          <w:b/>
          <w:color w:val="081C15"/>
          <w:sz w:val="24"/>
        </w:rPr>
        <w:t>2. subtajuk: *Engkau Pemilik Iman*</w:t>
      </w:r>
    </w:p>
    <w:p>
      <w:pPr>
        <w:spacing w:before="40" w:after="40"/>
        <w:ind w:left="360"/>
      </w:pPr>
      <w:r>
        <w:rPr>
          <w:b/>
          <w:color w:val="1B4332"/>
        </w:rPr>
        <w:t xml:space="preserve">1. Diagnosis Halangan / Rawatan Jiwa: </w:t>
      </w:r>
      <w:r/>
    </w:p>
    <w:p>
      <w:pPr>
        <w:spacing w:before="40" w:after="40" w:line="276" w:lineRule="auto"/>
      </w:pPr>
      <w:r>
        <w:t>*Rasa Rendah Diri (Minderwertigkeitsgefühl) di Hadapan Kebendaan Jahiliah* — Da'i merasa kerdil melihat kemegahan bangunan, teknologi, dan kekayaan material para pendukung kebatilan.</w:t>
      </w:r>
    </w:p>
    <w:p>
      <w:pPr>
        <w:spacing w:before="40" w:after="40"/>
        <w:ind w:left="360"/>
      </w:pPr>
      <w:r>
        <w:rPr>
          <w:b/>
          <w:color w:val="1B4332"/>
        </w:rPr>
        <w:t xml:space="preserve">2. Modus Operandi &amp; Gejala Penyelusupan: </w:t>
      </w:r>
      <w:r/>
    </w:p>
    <w:p>
      <w:pPr>
        <w:spacing w:before="40" w:after="40" w:line="276" w:lineRule="auto"/>
      </w:pPr>
      <w:r>
        <w:t>Mula berkompromi dengan prinsip syariat, merasa segan menzahirkan identiti Islam, dan meniru cara hidup serta budaya pemikiran barat.</w:t>
      </w:r>
    </w:p>
    <w:p>
      <w:pPr>
        <w:spacing w:before="40" w:after="40"/>
        <w:ind w:left="360"/>
      </w:pPr>
      <w:r>
        <w:rPr>
          <w:b/>
          <w:color w:val="1B4332"/>
        </w:rPr>
        <w:t xml:space="preserve">3. Implikasi Terhadap Saf Haraki: </w:t>
      </w:r>
      <w:r/>
    </w:p>
    <w:p>
      <w:pPr>
        <w:spacing w:before="40" w:after="40" w:line="276" w:lineRule="auto"/>
      </w:pPr>
      <w:r>
        <w:t>Hakisan izzah Islam; tanzim mula mengikut telunjuk kuasa politik luar dan kehilangan identiti manhaj asalnya.</w:t>
      </w:r>
    </w:p>
    <w:p>
      <w:pPr>
        <w:spacing w:before="40" w:after="40"/>
        <w:ind w:left="360"/>
      </w:pPr>
      <w:r>
        <w:rPr>
          <w:b/>
          <w:color w:val="1B4332"/>
        </w:rPr>
        <w:t xml:space="preserve">4. Preskripsi Penawar (*Fiqh as-Sulūk*) &amp; Petunjuk Salaf: </w:t>
      </w:r>
      <w:r/>
    </w:p>
    <w:p>
      <w:pPr>
        <w:spacing w:before="40" w:after="40" w:line="276" w:lineRule="auto"/>
      </w:pPr>
      <w:r>
        <w:t>*Menghayati Firman Allah:*</w:t>
      </w:r>
    </w:p>
    <w:p>
      <w:pPr>
        <w:spacing w:before="40" w:after="40" w:line="276" w:lineRule="auto"/>
      </w:pPr>
      <w:r>
        <w:t>*«Janganlah kamu merasa lemah dan janganlah kamu bersedih hati, padahal kamulah orang yang paling tinggi darjatnya jika kamu orang-orang yang beriman.»* (Ali Imran: 139). Mengingati bahawa iman di dalam dada bernilai lebih mahal daripada seluruh perbendaharaan raja-raja bumi.</w:t>
      </w:r>
    </w:p>
    <w:p>
      <w:pPr>
        <w:keepNext/>
        <w:spacing w:before="200" w:after="60"/>
      </w:pPr>
      <w:r>
        <w:rPr>
          <w:b/>
          <w:color w:val="081C15"/>
          <w:sz w:val="24"/>
        </w:rPr>
        <w:t>3. subtajuk: *Manusia yang Paling Penat Ialah yang Agong Tuntutan Cita-Citanya*</w:t>
      </w:r>
    </w:p>
    <w:p>
      <w:pPr>
        <w:spacing w:before="40" w:after="40"/>
        <w:ind w:left="360"/>
      </w:pPr>
      <w:r>
        <w:rPr>
          <w:b/>
          <w:color w:val="1B4332"/>
        </w:rPr>
        <w:t xml:space="preserve">1. Diagnosis Halangan / Rawatan Jiwa: </w:t>
      </w:r>
      <w:r/>
    </w:p>
    <w:p>
      <w:pPr>
        <w:spacing w:before="40" w:after="40" w:line="276" w:lineRule="auto"/>
      </w:pPr>
      <w:r>
        <w:t>*Kelemahan Himmah (Cita-Cita Kerdil)* — Berpuas hati menjadi orang awam yang pasif, mencukupi diri dengan solat fardhu dan zikir sendirian tanpa memikirkan nasib ummah yang dizalimi.</w:t>
      </w:r>
    </w:p>
    <w:p>
      <w:pPr>
        <w:spacing w:before="40" w:after="40"/>
        <w:ind w:left="360"/>
      </w:pPr>
      <w:r>
        <w:rPr>
          <w:b/>
          <w:color w:val="1B4332"/>
        </w:rPr>
        <w:t xml:space="preserve">2. Modus Operandi &amp; Gejala Penyelusupan: </w:t>
      </w:r>
      <w:r/>
    </w:p>
    <w:p>
      <w:pPr>
        <w:spacing w:before="40" w:after="40" w:line="276" w:lineRule="auto"/>
      </w:pPr>
      <w:r>
        <w:t>Jiwa yang kerdil sentiasa mencari alasan untuk pulang awal, mengelak tugas berat, dan merasa cemburu kepada da'i yang gigih memikul amanah besar.</w:t>
      </w:r>
    </w:p>
    <w:p>
      <w:pPr>
        <w:spacing w:before="40" w:after="40"/>
        <w:ind w:left="360"/>
      </w:pPr>
      <w:r>
        <w:rPr>
          <w:b/>
          <w:color w:val="1B4332"/>
        </w:rPr>
        <w:t xml:space="preserve">3. Implikasi Terhadap Saf Haraki: </w:t>
      </w:r>
      <w:r/>
    </w:p>
    <w:p>
      <w:pPr>
        <w:spacing w:before="40" w:after="40" w:line="276" w:lineRule="auto"/>
      </w:pPr>
      <w:r>
        <w:t>Beban kerja dakwah hanya terpikul di atas bahu sebilangan kecil aktivis (*burnout*), manakala sebahagian besar ahli menjadi penonton yang pasif.</w:t>
      </w:r>
    </w:p>
    <w:p>
      <w:pPr>
        <w:spacing w:before="40" w:after="40"/>
        <w:ind w:left="360"/>
      </w:pPr>
      <w:r>
        <w:rPr>
          <w:b/>
          <w:color w:val="1B4332"/>
        </w:rPr>
        <w:t xml:space="preserve">4. Preskripsi Penawar (*Fiqh as-Sulūk*) &amp; Petunjuk Salaf: </w:t>
      </w:r>
      <w:r/>
    </w:p>
    <w:p>
      <w:pPr>
        <w:spacing w:before="40" w:after="40" w:line="276" w:lineRule="auto"/>
      </w:pPr>
      <w:r>
        <w:t>*Menghayati Bait al-Mutanabbi*:</w:t>
      </w:r>
    </w:p>
    <w:p>
      <w:pPr>
        <w:spacing w:before="40" w:after="40" w:line="276" w:lineRule="auto"/>
      </w:pPr>
      <w:r>
        <w:t>*«Sekiranya jiwa itu agung dan besar cita-citanya,*</w:t>
      </w:r>
    </w:p>
    <w:p>
      <w:pPr>
        <w:spacing w:before="40" w:after="40" w:line="276" w:lineRule="auto"/>
      </w:pPr>
      <w:r>
        <w:t>*maka jasad-jasad akan berasa penat memikul tuntutannya.»*</w:t>
      </w:r>
    </w:p>
    <w:p>
      <w:pPr>
        <w:spacing w:before="40" w:after="40" w:line="276" w:lineRule="auto"/>
      </w:pPr>
      <w:r>
        <w:t>Membina himmah setaraf cita-cita para sahabat yang memandang seluruh pelosok dunia sebagai medan dakwah mereka.</w:t>
      </w:r>
    </w:p>
    <w:p>
      <w:pPr>
        <w:keepNext/>
        <w:spacing w:before="200" w:after="60"/>
      </w:pPr>
      <w:r>
        <w:rPr>
          <w:b/>
          <w:color w:val="081C15"/>
          <w:sz w:val="24"/>
        </w:rPr>
        <w:t>4. subtajuk: *Engkau Insan Merdeka yang Mulia*</w:t>
      </w:r>
    </w:p>
    <w:p>
      <w:pPr>
        <w:spacing w:before="40" w:after="40"/>
        <w:ind w:left="360"/>
      </w:pPr>
      <w:r>
        <w:rPr>
          <w:b/>
          <w:color w:val="1B4332"/>
        </w:rPr>
        <w:t xml:space="preserve">1. Diagnosis Halangan / Rawatan Jiwa: </w:t>
      </w:r>
      <w:r/>
    </w:p>
    <w:p>
      <w:pPr>
        <w:spacing w:before="40" w:after="40" w:line="276" w:lineRule="auto"/>
      </w:pPr>
      <w:r>
        <w:t>*Kehambaan kepada Harta &amp; Pangkat* — Tergoda dengan tawaran habuan material atau takut kehilangan pekerjaan sekiranya bertegas menyatakan kebenaran.</w:t>
      </w:r>
    </w:p>
    <w:p>
      <w:pPr>
        <w:spacing w:before="40" w:after="40"/>
        <w:ind w:left="360"/>
      </w:pPr>
      <w:r>
        <w:rPr>
          <w:b/>
          <w:color w:val="1B4332"/>
        </w:rPr>
        <w:t xml:space="preserve">2. Modus Operandi &amp; Gejala Penyelusupan: </w:t>
      </w:r>
      <w:r/>
    </w:p>
    <w:p>
      <w:pPr>
        <w:spacing w:before="40" w:after="40" w:line="276" w:lineRule="auto"/>
      </w:pPr>
      <w:r>
        <w:t>Aktivis mula menyembunyikan kebenaran, bersikap talam dua muka di hadapan majikan thaghut, dan mengorbankan waktu dakwah demi memburu kekayaan peribadi.</w:t>
      </w:r>
    </w:p>
    <w:p>
      <w:pPr>
        <w:spacing w:before="40" w:after="40"/>
        <w:ind w:left="360"/>
      </w:pPr>
      <w:r>
        <w:rPr>
          <w:b/>
          <w:color w:val="1B4332"/>
        </w:rPr>
        <w:t xml:space="preserve">3. Implikasi Terhadap Saf Haraki: </w:t>
      </w:r>
      <w:r/>
    </w:p>
    <w:p>
      <w:pPr>
        <w:spacing w:before="40" w:after="40" w:line="276" w:lineRule="auto"/>
      </w:pPr>
      <w:r>
        <w:t>Saf kehilangan wibawa; gerakan mudah dibeli dengan geran dana atau ugutan ekonomi oleh pihak musuh.</w:t>
      </w:r>
    </w:p>
    <w:p>
      <w:pPr>
        <w:spacing w:before="40" w:after="40"/>
        <w:ind w:left="360"/>
      </w:pPr>
      <w:r>
        <w:rPr>
          <w:b/>
          <w:color w:val="1B4332"/>
        </w:rPr>
        <w:t xml:space="preserve">4. Preskripsi Penawar (*Fiqh as-Sulūk*) &amp; Petunjuk Salaf: </w:t>
      </w:r>
      <w:r/>
    </w:p>
    <w:p>
      <w:pPr>
        <w:spacing w:before="40" w:after="40" w:line="276" w:lineRule="auto"/>
      </w:pPr>
      <w:r>
        <w:t>*Izzah Kemerdekaan Rabbani* — Menghayati kata-kata Rib'i bin Amir di hadapan Rustum: *"Allah mengutuskan kami untuk membebaskan manusia daripada perhambaan sesama hamba kepada perhambaan kepada Allah semata-mata."* Jiwa da'i adalah merdeka, tidak sujud melainkan kepada Allah.</w:t>
      </w:r>
    </w:p>
    <w:p>
      <w:pPr>
        <w:keepNext/>
        <w:spacing w:before="200" w:after="60"/>
      </w:pPr>
      <w:r>
        <w:rPr>
          <w:b/>
          <w:color w:val="081C15"/>
          <w:sz w:val="24"/>
        </w:rPr>
        <w:t>5. subtajuk: *Engkau Pemilik Matlamat*</w:t>
      </w:r>
    </w:p>
    <w:p>
      <w:pPr>
        <w:spacing w:before="40" w:after="40"/>
        <w:ind w:left="360"/>
      </w:pPr>
      <w:r>
        <w:rPr>
          <w:b/>
          <w:color w:val="1B4332"/>
        </w:rPr>
        <w:t xml:space="preserve">1. Diagnosis Halangan / Rawatan Jiwa: </w:t>
      </w:r>
      <w:r/>
    </w:p>
    <w:p>
      <w:pPr>
        <w:spacing w:before="40" w:after="40" w:line="276" w:lineRule="auto"/>
      </w:pPr>
      <w:r>
        <w:t>*Hanyut dalam Urusan Ranting &amp; Lupa Matlamat Utama* — Sibuk bertengkar mengenai isu-isu khilafiah cabang atau perselisihan teknikal sehingga melupakan matlamat mendaulatkan syariat.</w:t>
      </w:r>
    </w:p>
    <w:p>
      <w:pPr>
        <w:spacing w:before="40" w:after="40"/>
        <w:ind w:left="360"/>
      </w:pPr>
      <w:r>
        <w:rPr>
          <w:b/>
          <w:color w:val="1B4332"/>
        </w:rPr>
        <w:t xml:space="preserve">2. Modus Operandi &amp; Gejala Penyelusupan: </w:t>
      </w:r>
      <w:r/>
    </w:p>
    <w:p>
      <w:pPr>
        <w:spacing w:before="40" w:after="40" w:line="276" w:lineRule="auto"/>
      </w:pPr>
      <w:r>
        <w:t>Fokus tenaga teralih kepada perdebatan media sosial yang tidak berkesudahan, membuang masa dan menyemarakkan api kebencian.</w:t>
      </w:r>
    </w:p>
    <w:p>
      <w:pPr>
        <w:spacing w:before="40" w:after="40"/>
        <w:ind w:left="360"/>
      </w:pPr>
      <w:r>
        <w:rPr>
          <w:b/>
          <w:color w:val="1B4332"/>
        </w:rPr>
        <w:t xml:space="preserve">3. Implikasi Terhadap Saf Haraki: </w:t>
      </w:r>
      <w:r/>
    </w:p>
    <w:p>
      <w:pPr>
        <w:spacing w:before="40" w:after="40" w:line="276" w:lineRule="auto"/>
      </w:pPr>
      <w:r>
        <w:t>Kehilangan hala tuju strategik; harakah berpusing-pusing di tempat yang sama tanpa mencapai sebarang kemajuan riil ke arah matlamat agung.</w:t>
      </w:r>
    </w:p>
    <w:p>
      <w:pPr>
        <w:spacing w:before="40" w:after="40"/>
        <w:ind w:left="360"/>
      </w:pPr>
      <w:r>
        <w:rPr>
          <w:b/>
          <w:color w:val="1B4332"/>
        </w:rPr>
        <w:t xml:space="preserve">4. Preskripsi Penawar (*Fiqh as-Sulūk*) &amp; Petunjuk Salaf: </w:t>
      </w:r>
      <w:r/>
    </w:p>
    <w:p>
      <w:pPr>
        <w:spacing w:before="40" w:after="40" w:line="276" w:lineRule="auto"/>
      </w:pPr>
      <w:r>
        <w:t>Menetapkan kompas dakwah sentiasa terarah kepada: Menghambakan manusia kepada Rabbul Alamin, menegakkan khilafah Islam, dan membimbing dunia dengan nur Al-Quran.</w:t>
      </w:r>
    </w:p>
    <w:p>
      <w:pPr>
        <w:keepNext/>
        <w:spacing w:before="200" w:after="60"/>
      </w:pPr>
      <w:r>
        <w:rPr>
          <w:b/>
          <w:color w:val="081C15"/>
          <w:sz w:val="24"/>
        </w:rPr>
        <w:t>6. subtajuk: *Engkau Penuntut Akses Menuju Allah*</w:t>
      </w:r>
    </w:p>
    <w:p>
      <w:pPr>
        <w:spacing w:before="40" w:after="40"/>
        <w:ind w:left="360"/>
      </w:pPr>
      <w:r>
        <w:rPr>
          <w:b/>
          <w:color w:val="1B4332"/>
        </w:rPr>
        <w:t xml:space="preserve">1. Diagnosis Halangan / Rawatan Jiwa: </w:t>
      </w:r>
      <w:r/>
    </w:p>
    <w:p>
      <w:pPr>
        <w:spacing w:before="40" w:after="40" w:line="276" w:lineRule="auto"/>
      </w:pPr>
      <w:r>
        <w:t>*Terputus Hubungan Hati dengan Sumber Wahyu* — Menjadikan akal fikiran dan teori organisasi semata-mata sebagai sandaran tanpa memohon bimbingan ilham daripada Allah SWT.</w:t>
      </w:r>
    </w:p>
    <w:p>
      <w:pPr>
        <w:spacing w:before="40" w:after="40"/>
        <w:ind w:left="360"/>
      </w:pPr>
      <w:r>
        <w:rPr>
          <w:b/>
          <w:color w:val="1B4332"/>
        </w:rPr>
        <w:t xml:space="preserve">2. Modus Operandi &amp; Gejala Penyelusupan: </w:t>
      </w:r>
      <w:r/>
    </w:p>
    <w:p>
      <w:pPr>
        <w:spacing w:before="40" w:after="40" w:line="276" w:lineRule="auto"/>
      </w:pPr>
      <w:r>
        <w:t>Merasa diri pandai dan bijak menyusun strategi, meninggalkan solat istikharah dan doa-doa munajat memohon petunjuk di tengah kebuntuan krisis.</w:t>
      </w:r>
    </w:p>
    <w:p>
      <w:pPr>
        <w:spacing w:before="40" w:after="40"/>
        <w:ind w:left="360"/>
      </w:pPr>
      <w:r>
        <w:rPr>
          <w:b/>
          <w:color w:val="1B4332"/>
        </w:rPr>
        <w:t xml:space="preserve">3. Implikasi Terhadap Saf Haraki: </w:t>
      </w:r>
      <w:r/>
    </w:p>
    <w:p>
      <w:pPr>
        <w:spacing w:before="40" w:after="40" w:line="276" w:lineRule="auto"/>
      </w:pPr>
      <w:r>
        <w:t>Perancangan yang dibuat sering menemui jalan buntu, tersasar daripada sunnatullah, dan membawa perpecahan saf.</w:t>
      </w:r>
    </w:p>
    <w:p>
      <w:pPr>
        <w:spacing w:before="40" w:after="40"/>
        <w:ind w:left="360"/>
      </w:pPr>
      <w:r>
        <w:rPr>
          <w:b/>
          <w:color w:val="1B4332"/>
        </w:rPr>
        <w:t xml:space="preserve">4. Preskripsi Penawar (*Fiqh as-Sulūk*) &amp; Petunjuk Salaf: </w:t>
      </w:r>
      <w:r/>
    </w:p>
    <w:p>
      <w:pPr>
        <w:spacing w:before="40" w:after="40" w:line="276" w:lineRule="auto"/>
      </w:pPr>
      <w:r>
        <w:t>Mengetuk pintu Ar-Rahman dengan sujud dan merendah diri. Menyedari bahawa strategi sehebat mana pun tidak akan berjaya tanpa *taufiq* dan *inayah* daripada Allah.</w:t>
      </w:r>
    </w:p>
    <w:p>
      <w:pPr>
        <w:keepNext/>
        <w:spacing w:before="200" w:after="60"/>
      </w:pPr>
      <w:r>
        <w:rPr>
          <w:b/>
          <w:color w:val="081C15"/>
          <w:sz w:val="24"/>
        </w:rPr>
        <w:t>7. subtajuk: *Hakikat Ujian Kelalaian dan Jiwa yang Diwakafkan untuk Allah*</w:t>
      </w:r>
    </w:p>
    <w:p>
      <w:pPr>
        <w:spacing w:before="40" w:after="40"/>
        <w:ind w:left="360"/>
      </w:pPr>
      <w:r>
        <w:rPr>
          <w:b/>
          <w:color w:val="1B4332"/>
        </w:rPr>
        <w:t xml:space="preserve">1. Diagnosis Halangan / Rawatan Jiwa: </w:t>
      </w:r>
      <w:r/>
    </w:p>
    <w:p>
      <w:pPr>
        <w:spacing w:before="40" w:after="40" w:line="276" w:lineRule="auto"/>
      </w:pPr>
      <w:r>
        <w:t>*Kelalaian Meremehkan Hakikat Wakaf Jiwa* — Memandang bahawa komitmen dakwah ada had waktu dan cuti rehat sesuka hati, sedangkan jiwa pejuang telah diakadkan sebagai *Waqfun Lillahi Ta'ala* (Harta Wakaf Milik Allah).</w:t>
      </w:r>
    </w:p>
    <w:p>
      <w:pPr>
        <w:spacing w:before="40" w:after="40"/>
        <w:ind w:left="360"/>
      </w:pPr>
      <w:r>
        <w:rPr>
          <w:b/>
          <w:color w:val="1B4332"/>
        </w:rPr>
        <w:t xml:space="preserve">2. Modus Operandi &amp; Gejala Penyelusupan: </w:t>
      </w:r>
      <w:r/>
    </w:p>
    <w:p>
      <w:pPr>
        <w:spacing w:before="40" w:after="40" w:line="276" w:lineRule="auto"/>
      </w:pPr>
      <w:r>
        <w:t>Mencipta ilusi bahawa mehnah itu hanya berlaku ketika dipenjara atau ditekan musuh; tatkala suasana aman, timbul sikap sambil lewa, mengurangkan zikir, dan membiarkan bara dakwah di dalam hati beransur padam.</w:t>
      </w:r>
    </w:p>
    <w:p>
      <w:pPr>
        <w:spacing w:before="40" w:after="40"/>
        <w:ind w:left="360"/>
      </w:pPr>
      <w:r>
        <w:rPr>
          <w:b/>
          <w:color w:val="1B4332"/>
        </w:rPr>
        <w:t xml:space="preserve">3. Implikasi Terhadap Saf Haraki: </w:t>
      </w:r>
      <w:r/>
    </w:p>
    <w:p>
      <w:pPr>
        <w:spacing w:before="40" w:after="40" w:line="276" w:lineRule="auto"/>
      </w:pPr>
      <w:r>
        <w:t>Kehilangan ketajaman haraki; aktivis menjadi lesu dan sekadar menunggu arahan tanpa ada inisiatif membakar jiwa dengan kebajikan. Saf kehilangan daya ledak tarbiah.</w:t>
      </w:r>
    </w:p>
    <w:p>
      <w:pPr>
        <w:spacing w:before="40" w:after="40"/>
        <w:ind w:left="360"/>
      </w:pPr>
      <w:r>
        <w:rPr>
          <w:b/>
          <w:color w:val="1B4332"/>
        </w:rPr>
        <w:t xml:space="preserve">4. Preskripsi Penawar (*Fiqh as-Sulūk*) &amp; Petunjuk Salaf: </w:t>
      </w:r>
      <w:r/>
    </w:p>
    <w:p>
      <w:pPr>
        <w:spacing w:before="40" w:after="40" w:line="276" w:lineRule="auto"/>
      </w:pPr>
      <w:r>
        <w:t>*Wasiat al-Ustaz al-Maududi:* Menyalakan api dakwah di dalam sanubari seperti melihat rumah sendiri terbakar—tidak mungkin seseorang berdiam diri tatkala kediamannya dijilat api. Memahami bahawa diri yang telah diwakafkan tidak berhak menuntut faedah untuk kerehatan hawa nafsu.</w:t>
      </w:r>
    </w:p>
    <w:p>
      <w:pPr>
        <w:keepNext/>
        <w:spacing w:before="200" w:after="60"/>
      </w:pPr>
      <w:r>
        <w:rPr>
          <w:b/>
          <w:color w:val="081C15"/>
          <w:sz w:val="24"/>
        </w:rPr>
        <w:t>8. subtajuk: *Bahaya Kerehatan dan Kewaspadaan daripada Lena Kelalaian*</w:t>
      </w:r>
    </w:p>
    <w:p>
      <w:pPr>
        <w:spacing w:before="40" w:after="40"/>
        <w:ind w:left="360"/>
      </w:pPr>
      <w:r>
        <w:rPr>
          <w:b/>
          <w:color w:val="1B4332"/>
        </w:rPr>
        <w:t xml:space="preserve">1. Diagnosis Halangan / Rawatan Jiwa: </w:t>
      </w:r>
      <w:r/>
    </w:p>
    <w:p>
      <w:pPr>
        <w:spacing w:before="40" w:after="40" w:line="276" w:lineRule="auto"/>
      </w:pPr>
      <w:r>
        <w:t>*Kecenderungan Mencari Kerehatan Palsu* — Jiwa yang mudah terpesona dengan rehat berpanjangan dan melampaui batas dalam menikmati perkara harus (mubah) sehingga menumpulkan ketajaman rohani.</w:t>
      </w:r>
    </w:p>
    <w:p>
      <w:pPr>
        <w:spacing w:before="40" w:after="40"/>
        <w:ind w:left="360"/>
      </w:pPr>
      <w:r>
        <w:rPr>
          <w:b/>
          <w:color w:val="1B4332"/>
        </w:rPr>
        <w:t xml:space="preserve">2. Modus Operandi &amp; Gejala Penyelusupan: </w:t>
      </w:r>
      <w:r/>
    </w:p>
    <w:p>
      <w:pPr>
        <w:spacing w:before="40" w:after="40" w:line="276" w:lineRule="auto"/>
      </w:pPr>
      <w:r>
        <w:t>Menjadikan alasan "merehatkan minda" untuk berlarut-larut dalam keseronokan duniawi, bertangguh menghadiri liqa' dan program, serta membiarkan waktu berlalu tanpa nilai akhirat.</w:t>
      </w:r>
    </w:p>
    <w:p>
      <w:pPr>
        <w:spacing w:before="40" w:after="40"/>
        <w:ind w:left="360"/>
      </w:pPr>
      <w:r>
        <w:rPr>
          <w:b/>
          <w:color w:val="1B4332"/>
        </w:rPr>
        <w:t xml:space="preserve">3. Implikasi Terhadap Saf Haraki: </w:t>
      </w:r>
      <w:r/>
    </w:p>
    <w:p>
      <w:pPr>
        <w:spacing w:before="40" w:after="40" w:line="276" w:lineRule="auto"/>
      </w:pPr>
      <w:r>
        <w:t>Saf diserang penyakit kemalasan dan kelambatan bertindak; kubu dakwah terdedah kepada serangan musuh kerana pengawal di perbatasan tertidur dalam lena kelalaian.</w:t>
      </w:r>
    </w:p>
    <w:p>
      <w:pPr>
        <w:spacing w:before="40" w:after="40"/>
        <w:ind w:left="360"/>
      </w:pPr>
      <w:r>
        <w:rPr>
          <w:b/>
          <w:color w:val="1B4332"/>
        </w:rPr>
        <w:t xml:space="preserve">4. Preskripsi Penawar (*Fiqh as-Sulūk*) &amp; Petunjuk Salaf: </w:t>
      </w:r>
      <w:r/>
    </w:p>
    <w:p>
      <w:pPr>
        <w:spacing w:before="40" w:after="40" w:line="276" w:lineRule="auto"/>
      </w:pPr>
      <w:r>
        <w:t>*Ketetapan Kaum Salaf:* Menghayati kaedah: *“Kerehatan bagi pejuang merupakan suatu kelalaian”* (الرَّاحَةُ لِلرِّجَالِ غَفْلَةٌ) dan pesanan imam hadis Syu'bah: *“Janganlah kamu duduk membuang masa tanpa berbuat apa-apa, kerana kematian sentiasa mencarimu.”* Serta petunjuk Ibnu al-Qayyim: jadilah pejuang yang peka seperti tidur ayam di benteng kewaspadaan.</w:t>
      </w:r>
    </w:p>
    <w:p>
      <w:pPr>
        <w:keepNext/>
        <w:spacing w:before="200" w:after="60"/>
      </w:pPr>
      <w:r>
        <w:rPr>
          <w:b/>
          <w:color w:val="081C15"/>
          <w:sz w:val="24"/>
        </w:rPr>
        <w:t>9. subtajuk: *Fitnah Ketamadunan Moden dan Neraca Masa Imam Hasan al-Banna*</w:t>
      </w:r>
    </w:p>
    <w:p>
      <w:pPr>
        <w:spacing w:before="40" w:after="40"/>
        <w:ind w:left="360"/>
      </w:pPr>
      <w:r>
        <w:rPr>
          <w:b/>
          <w:color w:val="1B4332"/>
        </w:rPr>
        <w:t xml:space="preserve">1. Diagnosis Halangan / Rawatan Jiwa: </w:t>
      </w:r>
      <w:r/>
    </w:p>
    <w:p>
      <w:pPr>
        <w:spacing w:before="40" w:after="40" w:line="276" w:lineRule="auto"/>
      </w:pPr>
      <w:r>
        <w:t>*Hanyut dalam Arus Hiburan Ketamadunan Materialistik* — Terjerumus ke dalam jerangkap ketamadunan moden yang membanjiri kehidupan dengan media, hiburan, dan bisikan syahwat di hujung jari.</w:t>
      </w:r>
    </w:p>
    <w:p>
      <w:pPr>
        <w:spacing w:before="40" w:after="40"/>
        <w:ind w:left="360"/>
      </w:pPr>
      <w:r>
        <w:rPr>
          <w:b/>
          <w:color w:val="1B4332"/>
        </w:rPr>
        <w:t xml:space="preserve">2. Modus Operandi &amp; Gejala Penyelusupan: </w:t>
      </w:r>
      <w:r/>
    </w:p>
    <w:p>
      <w:pPr>
        <w:spacing w:before="40" w:after="40" w:line="276" w:lineRule="auto"/>
      </w:pPr>
      <w:r>
        <w:t>Menghabiskan waktu berjam-jam di skrin media sosial dan hiburan digital, terpengaruh dengan slogan kebendaan *"masa itu emas"* yang menyempitkan masa hanya untuk mengumpul wang dan kekayaan dunia.</w:t>
      </w:r>
    </w:p>
    <w:p>
      <w:pPr>
        <w:spacing w:before="40" w:after="40"/>
        <w:ind w:left="360"/>
      </w:pPr>
      <w:r>
        <w:rPr>
          <w:b/>
          <w:color w:val="1B4332"/>
        </w:rPr>
        <w:t xml:space="preserve">3. Implikasi Terhadap Saf Haraki: </w:t>
      </w:r>
      <w:r/>
    </w:p>
    <w:p>
      <w:pPr>
        <w:spacing w:before="40" w:after="40" w:line="276" w:lineRule="auto"/>
      </w:pPr>
      <w:r>
        <w:t>Pencairan jati diri haraki (*tamyi'*); waktu da'i bocor tanpa disedari, menyebabkan tugasan dakwah terbengkalai dan hubungan jiwa dengan Al-Quran semakin renggang.</w:t>
      </w:r>
    </w:p>
    <w:p>
      <w:pPr>
        <w:spacing w:before="40" w:after="40"/>
        <w:ind w:left="360"/>
      </w:pPr>
      <w:r>
        <w:rPr>
          <w:b/>
          <w:color w:val="1B4332"/>
        </w:rPr>
        <w:t xml:space="preserve">4. Preskripsi Penawar (*Fiqh as-Sulūk*) &amp; Petunjuk Salaf: </w:t>
      </w:r>
      <w:r/>
    </w:p>
    <w:p>
      <w:pPr>
        <w:spacing w:before="40" w:after="40" w:line="276" w:lineRule="auto"/>
      </w:pPr>
      <w:r>
        <w:t>*Neraca Imam Hasan al-Banna:* Menegaskan prinsip bahawa **"Masa itu ialah Kehidupan"** (الوقت هو الحياة). Merancang waktu esok pada malam ini, tidur di atas keazaman beramal soleh, dan mengamalkan syair salaf: *“Bangkitlah daripada lena kelalaian, kerana umur amatlah singkat; dan buangkanlah sikap ‘nanti dulu’ dan ‘tunggulah’.”*</w:t>
      </w:r>
    </w:p>
    <w:p>
      <w:pPr>
        <w:keepNext/>
        <w:spacing w:before="200" w:after="60"/>
      </w:pPr>
      <w:r>
        <w:rPr>
          <w:b/>
          <w:color w:val="081C15"/>
          <w:sz w:val="24"/>
        </w:rPr>
        <w:t>10. subtajuk: *Keteladanan Imam Ahmad Menanggalkan Kerehatan dalam Mehnah*</w:t>
      </w:r>
    </w:p>
    <w:p>
      <w:pPr>
        <w:spacing w:before="40" w:after="40"/>
        <w:ind w:left="360"/>
      </w:pPr>
      <w:r>
        <w:rPr>
          <w:b/>
          <w:color w:val="1B4332"/>
        </w:rPr>
        <w:t xml:space="preserve">1. Diagnosis Halangan / Rawatan Jiwa: </w:t>
      </w:r>
      <w:r/>
    </w:p>
    <w:p>
      <w:pPr>
        <w:spacing w:before="40" w:after="40" w:line="276" w:lineRule="auto"/>
      </w:pPr>
      <w:r>
        <w:t>*Takut Menghadapi Kepenatan Beramal* — Mengelak daripada memikul beban tugas yang memerlukan pengorbanan tenaga, peluh, dan kesabaran menanggung kepedihan mehnah.</w:t>
      </w:r>
    </w:p>
    <w:p>
      <w:pPr>
        <w:spacing w:before="40" w:after="40"/>
        <w:ind w:left="360"/>
      </w:pPr>
      <w:r>
        <w:rPr>
          <w:b/>
          <w:color w:val="1B4332"/>
        </w:rPr>
        <w:t xml:space="preserve">2. Modus Operandi &amp; Gejala Penyelusupan: </w:t>
      </w:r>
      <w:r/>
    </w:p>
    <w:p>
      <w:pPr>
        <w:spacing w:before="40" w:after="40" w:line="276" w:lineRule="auto"/>
      </w:pPr>
      <w:r>
        <w:t>Memberi pelbagai alasan kesihatan yang remeh, memilih-milih tugas yang ringan dan popular, serta merungut apabila tugasan bertambah.</w:t>
      </w:r>
    </w:p>
    <w:p>
      <w:pPr>
        <w:spacing w:before="40" w:after="40"/>
        <w:ind w:left="360"/>
      </w:pPr>
      <w:r>
        <w:rPr>
          <w:b/>
          <w:color w:val="1B4332"/>
        </w:rPr>
        <w:t xml:space="preserve">3. Implikasi Terhadap Saf Haraki: </w:t>
      </w:r>
      <w:r/>
    </w:p>
    <w:p>
      <w:pPr>
        <w:spacing w:before="40" w:after="40" w:line="276" w:lineRule="auto"/>
      </w:pPr>
      <w:r>
        <w:t>Beban kerja dakwah tertumpu kepada segelintir aktivis yang ikhlas sehingga mereka terbeban (*burnout*), manakala sebahagian saf menjadi rapuh apabila diuji mehnah.</w:t>
      </w:r>
    </w:p>
    <w:p>
      <w:pPr>
        <w:spacing w:before="40" w:after="40"/>
        <w:ind w:left="360"/>
      </w:pPr>
      <w:r>
        <w:rPr>
          <w:b/>
          <w:color w:val="1B4332"/>
        </w:rPr>
        <w:t xml:space="preserve">4. Preskripsi Penawar (*Fiqh as-Sulūk*) &amp; Petunjuk Salaf: </w:t>
      </w:r>
      <w:r/>
    </w:p>
    <w:p>
      <w:pPr>
        <w:spacing w:before="40" w:after="40" w:line="276" w:lineRule="auto"/>
      </w:pPr>
      <w:r>
        <w:t>*Meneladani Ketabahan Imam Ahmad bin Hanbal:* Menghayati ungkapan beliau tatkala berhadapan mehnah fitnah Khalqil Quran: *“Wahai anakku! Sesungguhnya aku telah mencurahkan segenap tenaga keupayaan daripada diriku”* (بَذَلْتُ مَجْهُودِي). Mengubah keletihan fizikal menjadi kelazatan ibadah, sebagaimana diungkapkan: *“jiwa yang hiburannya ialah keletihan beramal.”*</w:t>
      </w:r>
    </w:p>
    <w:p>
      <w:pPr>
        <w:keepNext/>
        <w:spacing w:before="200" w:after="60"/>
      </w:pPr>
      <w:r>
        <w:rPr>
          <w:b/>
          <w:color w:val="081C15"/>
          <w:sz w:val="24"/>
        </w:rPr>
        <w:t>11. subtajuk: *Kerehatan Hakiki pada Langkah Pertama Menjejak Syurga*</w:t>
      </w:r>
    </w:p>
    <w:p>
      <w:pPr>
        <w:spacing w:before="40" w:after="40"/>
        <w:ind w:left="360"/>
      </w:pPr>
      <w:r>
        <w:rPr>
          <w:b/>
          <w:color w:val="1B4332"/>
        </w:rPr>
        <w:t xml:space="preserve">1. Diagnosis Halangan / Rawatan Jiwa: </w:t>
      </w:r>
      <w:r/>
    </w:p>
    <w:p>
      <w:pPr>
        <w:spacing w:before="40" w:after="40" w:line="276" w:lineRule="auto"/>
      </w:pPr>
      <w:r>
        <w:t>*Mengejar Kerehatan di Dunia Fana* — Menuntut hasil dan rehat segera di dunia, lalu kecewa atau futur apabila kemenangan dan kesenangan belum kunjung tiba.</w:t>
      </w:r>
    </w:p>
    <w:p>
      <w:pPr>
        <w:spacing w:before="40" w:after="40"/>
        <w:ind w:left="360"/>
      </w:pPr>
      <w:r>
        <w:rPr>
          <w:b/>
          <w:color w:val="1B4332"/>
        </w:rPr>
        <w:t xml:space="preserve">2. Modus Operandi &amp; Gejala Penyelusupan: </w:t>
      </w:r>
      <w:r/>
    </w:p>
    <w:p>
      <w:pPr>
        <w:spacing w:before="40" w:after="40" w:line="276" w:lineRule="auto"/>
      </w:pPr>
      <w:r>
        <w:t>Merasa diri telah banyak berkorban lalu layak untuk bersara awal daripada medan dakwah sebelum ajal menjemput.</w:t>
      </w:r>
    </w:p>
    <w:p>
      <w:pPr>
        <w:spacing w:before="40" w:after="40"/>
        <w:ind w:left="360"/>
      </w:pPr>
      <w:r>
        <w:rPr>
          <w:b/>
          <w:color w:val="1B4332"/>
        </w:rPr>
        <w:t xml:space="preserve">3. Implikasi Terhadap Saf Haraki: </w:t>
      </w:r>
      <w:r/>
    </w:p>
    <w:p>
      <w:pPr>
        <w:spacing w:before="40" w:after="40" w:line="276" w:lineRule="auto"/>
      </w:pPr>
      <w:r>
        <w:t>Fenomena gugur di jalan dakwah (*tasāqut*) di usia matang; tanzim kehilangan kader-kader berpengalaman yang sepatutnya menjadi tempat rujukan dan benteng thabat.</w:t>
      </w:r>
    </w:p>
    <w:p>
      <w:pPr>
        <w:spacing w:before="40" w:after="40"/>
        <w:ind w:left="360"/>
      </w:pPr>
      <w:r>
        <w:rPr>
          <w:b/>
          <w:color w:val="1B4332"/>
        </w:rPr>
        <w:t xml:space="preserve">4. Preskripsi Penawar (*Fiqh as-Sulūk*) &amp; Petunjuk Salaf: </w:t>
      </w:r>
      <w:r/>
    </w:p>
    <w:p>
      <w:pPr>
        <w:spacing w:before="40" w:after="40" w:line="276" w:lineRule="auto"/>
      </w:pPr>
      <w:r>
        <w:t>*Jawapan Abadi Imam Ahmad:* *"Tatkala tapak kakimu yang pertama melangkah masuk ke dalam Syurga!"* Memahami rumusan Ibnu al-Qayyim bahawa sesiapa yang memandang fajar ganjaran pahala di akhirat, nescaya segala kegelapan keletihan taklif dunia terasa amat ringan dan manis.</w:t>
      </w:r>
    </w:p>
    <w:p>
      <w:pPr>
        <w:keepNext/>
        <w:spacing w:before="320" w:after="80"/>
      </w:pPr>
      <w:r>
        <w:rPr>
          <w:b/>
          <w:color w:val="1B4332"/>
          <w:sz w:val="32"/>
        </w:rPr>
        <w:t>🤝 BAB 5: PERSAUDARAAN SYIAR DAKWAH KITA</w:t>
      </w:r>
    </w:p>
    <w:p>
      <w:pPr>
        <w:keepNext/>
        <w:spacing w:before="200" w:after="60"/>
      </w:pPr>
      <w:r>
        <w:rPr>
          <w:b/>
          <w:color w:val="081C15"/>
          <w:sz w:val="24"/>
        </w:rPr>
        <w:t>*(Persaudaraan Syiar Dakwah Kita - الأُخُوَّةُ شِعَارُ دَعْوَتِنَا)*</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«إِنَّمَا المُؤْمِنُونَ إِخْوَةٌ فَأَصْلِحُوا بَيْنَ أَخَوَيْكُمْ ۚ وَاتَّقُوا اللَّهَ لَعَلَّكُمْ تُرْحَمُونَ»</w:t>
      </w:r>
    </w:p>
    <w:p>
      <w:pPr>
        <w:spacing w:before="40" w:after="40" w:line="276" w:lineRule="auto"/>
      </w:pPr>
      <w:r>
        <w:t>**Terjemahan:** *"Sesungguhnya orang-orang mukmin itu bersaudara, maka damaikanlah di antara dua saudara kamu itu; dan bertakwalah kepada Allah supaya kamu beroleh rahmat."* — **(Surah Al-Hujurat: 10)**</w:t>
      </w:r>
    </w:p>
    <w:p>
      <w:pPr>
        <w:spacing w:before="40" w:after="40" w:line="276" w:lineRule="auto"/>
      </w:pPr>
      <w:r>
        <w:t>*Dimensi Haraki:* Ukhuwah fillah bukanlah slogan pemanis bibir, tetapi sendi utama keselamatan dan ketahanan kubu harakah daripada serbuan fitnah.</w:t>
      </w:r>
    </w:p>
    <w:p>
      <w:pPr>
        <w:keepNext/>
        <w:spacing w:before="200" w:after="60"/>
      </w:pPr>
      <w:r>
        <w:rPr>
          <w:b/>
          <w:color w:val="081C15"/>
          <w:sz w:val="24"/>
        </w:rPr>
        <w:t>1. subtajuk: *Ketakwaan Terlebih Dahulu &amp; Mengiringinya dengan Persaudaraan*</w:t>
      </w:r>
    </w:p>
    <w:p>
      <w:pPr>
        <w:spacing w:before="40" w:after="40"/>
        <w:ind w:left="360"/>
      </w:pPr>
      <w:r>
        <w:rPr>
          <w:b/>
          <w:color w:val="1B4332"/>
        </w:rPr>
        <w:t xml:space="preserve">1. Diagnosis Halangan / Rawatan Jiwa: </w:t>
      </w:r>
      <w:r/>
    </w:p>
    <w:p>
      <w:pPr>
        <w:spacing w:before="40" w:after="40" w:line="276" w:lineRule="auto"/>
      </w:pPr>
      <w:r>
        <w:t>*Ukhuwah Palsu Berpaksikan Kepentingan Duniawi* — Berkawan kerana kepentingan perniagaan, populariti, atau sekadar keserasian hobi semata-mata.</w:t>
      </w:r>
    </w:p>
    <w:p>
      <w:pPr>
        <w:spacing w:before="40" w:after="40"/>
        <w:ind w:left="360"/>
      </w:pPr>
      <w:r>
        <w:rPr>
          <w:b/>
          <w:color w:val="1B4332"/>
        </w:rPr>
        <w:t xml:space="preserve">2. Modus Operandi &amp; Gejala Penyelusupan: </w:t>
      </w:r>
      <w:r/>
    </w:p>
    <w:p>
      <w:pPr>
        <w:spacing w:before="40" w:after="40" w:line="276" w:lineRule="auto"/>
      </w:pPr>
      <w:r>
        <w:t>Apabila kepentingan dunia bertembung, persahabatan yang disangka ukhuwah fillah hancur berkecai, bertukar menjadi permusuhan dan buka membuka aib.</w:t>
      </w:r>
    </w:p>
    <w:p>
      <w:pPr>
        <w:spacing w:before="40" w:after="40"/>
        <w:ind w:left="360"/>
      </w:pPr>
      <w:r>
        <w:rPr>
          <w:b/>
          <w:color w:val="1B4332"/>
        </w:rPr>
        <w:t xml:space="preserve">3. Implikasi Terhadap Saf Haraki: </w:t>
      </w:r>
      <w:r/>
    </w:p>
    <w:p>
      <w:pPr>
        <w:spacing w:before="40" w:after="40" w:line="276" w:lineRule="auto"/>
      </w:pPr>
      <w:r>
        <w:t>Saf kehilangan naungan rahmat; suasana usrah menjadi hambar dan berbaur curiga.</w:t>
      </w:r>
    </w:p>
    <w:p>
      <w:pPr>
        <w:spacing w:before="40" w:after="40"/>
        <w:ind w:left="360"/>
      </w:pPr>
      <w:r>
        <w:rPr>
          <w:b/>
          <w:color w:val="1B4332"/>
        </w:rPr>
        <w:t xml:space="preserve">4. Preskripsi Penawar (*Fiqh as-Sulūk*) &amp; Petunjuk Salaf: </w:t>
      </w:r>
      <w:r/>
    </w:p>
    <w:p>
      <w:pPr>
        <w:spacing w:before="40" w:after="40" w:line="276" w:lineRule="auto"/>
      </w:pPr>
      <w:r>
        <w:t>Membina persaudaraan di atas tapak takwa. Mencintai saudara kerana ketaatannya kepada Allah, dan membenci maksiatnya tanpa memutuskan kasih sayang dakwah.</w:t>
      </w:r>
    </w:p>
    <w:p>
      <w:pPr>
        <w:keepNext/>
        <w:spacing w:before="200" w:after="60"/>
      </w:pPr>
      <w:r>
        <w:rPr>
          <w:b/>
          <w:color w:val="081C15"/>
          <w:sz w:val="24"/>
        </w:rPr>
        <w:t>2. subtajuk: *Ikatan Perjanjian Persaudaraan &amp; Neraca Persahabatan*</w:t>
      </w:r>
    </w:p>
    <w:p>
      <w:pPr>
        <w:spacing w:before="40" w:after="40"/>
        <w:ind w:left="360"/>
      </w:pPr>
      <w:r>
        <w:rPr>
          <w:b/>
          <w:color w:val="1B4332"/>
        </w:rPr>
        <w:t xml:space="preserve">1. Diagnosis Halangan / Rawatan Jiwa: </w:t>
      </w:r>
      <w:r/>
    </w:p>
    <w:p>
      <w:pPr>
        <w:spacing w:before="40" w:after="40" w:line="276" w:lineRule="auto"/>
      </w:pPr>
      <w:r>
        <w:t>*Gagal Menepati Hak-Hak Sahabat* — Menuntut saudara memahami diri sendiri tanpa mahu bertolak ansur dan berkorban untuk saudara yang lain.</w:t>
      </w:r>
    </w:p>
    <w:p>
      <w:pPr>
        <w:spacing w:before="40" w:after="40"/>
        <w:ind w:left="360"/>
      </w:pPr>
      <w:r>
        <w:rPr>
          <w:b/>
          <w:color w:val="1B4332"/>
        </w:rPr>
        <w:t xml:space="preserve">2. Modus Operandi &amp; Gejala Penyelusupan: </w:t>
      </w:r>
      <w:r/>
    </w:p>
    <w:p>
      <w:pPr>
        <w:spacing w:before="40" w:after="40" w:line="276" w:lineRule="auto"/>
      </w:pPr>
      <w:r>
        <w:t>Bersikap kedekut dengan senyuman, berat meminjamkan bantuan, dan bersangka buruk tatkala sahabat lambat membalas mesej atau menghadiri jemputan.</w:t>
      </w:r>
    </w:p>
    <w:p>
      <w:pPr>
        <w:spacing w:before="40" w:after="40"/>
        <w:ind w:left="360"/>
      </w:pPr>
      <w:r>
        <w:rPr>
          <w:b/>
          <w:color w:val="1B4332"/>
        </w:rPr>
        <w:t xml:space="preserve">3. Implikasi Terhadap Saf Haraki: </w:t>
      </w:r>
      <w:r/>
    </w:p>
    <w:p>
      <w:pPr>
        <w:spacing w:before="40" w:after="40" w:line="276" w:lineRule="auto"/>
      </w:pPr>
      <w:r>
        <w:t>Ikatan tanzim menjadi rapuh, mudah dipatahkan oleh jarum provokasi musuh.</w:t>
      </w:r>
    </w:p>
    <w:p>
      <w:pPr>
        <w:spacing w:before="40" w:after="40"/>
        <w:ind w:left="360"/>
      </w:pPr>
      <w:r>
        <w:rPr>
          <w:b/>
          <w:color w:val="1B4332"/>
        </w:rPr>
        <w:t xml:space="preserve">4. Preskripsi Penawar (*Fiqh as-Sulūk*) &amp; Petunjuk Salaf: </w:t>
      </w:r>
      <w:r/>
    </w:p>
    <w:p>
      <w:pPr>
        <w:spacing w:before="40" w:after="40" w:line="276" w:lineRule="auto"/>
      </w:pPr>
      <w:r>
        <w:t>Melazimi neraca salaf: Memberi 70 keuzuran kepada saudara sebelum menjatuhkan hukuman sangkaan buruk. Menepati piagam ukhuwah Imam Hasan al-Banna: *"Ta'aruf, Tafahum, dan Takaful."*</w:t>
      </w:r>
    </w:p>
    <w:p>
      <w:pPr>
        <w:keepNext/>
        <w:spacing w:before="200" w:after="60"/>
      </w:pPr>
      <w:r>
        <w:rPr>
          <w:b/>
          <w:color w:val="081C15"/>
          <w:sz w:val="24"/>
        </w:rPr>
        <w:t>3. subtajuk: *Sifat-Sifat Utama Sahabat Sejati (Tutur Kata Baik, Mengangkat Beban Kepura-puraan &amp; I'tsar)*</w:t>
      </w:r>
    </w:p>
    <w:p>
      <w:pPr>
        <w:spacing w:before="40" w:after="40"/>
        <w:ind w:left="360"/>
      </w:pPr>
      <w:r>
        <w:rPr>
          <w:b/>
          <w:color w:val="1B4332"/>
        </w:rPr>
        <w:t xml:space="preserve">1. Diagnosis Halangan / Rawatan Jiwa: </w:t>
      </w:r>
      <w:r/>
    </w:p>
    <w:p>
      <w:pPr>
        <w:spacing w:before="40" w:after="40" w:line="276" w:lineRule="auto"/>
      </w:pPr>
      <w:r>
        <w:t>*Penyakit Mengkritik Kasar, Beban Kepura-puraan (*Takalluf*) &amp; Sifat Tamak* — Lidah yang tajam melukakan hati saudara, sikap berpura-pura baik di hadapan tetapi mengumpat di belakang, serta kedekut menghulurkan bantuan kewangan.</w:t>
      </w:r>
    </w:p>
    <w:p>
      <w:pPr>
        <w:spacing w:before="40" w:after="40"/>
        <w:ind w:left="360"/>
      </w:pPr>
      <w:r>
        <w:rPr>
          <w:b/>
          <w:color w:val="1B4332"/>
        </w:rPr>
        <w:t xml:space="preserve">2. Modus Operandi &amp; Gejala Penyelusupan: </w:t>
      </w:r>
      <w:r/>
    </w:p>
    <w:p>
      <w:pPr>
        <w:spacing w:before="40" w:after="40" w:line="276" w:lineRule="auto"/>
      </w:pPr>
      <w:r>
        <w:t>Aktivis menyangka bahawa bersikap terus-terang (*sarahah*) bermaksud boleh menghina dan memperlekehkan kelemahan sahabat di khalayak ramai.</w:t>
      </w:r>
    </w:p>
    <w:p>
      <w:pPr>
        <w:spacing w:before="40" w:after="40"/>
        <w:ind w:left="360"/>
      </w:pPr>
      <w:r>
        <w:rPr>
          <w:b/>
          <w:color w:val="1B4332"/>
        </w:rPr>
        <w:t xml:space="preserve">3. Implikasi Terhadap Saf Haraki: </w:t>
      </w:r>
      <w:r/>
    </w:p>
    <w:p>
      <w:pPr>
        <w:spacing w:before="40" w:after="40" w:line="276" w:lineRule="auto"/>
      </w:pPr>
      <w:r>
        <w:t>Retaknya hati para perajurit; hilangnya rasa selamat di sisi sahabat seperjuangan sendiri.</w:t>
      </w:r>
    </w:p>
    <w:p>
      <w:pPr>
        <w:spacing w:before="40" w:after="40"/>
        <w:ind w:left="360"/>
      </w:pPr>
      <w:r>
        <w:rPr>
          <w:b/>
          <w:color w:val="1B4332"/>
        </w:rPr>
        <w:t xml:space="preserve">4. Preskripsi Penawar (*Fiqh as-Sulūk*) &amp; Petunjuk Salaf: </w:t>
      </w:r>
      <w:r/>
    </w:p>
    <w:p>
      <w:pPr>
        <w:spacing w:before="40" w:after="40" w:line="276" w:lineRule="auto"/>
      </w:pPr>
      <w:r>
        <w:t>*Menghidupkan Sifat I'tsar*: Mendahulukan keperluan saudara mengatasi keperluan diri (seperti kisah pejuang di medan Yarmuk yang menolak air demi menyelamatkan saudara yang terluka di sisinya). Mengangkat beban kepura-puraan; bersahabat secara tulus dan melunakkan tutur bicara.</w:t>
      </w:r>
    </w:p>
    <w:p>
      <w:pPr>
        <w:keepNext/>
        <w:spacing w:before="200" w:after="60"/>
      </w:pPr>
      <w:r>
        <w:rPr>
          <w:b/>
          <w:color w:val="081C15"/>
          <w:sz w:val="24"/>
        </w:rPr>
        <w:t>4. subtajuk: *Penyakit-Penyakit Majlis &amp; Berasa Hairan dengan Kesalahan Kecil Orang Lain*</w:t>
      </w:r>
    </w:p>
    <w:p>
      <w:pPr>
        <w:spacing w:before="40" w:after="40"/>
        <w:ind w:left="360"/>
      </w:pPr>
      <w:r>
        <w:rPr>
          <w:b/>
          <w:color w:val="1B4332"/>
        </w:rPr>
        <w:t xml:space="preserve">1. Diagnosis Halangan / Rawatan Jiwa: </w:t>
      </w:r>
      <w:r/>
    </w:p>
    <w:p>
      <w:pPr>
        <w:spacing w:before="40" w:after="40" w:line="276" w:lineRule="auto"/>
      </w:pPr>
      <w:r>
        <w:t>*Tabiat Mengumpat (*Ghibah*) &amp; Membesar-besarkan Kuman di Seberang Laut* — Menjadikan kelemahan peribadi pimpinan atau rakan usrah sebagai topik bualan santai di meja makan.</w:t>
      </w:r>
    </w:p>
    <w:p>
      <w:pPr>
        <w:spacing w:before="40" w:after="40"/>
        <w:ind w:left="360"/>
      </w:pPr>
      <w:r>
        <w:rPr>
          <w:b/>
          <w:color w:val="1B4332"/>
        </w:rPr>
        <w:t xml:space="preserve">2. Modus Operandi &amp; Gejala Penyelusupan: </w:t>
      </w:r>
      <w:r/>
    </w:p>
    <w:p>
      <w:pPr>
        <w:spacing w:before="40" w:after="40" w:line="276" w:lineRule="auto"/>
      </w:pPr>
      <w:r>
        <w:t>Memulakan ghibah dengan lafaz warak kononnya "untuk dijadikan iktibar" atau "atas nama nasihat haraki", padahal hakikatnya melepaskan dendam ego yang terselindung.</w:t>
      </w:r>
    </w:p>
    <w:p>
      <w:pPr>
        <w:spacing w:before="40" w:after="40"/>
        <w:ind w:left="360"/>
      </w:pPr>
      <w:r>
        <w:rPr>
          <w:b/>
          <w:color w:val="1B4332"/>
        </w:rPr>
        <w:t xml:space="preserve">3. Implikasi Terhadap Saf Haraki: </w:t>
      </w:r>
      <w:r/>
    </w:p>
    <w:p>
      <w:pPr>
        <w:spacing w:before="40" w:after="40" w:line="276" w:lineRule="auto"/>
      </w:pPr>
      <w:r>
        <w:t>Kecurigaan meluas; musnahnya jambatan thiqah (kepercayaan) antara anggota dan kepimpinan.</w:t>
      </w:r>
    </w:p>
    <w:p>
      <w:pPr>
        <w:spacing w:before="40" w:after="40"/>
        <w:ind w:left="360"/>
      </w:pPr>
      <w:r>
        <w:rPr>
          <w:b/>
          <w:color w:val="1B4332"/>
        </w:rPr>
        <w:t xml:space="preserve">4. Preskripsi Penawar (*Fiqh as-Sulūk*) &amp; Petunjuk Salaf: </w:t>
      </w:r>
      <w:r/>
    </w:p>
    <w:p>
      <w:pPr>
        <w:spacing w:before="40" w:after="40" w:line="276" w:lineRule="auto"/>
      </w:pPr>
      <w:r>
        <w:t>*Kalam Fudhail bin 'Iyadh rahimahullah*: *"Mukmin itu menutup keaiban dan menasihati secara rahsia; manakala orang fasiq itu mendedahkan keaiban dan mencela secara terang-terangan."* Menjaga kehormatan majlis daripada racun ghibah.</w:t>
      </w:r>
    </w:p>
    <w:p>
      <w:pPr>
        <w:keepNext/>
        <w:spacing w:before="320" w:after="80"/>
      </w:pPr>
      <w:r>
        <w:rPr>
          <w:b/>
          <w:color w:val="1B4332"/>
          <w:sz w:val="32"/>
        </w:rPr>
        <w:t>🌳 BAB 6: POHON-POHON KEIMANAN</w:t>
      </w:r>
    </w:p>
    <w:p>
      <w:pPr>
        <w:keepNext/>
        <w:spacing w:before="200" w:after="60"/>
      </w:pPr>
      <w:r>
        <w:rPr>
          <w:b/>
          <w:color w:val="081C15"/>
          <w:sz w:val="24"/>
        </w:rPr>
        <w:t>*(Pohon-Pohon Keimanan - أَشْجَارُ الإِيمَانِ)*</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«أَلَمْ تَرَ كَيْفَ ضَرَبَ اللَّهُ مَثَلًا كَلِمَةً طَيِّبَةً كَشَجَرَةٍ طَيِّبَةٍ أَصْلُهَا ثَابِتٌ وَفَرْعُهَا فِي السَّمَاءِ * تُؤْتِي أُكُلَهَا كُلَّ حِينٍ بِإِذْنِ رَبِّهَا»</w:t>
      </w:r>
    </w:p>
    <w:p>
      <w:pPr>
        <w:spacing w:before="40" w:after="40" w:line="276" w:lineRule="auto"/>
      </w:pPr>
      <w:r>
        <w:t>**Terjemahan:** *"Tidakkah engkau melihat bagaimana Allah membuat perumpamaan kalimah yang baik adalah seperti sebatang pohon yang baik, akarnya teguh terpacak dan dahan rantingnya menjulang tinggi ke langit. Ia mengeluarkan buahnya pada setiap musim dengan izin Tuhannya."* — **(Surah Ibrahim: 24–25)**</w:t>
      </w:r>
    </w:p>
    <w:p>
      <w:pPr>
        <w:spacing w:before="40" w:after="40" w:line="276" w:lineRule="auto"/>
      </w:pPr>
      <w:r>
        <w:t>*Dimensi Haraki:* Keimanan aktivis mestilah berakar umbi teguh dalam tauhid agar menghasilkan buah amal jihad dan thabat yang berterusan tanpa putus.</w:t>
      </w:r>
    </w:p>
    <w:p>
      <w:pPr>
        <w:keepNext/>
        <w:spacing w:before="200" w:after="60"/>
      </w:pPr>
      <w:r>
        <w:rPr>
          <w:b/>
          <w:color w:val="081C15"/>
          <w:sz w:val="24"/>
        </w:rPr>
        <w:t>1. subtajuk: *Pohon Tauhid &amp; Pohon Kedekatan (al-Qurb)*</w:t>
      </w:r>
    </w:p>
    <w:p>
      <w:pPr>
        <w:spacing w:before="40" w:after="40"/>
        <w:ind w:left="360"/>
      </w:pPr>
      <w:r>
        <w:rPr>
          <w:b/>
          <w:color w:val="1B4332"/>
        </w:rPr>
        <w:t xml:space="preserve">1. Diagnosis Halangan / Rawatan Jiwa: </w:t>
      </w:r>
      <w:r/>
    </w:p>
    <w:p>
      <w:pPr>
        <w:spacing w:before="40" w:after="40" w:line="276" w:lineRule="auto"/>
      </w:pPr>
      <w:r>
        <w:t>*Tauhid Teori Tanpa Rasa Manis Kedekatan Rabbani* — Memahami konsep tauhid sekadar hafalan formula mantik dan perbahasan kalam tanpa merasai keagungan Allah di dalam lubuk hati.</w:t>
      </w:r>
    </w:p>
    <w:p>
      <w:pPr>
        <w:spacing w:before="40" w:after="40"/>
        <w:ind w:left="360"/>
      </w:pPr>
      <w:r>
        <w:rPr>
          <w:b/>
          <w:color w:val="1B4332"/>
        </w:rPr>
        <w:t xml:space="preserve">2. Modus Operandi &amp; Gejala Penyelusupan: </w:t>
      </w:r>
      <w:r/>
    </w:p>
    <w:p>
      <w:pPr>
        <w:spacing w:before="40" w:after="40" w:line="276" w:lineRule="auto"/>
      </w:pPr>
      <w:r>
        <w:t>Aktivis fasih berhujah menentang syirik tetapi hatinya masih takut kepada ancaman makhluk, gundah dengan rezeki, dan mengharapkan pujian manusia.</w:t>
      </w:r>
    </w:p>
    <w:p>
      <w:pPr>
        <w:spacing w:before="40" w:after="40"/>
        <w:ind w:left="360"/>
      </w:pPr>
      <w:r>
        <w:rPr>
          <w:b/>
          <w:color w:val="1B4332"/>
        </w:rPr>
        <w:t xml:space="preserve">3. Implikasi Terhadap Saf Haraki: </w:t>
      </w:r>
      <w:r/>
    </w:p>
    <w:p>
      <w:pPr>
        <w:spacing w:before="40" w:after="40" w:line="276" w:lineRule="auto"/>
      </w:pPr>
      <w:r>
        <w:t>Gerakan kehilangan daya ketenangan batin (*sakinah*); mudah panik apabila ditekan oleh musuh.</w:t>
      </w:r>
    </w:p>
    <w:p>
      <w:pPr>
        <w:spacing w:before="40" w:after="40"/>
        <w:ind w:left="360"/>
      </w:pPr>
      <w:r>
        <w:rPr>
          <w:b/>
          <w:color w:val="1B4332"/>
        </w:rPr>
        <w:t xml:space="preserve">4. Preskripsi Penawar (*Fiqh as-Sulūk*) &amp; Petunjuk Salaf: </w:t>
      </w:r>
      <w:r/>
    </w:p>
    <w:p>
      <w:pPr>
        <w:spacing w:before="40" w:after="40" w:line="276" w:lineRule="auto"/>
      </w:pPr>
      <w:r>
        <w:t>Menyiram pohon tauhid dengan air mata taubat dan tadabbur asma'ul husna. Menghirup semerbak bunga keredaan tatkala bermunajat sendirian di hening malam.</w:t>
      </w:r>
    </w:p>
    <w:p>
      <w:pPr>
        <w:keepNext/>
        <w:spacing w:before="200" w:after="60"/>
      </w:pPr>
      <w:r>
        <w:rPr>
          <w:b/>
          <w:color w:val="081C15"/>
          <w:sz w:val="24"/>
        </w:rPr>
        <w:t>2. subtajuk: *Mehnah Sebagai Jalan Menuju Kurniaan &amp; Tanaman Nabawi*</w:t>
      </w:r>
    </w:p>
    <w:p>
      <w:pPr>
        <w:spacing w:before="40" w:after="40"/>
        <w:ind w:left="360"/>
      </w:pPr>
      <w:r>
        <w:rPr>
          <w:b/>
          <w:color w:val="1B4332"/>
        </w:rPr>
        <w:t xml:space="preserve">1. Diagnosis Halangan / Rawatan Jiwa: </w:t>
      </w:r>
      <w:r/>
    </w:p>
    <w:p>
      <w:pPr>
        <w:spacing w:before="40" w:after="40" w:line="276" w:lineRule="auto"/>
      </w:pPr>
      <w:r>
        <w:t>*Kekecewaan dan Panik Tatkala Ditimpa Mehnah* — Beranggapan bahawa ujian penindasan, fitnah penjara, atau kemiskinan adalah tanda kemurkaan Allah atau kegagalan strategi dakwah.</w:t>
      </w:r>
    </w:p>
    <w:p>
      <w:pPr>
        <w:spacing w:before="40" w:after="40"/>
        <w:ind w:left="360"/>
      </w:pPr>
      <w:r>
        <w:rPr>
          <w:b/>
          <w:color w:val="1B4332"/>
        </w:rPr>
        <w:t xml:space="preserve">2. Modus Operandi &amp; Gejala Penyelusupan: </w:t>
      </w:r>
      <w:r/>
    </w:p>
    <w:p>
      <w:pPr>
        <w:spacing w:before="40" w:after="40" w:line="276" w:lineRule="auto"/>
      </w:pPr>
      <w:r>
        <w:t>Aktivis mula menyalahkan pimpinan, mempersoalkan jalan dakwah, dan mula mencari alasan untuk mengundurkan diri.</w:t>
      </w:r>
    </w:p>
    <w:p>
      <w:pPr>
        <w:spacing w:before="40" w:after="40"/>
        <w:ind w:left="360"/>
      </w:pPr>
      <w:r>
        <w:rPr>
          <w:b/>
          <w:color w:val="1B4332"/>
        </w:rPr>
        <w:t xml:space="preserve">3. Implikasi Terhadap Saf Haraki: </w:t>
      </w:r>
      <w:r/>
    </w:p>
    <w:p>
      <w:pPr>
        <w:spacing w:before="40" w:after="40" w:line="276" w:lineRule="auto"/>
      </w:pPr>
      <w:r>
        <w:t>Kelesuan dan gugurnya mutarabbi daripada kafilah dakwah (*al-tasāqut 'alā tharīq al-da'wah*).</w:t>
      </w:r>
    </w:p>
    <w:p>
      <w:pPr>
        <w:spacing w:before="40" w:after="40"/>
        <w:ind w:left="360"/>
      </w:pPr>
      <w:r>
        <w:rPr>
          <w:b/>
          <w:color w:val="1B4332"/>
        </w:rPr>
        <w:t xml:space="preserve">4. Preskripsi Penawar (*Fiqh as-Sulūk*) &amp; Petunjuk Salaf: </w:t>
      </w:r>
      <w:r/>
    </w:p>
    <w:p>
      <w:pPr>
        <w:spacing w:before="40" w:after="40" w:line="276" w:lineRule="auto"/>
      </w:pPr>
      <w:r>
        <w:t>*Kefahaman Mendalam Fiqh Al-Bala'*: Menghayati bahawa mehnah adalah "baja penyubur" bagi pohon keimanan. Para nabi adalah golongan yang paling dahsyat menerima ujian, kemudian mereka yang setaraf dengannya. Mehnah membersihkan saf daripada unsur munafik.</w:t>
      </w:r>
    </w:p>
    <w:p>
      <w:pPr>
        <w:keepNext/>
        <w:spacing w:before="200" w:after="60"/>
      </w:pPr>
      <w:r>
        <w:rPr>
          <w:b/>
          <w:color w:val="081C15"/>
          <w:sz w:val="24"/>
        </w:rPr>
        <w:t>3. subtajuk: *Pohon Keteguhan (Tsabat), Pohon Ketenangan (al-Uns) &amp; Pohon Pemisahan (al-Mufasalah)*</w:t>
      </w:r>
    </w:p>
    <w:p>
      <w:pPr>
        <w:spacing w:before="40" w:after="40"/>
        <w:ind w:left="360"/>
      </w:pPr>
      <w:r>
        <w:rPr>
          <w:b/>
          <w:color w:val="1B4332"/>
        </w:rPr>
        <w:t xml:space="preserve">1. Diagnosis Halangan / Rawatan Jiwa: </w:t>
      </w:r>
      <w:r/>
    </w:p>
    <w:p>
      <w:pPr>
        <w:spacing w:before="40" w:after="40" w:line="276" w:lineRule="auto"/>
      </w:pPr>
      <w:r>
        <w:t>*Goyah Pendirian, Keresahan Jiwa &amp; Sikap Menggadai Prinsip* — Mengelamun mahukan kemenangan mudah dengan berkompromi terhadap dasar-dasar akidah demi mengambil hati golongan taghut.</w:t>
      </w:r>
    </w:p>
    <w:p>
      <w:pPr>
        <w:spacing w:before="40" w:after="40"/>
        <w:ind w:left="360"/>
      </w:pPr>
      <w:r>
        <w:rPr>
          <w:b/>
          <w:color w:val="1B4332"/>
        </w:rPr>
        <w:t xml:space="preserve">2. Modus Operandi &amp; Gejala Penyelusupan: </w:t>
      </w:r>
      <w:r/>
    </w:p>
    <w:p>
      <w:pPr>
        <w:spacing w:before="40" w:after="40" w:line="276" w:lineRule="auto"/>
      </w:pPr>
      <w:r>
        <w:t>Mencairkan istilah dakwah, bersikap lunak terhadap kefasiqan atas nama "hikmah", dan merasa malu untuk menzahirkan pemisahan yang jelas (*al-mufasalah*) daripada ideologi batil.</w:t>
      </w:r>
    </w:p>
    <w:p>
      <w:pPr>
        <w:spacing w:before="40" w:after="40"/>
        <w:ind w:left="360"/>
      </w:pPr>
      <w:r>
        <w:rPr>
          <w:b/>
          <w:color w:val="1B4332"/>
        </w:rPr>
        <w:t xml:space="preserve">3. Implikasi Terhadap Saf Haraki: </w:t>
      </w:r>
      <w:r/>
    </w:p>
    <w:p>
      <w:pPr>
        <w:spacing w:before="40" w:after="40" w:line="276" w:lineRule="auto"/>
      </w:pPr>
      <w:r>
        <w:t>Kehilangan identiti gerakan; saf bercampur baur dengan pemikiran sekular dan liberal sehingga hilang keaslian manhaj.</w:t>
      </w:r>
    </w:p>
    <w:p>
      <w:pPr>
        <w:spacing w:before="40" w:after="40"/>
        <w:ind w:left="360"/>
      </w:pPr>
      <w:r>
        <w:rPr>
          <w:b/>
          <w:color w:val="1B4332"/>
        </w:rPr>
        <w:t xml:space="preserve">4. Preskripsi Penawar (*Fiqh as-Sulūk*) &amp; Petunjuk Salaf: </w:t>
      </w:r>
      <w:r/>
    </w:p>
    <w:p>
      <w:pPr>
        <w:spacing w:before="40" w:after="40" w:line="276" w:lineRule="auto"/>
      </w:pPr>
      <w:r>
        <w:t>*Memelihara 3 Pohon Utama*:</w:t>
      </w:r>
    </w:p>
    <w:p>
      <w:pPr>
        <w:spacing w:before="40" w:after="40" w:line="276" w:lineRule="auto"/>
      </w:pPr>
      <w:r>
        <w:t>- *Pohon Tsabat:* Teguh laksana gunung berapi walau badai fitnah melanda.</w:t>
      </w:r>
    </w:p>
    <w:p>
      <w:pPr>
        <w:spacing w:before="40" w:after="40" w:line="276" w:lineRule="auto"/>
      </w:pPr>
      <w:r>
        <w:t>- *Pohon Uns:* Menikmati kemanisan berkhilwat dengan Allah di tengah kekejaman penjara.</w:t>
      </w:r>
    </w:p>
    <w:p>
      <w:pPr>
        <w:spacing w:before="40" w:after="40" w:line="276" w:lineRule="auto"/>
      </w:pPr>
      <w:r>
        <w:t>- *Pohon Mufasalah:* Tegas memisahkan antara barisan haq dan barisan batil sebagaimana sikap para pemuda Ashabul Kahfi.</w:t>
      </w:r>
    </w:p>
    <w:p>
      <w:pPr>
        <w:keepNext/>
        <w:spacing w:before="200" w:after="60"/>
      </w:pPr>
      <w:r>
        <w:rPr>
          <w:b/>
          <w:color w:val="081C15"/>
          <w:sz w:val="24"/>
        </w:rPr>
        <w:t>4. subtajuk: *Menghayati Seni Menanam Pohon Keimanan Imam Hasan al-Banna*</w:t>
      </w:r>
    </w:p>
    <w:p>
      <w:pPr>
        <w:spacing w:before="40" w:after="40"/>
        <w:ind w:left="360"/>
      </w:pPr>
      <w:r>
        <w:rPr>
          <w:b/>
          <w:color w:val="1B4332"/>
        </w:rPr>
        <w:t xml:space="preserve">1. Diagnosis Halangan / Rawatan Jiwa: </w:t>
      </w:r>
      <w:r/>
    </w:p>
    <w:p>
      <w:pPr>
        <w:spacing w:before="40" w:after="40" w:line="276" w:lineRule="auto"/>
      </w:pPr>
      <w:r>
        <w:t>*Kecelaruan Kaedah Tarbiah &amp; Mengabaikan Pembinaan Rijal* — Menumpukan kepada demonstrasi dan publisiti massa tanpa menitikberatkan pembinaan usrah yang kukuh.</w:t>
      </w:r>
    </w:p>
    <w:p>
      <w:pPr>
        <w:spacing w:before="40" w:after="40"/>
        <w:ind w:left="360"/>
      </w:pPr>
      <w:r>
        <w:rPr>
          <w:b/>
          <w:color w:val="1B4332"/>
        </w:rPr>
        <w:t xml:space="preserve">2. Modus Operandi &amp; Gejala Penyelusupan: </w:t>
      </w:r>
      <w:r/>
    </w:p>
    <w:p>
      <w:pPr>
        <w:spacing w:before="40" w:after="40" w:line="276" w:lineRule="auto"/>
      </w:pPr>
      <w:r>
        <w:t>Murabbi mengajar usrah tanpa persiapan rohani, sekadar membaca teks tanpa membedah jiwa dan membimbing amalan harian mutarabbi.</w:t>
      </w:r>
    </w:p>
    <w:p>
      <w:pPr>
        <w:spacing w:before="40" w:after="40"/>
        <w:ind w:left="360"/>
      </w:pPr>
      <w:r>
        <w:rPr>
          <w:b/>
          <w:color w:val="1B4332"/>
        </w:rPr>
        <w:t xml:space="preserve">3. Implikasi Terhadap Saf Haraki: </w:t>
      </w:r>
      <w:r/>
    </w:p>
    <w:p>
      <w:pPr>
        <w:spacing w:before="40" w:after="40" w:line="276" w:lineRule="auto"/>
      </w:pPr>
      <w:r>
        <w:t>Generasi muda yang rapuh asas akidahnya, bersemangat membara tetapi tiada ketahanan rohani untuk mengharungi perjalanan panjang.</w:t>
      </w:r>
    </w:p>
    <w:p>
      <w:pPr>
        <w:spacing w:before="40" w:after="40"/>
        <w:ind w:left="360"/>
      </w:pPr>
      <w:r>
        <w:rPr>
          <w:b/>
          <w:color w:val="1B4332"/>
        </w:rPr>
        <w:t xml:space="preserve">4. Preskripsi Penawar (*Fiqh as-Sulūk*) &amp; Petunjuk Salaf: </w:t>
      </w:r>
      <w:r/>
    </w:p>
    <w:p>
      <w:pPr>
        <w:spacing w:before="40" w:after="40" w:line="276" w:lineRule="auto"/>
      </w:pPr>
      <w:r>
        <w:t>*Seni Tarbiah Rabbani*: Mencontohi Imam al-Banna yang menanam benih keimanan dalam jiwa murid-muridnya secara teliti, menyiraminya dengan tilawah, qiamullail, dan persaudaraan sejati sehingga melahirkan generasi pahlawan yang menggoncang empayar kebatilan.</w:t>
      </w:r>
    </w:p>
    <w:p>
      <w:pPr>
        <w:keepNext/>
        <w:spacing w:before="320" w:after="80"/>
      </w:pPr>
      <w:r>
        <w:rPr>
          <w:b/>
          <w:color w:val="1B4332"/>
          <w:sz w:val="32"/>
        </w:rPr>
        <w:t>⏳ BAB 7: "PENJARA" HARAPAN</w:t>
      </w:r>
    </w:p>
    <w:p>
      <w:pPr>
        <w:keepNext/>
        <w:spacing w:before="200" w:after="60"/>
      </w:pPr>
      <w:r>
        <w:rPr>
          <w:b/>
          <w:color w:val="081C15"/>
          <w:sz w:val="24"/>
        </w:rPr>
        <w:t>*(Penjara Harapan - حِصَارُ الأَمَلِ)*</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«خَطَّ النَّبِيُّ ﷺ خَطّاً مُرَبَّعاً، وَخَطَّ خَطّاً فِي الوَسَطِ خَارِجاً مِنْهُ، وَخَطَّ خُطُطاً صِغَاراً... فَقَالَ: هَذَا الإِنْسَانُ، وَهَذَا أَجَلُهُ مُحِيطٌ بِهِ، وَهَذَا الَّذِي هُوَ خَارِجٌ أَمَلُهُ، وَهَذِهِ الخُطُطُ الصِّغَارُ الأَعْرَاضُ؛ فَإِنْ أَخْطَأَهُ هَذَا نَهَشَهُ هَذَا!»</w:t>
      </w:r>
    </w:p>
    <w:p>
      <w:pPr>
        <w:spacing w:before="40" w:after="40" w:line="276" w:lineRule="auto"/>
      </w:pPr>
      <w:r>
        <w:t>**Terjemahan:** *"Nabi SAW melakar satu garisan segi empat, lalu baginda melakar satu garisan lurus di tengah-tengahnya yang keluar melangkaui kotak tersebut, dan baginda melakar beberapa garisan kecil lain menghala ke arah garisan tengah... lalu baginda bersabda: 'Ini adalah insan, dan ini adalah ajalnya yang mengepungnya, dan garisan yang keluar melangkau ini adalah angan-angannya, manakala garisan-garisan kecil ini adalah musibah-musibah kehidupan; sekiranya dia terlepas daripada yang ini, dia disambar oleh yang ini!'"* — **(Hadis Riwayat Al-Bukhari)**</w:t>
      </w:r>
    </w:p>
    <w:p>
      <w:pPr>
        <w:spacing w:before="40" w:after="40" w:line="276" w:lineRule="auto"/>
      </w:pPr>
      <w:r>
        <w:t>*Dimensi Haraki:* Mengingati kepungan ajal mematahkan angan-angan panjang (*thulul amal*) yang memperdaya da'i untuk menangguhkan amal dan berpuas hati dengan dunia.</w:t>
      </w:r>
    </w:p>
    <w:p>
      <w:pPr>
        <w:keepNext/>
        <w:spacing w:before="200" w:after="60"/>
      </w:pPr>
      <w:r>
        <w:rPr>
          <w:b/>
          <w:color w:val="081C15"/>
          <w:sz w:val="24"/>
        </w:rPr>
        <w:t>1. subtajuk: *Keagungan Perkara yang Disaksikan &amp; Lukisan Seni Kesenian Nabawi*</w:t>
      </w:r>
    </w:p>
    <w:p>
      <w:pPr>
        <w:spacing w:before="40" w:after="40"/>
        <w:ind w:left="360"/>
      </w:pPr>
      <w:r>
        <w:rPr>
          <w:b/>
          <w:color w:val="1B4332"/>
        </w:rPr>
        <w:t xml:space="preserve">1. Diagnosis Halangan / Rawatan Jiwa: </w:t>
      </w:r>
      <w:r/>
    </w:p>
    <w:p>
      <w:pPr>
        <w:spacing w:before="40" w:after="40" w:line="276" w:lineRule="auto"/>
      </w:pPr>
      <w:r>
        <w:t>*Penyakit Angan-Angan Panjang (Thūlul Amal)* — Mengira bahawa umur masih panjang, lalu menangguhkan taubat dan menangguhkan pengorbanan dakwah ke hari tua.</w:t>
      </w:r>
    </w:p>
    <w:p>
      <w:pPr>
        <w:spacing w:before="40" w:after="40"/>
        <w:ind w:left="360"/>
      </w:pPr>
      <w:r>
        <w:rPr>
          <w:b/>
          <w:color w:val="1B4332"/>
        </w:rPr>
        <w:t xml:space="preserve">2. Modus Operandi &amp; Gejala Penyelusupan: </w:t>
      </w:r>
      <w:r/>
    </w:p>
    <w:p>
      <w:pPr>
        <w:spacing w:before="40" w:after="40" w:line="276" w:lineRule="auto"/>
      </w:pPr>
      <w:r>
        <w:t>Da'i merancang projek peribadi untuk tempoh 20 tahun akan datang dengan penuh ketelitian, tetapi tidak menyediakan bekalan untuk kubur yang mungkin ditemuinya petang ini.</w:t>
      </w:r>
    </w:p>
    <w:p>
      <w:pPr>
        <w:spacing w:before="40" w:after="40"/>
        <w:ind w:left="360"/>
      </w:pPr>
      <w:r>
        <w:rPr>
          <w:b/>
          <w:color w:val="1B4332"/>
        </w:rPr>
        <w:t xml:space="preserve">3. Implikasi Terhadap Saf Haraki: </w:t>
      </w:r>
      <w:r/>
    </w:p>
    <w:p>
      <w:pPr>
        <w:spacing w:before="40" w:after="40" w:line="276" w:lineRule="auto"/>
      </w:pPr>
      <w:r>
        <w:t>Kelesuan dan penangguhan amanah (*taswif*); projek harakah terbengkalai kerana sikap "nanti dahulu".</w:t>
      </w:r>
    </w:p>
    <w:p>
      <w:pPr>
        <w:spacing w:before="40" w:after="40"/>
        <w:ind w:left="360"/>
      </w:pPr>
      <w:r>
        <w:rPr>
          <w:b/>
          <w:color w:val="1B4332"/>
        </w:rPr>
        <w:t xml:space="preserve">4. Preskripsi Penawar (*Fiqh as-Sulūk*) &amp; Petunjuk Salaf: </w:t>
      </w:r>
      <w:r/>
    </w:p>
    <w:p>
      <w:pPr>
        <w:spacing w:before="40" w:after="40" w:line="276" w:lineRule="auto"/>
      </w:pPr>
      <w:r>
        <w:t>*Merenung Lukisan Persegi Nabawi*: Menginsafi bahawa kotak segi empat ajal telah sedia mengepung kita. Angan-angan kita melompat jauh ke luar kotak, tetapi kematian merentap kita sebelum angan-angan tercapai. Bekerja hari ini laksana esok tiada lagi.</w:t>
      </w:r>
    </w:p>
    <w:p>
      <w:pPr>
        <w:keepNext/>
        <w:spacing w:before="200" w:after="60"/>
      </w:pPr>
      <w:r>
        <w:rPr>
          <w:b/>
          <w:color w:val="081C15"/>
          <w:sz w:val="24"/>
        </w:rPr>
        <w:t>2. subtajuk: *Pandangan yang Menjangkau Jauh &amp; Melupakan Kematian Permulaan Penyelewengan*</w:t>
      </w:r>
    </w:p>
    <w:p>
      <w:pPr>
        <w:spacing w:before="40" w:after="40"/>
        <w:ind w:left="360"/>
      </w:pPr>
      <w:r>
        <w:rPr>
          <w:b/>
          <w:color w:val="1B4332"/>
        </w:rPr>
        <w:t xml:space="preserve">1. Diagnosis Halangan / Rawatan Jiwa: </w:t>
      </w:r>
      <w:r/>
    </w:p>
    <w:p>
      <w:pPr>
        <w:spacing w:before="40" w:after="40" w:line="276" w:lineRule="auto"/>
      </w:pPr>
      <w:r>
        <w:t>*Kebutaan Bashirah Terhadap Hari Akhirat* — Pandangan mata yang hanya tertumpu kepada keindahan sempadan dunia tanpa menembusi tirai alam barzakh dan mahsyar.</w:t>
      </w:r>
    </w:p>
    <w:p>
      <w:pPr>
        <w:spacing w:before="40" w:after="40"/>
        <w:ind w:left="360"/>
      </w:pPr>
      <w:r>
        <w:rPr>
          <w:b/>
          <w:color w:val="1B4332"/>
        </w:rPr>
        <w:t xml:space="preserve">2. Modus Operandi &amp; Gejala Penyelusupan: </w:t>
      </w:r>
      <w:r/>
    </w:p>
    <w:p>
      <w:pPr>
        <w:spacing w:before="40" w:after="40" w:line="276" w:lineRule="auto"/>
      </w:pPr>
      <w:r>
        <w:t>Aktivis mula terpesona dengan tawaran jawatan, berebut harta peninggalan keluarga, dan mengabaikan muhasabah kubur.</w:t>
      </w:r>
    </w:p>
    <w:p>
      <w:pPr>
        <w:spacing w:before="40" w:after="40"/>
        <w:ind w:left="360"/>
      </w:pPr>
      <w:r>
        <w:rPr>
          <w:b/>
          <w:color w:val="1B4332"/>
        </w:rPr>
        <w:t xml:space="preserve">3. Implikasi Terhadap Saf Haraki: </w:t>
      </w:r>
      <w:r/>
    </w:p>
    <w:p>
      <w:pPr>
        <w:spacing w:before="40" w:after="40" w:line="276" w:lineRule="auto"/>
      </w:pPr>
      <w:r>
        <w:t>Permulaan penyelewengan (*inḥirāf*); da'i yang melupakan maut akan mula menjual prinsip perjuangannya demi mengejar keselamatan duniawi.</w:t>
      </w:r>
    </w:p>
    <w:p>
      <w:pPr>
        <w:spacing w:before="40" w:after="40"/>
        <w:ind w:left="360"/>
      </w:pPr>
      <w:r>
        <w:rPr>
          <w:b/>
          <w:color w:val="1B4332"/>
        </w:rPr>
        <w:t xml:space="preserve">4. Preskripsi Penawar (*Fiqh as-Sulūk*) &amp; Petunjuk Salaf: </w:t>
      </w:r>
      <w:r/>
    </w:p>
    <w:p>
      <w:pPr>
        <w:spacing w:before="40" w:after="40" w:line="276" w:lineRule="auto"/>
      </w:pPr>
      <w:r>
        <w:t>*Menghidupkan Budaya Ziarah Kubur*: Duduk merenung tanah pusara. Menginsafi bahawa para pembesar yang pernah berkuasa kini kaku di dalam lubang sempit tanpa seurat benang melainkan kain kafan yang reput.</w:t>
      </w:r>
    </w:p>
    <w:p>
      <w:pPr>
        <w:keepNext/>
        <w:spacing w:before="200" w:after="60"/>
      </w:pPr>
      <w:r>
        <w:rPr>
          <w:b/>
          <w:color w:val="081C15"/>
          <w:sz w:val="24"/>
        </w:rPr>
        <w:t>3. subtajuk: *Menghidupkan Umat dengan Mengingati Kematian &amp; Syair Melangkau Garisan Ajal*</w:t>
      </w:r>
    </w:p>
    <w:p>
      <w:pPr>
        <w:spacing w:before="40" w:after="40"/>
        <w:ind w:left="360"/>
      </w:pPr>
      <w:r>
        <w:rPr>
          <w:b/>
          <w:color w:val="1B4332"/>
        </w:rPr>
        <w:t xml:space="preserve">1. Diagnosis Halangan / Rawatan Jiwa: </w:t>
      </w:r>
      <w:r/>
    </w:p>
    <w:p>
      <w:pPr>
        <w:spacing w:before="40" w:after="40" w:line="276" w:lineRule="auto"/>
      </w:pPr>
      <w:r>
        <w:t>*Kematian Hati Umat Akibat Cintakan Dunia &amp; Takutkan Mati (Penyakit Al-Wahan)* — Umat Islam menjadi buih di lautan kerana takut mati syahid.</w:t>
      </w:r>
    </w:p>
    <w:p>
      <w:pPr>
        <w:spacing w:before="40" w:after="40"/>
        <w:ind w:left="360"/>
      </w:pPr>
      <w:r>
        <w:rPr>
          <w:b/>
          <w:color w:val="1B4332"/>
        </w:rPr>
        <w:t xml:space="preserve">2. Modus Operandi &amp; Gejala Penyelusupan: </w:t>
      </w:r>
      <w:r/>
    </w:p>
    <w:p>
      <w:pPr>
        <w:spacing w:before="40" w:after="40" w:line="276" w:lineRule="auto"/>
      </w:pPr>
      <w:r>
        <w:t>Gerakan Islam mula dijangkiti kebimbangan terhadap ugutan musuh, lalu memadamkan seruan jihad dan melarang ahli daripada bersikap tegas membela kebenaran.</w:t>
      </w:r>
    </w:p>
    <w:p>
      <w:pPr>
        <w:spacing w:before="40" w:after="40"/>
        <w:ind w:left="360"/>
      </w:pPr>
      <w:r>
        <w:rPr>
          <w:b/>
          <w:color w:val="1B4332"/>
        </w:rPr>
        <w:t xml:space="preserve">3. Implikasi Terhadap Saf Haraki: </w:t>
      </w:r>
      <w:r/>
    </w:p>
    <w:p>
      <w:pPr>
        <w:spacing w:before="40" w:after="40" w:line="276" w:lineRule="auto"/>
      </w:pPr>
      <w:r>
        <w:t>Hilangnya sifat kepahlawanan dalam tanzim; pemuda dakwah bertukar menjadi penakut dan pengecut.</w:t>
      </w:r>
    </w:p>
    <w:p>
      <w:pPr>
        <w:spacing w:before="40" w:after="40"/>
        <w:ind w:left="360"/>
      </w:pPr>
      <w:r>
        <w:rPr>
          <w:b/>
          <w:color w:val="1B4332"/>
        </w:rPr>
        <w:t xml:space="preserve">4. Preskripsi Penawar (*Fiqh as-Sulūk*) &amp; Petunjuk Salaf: </w:t>
      </w:r>
      <w:r/>
    </w:p>
    <w:p>
      <w:pPr>
        <w:spacing w:before="40" w:after="40" w:line="276" w:lineRule="auto"/>
      </w:pPr>
      <w:r>
        <w:t>*Menghayati Bait Syair Melangkau Garisan Ajal*:</w:t>
      </w:r>
    </w:p>
    <w:p>
      <w:pPr>
        <w:spacing w:before="40" w:after="40" w:line="276" w:lineRule="auto"/>
      </w:pPr>
      <w:r>
        <w:t>*Dan melangkau melepasi garisan,*</w:t>
      </w:r>
    </w:p>
    <w:p>
      <w:pPr>
        <w:spacing w:before="40" w:after="40" w:line="276" w:lineRule="auto"/>
      </w:pPr>
      <w:r>
        <w:t>*demi mengintai angan-angannya...*</w:t>
      </w:r>
    </w:p>
    <w:p>
      <w:pPr>
        <w:spacing w:before="40" w:after="40" w:line="276" w:lineRule="auto"/>
      </w:pPr>
      <w:r>
        <w:t>*Sedangkan kematian telah sedia mengepungnya di dalam kotak!*</w:t>
      </w:r>
    </w:p>
    <w:p>
      <w:pPr>
        <w:spacing w:before="40" w:after="40" w:line="276" w:lineRule="auto"/>
      </w:pPr>
      <w:r>
        <w:t>Membangkitkan keberanian dengan menyedari bahawa ajal telah ditetapkan; ia tidak akan terkehadapan sesaat dan tidak akan terlewat sesaat. Menjadikan kematian di jalan Allah sebagai cita-cita tertinggi.</w:t>
      </w:r>
    </w:p>
    <w:p>
      <w:pPr>
        <w:keepNext/>
        <w:spacing w:before="320" w:after="80"/>
      </w:pPr>
      <w:r>
        <w:rPr>
          <w:b/>
          <w:color w:val="1B4332"/>
          <w:sz w:val="32"/>
        </w:rPr>
        <w:t>🪦 BAB 8: "KUBUR-KUBUR" KITA YANG KAKU</w:t>
      </w:r>
    </w:p>
    <w:p>
      <w:pPr>
        <w:keepNext/>
        <w:spacing w:before="200" w:after="60"/>
      </w:pPr>
      <w:r>
        <w:rPr>
          <w:b/>
          <w:color w:val="081C15"/>
          <w:sz w:val="24"/>
        </w:rPr>
        <w:t>*(Tilālunā Hāmidah - تِلَالُنَا هَامِدَةٌ)*</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«وَوُضِعَ الْكِتَابُ فَتَرَى الْمُجْرِمِينَ مُشْفِقِينَ مِمَّا فِيهِ وَيَقُولُونَ يَا وَيْلَتَنَا مَالِ هَٰذَا الْكِتَابِ لَا يُغَادِرُ صَغِيرَةً وَلَا كَبِيرَةً إِلَّا أَحْصَاهَا»</w:t>
      </w:r>
    </w:p>
    <w:p>
      <w:pPr>
        <w:spacing w:before="40" w:after="40" w:line="276" w:lineRule="auto"/>
      </w:pPr>
      <w:r>
        <w:t>**Terjemahan:** *"Dan diletakkanlah kitab (amalan), lalu engkau melihat orang-orang yang berdosa itu merasa gerun takut terhadap apa yang termaktub di dalamnya; dan mereka berkata: 'Aduhai celakanya kami, kitab apakah ini yang tidak meninggalkan perkara kecil dan tidak pula perkara besar melainkan semuanya dihitungnya!'"* — **(Surah Al-Kahfi: 49)**</w:t>
      </w:r>
    </w:p>
    <w:p>
      <w:pPr>
        <w:spacing w:before="40" w:after="40" w:line="276" w:lineRule="auto"/>
      </w:pPr>
      <w:r>
        <w:t>*Dimensi Haraki:* Keinsafan bahawa setiap detik kealpaan dan setiap arahan jemaah yang diabaikan akan dihisab di mahkamah Ilahi menggegarkan jiwa aktivis untuk menyingsing lengan baju beramal.</w:t>
      </w:r>
    </w:p>
    <w:p>
      <w:pPr>
        <w:keepNext/>
        <w:spacing w:before="200" w:after="60"/>
      </w:pPr>
      <w:r>
        <w:rPr>
          <w:b/>
          <w:color w:val="081C15"/>
          <w:sz w:val="24"/>
        </w:rPr>
        <w:t>1. subtajuk: *Hari Penuaian &amp; Hari Tidur yang Panjang*</w:t>
      </w:r>
    </w:p>
    <w:p>
      <w:pPr>
        <w:spacing w:before="40" w:after="40"/>
        <w:ind w:left="360"/>
      </w:pPr>
      <w:r>
        <w:rPr>
          <w:b/>
          <w:color w:val="1B4332"/>
        </w:rPr>
        <w:t xml:space="preserve">1. Diagnosis Halangan / Rawatan Jiwa: </w:t>
      </w:r>
      <w:r/>
    </w:p>
    <w:p>
      <w:pPr>
        <w:spacing w:before="40" w:after="40" w:line="276" w:lineRule="auto"/>
      </w:pPr>
      <w:r>
        <w:t>*Penyakit Malas Beramal &amp; Berangan Menunggu Hari Esok* — Da'i menganggap bahawa musim beramal masih panjang dan ada masa untuk menggantikan peluang yang disia-siakan.</w:t>
      </w:r>
    </w:p>
    <w:p>
      <w:pPr>
        <w:spacing w:before="40" w:after="40"/>
        <w:ind w:left="360"/>
      </w:pPr>
      <w:r>
        <w:rPr>
          <w:b/>
          <w:color w:val="1B4332"/>
        </w:rPr>
        <w:t xml:space="preserve">2. Modus Operandi &amp; Gejala Penyelusupan: </w:t>
      </w:r>
      <w:r/>
    </w:p>
    <w:p>
      <w:pPr>
        <w:spacing w:before="40" w:after="40" w:line="276" w:lineRule="auto"/>
      </w:pPr>
      <w:r>
        <w:t>Masa muda dihabiskan dengan berleka-leka; amanah dakwah ditolak kepada orang lain dengan anggapan "ramai lagi orang lain yang boleh buat".</w:t>
      </w:r>
    </w:p>
    <w:p>
      <w:pPr>
        <w:spacing w:before="40" w:after="40"/>
        <w:ind w:left="360"/>
      </w:pPr>
      <w:r>
        <w:rPr>
          <w:b/>
          <w:color w:val="1B4332"/>
        </w:rPr>
        <w:t xml:space="preserve">3. Implikasi Terhadap Saf Haraki: </w:t>
      </w:r>
      <w:r/>
    </w:p>
    <w:p>
      <w:pPr>
        <w:spacing w:before="40" w:after="40" w:line="276" w:lineRule="auto"/>
      </w:pPr>
      <w:r>
        <w:t>Musim penuaian dakwah menemui kegagalan; tiada generasi yang dapat dituai hasilnya kerana tiada benih yang disemai dengan bersungguh-sungguh.</w:t>
      </w:r>
    </w:p>
    <w:p>
      <w:pPr>
        <w:spacing w:before="40" w:after="40"/>
        <w:ind w:left="360"/>
      </w:pPr>
      <w:r>
        <w:rPr>
          <w:b/>
          <w:color w:val="1B4332"/>
        </w:rPr>
        <w:t xml:space="preserve">4. Preskripsi Penawar (*Fiqh as-Sulūk*) &amp; Petunjuk Salaf: </w:t>
      </w:r>
      <w:r/>
    </w:p>
    <w:p>
      <w:pPr>
        <w:spacing w:before="40" w:after="40" w:line="276" w:lineRule="auto"/>
      </w:pPr>
      <w:r>
        <w:t>*Menyedari Ketibaan Hari Tidur Panjang*: Kubur adalah tempat tidur yang teramat panjang di mana tiada lagi ruang untuk menambah walau sepotong tasbih. Rebutlah waktu hidup sebelum kaku di bukit-bukit perkuburan yang sunyi.</w:t>
      </w:r>
    </w:p>
    <w:p>
      <w:pPr>
        <w:keepNext/>
        <w:spacing w:before="200" w:after="60"/>
      </w:pPr>
      <w:r>
        <w:rPr>
          <w:b/>
          <w:color w:val="081C15"/>
          <w:sz w:val="24"/>
        </w:rPr>
        <w:t>2. subtajuk: *Hisab dan Kitab Amalan yang Tidak Meninggalkan Perkara Kecil*</w:t>
      </w:r>
    </w:p>
    <w:p>
      <w:pPr>
        <w:spacing w:before="40" w:after="40"/>
        <w:ind w:left="360"/>
      </w:pPr>
      <w:r>
        <w:rPr>
          <w:b/>
          <w:color w:val="1B4332"/>
        </w:rPr>
        <w:t xml:space="preserve">1. Diagnosis Halangan / Rawatan Jiwa: </w:t>
      </w:r>
      <w:r/>
    </w:p>
    <w:p>
      <w:pPr>
        <w:spacing w:before="40" w:after="40" w:line="276" w:lineRule="auto"/>
      </w:pPr>
      <w:r>
        <w:t>*Memperkecilkan Dosa-Dosa Kecil &amp; Mengabaikan Amanah Halus* — Menganggap remeh kelewatan 5 minit ke mesyuarat, meringankan amanah wang tanzim yang kecil, atau pandangan liar yang tidak dijaga.</w:t>
      </w:r>
    </w:p>
    <w:p>
      <w:pPr>
        <w:spacing w:before="40" w:after="40"/>
        <w:ind w:left="360"/>
      </w:pPr>
      <w:r>
        <w:rPr>
          <w:b/>
          <w:color w:val="1B4332"/>
        </w:rPr>
        <w:t xml:space="preserve">2. Modus Operandi &amp; Gejala Penyelusupan: </w:t>
      </w:r>
      <w:r/>
    </w:p>
    <w:p>
      <w:pPr>
        <w:spacing w:before="40" w:after="40" w:line="276" w:lineRule="auto"/>
      </w:pPr>
      <w:r>
        <w:t>Dosa-dosa kecil yang berhimpun laksana kayu-kayu kecil yang akhirnya menyalakan api marak yang membakar diri pelakunya.</w:t>
      </w:r>
    </w:p>
    <w:p>
      <w:pPr>
        <w:spacing w:before="40" w:after="40"/>
        <w:ind w:left="360"/>
      </w:pPr>
      <w:r>
        <w:rPr>
          <w:b/>
          <w:color w:val="1B4332"/>
        </w:rPr>
        <w:t xml:space="preserve">3. Implikasi Terhadap Saf Haraki: </w:t>
      </w:r>
      <w:r/>
    </w:p>
    <w:p>
      <w:pPr>
        <w:spacing w:before="40" w:after="40" w:line="276" w:lineRule="auto"/>
      </w:pPr>
      <w:r>
        <w:t>Kehilangan barakah secara menyeluruh; saf berpecah kerana dosa-dosa kecil yang dilakukan secara tersembunyi oleh anggotanya.</w:t>
      </w:r>
    </w:p>
    <w:p>
      <w:pPr>
        <w:spacing w:before="40" w:after="40"/>
        <w:ind w:left="360"/>
      </w:pPr>
      <w:r>
        <w:rPr>
          <w:b/>
          <w:color w:val="1B4332"/>
        </w:rPr>
        <w:t xml:space="preserve">4. Preskripsi Penawar (*Fiqh as-Sulūk*) &amp; Petunjuk Salaf: </w:t>
      </w:r>
      <w:r/>
    </w:p>
    <w:p>
      <w:pPr>
        <w:spacing w:before="40" w:after="40" w:line="276" w:lineRule="auto"/>
      </w:pPr>
      <w:r>
        <w:t>*Muraqabah Menghadapi Lembaran Catatan Malaikat*: Menghayati bahawa setiap hembusan nafas, lirikan mata, dan niat di sudut hati sedang dicatat rapi. Takut kepada hisab menggerakkan jiwa untuk beristighfar dan bertaubat serta-merta.</w:t>
      </w:r>
    </w:p>
    <w:p>
      <w:pPr>
        <w:keepNext/>
        <w:spacing w:before="200" w:after="60"/>
      </w:pPr>
      <w:r>
        <w:rPr>
          <w:b/>
          <w:color w:val="081C15"/>
          <w:sz w:val="24"/>
        </w:rPr>
        <w:t>3. subtajuk: *Tiada Selepas Ini Melainkan Menyingsing Lengan Baju*</w:t>
      </w:r>
    </w:p>
    <w:p>
      <w:pPr>
        <w:spacing w:before="40" w:after="40"/>
        <w:ind w:left="360"/>
      </w:pPr>
      <w:r>
        <w:rPr>
          <w:b/>
          <w:color w:val="1B4332"/>
        </w:rPr>
        <w:t xml:space="preserve">1. Diagnosis Halangan / Rawatan Jiwa: </w:t>
      </w:r>
      <w:r/>
    </w:p>
    <w:p>
      <w:pPr>
        <w:spacing w:before="40" w:after="40" w:line="276" w:lineRule="auto"/>
      </w:pPr>
      <w:r>
        <w:t>*Kelesuan Bertindak &amp; Sifat Suka Berlengah* — Berpuas hati dengan teori dan perbincangan seminar tanpa turun ke lapangan masyarakat untuk melaksanakan kerja islah.</w:t>
      </w:r>
    </w:p>
    <w:p>
      <w:pPr>
        <w:spacing w:before="40" w:after="40"/>
        <w:ind w:left="360"/>
      </w:pPr>
      <w:r>
        <w:rPr>
          <w:b/>
          <w:color w:val="1B4332"/>
        </w:rPr>
        <w:t xml:space="preserve">2. Modus Operandi &amp; Gejala Penyelusupan: </w:t>
      </w:r>
      <w:r/>
    </w:p>
    <w:p>
      <w:pPr>
        <w:spacing w:before="40" w:after="40" w:line="276" w:lineRule="auto"/>
      </w:pPr>
      <w:r>
        <w:t>Aktivis bertukar menjadi penganalisis meja bulat yang pandai mengkritik tetapi malas menyingsing lengan baju berkhidmat.</w:t>
      </w:r>
    </w:p>
    <w:p>
      <w:pPr>
        <w:spacing w:before="40" w:after="40"/>
        <w:ind w:left="360"/>
      </w:pPr>
      <w:r>
        <w:rPr>
          <w:b/>
          <w:color w:val="1B4332"/>
        </w:rPr>
        <w:t xml:space="preserve">3. Implikasi Terhadap Saf Haraki: </w:t>
      </w:r>
      <w:r/>
    </w:p>
    <w:p>
      <w:pPr>
        <w:spacing w:before="40" w:after="40" w:line="276" w:lineRule="auto"/>
      </w:pPr>
      <w:r>
        <w:t>Tanzim menjadi lembap, terperangkap dalam timbunan kertas kerja tanpa impak dakwah di dunia nyata.</w:t>
      </w:r>
    </w:p>
    <w:p>
      <w:pPr>
        <w:spacing w:before="40" w:after="40"/>
        <w:ind w:left="360"/>
      </w:pPr>
      <w:r>
        <w:rPr>
          <w:b/>
          <w:color w:val="1B4332"/>
        </w:rPr>
        <w:t xml:space="preserve">4. Preskripsi Penawar (*Fiqh as-Sulūk*) &amp; Petunjuk Salaf: </w:t>
      </w:r>
      <w:r/>
    </w:p>
    <w:p>
      <w:pPr>
        <w:spacing w:before="40" w:after="40" w:line="276" w:lineRule="auto"/>
      </w:pPr>
      <w:r>
        <w:t>*Slogan Bangkit Beramal*: Menyahut seruan salaf: *"Wahai pemuda! Tiada masa lagi untuk bermain! Singkaplah kainmu dan singsinglah lengan bajumu!"* Menggerakkan seluruh tenaga untuk menyelamatkan umat yang sedang tenggelam.</w:t>
      </w:r>
    </w:p>
    <w:p>
      <w:pPr>
        <w:keepNext/>
        <w:spacing w:before="320" w:after="80"/>
      </w:pPr>
      <w:r>
        <w:rPr>
          <w:b/>
          <w:color w:val="1B4332"/>
          <w:sz w:val="32"/>
        </w:rPr>
        <w:t>🏛️ BAB 9: SEKOLAH-SEKOLAH KEMATIAN</w:t>
      </w:r>
    </w:p>
    <w:p>
      <w:pPr>
        <w:keepNext/>
        <w:spacing w:before="200" w:after="60"/>
      </w:pPr>
      <w:r>
        <w:rPr>
          <w:b/>
          <w:color w:val="081C15"/>
          <w:sz w:val="24"/>
        </w:rPr>
        <w:t>*(Madāris al-Mawt - مَدَارِسُ المَوْتِ)*</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«كُلُّ نَفْسٍ ذَائِقَةُ الْمَوْتِ ۗ وَإِنَّمَا تُوَفَّوْنَ أُجُورَكُمْ يَوْمَ الْقِيَامَةِ ۖ فَمَن زُحْزِحَ عَنِ النَّارِ وَأُدْخِلَ الْجَنَّةَ فَقَدْ فَازَ ۗ وَمَا الْحَيَاةُ الدُّنْيَا إِلَّا مَتَاعُ الْغُرُورِ»</w:t>
      </w:r>
    </w:p>
    <w:p>
      <w:pPr>
        <w:spacing w:before="40" w:after="40" w:line="276" w:lineRule="auto"/>
      </w:pPr>
      <w:r>
        <w:t>**Terjemahan:** *"Tiap-tiap yang bernyawa akan merasai mati, dan sesungguhnya pada hari kiamat sahajalah disempurnakan balasan kamu. Sesiapa yang dijauhkan dari neraka dan dimasukkan ke dalam syurga, maka sesungguhnya dia telah berjaya. Dan tiadalah kehidupan dunia ini melainkan kesenangan yang memperdayakan."* — **(Surah Ali Imran: 185)**</w:t>
      </w:r>
    </w:p>
    <w:p>
      <w:pPr>
        <w:spacing w:before="40" w:after="40" w:line="276" w:lineRule="auto"/>
      </w:pPr>
      <w:r>
        <w:t>*Dimensi Haraki:* Madrasah para salaf menjadikan zikir maut sebagai kurikulum tarbiah tertinggi bagi membina wibawa kepimpinan yang bersih daripada ketamakan kuasa.</w:t>
      </w:r>
    </w:p>
    <w:p>
      <w:pPr>
        <w:keepNext/>
        <w:spacing w:before="200" w:after="60"/>
      </w:pPr>
      <w:r>
        <w:rPr>
          <w:b/>
          <w:color w:val="081C15"/>
          <w:sz w:val="24"/>
        </w:rPr>
        <w:t>1. subtajuk: *Madrasah Kufah &amp; Al-Rabi' bin Khutsaim Menggali Kubur di Rumahnya*</w:t>
      </w:r>
    </w:p>
    <w:p>
      <w:pPr>
        <w:spacing w:before="40" w:after="40"/>
        <w:ind w:left="360"/>
      </w:pPr>
      <w:r>
        <w:rPr>
          <w:b/>
          <w:color w:val="1B4332"/>
        </w:rPr>
        <w:t xml:space="preserve">1. Diagnosis Halangan / Rawatan Jiwa: </w:t>
      </w:r>
      <w:r/>
    </w:p>
    <w:p>
      <w:pPr>
        <w:spacing w:before="40" w:after="40" w:line="276" w:lineRule="auto"/>
      </w:pPr>
      <w:r>
        <w:t>*Kekerasan Hati yang Sukar Menitiskan Air Mata* — Jiwa yang membeku, tidak terkesan dengan ayat-ayat ancaman azab kubur dan neraka.</w:t>
      </w:r>
    </w:p>
    <w:p>
      <w:pPr>
        <w:spacing w:before="40" w:after="40"/>
        <w:ind w:left="360"/>
      </w:pPr>
      <w:r>
        <w:rPr>
          <w:b/>
          <w:color w:val="1B4332"/>
        </w:rPr>
        <w:t xml:space="preserve">2. Modus Operandi &amp; Gejala Penyelusupan: </w:t>
      </w:r>
      <w:r/>
    </w:p>
    <w:p>
      <w:pPr>
        <w:spacing w:before="40" w:after="40" w:line="276" w:lineRule="auto"/>
      </w:pPr>
      <w:r>
        <w:t>Da'i mendengar tazkirah maut tetapi hatinya tetap lalai, menganggap kematian hanya berlaku kepada orang lain yang lanjut usia.</w:t>
      </w:r>
    </w:p>
    <w:p>
      <w:pPr>
        <w:spacing w:before="40" w:after="40"/>
        <w:ind w:left="360"/>
      </w:pPr>
      <w:r>
        <w:rPr>
          <w:b/>
          <w:color w:val="1B4332"/>
        </w:rPr>
        <w:t xml:space="preserve">3. Implikasi Terhadap Saf Haraki: </w:t>
      </w:r>
      <w:r/>
    </w:p>
    <w:p>
      <w:pPr>
        <w:spacing w:before="40" w:after="40" w:line="276" w:lineRule="auto"/>
      </w:pPr>
      <w:r>
        <w:t>Lahirnya generasi aktivis yang berhati keras, suka bertelagah, dan tiada sifat khusyuk dalam ibadah.</w:t>
      </w:r>
    </w:p>
    <w:p>
      <w:pPr>
        <w:spacing w:before="40" w:after="40"/>
        <w:ind w:left="360"/>
      </w:pPr>
      <w:r>
        <w:rPr>
          <w:b/>
          <w:color w:val="1B4332"/>
        </w:rPr>
        <w:t xml:space="preserve">4. Preskripsi Penawar (*Fiqh as-Sulūk*) &amp; Petunjuk Salaf: </w:t>
      </w:r>
      <w:r/>
    </w:p>
    <w:p>
      <w:pPr>
        <w:spacing w:before="40" w:after="40" w:line="276" w:lineRule="auto"/>
      </w:pPr>
      <w:r>
        <w:t>*Teladan Madrasah Kufah (Al-Rabi' bin Khutsaim)*: Beliau menggali sebuah kubur di dalam bilik rumahnya. Setiap kali hatinya terasa keras, beliau masuk berbaring di dalamnya sambil membaca firman Allah: *«Wahai Tuhanku, kembalikanlah aku (ke dunia) agar aku dapat beramal soleh»*, kemudian beliau bangkit seraya berkata kepada dirinya: *«Wahai Rabi', engkau kini telah dikembalikan, maka beramallah sebelum engkau benar-benar mati!»*</w:t>
      </w:r>
    </w:p>
    <w:p>
      <w:pPr>
        <w:keepNext/>
        <w:spacing w:before="200" w:after="60"/>
      </w:pPr>
      <w:r>
        <w:rPr>
          <w:b/>
          <w:color w:val="081C15"/>
          <w:sz w:val="24"/>
        </w:rPr>
        <w:t>2. subtajuk: *Muncullah Umar bin Abdul Aziz di Syam (Khalifah Umar bin Abdul Aziz)*</w:t>
      </w:r>
    </w:p>
    <w:p>
      <w:pPr>
        <w:spacing w:before="40" w:after="40"/>
        <w:ind w:left="360"/>
      </w:pPr>
      <w:r>
        <w:rPr>
          <w:b/>
          <w:color w:val="1B4332"/>
        </w:rPr>
        <w:t xml:space="preserve">1. Diagnosis Halangan / Rawatan Jiwa: </w:t>
      </w:r>
      <w:r/>
    </w:p>
    <w:p>
      <w:pPr>
        <w:spacing w:before="40" w:after="40" w:line="276" w:lineRule="auto"/>
      </w:pPr>
      <w:r>
        <w:t>*Mabuk Kuasa &amp; Kemegahan Istana Kepimpinan* — Sikap pemimpin yang terlena dengan protokol, pujian pengampu, dan keselesaan takhta.</w:t>
      </w:r>
    </w:p>
    <w:p>
      <w:pPr>
        <w:spacing w:before="40" w:after="40"/>
        <w:ind w:left="360"/>
      </w:pPr>
      <w:r>
        <w:rPr>
          <w:b/>
          <w:color w:val="1B4332"/>
        </w:rPr>
        <w:t xml:space="preserve">2. Modus Operandi &amp; Gejala Penyelusupan: </w:t>
      </w:r>
      <w:r/>
    </w:p>
    <w:p>
      <w:pPr>
        <w:spacing w:before="40" w:after="40" w:line="276" w:lineRule="auto"/>
      </w:pPr>
      <w:r>
        <w:t>Pemimpin mula menjauhkan diri daripada rakyat bawahan, mengelak daripada mendengar teguran, dan mengutamakan sanak-saudara dalam agihan habuan.</w:t>
      </w:r>
    </w:p>
    <w:p>
      <w:pPr>
        <w:spacing w:before="40" w:after="40"/>
        <w:ind w:left="360"/>
      </w:pPr>
      <w:r>
        <w:rPr>
          <w:b/>
          <w:color w:val="1B4332"/>
        </w:rPr>
        <w:t xml:space="preserve">3. Implikasi Terhadap Saf Haraki: </w:t>
      </w:r>
      <w:r/>
    </w:p>
    <w:p>
      <w:pPr>
        <w:spacing w:before="40" w:after="40" w:line="276" w:lineRule="auto"/>
      </w:pPr>
      <w:r>
        <w:t>Kehancuran legitimasi moral kepimpinan; saf memberontak dan hilang kepercayaan kepada pimpinan.</w:t>
      </w:r>
    </w:p>
    <w:p>
      <w:pPr>
        <w:spacing w:before="40" w:after="40"/>
        <w:ind w:left="360"/>
      </w:pPr>
      <w:r>
        <w:rPr>
          <w:b/>
          <w:color w:val="1B4332"/>
        </w:rPr>
        <w:t xml:space="preserve">4. Preskripsi Penawar (*Fiqh as-Sulūk*) &amp; Petunjuk Salaf: </w:t>
      </w:r>
      <w:r/>
    </w:p>
    <w:p>
      <w:pPr>
        <w:spacing w:before="40" w:after="40" w:line="276" w:lineRule="auto"/>
      </w:pPr>
      <w:r>
        <w:t>*Tarbiah Maut Umar bin Abdul Aziz*: Menghimpunkan para ulama setiap malam bukan untuk berhibur, tetapi untuk saling mengingatkan tentang kematian dan hari kiamat sehingga mereka semua menangis teresak-esak seolah-olah di hadapan mereka ada jenazah yang sedang terbujur kaku.</w:t>
      </w:r>
    </w:p>
    <w:p>
      <w:pPr>
        <w:keepNext/>
        <w:spacing w:before="200" w:after="60"/>
      </w:pPr>
      <w:r>
        <w:rPr>
          <w:b/>
          <w:color w:val="081C15"/>
          <w:sz w:val="24"/>
        </w:rPr>
        <w:t>3. subtajuk: *Madrasah Basrah Menyokong &amp; Neraca Hasan al-Basri dalam Fiqh Dakwah*</w:t>
      </w:r>
    </w:p>
    <w:p>
      <w:pPr>
        <w:spacing w:before="40" w:after="40"/>
        <w:ind w:left="360"/>
      </w:pPr>
      <w:r>
        <w:rPr>
          <w:b/>
          <w:color w:val="1B4332"/>
        </w:rPr>
        <w:t xml:space="preserve">1. Diagnosis Halangan / Rawatan Jiwa: </w:t>
      </w:r>
      <w:r/>
    </w:p>
    <w:p>
      <w:pPr>
        <w:spacing w:before="40" w:after="40" w:line="276" w:lineRule="auto"/>
      </w:pPr>
      <w:r>
        <w:t>*Ketidakseimbangan Antara Urusan Mencari Rezeki dengan Tuntutan Akhirat* — Terjerumus ke dalam ketamakan perniagaan sehingga meninggalkan usrah dan program dakwah.</w:t>
      </w:r>
    </w:p>
    <w:p>
      <w:pPr>
        <w:spacing w:before="40" w:after="40"/>
        <w:ind w:left="360"/>
      </w:pPr>
      <w:r>
        <w:rPr>
          <w:b/>
          <w:color w:val="1B4332"/>
        </w:rPr>
        <w:t xml:space="preserve">2. Modus Operandi &amp; Gejala Penyelusupan: </w:t>
      </w:r>
      <w:r/>
    </w:p>
    <w:p>
      <w:pPr>
        <w:spacing w:before="40" w:after="40" w:line="276" w:lineRule="auto"/>
      </w:pPr>
      <w:r>
        <w:t>Pedagang dakwah beralasan mencari rezeki untuk menaja gerakan, namun hartanya semakin bertimbun manakala sumbangannya kepada jemaah semakin mengecil.</w:t>
      </w:r>
    </w:p>
    <w:p>
      <w:pPr>
        <w:spacing w:before="40" w:after="40"/>
        <w:ind w:left="360"/>
      </w:pPr>
      <w:r>
        <w:rPr>
          <w:b/>
          <w:color w:val="1B4332"/>
        </w:rPr>
        <w:t xml:space="preserve">3. Implikasi Terhadap Saf Haraki: </w:t>
      </w:r>
      <w:r/>
    </w:p>
    <w:p>
      <w:pPr>
        <w:spacing w:before="40" w:after="40" w:line="276" w:lineRule="auto"/>
      </w:pPr>
      <w:r>
        <w:t>Materialisme merayap masuk ke dalam saf; aktivis mula mengukur nilai seseorang berdasarkan status kekayaan dan keretanya.</w:t>
      </w:r>
    </w:p>
    <w:p>
      <w:pPr>
        <w:spacing w:before="40" w:after="40"/>
        <w:ind w:left="360"/>
      </w:pPr>
      <w:r>
        <w:rPr>
          <w:b/>
          <w:color w:val="1B4332"/>
        </w:rPr>
        <w:t xml:space="preserve">4. Preskripsi Penawar (*Fiqh as-Sulūk*) &amp; Petunjuk Salaf: </w:t>
      </w:r>
      <w:r/>
    </w:p>
    <w:p>
      <w:pPr>
        <w:spacing w:before="40" w:after="40" w:line="276" w:lineRule="auto"/>
      </w:pPr>
      <w:r>
        <w:t>*Neraca Hasan al-Basri*: Letakkan dunia di tapak tanganmu dan jangan sesekali meletakkannya di dalam hatimu. Berniagalah di siang hari dengan jujur, tetapi penuhi malammu dengan ratapan taubat.</w:t>
      </w:r>
    </w:p>
    <w:p>
      <w:pPr>
        <w:keepNext/>
        <w:spacing w:before="200" w:after="60"/>
      </w:pPr>
      <w:r>
        <w:rPr>
          <w:b/>
          <w:color w:val="081C15"/>
          <w:sz w:val="24"/>
        </w:rPr>
        <w:t>4. subtajuk: *Madrasah Baghdad Cenderung kepada Kesederhanaan &amp; Tarbiah Melalui Pengakuan*</w:t>
      </w:r>
    </w:p>
    <w:p>
      <w:pPr>
        <w:spacing w:before="40" w:after="40"/>
        <w:ind w:left="360"/>
      </w:pPr>
      <w:r>
        <w:rPr>
          <w:b/>
          <w:color w:val="1B4332"/>
        </w:rPr>
        <w:t xml:space="preserve">1. Diagnosis Halangan / Rawatan Jiwa: </w:t>
      </w:r>
      <w:r/>
    </w:p>
    <w:p>
      <w:pPr>
        <w:spacing w:before="40" w:after="40" w:line="276" w:lineRule="auto"/>
      </w:pPr>
      <w:r>
        <w:t>*Kecenderungan kepada Kemewahan Gaya Hidup &amp; Keengganan Mengakui Kelemahan Diri* — Mengidamkan kehidupan mewah bertaraf elit dan angkuh daripada mengakui kesilapan di hadapan jemaah.</w:t>
      </w:r>
    </w:p>
    <w:p>
      <w:pPr>
        <w:spacing w:before="40" w:after="40"/>
        <w:ind w:left="360"/>
      </w:pPr>
      <w:r>
        <w:rPr>
          <w:b/>
          <w:color w:val="1B4332"/>
        </w:rPr>
        <w:t xml:space="preserve">2. Modus Operandi &amp; Gejala Penyelusupan: </w:t>
      </w:r>
      <w:r/>
    </w:p>
    <w:p>
      <w:pPr>
        <w:spacing w:before="40" w:after="40" w:line="276" w:lineRule="auto"/>
      </w:pPr>
      <w:r>
        <w:t>Menutup kelemahan diri dengan menyalahkan orang lain (*defensive mechanism*) dan memandang hina da'i yang hidup zuhud dan sederhana.</w:t>
      </w:r>
    </w:p>
    <w:p>
      <w:pPr>
        <w:spacing w:before="40" w:after="40"/>
        <w:ind w:left="360"/>
      </w:pPr>
      <w:r>
        <w:rPr>
          <w:b/>
          <w:color w:val="1B4332"/>
        </w:rPr>
        <w:t xml:space="preserve">3. Implikasi Terhadap Saf Haraki: </w:t>
      </w:r>
      <w:r/>
    </w:p>
    <w:p>
      <w:pPr>
        <w:spacing w:before="40" w:after="40" w:line="276" w:lineRule="auto"/>
      </w:pPr>
      <w:r>
        <w:t>Budaya kepalsuan dan hipokrasi; hilangnya roh tawaduk yang menjadi perisai daripada sifat ujub.</w:t>
      </w:r>
    </w:p>
    <w:p>
      <w:pPr>
        <w:spacing w:before="40" w:after="40"/>
        <w:ind w:left="360"/>
      </w:pPr>
      <w:r>
        <w:rPr>
          <w:b/>
          <w:color w:val="1B4332"/>
        </w:rPr>
        <w:t xml:space="preserve">4. Preskripsi Penawar (*Fiqh as-Sulūk*) &amp; Petunjuk Salaf: </w:t>
      </w:r>
      <w:r/>
    </w:p>
    <w:p>
      <w:pPr>
        <w:spacing w:before="40" w:after="40" w:line="276" w:lineRule="auto"/>
      </w:pPr>
      <w:r>
        <w:t>*Kesederhanaan Imam Ahmad bin Hanbal*: Memakai jubah bertampal dan tidur di atas tikar kasar, menolak pundi emas khalifah demi memelihara ketulenan akidah. Mengamalkan tarbiah pengakuan: jujur menghitung keaiban diri sebelum menghisab orang lain.</w:t>
      </w:r>
    </w:p>
    <w:p>
      <w:pPr>
        <w:keepNext/>
        <w:spacing w:before="320" w:after="80"/>
      </w:pPr>
      <w:r>
        <w:rPr>
          <w:b/>
          <w:color w:val="1B4332"/>
          <w:sz w:val="32"/>
        </w:rPr>
        <w:t>⛓️ BAB 10: TIDAK.. WAHAI BELENGGU-BELENGGU BUMI!</w:t>
      </w:r>
    </w:p>
    <w:p>
      <w:pPr>
        <w:keepNext/>
        <w:spacing w:before="200" w:after="60"/>
      </w:pPr>
      <w:r>
        <w:rPr>
          <w:b/>
          <w:color w:val="081C15"/>
          <w:sz w:val="24"/>
        </w:rPr>
        <w:t>*(Lā.. Yā Quyūd al-Arḍ - لَا.. يَا قُيُودَ الأَرْضِ)*</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«يَا أَيُّهَا الَّذِينَ آمَنُوا مَا لَكُمْ إِذَا قِيلَ لَكُمُ انفِرُوا فِي سَبِيلِ اللَّهِ اثَّاقَلْتُمْ إِلَى الْأَرْضِ ۚ أَرَضِيتُم بِالْحَيَاةِ الدُّنْيَا مِنَ الْآخِرَةِ ۚ فَمَا مَتَاعُ الْحَيَاةِ الدُّنْيَا فِي الْآخِرَةِ إِلَّا قَلِيلٌ»</w:t>
      </w:r>
    </w:p>
    <w:p>
      <w:pPr>
        <w:spacing w:before="40" w:after="40" w:line="276" w:lineRule="auto"/>
      </w:pPr>
      <w:r>
        <w:t>**Terjemahan:** *"Wahai orang-orang yang beriman! Mengapakah kamu apabila dikatakan kepada kamu: 'Berangkatlah (berjuang) pada jalan Allah', kamu merasa berat dan terikat ke bumi? Adakah kamu berpuas hati dengan kehidupan dunia mengatasi akhirat? Maka tiadalah kesenangan kehidupan dunia di sisi akhirat melainkan amat sedikit."* — **(Surah At-Taubah: 38)**</w:t>
      </w:r>
    </w:p>
    <w:p>
      <w:pPr>
        <w:spacing w:before="40" w:after="40" w:line="276" w:lineRule="auto"/>
      </w:pPr>
      <w:r>
        <w:t>*Dimensi Haraki:* Seruan memutuskan belenggu kebendaan bumi yang memberatkan sayap da'i daripada terbang tinggi menuju medan jihad dan pengorbanan.</w:t>
      </w:r>
    </w:p>
    <w:p>
      <w:pPr>
        <w:keepNext/>
        <w:spacing w:before="200" w:after="60"/>
      </w:pPr>
      <w:r>
        <w:rPr>
          <w:b/>
          <w:color w:val="081C15"/>
          <w:sz w:val="24"/>
        </w:rPr>
        <w:t>1. subtajuk: *Menolak Keluhan Pasif dan Menyahut Seruan Himmah*</w:t>
      </w:r>
    </w:p>
    <w:p>
      <w:pPr>
        <w:spacing w:before="40" w:after="40"/>
        <w:ind w:left="360"/>
      </w:pPr>
      <w:r>
        <w:rPr>
          <w:b/>
          <w:color w:val="1B4332"/>
        </w:rPr>
        <w:t xml:space="preserve">1. Diagnosis Halangan / Rawatan Jiwa: </w:t>
      </w:r>
      <w:r/>
    </w:p>
    <w:p>
      <w:pPr>
        <w:spacing w:before="40" w:after="40" w:line="276" w:lineRule="auto"/>
      </w:pPr>
      <w:r>
        <w:t>*Kesedihan Pasif dan Angan-Angan Kosong (Tīh al-Amānī)* — Meratapi kelemahan umat dan kezaliman musuh tanpa menggerakkan sebarang amal nyata untuk membuat pembetulan (*istidrāk*).</w:t>
      </w:r>
    </w:p>
    <w:p>
      <w:pPr>
        <w:spacing w:before="40" w:after="40"/>
        <w:ind w:left="360"/>
      </w:pPr>
      <w:r>
        <w:rPr>
          <w:b/>
          <w:color w:val="1B4332"/>
        </w:rPr>
        <w:t xml:space="preserve">2. Modus Operandi &amp; Gejala Penyelusupan: </w:t>
      </w:r>
      <w:r/>
    </w:p>
    <w:p>
      <w:pPr>
        <w:spacing w:before="40" w:after="40" w:line="276" w:lineRule="auto"/>
      </w:pPr>
      <w:r>
        <w:t>Aktivis menyangka bahawa bersedih dan mengeluh panjang sudah cukup menggugurkan kewajipan, lalu terperangkap dalam sikap berlengah-lengah dan berundur daripada saf perjuangan.</w:t>
      </w:r>
    </w:p>
    <w:p>
      <w:pPr>
        <w:spacing w:before="40" w:after="40"/>
        <w:ind w:left="360"/>
      </w:pPr>
      <w:r>
        <w:rPr>
          <w:b/>
          <w:color w:val="1B4332"/>
        </w:rPr>
        <w:t xml:space="preserve">3. Implikasi Terhadap Saf Haraki: </w:t>
      </w:r>
      <w:r/>
    </w:p>
    <w:p>
      <w:pPr>
        <w:spacing w:before="40" w:after="40" w:line="276" w:lineRule="auto"/>
      </w:pPr>
      <w:r>
        <w:t>Menyebarkan aura pesimisme dan keputusasaan di kalangan saf dakwah, melumpuhkan inisiatif tajdid, dan menjauhkan kader daripada barisan pengamal yang gigih.</w:t>
      </w:r>
    </w:p>
    <w:p>
      <w:pPr>
        <w:spacing w:before="40" w:after="40"/>
        <w:ind w:left="360"/>
      </w:pPr>
      <w:r>
        <w:rPr>
          <w:b/>
          <w:color w:val="1B4332"/>
        </w:rPr>
        <w:t xml:space="preserve">4. Preskripsi Penawar (*Fiqh as-Sulūk*) &amp; Petunjuk Salaf: </w:t>
      </w:r>
      <w:r/>
    </w:p>
    <w:p>
      <w:pPr>
        <w:spacing w:before="40" w:after="40" w:line="276" w:lineRule="auto"/>
      </w:pPr>
      <w:r>
        <w:t>Menyahut seruan Syeikh Abdul Qadir al-Kailani untuk melangkah bersama pemilik himmah tinggi; memusnahkan keluhan pasif dengan amal berterusan, keazaman teguh, dan keyakinan kepada pertolongan Allah (*Liya ma'īnāni: himmatun wa'tizām*).</w:t>
      </w:r>
    </w:p>
    <w:p>
      <w:pPr>
        <w:keepNext/>
        <w:spacing w:before="200" w:after="60"/>
      </w:pPr>
      <w:r>
        <w:rPr>
          <w:b/>
          <w:color w:val="081C15"/>
          <w:sz w:val="24"/>
        </w:rPr>
        <w:t>2. subtajuk: *Memecahkan Belenggu Syahwat dan Tarikan Kerehatan*</w:t>
      </w:r>
    </w:p>
    <w:p>
      <w:pPr>
        <w:spacing w:before="40" w:after="40"/>
        <w:ind w:left="360"/>
      </w:pPr>
      <w:r>
        <w:rPr>
          <w:b/>
          <w:color w:val="1B4332"/>
        </w:rPr>
        <w:t xml:space="preserve">1. Diagnosis Halangan / Rawatan Jiwa: </w:t>
      </w:r>
      <w:r/>
    </w:p>
    <w:p>
      <w:pPr>
        <w:spacing w:before="40" w:after="40" w:line="276" w:lineRule="auto"/>
      </w:pPr>
      <w:r>
        <w:t>*Tarikan Graviti Kerehatan &amp; Belenggu Syahwat* — Nafsu memanjakan diri dengan keselesaan rumah, kemewahan harta, dan mengorbankan prinsip dakwah demi mencari keredaan keluarga atau kedudukan duniawi.</w:t>
      </w:r>
    </w:p>
    <w:p>
      <w:pPr>
        <w:spacing w:before="40" w:after="40"/>
        <w:ind w:left="360"/>
      </w:pPr>
      <w:r>
        <w:rPr>
          <w:b/>
          <w:color w:val="1B4332"/>
        </w:rPr>
        <w:t xml:space="preserve">2. Modus Operandi &amp; Gejala Penyelusupan: </w:t>
      </w:r>
      <w:r/>
    </w:p>
    <w:p>
      <w:pPr>
        <w:spacing w:before="40" w:after="40" w:line="276" w:lineRule="auto"/>
      </w:pPr>
      <w:r>
        <w:t>Dunia menyelinap secara halus melalui alasan "tanggungjawab keluarga" dan keperluan rehat; da'i mula merasa berat untuk menghadiri program tarbiah, memberi infaq, atau memikul beban jihad.</w:t>
      </w:r>
    </w:p>
    <w:p>
      <w:pPr>
        <w:spacing w:before="40" w:after="40"/>
        <w:ind w:left="360"/>
      </w:pPr>
      <w:r>
        <w:rPr>
          <w:b/>
          <w:color w:val="1B4332"/>
        </w:rPr>
        <w:t xml:space="preserve">3. Implikasi Terhadap Saf Haraki: </w:t>
      </w:r>
      <w:r/>
    </w:p>
    <w:p>
      <w:pPr>
        <w:spacing w:before="40" w:after="40" w:line="276" w:lineRule="auto"/>
      </w:pPr>
      <w:r>
        <w:t>Hilangnya ruh pengorbanan (*tadhiyyah*), saf dakwah menjadi rapuh kerana aktivis mengutamakan keselamatan dan kesenangan peribadi melebihi maslahat perjuangan Islam.</w:t>
      </w:r>
    </w:p>
    <w:p>
      <w:pPr>
        <w:spacing w:before="40" w:after="40"/>
        <w:ind w:left="360"/>
      </w:pPr>
      <w:r>
        <w:rPr>
          <w:b/>
          <w:color w:val="1B4332"/>
        </w:rPr>
        <w:t xml:space="preserve">4. Preskripsi Penawar (*Fiqh as-Sulūk*) &amp; Petunjuk Salaf: </w:t>
      </w:r>
      <w:r/>
    </w:p>
    <w:p>
      <w:pPr>
        <w:spacing w:before="40" w:after="40" w:line="276" w:lineRule="auto"/>
      </w:pPr>
      <w:r>
        <w:t>Menolak lembah kehinaan dan menegakkan kemerdekaan hati daripada perhambaan syahwat; mencontohi keperibadian da'i sejati yang berani dan bebas daripada rasa takut sebagaimana disifatkan oleh Allamah Iqbal.</w:t>
      </w:r>
    </w:p>
    <w:p>
      <w:pPr>
        <w:keepNext/>
        <w:spacing w:before="200" w:after="60"/>
      </w:pPr>
      <w:r>
        <w:rPr>
          <w:b/>
          <w:color w:val="081C15"/>
          <w:sz w:val="24"/>
        </w:rPr>
        <w:t>3. subtajuk: *Kemuliaan Darjat Melalui Ilmu, Jihad, dan Cita-Cita Helang*</w:t>
      </w:r>
    </w:p>
    <w:p>
      <w:pPr>
        <w:spacing w:before="40" w:after="40"/>
        <w:ind w:left="360"/>
      </w:pPr>
      <w:r>
        <w:rPr>
          <w:b/>
          <w:color w:val="1B4332"/>
        </w:rPr>
        <w:t xml:space="preserve">1. Diagnosis Halangan / Rawatan Jiwa: </w:t>
      </w:r>
      <w:r/>
    </w:p>
    <w:p>
      <w:pPr>
        <w:spacing w:before="40" w:after="40" w:line="276" w:lineRule="auto"/>
      </w:pPr>
      <w:r>
        <w:t>*Kelumpuhan Himmah dan Jiwa Berpaut ke Bumi* — Penyakit cepat berpuas hati dengan kedudukan rendah serta hilang cita-cita untuk mencapai darjat ketinggian (*al-darajāt al-'ulā*).</w:t>
      </w:r>
    </w:p>
    <w:p>
      <w:pPr>
        <w:spacing w:before="40" w:after="40"/>
        <w:ind w:left="360"/>
      </w:pPr>
      <w:r>
        <w:rPr>
          <w:b/>
          <w:color w:val="1B4332"/>
        </w:rPr>
        <w:t xml:space="preserve">2. Modus Operandi &amp; Gejala Penyelusupan: </w:t>
      </w:r>
      <w:r/>
    </w:p>
    <w:p>
      <w:pPr>
        <w:spacing w:before="40" w:after="40" w:line="276" w:lineRule="auto"/>
      </w:pPr>
      <w:r>
        <w:t>Merasa cukup dengan amalan fardu minimum, enggan mendalami ilmu fiqh dakwah, dan menjauhkan diri daripada medan jihad serta persiapan menentang musuh.</w:t>
      </w:r>
    </w:p>
    <w:p>
      <w:pPr>
        <w:spacing w:before="40" w:after="40"/>
        <w:ind w:left="360"/>
      </w:pPr>
      <w:r>
        <w:rPr>
          <w:b/>
          <w:color w:val="1B4332"/>
        </w:rPr>
        <w:t xml:space="preserve">3. Implikasi Terhadap Saf Haraki: </w:t>
      </w:r>
      <w:r/>
    </w:p>
    <w:p>
      <w:pPr>
        <w:spacing w:before="40" w:after="40" w:line="276" w:lineRule="auto"/>
      </w:pPr>
      <w:r>
        <w:t>Kelesuan haraki dan kemandulan kualitatif kepimpinan; saf kehilangan daya saing serta wibawa dalam memimpin umat di persada global.</w:t>
      </w:r>
    </w:p>
    <w:p>
      <w:pPr>
        <w:spacing w:before="40" w:after="40"/>
        <w:ind w:left="360"/>
      </w:pPr>
      <w:r>
        <w:rPr>
          <w:b/>
          <w:color w:val="1B4332"/>
        </w:rPr>
        <w:t xml:space="preserve">4. Preskripsi Penawar (*Fiqh as-Sulūk*) &amp; Petunjuk Salaf: </w:t>
      </w:r>
      <w:r/>
    </w:p>
    <w:p>
      <w:pPr>
        <w:spacing w:before="40" w:after="40" w:line="276" w:lineRule="auto"/>
      </w:pPr>
      <w:r>
        <w:t>Menggabungkan ilmu yang mendalam dengan jihad yang berterusan sebagaimana tuntutan al-Quran; menghayati wasiat Imam Hasan al-Banna (niat jihad &amp; kesiapsiagaan tentera di berek); serta melatih himmah terbang tinggi di ufuk keluhuran seperti sang helang (*aṣ-Ṣaqr*).</w:t>
      </w:r>
    </w:p>
    <w:p>
      <w:pPr>
        <w:keepNext/>
        <w:spacing w:before="200" w:after="60"/>
      </w:pPr>
      <w:r>
        <w:rPr>
          <w:b/>
          <w:color w:val="081C15"/>
          <w:sz w:val="24"/>
        </w:rPr>
        <w:t>4. subtajuk: *Mengutamakan Akhirat daripada Harta dan Keselesaan*</w:t>
      </w:r>
    </w:p>
    <w:p>
      <w:pPr>
        <w:spacing w:before="40" w:after="40"/>
        <w:ind w:left="360"/>
      </w:pPr>
      <w:r>
        <w:rPr>
          <w:b/>
          <w:color w:val="1B4332"/>
        </w:rPr>
        <w:t xml:space="preserve">1. Diagnosis Halangan / Rawatan Jiwa: </w:t>
      </w:r>
      <w:r/>
    </w:p>
    <w:p>
      <w:pPr>
        <w:spacing w:before="40" w:after="40" w:line="276" w:lineRule="auto"/>
      </w:pPr>
      <w:r>
        <w:t>*Ketakutan Menjadi Miskin &amp; Sayang kepada Kemewahan* — Was-was syaitan yang menjanjikan kefakiran sekiranya aktif berdakwah.</w:t>
      </w:r>
    </w:p>
    <w:p>
      <w:pPr>
        <w:spacing w:before="40" w:after="40"/>
        <w:ind w:left="360"/>
      </w:pPr>
      <w:r>
        <w:rPr>
          <w:b/>
          <w:color w:val="1B4332"/>
        </w:rPr>
        <w:t xml:space="preserve">2. Modus Operandi &amp; Gejala Penyelusupan: </w:t>
      </w:r>
      <w:r/>
    </w:p>
    <w:p>
      <w:pPr>
        <w:spacing w:before="40" w:after="40" w:line="276" w:lineRule="auto"/>
      </w:pPr>
      <w:r>
        <w:t>Menyimpan harta secara berlebihan dan kedekut berinfaq, serta mencari kemewahan yang melebihi keperluan hidup.</w:t>
      </w:r>
    </w:p>
    <w:p>
      <w:pPr>
        <w:spacing w:before="40" w:after="40"/>
        <w:ind w:left="360"/>
      </w:pPr>
      <w:r>
        <w:rPr>
          <w:b/>
          <w:color w:val="1B4332"/>
        </w:rPr>
        <w:t xml:space="preserve">3. Implikasi Terhadap Saf Haraki: </w:t>
      </w:r>
      <w:r/>
    </w:p>
    <w:p>
      <w:pPr>
        <w:spacing w:before="40" w:after="40" w:line="276" w:lineRule="auto"/>
      </w:pPr>
      <w:r>
        <w:t>Tabung jihad dan dakwah menjadi kering; gerakan tidak mampu membiayai projek strategik kerana ahlinya bakhil.</w:t>
      </w:r>
    </w:p>
    <w:p>
      <w:pPr>
        <w:spacing w:before="40" w:after="40"/>
        <w:ind w:left="360"/>
      </w:pPr>
      <w:r>
        <w:rPr>
          <w:b/>
          <w:color w:val="1B4332"/>
        </w:rPr>
        <w:t xml:space="preserve">4. Preskripsi Penawar (*Fiqh as-Sulūk*) &amp; Petunjuk Salaf: </w:t>
      </w:r>
      <w:r/>
    </w:p>
    <w:p>
      <w:pPr>
        <w:spacing w:before="40" w:after="40" w:line="276" w:lineRule="auto"/>
      </w:pPr>
      <w:r>
        <w:t>*Meneladani Mus'ab bin Umair RA*: Pemuda paling tampan dan kaya di Makkah yang memakai pakaian sutera dan minyak wangi termahal, namun melepaskan segalanya demi memeluk Islam dan berdakwah ke Madinah. Tatkala beliau syahid di Uhud, kain kafannya tidak mencukupi untuk menutup kepala dan kakinya serentak!</w:t>
      </w:r>
    </w:p>
    <w:p>
      <w:pPr>
        <w:keepNext/>
        <w:spacing w:before="200" w:after="60"/>
      </w:pPr>
      <w:r>
        <w:rPr>
          <w:b/>
          <w:color w:val="081C15"/>
          <w:sz w:val="24"/>
        </w:rPr>
        <w:t>5. subtajuk: *Selepas Itu... (Kelapangan Jiwa Selepas Memutuskan Belenggu)*</w:t>
      </w:r>
    </w:p>
    <w:p>
      <w:pPr>
        <w:spacing w:before="40" w:after="40"/>
        <w:ind w:left="360"/>
      </w:pPr>
      <w:r>
        <w:rPr>
          <w:b/>
          <w:color w:val="1B4332"/>
        </w:rPr>
        <w:t xml:space="preserve">1. Diagnosis Halangan / Rawatan Jiwa: </w:t>
      </w:r>
      <w:r/>
    </w:p>
    <w:p>
      <w:pPr>
        <w:spacing w:before="40" w:after="40" w:line="276" w:lineRule="auto"/>
      </w:pPr>
      <w:r>
        <w:t>*Kesesakan Dada Akibat Terikat dengan Syahwat Duniawi* — Kegelisahan dan tekanan jiwa (*anxiety*) kerana takut kehilangan aset dan sanjungan manusia.</w:t>
      </w:r>
    </w:p>
    <w:p>
      <w:pPr>
        <w:spacing w:before="40" w:after="40"/>
        <w:ind w:left="360"/>
      </w:pPr>
      <w:r>
        <w:rPr>
          <w:b/>
          <w:color w:val="1B4332"/>
        </w:rPr>
        <w:t xml:space="preserve">2. Modus Operandi &amp; Gejala Penyelusupan: </w:t>
      </w:r>
      <w:r/>
    </w:p>
    <w:p>
      <w:pPr>
        <w:spacing w:before="40" w:after="40" w:line="276" w:lineRule="auto"/>
      </w:pPr>
      <w:r>
        <w:t>Mencari ketenangan melalui hiburan dan melancong, namun hati tetap gundah dan kosong kerana rohnya terbelenggu.</w:t>
      </w:r>
    </w:p>
    <w:p>
      <w:pPr>
        <w:spacing w:before="40" w:after="40"/>
        <w:ind w:left="360"/>
      </w:pPr>
      <w:r>
        <w:rPr>
          <w:b/>
          <w:color w:val="1B4332"/>
        </w:rPr>
        <w:t xml:space="preserve">3. Implikasi Terhadap Saf Haraki: </w:t>
      </w:r>
      <w:r/>
    </w:p>
    <w:p>
      <w:pPr>
        <w:spacing w:before="40" w:after="40" w:line="276" w:lineRule="auto"/>
      </w:pPr>
      <w:r>
        <w:t>Aktivis menjadi lesu emosi, mudah tertekan dengan beban tugas jemaah, dan merungut tidak berhenti.</w:t>
      </w:r>
    </w:p>
    <w:p>
      <w:pPr>
        <w:spacing w:before="40" w:after="40"/>
        <w:ind w:left="360"/>
      </w:pPr>
      <w:r>
        <w:rPr>
          <w:b/>
          <w:color w:val="1B4332"/>
        </w:rPr>
        <w:t xml:space="preserve">4. Preskripsi Penawar (*Fiqh as-Sulūk*) &amp; Petunjuk Salaf: </w:t>
      </w:r>
      <w:r/>
    </w:p>
    <w:p>
      <w:pPr>
        <w:spacing w:before="40" w:after="40" w:line="276" w:lineRule="auto"/>
      </w:pPr>
      <w:r>
        <w:t>*Kelazatan Kemerdekaan Jiwa*: Apabila belenggu bumi diputuskan demi Allah, jiwa akan merasai kelapangan yang amat luas. Langkah kaki da'i menjadi ringan, senyumannya mekar, dan suaranya menggetarkan hati musuh kerana dia tiada apa-apa lagi untuk ditakutkan hilang di dunia ini.</w:t>
      </w:r>
    </w:p>
    <w:p>
      <w:pPr>
        <w:keepNext/>
        <w:spacing w:before="320" w:after="80"/>
      </w:pPr>
      <w:r>
        <w:rPr>
          <w:b/>
          <w:color w:val="1B4332"/>
          <w:sz w:val="32"/>
        </w:rPr>
        <w:t>🕊️ BAB 11: HAMBA YANG MERDEKA</w:t>
      </w:r>
    </w:p>
    <w:p>
      <w:pPr>
        <w:keepNext/>
        <w:spacing w:before="200" w:after="60"/>
      </w:pPr>
      <w:r>
        <w:rPr>
          <w:b/>
          <w:color w:val="081C15"/>
          <w:sz w:val="24"/>
        </w:rPr>
        <w:t>*(Al-'Abd al-Hurr - العَبْدُ الحُرُّ)*</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«عَبْدُ الشَّهْوَةِ أَذَلُّ مِنْ عَبْدِ الرِّقِّ، وَالحُرُّ مَنْ أَعْتَقَهُ الإِيمَانُ مِنْ إِسَارِ الهَوَى.»</w:t>
      </w:r>
    </w:p>
    <w:p>
      <w:pPr>
        <w:spacing w:before="40" w:after="40" w:line="276" w:lineRule="auto"/>
      </w:pPr>
      <w:r>
        <w:t>**Terjemahan:** *"Hamba kepada syahwat nafsunya adalah lebih hina daripada hamba abdi belian; dan insan yang merdeka sebenar ialah orang yang dimerdekakan oleh iman daripada tawanan hawa nafsunya."* — **(Hikmah Al-Arifin)**</w:t>
      </w:r>
    </w:p>
    <w:p>
      <w:pPr>
        <w:spacing w:before="40" w:after="40" w:line="276" w:lineRule="auto"/>
      </w:pPr>
      <w:r>
        <w:t>*Dimensi Haraki:* Puncak kemerdekaan insan tercapai tatkala dia menzahirkan penghambaan mutlak kepada Allah, sekali gus membebaskannya daripada ketakutan kepada penguasa taghut.</w:t>
      </w:r>
    </w:p>
    <w:p>
      <w:pPr>
        <w:keepNext/>
        <w:spacing w:before="200" w:after="60"/>
      </w:pPr>
      <w:r>
        <w:rPr>
          <w:b/>
          <w:color w:val="081C15"/>
          <w:sz w:val="24"/>
        </w:rPr>
        <w:t>1. subtajuk: *Pemisahan Prinsip dan Rukun Tasawur Islam*</w:t>
      </w:r>
    </w:p>
    <w:p>
      <w:pPr>
        <w:spacing w:before="40" w:after="40"/>
        <w:ind w:left="360"/>
      </w:pPr>
      <w:r>
        <w:rPr>
          <w:b/>
          <w:color w:val="1B4332"/>
        </w:rPr>
        <w:t xml:space="preserve">1. Diagnosis Halangan / Rawatan Jiwa: </w:t>
      </w:r>
      <w:r/>
    </w:p>
    <w:p>
      <w:pPr>
        <w:spacing w:before="40" w:after="40" w:line="276" w:lineRule="auto"/>
      </w:pPr>
      <w:r>
        <w:t>*Kekaburan Manhaj &amp; Kompromi dengan Jahiliah* — Da'i yang terperangkap dalam tuntutan mencari keredaan orang-orang kafir atau terpengaruh dengan idea ciptaan bumi.</w:t>
      </w:r>
    </w:p>
    <w:p>
      <w:pPr>
        <w:spacing w:before="40" w:after="40"/>
        <w:ind w:left="360"/>
      </w:pPr>
      <w:r>
        <w:rPr>
          <w:b/>
          <w:color w:val="1B4332"/>
        </w:rPr>
        <w:t xml:space="preserve">2. Modus Operandi &amp; Gejala Penyelusupan: </w:t>
      </w:r>
      <w:r/>
    </w:p>
    <w:p>
      <w:pPr>
        <w:spacing w:before="40" w:after="40" w:line="276" w:lineRule="auto"/>
      </w:pPr>
      <w:r>
        <w:t>Menyusupkan syirik tersembunyi (kebangsaan, assabiyyah kaum, kepentingan sempit) ke dalam manhaj dakwah.</w:t>
      </w:r>
    </w:p>
    <w:p>
      <w:pPr>
        <w:spacing w:before="40" w:after="40"/>
        <w:ind w:left="360"/>
      </w:pPr>
      <w:r>
        <w:rPr>
          <w:b/>
          <w:color w:val="1B4332"/>
        </w:rPr>
        <w:t xml:space="preserve">3. Implikasi Terhadap Saf Haraki: </w:t>
      </w:r>
      <w:r/>
    </w:p>
    <w:p>
      <w:pPr>
        <w:spacing w:before="40" w:after="40" w:line="276" w:lineRule="auto"/>
      </w:pPr>
      <w:r>
        <w:t>Kehilangan ketulenan manhaj; gerakan dakwah menjadi kabur identitinya dan kehilangan pimpinan Rabbani.</w:t>
      </w:r>
    </w:p>
    <w:p>
      <w:pPr>
        <w:spacing w:before="40" w:after="40"/>
        <w:ind w:left="360"/>
      </w:pPr>
      <w:r>
        <w:rPr>
          <w:b/>
          <w:color w:val="1B4332"/>
        </w:rPr>
        <w:t xml:space="preserve">4. Preskripsi Penawar (*Fiqh as-Sulūk*) &amp; Petunjuk Salaf: </w:t>
      </w:r>
      <w:r/>
    </w:p>
    <w:p>
      <w:pPr>
        <w:spacing w:before="40" w:after="40" w:line="276" w:lineRule="auto"/>
      </w:pPr>
      <w:r>
        <w:t>*Menegakkan 4 Rukun Tasawur Islam*: Kewarganegaraan = akidah, Tanah air = Dar al-Islam, Pemerintah = Allah, Perlembagaan = al-Quran; berpegang teguh pada firman Allah *Mukhliṣīna lahud-dīn*.</w:t>
      </w:r>
    </w:p>
    <w:p>
      <w:pPr>
        <w:keepNext/>
        <w:spacing w:before="200" w:after="60"/>
      </w:pPr>
      <w:r>
        <w:rPr>
          <w:b/>
          <w:color w:val="081C15"/>
          <w:sz w:val="24"/>
        </w:rPr>
        <w:t>2. subtajuk: *Pemisahan Nabawi dan Tarbiah Keluhuran Iman*</w:t>
      </w:r>
    </w:p>
    <w:p>
      <w:pPr>
        <w:spacing w:before="40" w:after="40"/>
        <w:ind w:left="360"/>
      </w:pPr>
      <w:r>
        <w:rPr>
          <w:b/>
          <w:color w:val="1B4332"/>
        </w:rPr>
        <w:t xml:space="preserve">1. Diagnosis Halangan / Rawatan Jiwa: </w:t>
      </w:r>
      <w:r/>
    </w:p>
    <w:p>
      <w:pPr>
        <w:spacing w:before="40" w:after="40" w:line="276" w:lineRule="auto"/>
      </w:pPr>
      <w:r>
        <w:t>*Rasa Kerdil Menghadapi Dominasi Kebatilan* — Merasa rendah diri kerana bilangan aktivis sedikit di hadapan kebanjiran pendukung jahiliah.</w:t>
      </w:r>
    </w:p>
    <w:p>
      <w:pPr>
        <w:spacing w:before="40" w:after="40"/>
        <w:ind w:left="360"/>
      </w:pPr>
      <w:r>
        <w:rPr>
          <w:b/>
          <w:color w:val="1B4332"/>
        </w:rPr>
        <w:t xml:space="preserve">2. Modus Operandi &amp; Gejala Penyelusupan: </w:t>
      </w:r>
      <w:r/>
    </w:p>
    <w:p>
      <w:pPr>
        <w:spacing w:before="40" w:after="40" w:line="276" w:lineRule="auto"/>
      </w:pPr>
      <w:r>
        <w:t>Patah semangat dan menganggap usaha dakwah tidak berbaloi kerana menjadi golongan minoriti.</w:t>
      </w:r>
    </w:p>
    <w:p>
      <w:pPr>
        <w:spacing w:before="40" w:after="40"/>
        <w:ind w:left="360"/>
      </w:pPr>
      <w:r>
        <w:rPr>
          <w:b/>
          <w:color w:val="1B4332"/>
        </w:rPr>
        <w:t xml:space="preserve">3. Implikasi Terhadap Saf Haraki: </w:t>
      </w:r>
      <w:r/>
    </w:p>
    <w:p>
      <w:pPr>
        <w:spacing w:before="40" w:after="40" w:line="276" w:lineRule="auto"/>
      </w:pPr>
      <w:r>
        <w:t>Kelesuan saf dan hilangnya daya juang untuk mencabar hegemoni kebatilan.</w:t>
      </w:r>
    </w:p>
    <w:p>
      <w:pPr>
        <w:spacing w:before="40" w:after="40"/>
        <w:ind w:left="360"/>
      </w:pPr>
      <w:r>
        <w:rPr>
          <w:b/>
          <w:color w:val="1B4332"/>
        </w:rPr>
        <w:t xml:space="preserve">4. Preskripsi Penawar (*Fiqh as-Sulūk*) &amp; Petunjuk Salaf: </w:t>
      </w:r>
      <w:r/>
    </w:p>
    <w:p>
      <w:pPr>
        <w:spacing w:before="40" w:after="40" w:line="276" w:lineRule="auto"/>
      </w:pPr>
      <w:r>
        <w:t>*Menghayati Tarbiah Solat Malam Nabawi*: Merasai nikmat kesendirian dalam beribadah (*“Tiada seorang pun bersolat pada saat ini melainkan kamu”*) bagi menyuntik rasa keluhuran iman (*al-isti'lā'*).</w:t>
      </w:r>
    </w:p>
    <w:p>
      <w:pPr>
        <w:keepNext/>
        <w:spacing w:before="200" w:after="60"/>
      </w:pPr>
      <w:r>
        <w:rPr>
          <w:b/>
          <w:color w:val="081C15"/>
          <w:sz w:val="24"/>
        </w:rPr>
        <w:t>3. subtajuk: *Barisan Pelopor dan Hakikat Pembebasan Syahadah*</w:t>
      </w:r>
    </w:p>
    <w:p>
      <w:pPr>
        <w:spacing w:before="40" w:after="40"/>
        <w:ind w:left="360"/>
      </w:pPr>
      <w:r>
        <w:rPr>
          <w:b/>
          <w:color w:val="1B4332"/>
        </w:rPr>
        <w:t xml:space="preserve">1. Diagnosis Halangan / Rawatan Jiwa: </w:t>
      </w:r>
      <w:r/>
    </w:p>
    <w:p>
      <w:pPr>
        <w:spacing w:before="40" w:after="40" w:line="276" w:lineRule="auto"/>
      </w:pPr>
      <w:r>
        <w:t>*Ikatan Kesetiaan yang Berbelah Bahagi* — Melafazkan syahadah tetapi masih terikat dengan nilai, adat, dan kepimpinan jahiliah.</w:t>
      </w:r>
    </w:p>
    <w:p>
      <w:pPr>
        <w:spacing w:before="40" w:after="40"/>
        <w:ind w:left="360"/>
      </w:pPr>
      <w:r>
        <w:rPr>
          <w:b/>
          <w:color w:val="1B4332"/>
        </w:rPr>
        <w:t xml:space="preserve">2. Modus Operandi &amp; Gejala Penyelusupan: </w:t>
      </w:r>
      <w:r/>
    </w:p>
    <w:p>
      <w:pPr>
        <w:spacing w:before="40" w:after="40" w:line="276" w:lineRule="auto"/>
      </w:pPr>
      <w:r>
        <w:t>Gagal melakukan *al-inkhilā'* (melepaskan diri) daripada struktur masyarakat yang rosak.</w:t>
      </w:r>
    </w:p>
    <w:p>
      <w:pPr>
        <w:spacing w:before="40" w:after="40"/>
        <w:ind w:left="360"/>
      </w:pPr>
      <w:r>
        <w:rPr>
          <w:b/>
          <w:color w:val="1B4332"/>
        </w:rPr>
        <w:t xml:space="preserve">3. Implikasi Terhadap Saf Haraki: </w:t>
      </w:r>
      <w:r/>
    </w:p>
    <w:p>
      <w:pPr>
        <w:spacing w:before="40" w:after="40" w:line="276" w:lineRule="auto"/>
      </w:pPr>
      <w:r>
        <w:t>Kader separuh hati yang mudah berpaling tadah apabila berlaku pertembungan antara kehendak jemaah dengan tuntutan jahiliah.</w:t>
      </w:r>
    </w:p>
    <w:p>
      <w:pPr>
        <w:spacing w:before="40" w:after="40"/>
        <w:ind w:left="360"/>
      </w:pPr>
      <w:r>
        <w:rPr>
          <w:b/>
          <w:color w:val="1B4332"/>
        </w:rPr>
        <w:t xml:space="preserve">4. Preskripsi Penawar (*Fiqh as-Sulūk*) &amp; Petunjuk Salaf: </w:t>
      </w:r>
      <w:r/>
    </w:p>
    <w:p>
      <w:pPr>
        <w:spacing w:before="40" w:after="40" w:line="276" w:lineRule="auto"/>
      </w:pPr>
      <w:r>
        <w:t>*Tarbiah Syahadah Mekah*: Menjadikan syahadah sebagai pergerakan pembebasan total dan memperkukuh barisan pelopor (*ṭalī'ah islāmiah*) yang memancarkan cahaya di tengah kegelapan.</w:t>
      </w:r>
    </w:p>
    <w:p>
      <w:pPr>
        <w:keepNext/>
        <w:spacing w:before="200" w:after="60"/>
      </w:pPr>
      <w:r>
        <w:rPr>
          <w:b/>
          <w:color w:val="081C15"/>
          <w:sz w:val="24"/>
        </w:rPr>
        <w:t>4. subtajuk: *Pemisahan Kedua: Mematikan Kebatilan dengan Memulaukannya*</w:t>
      </w:r>
    </w:p>
    <w:p>
      <w:pPr>
        <w:spacing w:before="40" w:after="40"/>
        <w:ind w:left="360"/>
      </w:pPr>
      <w:r>
        <w:rPr>
          <w:b/>
          <w:color w:val="1B4332"/>
        </w:rPr>
        <w:t xml:space="preserve">1. Diagnosis Halangan / Rawatan Jiwa: </w:t>
      </w:r>
      <w:r/>
    </w:p>
    <w:p>
      <w:pPr>
        <w:spacing w:before="40" w:after="40" w:line="276" w:lineRule="auto"/>
      </w:pPr>
      <w:r>
        <w:t>*Normalisasi Kebatilan &amp; Ketahanan Rendah Terhadap Kemunafikan* — Membiarkan kemunafikan merayap masuk kerana terbiasa melihatnya dari hari ke hari.</w:t>
      </w:r>
    </w:p>
    <w:p>
      <w:pPr>
        <w:spacing w:before="40" w:after="40"/>
        <w:ind w:left="360"/>
      </w:pPr>
      <w:r>
        <w:rPr>
          <w:b/>
          <w:color w:val="1B4332"/>
        </w:rPr>
        <w:t xml:space="preserve">2. Modus Operandi &amp; Gejala Penyelusupan: </w:t>
      </w:r>
      <w:r/>
    </w:p>
    <w:p>
      <w:pPr>
        <w:spacing w:before="40" w:after="40" w:line="276" w:lineRule="auto"/>
      </w:pPr>
      <w:r>
        <w:t>Sikap toleransi melulu terhadap kebatilan sehingga kebengkokannya tidak lagi dirasai ganjil.</w:t>
      </w:r>
    </w:p>
    <w:p>
      <w:pPr>
        <w:spacing w:before="40" w:after="40"/>
        <w:ind w:left="360"/>
      </w:pPr>
      <w:r>
        <w:rPr>
          <w:b/>
          <w:color w:val="1B4332"/>
        </w:rPr>
        <w:t xml:space="preserve">3. Implikasi Terhadap Saf Haraki: </w:t>
      </w:r>
      <w:r/>
    </w:p>
    <w:p>
      <w:pPr>
        <w:spacing w:before="40" w:after="40" w:line="276" w:lineRule="auto"/>
      </w:pPr>
      <w:r>
        <w:t>Kebatilan bertukar menjadi kebenaran palsu dalam minda generasi baharu.</w:t>
      </w:r>
    </w:p>
    <w:p>
      <w:pPr>
        <w:spacing w:before="40" w:after="40"/>
        <w:ind w:left="360"/>
      </w:pPr>
      <w:r>
        <w:rPr>
          <w:b/>
          <w:color w:val="1B4332"/>
        </w:rPr>
        <w:t xml:space="preserve">4. Preskripsi Penawar (*Fiqh as-Sulūk*) &amp; Petunjuk Salaf: </w:t>
      </w:r>
      <w:r/>
    </w:p>
    <w:p>
      <w:pPr>
        <w:spacing w:before="40" w:after="40" w:line="276" w:lineRule="auto"/>
      </w:pPr>
      <w:r>
        <w:t>*Wasiat Umar al-Khattab RA*: Mematikan kebatilan dengan meninggalkannya (*bi hajrihi*) dan menghidupkan kebenaran dengan menyebutnya (*bi zikrihi*).</w:t>
      </w:r>
    </w:p>
    <w:p>
      <w:pPr>
        <w:keepNext/>
        <w:spacing w:before="200" w:after="60"/>
      </w:pPr>
      <w:r>
        <w:rPr>
          <w:b/>
          <w:color w:val="081C15"/>
          <w:sz w:val="24"/>
        </w:rPr>
        <w:t>5. subtajuk: *Da'i sebagai Model Teladan yang Merdeka*</w:t>
      </w:r>
    </w:p>
    <w:p>
      <w:pPr>
        <w:spacing w:before="40" w:after="40"/>
        <w:ind w:left="360"/>
      </w:pPr>
      <w:r>
        <w:rPr>
          <w:b/>
          <w:color w:val="1B4332"/>
        </w:rPr>
        <w:t xml:space="preserve">1. Diagnosis Halangan / Rawatan Jiwa: </w:t>
      </w:r>
      <w:r/>
    </w:p>
    <w:p>
      <w:pPr>
        <w:spacing w:before="40" w:after="40" w:line="276" w:lineRule="auto"/>
      </w:pPr>
      <w:r>
        <w:t>*Ketiadaan Qudwah Praktikal* — Berteori tentang Islam tetapi gagal menzahirkan keindahan akhlak Islam pada diri sendiri.</w:t>
      </w:r>
    </w:p>
    <w:p>
      <w:pPr>
        <w:spacing w:before="40" w:after="40"/>
        <w:ind w:left="360"/>
      </w:pPr>
      <w:r>
        <w:rPr>
          <w:b/>
          <w:color w:val="1B4332"/>
        </w:rPr>
        <w:t xml:space="preserve">2. Modus Operandi &amp; Gejala Penyelusupan: </w:t>
      </w:r>
      <w:r/>
    </w:p>
    <w:p>
      <w:pPr>
        <w:spacing w:before="40" w:after="40" w:line="276" w:lineRule="auto"/>
      </w:pPr>
      <w:r>
        <w:t>Mengharapkan sistem pemerintahan tertegak sebelum mahu mempraktikkan Islam dalam kehidupan peribadi.</w:t>
      </w:r>
    </w:p>
    <w:p>
      <w:pPr>
        <w:spacing w:before="40" w:after="40"/>
        <w:ind w:left="360"/>
      </w:pPr>
      <w:r>
        <w:rPr>
          <w:b/>
          <w:color w:val="1B4332"/>
        </w:rPr>
        <w:t xml:space="preserve">3. Implikasi Terhadap Saf Haraki: </w:t>
      </w:r>
      <w:r/>
    </w:p>
    <w:p>
      <w:pPr>
        <w:spacing w:before="40" w:after="40" w:line="276" w:lineRule="auto"/>
      </w:pPr>
      <w:r>
        <w:t>Masyarakat hilang kepercayaan kepada seruan dakwah kerana tiada contoh hidup yang boleh dicontohi.</w:t>
      </w:r>
    </w:p>
    <w:p>
      <w:pPr>
        <w:spacing w:before="40" w:after="40"/>
        <w:ind w:left="360"/>
      </w:pPr>
      <w:r>
        <w:rPr>
          <w:b/>
          <w:color w:val="1B4332"/>
        </w:rPr>
        <w:t xml:space="preserve">4. Preskripsi Penawar (*Fiqh as-Sulūk*) &amp; Petunjuk Salaf: </w:t>
      </w:r>
      <w:r/>
    </w:p>
    <w:p>
      <w:pPr>
        <w:spacing w:before="40" w:after="40" w:line="276" w:lineRule="auto"/>
      </w:pPr>
      <w:r>
        <w:t>*Menzahirkan Qudwah Islāmiah*: Menjadi insan merdeka yang tenang, berwibawa, dan tegas; menjadi bukti hidup keagungan tarbiah Islam di tengah ketiadaan daulah.</w:t>
      </w:r>
    </w:p>
    <w:p>
      <w:pPr>
        <w:keepNext/>
        <w:spacing w:before="200" w:after="60"/>
      </w:pPr>
      <w:r>
        <w:rPr>
          <w:b/>
          <w:color w:val="081C15"/>
          <w:sz w:val="24"/>
        </w:rPr>
        <w:t>6. subtajuk: *Izzah Seorang Mukmin Berdepan Penguasa Dunia (Kisah Sa'id bin al-Musayyab &amp; Sa'id bin Jubair)*</w:t>
      </w:r>
    </w:p>
    <w:p>
      <w:pPr>
        <w:keepNext/>
        <w:spacing w:before="200" w:after="60"/>
      </w:pPr>
      <w:r>
        <w:rPr>
          <w:b/>
          <w:color w:val="081C15"/>
          <w:sz w:val="24"/>
        </w:rPr>
        <w:t>6. subtajuk: *Izzah Seorang Mukmin Berdepan Penguasa Dunia (Kisah Sa'id bin al-Musayyab &amp; Sa'id bin Jubair)*</w:t>
      </w:r>
    </w:p>
    <w:p>
      <w:pPr>
        <w:spacing w:before="40" w:after="40"/>
        <w:ind w:left="360"/>
      </w:pPr>
      <w:r>
        <w:rPr>
          <w:b/>
          <w:color w:val="1B4332"/>
        </w:rPr>
        <w:t xml:space="preserve">1. Diagnosis Halangan / Rawatan Jiwa: </w:t>
      </w:r>
      <w:r/>
    </w:p>
    <w:p>
      <w:pPr>
        <w:spacing w:before="40" w:after="40" w:line="276" w:lineRule="auto"/>
      </w:pPr>
      <w:r>
        <w:t>*Ketakutan Melampau Terhadap Penjara dan Algojo Thaghut* — Berdiam diri daripada nahi mungkar kerana takut diseksa, disingkirkan jawatan, atau dibunuh.</w:t>
      </w:r>
    </w:p>
    <w:p>
      <w:pPr>
        <w:spacing w:before="40" w:after="40"/>
        <w:ind w:left="360"/>
      </w:pPr>
      <w:r>
        <w:rPr>
          <w:b/>
          <w:color w:val="1B4332"/>
        </w:rPr>
        <w:t xml:space="preserve">2. Modus Operandi &amp; Gejala Penyelusupan: </w:t>
      </w:r>
      <w:r/>
    </w:p>
    <w:p>
      <w:pPr>
        <w:spacing w:before="40" w:after="40" w:line="276" w:lineRule="auto"/>
      </w:pPr>
      <w:r>
        <w:t>Mencari dalil-dalil rukhsah dan ijtihad songsang untuk menjustifikasikan kebisuan di hadapan kezaliman pemerintah.</w:t>
      </w:r>
    </w:p>
    <w:p>
      <w:pPr>
        <w:spacing w:before="40" w:after="40"/>
        <w:ind w:left="360"/>
      </w:pPr>
      <w:r>
        <w:rPr>
          <w:b/>
          <w:color w:val="1B4332"/>
        </w:rPr>
        <w:t xml:space="preserve">3. Implikasi Terhadap Saf Haraki: </w:t>
      </w:r>
      <w:r/>
    </w:p>
    <w:p>
      <w:pPr>
        <w:spacing w:before="40" w:after="40" w:line="276" w:lineRule="auto"/>
      </w:pPr>
      <w:r>
        <w:t>Kematian suara kebenaran; tanzim tunduk menjadi pak turut kepada pemerintah yang zalim.</w:t>
      </w:r>
    </w:p>
    <w:p>
      <w:pPr>
        <w:spacing w:before="40" w:after="40"/>
        <w:ind w:left="360"/>
      </w:pPr>
      <w:r>
        <w:rPr>
          <w:b/>
          <w:color w:val="1B4332"/>
        </w:rPr>
        <w:t xml:space="preserve">4. Preskripsi Penawar (*Fiqh as-Sulūk*) &amp; Petunjuk Salaf: </w:t>
      </w:r>
      <w:r/>
    </w:p>
    <w:p>
      <w:pPr>
        <w:spacing w:before="40" w:after="40" w:line="276" w:lineRule="auto"/>
      </w:pPr>
      <w:r>
        <w:t>*Keberanian Sa'id bin Jubair di Hadapan Al-Hajjaj*: Menghadapi pedang algojo dengan senyuman dan kata-kata keramat: *"Wahai Hajjaj, bunuhlah aku sesuka hatimu, kerana demi Allah engkau tidak membunuhku melainkan Allah akan membalas membunuhmu di akhirat kelak!"* Izzah mukmin meruntuhkan keangkuhan thaghut.</w:t>
      </w:r>
    </w:p>
    <w:p>
      <w:pPr>
        <w:keepNext/>
        <w:spacing w:before="200" w:after="60"/>
      </w:pPr>
      <w:r>
        <w:rPr>
          <w:b/>
          <w:color w:val="081C15"/>
          <w:sz w:val="24"/>
        </w:rPr>
        <w:t>7. subtajuk: *Kemanisan Ketaatan Hakiki &amp; Kelazatan Beribadah*</w:t>
      </w:r>
    </w:p>
    <w:p>
      <w:pPr>
        <w:spacing w:before="40" w:after="40"/>
        <w:ind w:left="360"/>
      </w:pPr>
      <w:r>
        <w:rPr>
          <w:b/>
          <w:color w:val="1B4332"/>
        </w:rPr>
        <w:t xml:space="preserve">1. Diagnosis Halangan / Rawatan Jiwa: </w:t>
      </w:r>
      <w:r/>
    </w:p>
    <w:p>
      <w:pPr>
        <w:spacing w:before="40" w:after="40" w:line="276" w:lineRule="auto"/>
      </w:pPr>
      <w:r>
        <w:t>*Memandang Syariat Sebagai Bebanan (Taklif yang Menyeksa)* — Melaksanakan ibadah dan perintah tanzim dengan rasa terpaksa, lesu, dan berat hati.</w:t>
      </w:r>
    </w:p>
    <w:p>
      <w:pPr>
        <w:spacing w:before="40" w:after="40"/>
        <w:ind w:left="360"/>
      </w:pPr>
      <w:r>
        <w:rPr>
          <w:b/>
          <w:color w:val="1B4332"/>
        </w:rPr>
        <w:t xml:space="preserve">2. Modus Operandi &amp; Gejala Penyelusupan: </w:t>
      </w:r>
      <w:r/>
    </w:p>
    <w:p>
      <w:pPr>
        <w:spacing w:before="40" w:after="40" w:line="276" w:lineRule="auto"/>
      </w:pPr>
      <w:r>
        <w:t>Melakukan amalan dengan tergesa-gesa tanpa menghirup kelazatannya, seolah-olah mahu segera melepaskan hutang yang menjengkelkan.</w:t>
      </w:r>
    </w:p>
    <w:p>
      <w:pPr>
        <w:spacing w:before="40" w:after="40"/>
        <w:ind w:left="360"/>
      </w:pPr>
      <w:r>
        <w:rPr>
          <w:b/>
          <w:color w:val="1B4332"/>
        </w:rPr>
        <w:t xml:space="preserve">3. Implikasi Terhadap Saf Haraki: </w:t>
      </w:r>
      <w:r/>
    </w:p>
    <w:p>
      <w:pPr>
        <w:spacing w:before="40" w:after="40" w:line="276" w:lineRule="auto"/>
      </w:pPr>
      <w:r>
        <w:t>Ketandusan roh dalam seluruh aktiviti harakah; usrah dan daurah terasa dingin dan membebankan.</w:t>
      </w:r>
    </w:p>
    <w:p>
      <w:pPr>
        <w:spacing w:before="40" w:after="40"/>
        <w:ind w:left="360"/>
      </w:pPr>
      <w:r>
        <w:rPr>
          <w:b/>
          <w:color w:val="1B4332"/>
        </w:rPr>
        <w:t xml:space="preserve">4. Preskripsi Penawar (*Fiqh as-Sulūk*) &amp; Petunjuk Salaf: </w:t>
      </w:r>
      <w:r/>
    </w:p>
    <w:p>
      <w:pPr>
        <w:spacing w:before="40" w:after="40" w:line="276" w:lineRule="auto"/>
      </w:pPr>
      <w:r>
        <w:t>*Menikmati Syurga Ibadah di Dunia*: Sebagaimana kata Ibnu Taimiyyah rahimahullah: *"Sesungguhnya di dunia ini terdapat syurga; sesiapa yang tidak memasukinya nescaya dia tidak akan memasuki syurga akhirat — iaitu syurga ma'rifatullah dan kemanisan mentaati-Nya."* Menjadikan sujud sebagai tempat berehat yang paling didambakan.</w:t>
      </w:r>
    </w:p>
    <w:p>
      <w:pPr>
        <w:keepNext/>
        <w:spacing w:before="320" w:after="80"/>
      </w:pPr>
      <w:r>
        <w:rPr>
          <w:b/>
          <w:color w:val="1B4332"/>
          <w:sz w:val="32"/>
        </w:rPr>
        <w:t>⚔️ BAB 12: KISAH-KISAH "HIBURAN" PARA DA'I</w:t>
      </w:r>
    </w:p>
    <w:p>
      <w:pPr>
        <w:keepNext/>
        <w:spacing w:before="200" w:after="60"/>
      </w:pPr>
      <w:r>
        <w:rPr>
          <w:b/>
          <w:color w:val="081C15"/>
          <w:sz w:val="24"/>
        </w:rPr>
        <w:t>*(Qiṣaṣ min Lahw al-Du'āt - قِصَصٌ مِنْ لَهْوِ الدُّعَاةِ)*</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«إِنَّ لَهْوَ الدُّعَاةِ هُوَ جِدُّهُمْ، وَإِنَّ رَاحَتَهُمْ فِي تَعَبِهِمْ، وَإِنَّ أُنْسَهُمْ فِي مَجَالِسِ العِلْمِ وَمَيَادِينِ الجِهَادِ!»</w:t>
      </w:r>
    </w:p>
    <w:p>
      <w:pPr>
        <w:spacing w:before="40" w:after="40" w:line="276" w:lineRule="auto"/>
      </w:pPr>
      <w:r>
        <w:t>**Terjemahan:** *"Sesungguhnya 'hiburan' bagi para pendakwah itu adalah kesungguhan mereka; dan sesungguhnya kerehatan mereka terletak pada keletihan mereka; dan sesungguhnya keseronokan mereka berada di dalam majlis-majlis ilmu dan medan-medan jihad!"* — **(Syeikh Muhammad Ahmad al-Rasyid rahimahullah)**</w:t>
      </w:r>
    </w:p>
    <w:p>
      <w:pPr>
        <w:spacing w:before="40" w:after="40" w:line="276" w:lineRule="auto"/>
      </w:pPr>
      <w:r>
        <w:t>*Dimensi Haraki:* Paradoks sastera dakwah: Aktivis sejati tidak memerlukan hiburan sia-sia untuk merehatkan minda, kerana kelazatan jiwa mereka adalah berpenat-lelah menabur khidmat demi Islam.</w:t>
      </w:r>
    </w:p>
    <w:p>
      <w:pPr>
        <w:keepNext/>
        <w:spacing w:before="200" w:after="60"/>
      </w:pPr>
      <w:r>
        <w:rPr>
          <w:b/>
          <w:color w:val="081C15"/>
          <w:sz w:val="24"/>
        </w:rPr>
        <w:t>1. subtajuk: *Kemuliaan dalam Kehidupan &amp; Falsafah "Hiburan" Haraki*</w:t>
      </w:r>
    </w:p>
    <w:p>
      <w:pPr>
        <w:spacing w:before="40" w:after="40"/>
        <w:ind w:left="360"/>
      </w:pPr>
      <w:r>
        <w:rPr>
          <w:b/>
          <w:color w:val="1B4332"/>
        </w:rPr>
        <w:t xml:space="preserve">1. Diagnosis Halangan / Rawatan Jiwa: </w:t>
      </w:r>
      <w:r/>
    </w:p>
    <w:p>
      <w:pPr>
        <w:spacing w:before="40" w:after="40" w:line="276" w:lineRule="auto"/>
      </w:pPr>
      <w:r>
        <w:t>*Salah Faham Konsep Hiburan &amp; Kerehatan* — Menganggap aktivis dakwah perlu menghabiskan masa berjam-jam menonton wayang, berkelah melampaui batas, atau bermain game untuk "menghilangkan stres".</w:t>
      </w:r>
    </w:p>
    <w:p>
      <w:pPr>
        <w:spacing w:before="40" w:after="40"/>
        <w:ind w:left="360"/>
      </w:pPr>
      <w:r>
        <w:rPr>
          <w:b/>
          <w:color w:val="1B4332"/>
        </w:rPr>
        <w:t xml:space="preserve">2. Modus Operandi &amp; Gejala Penyelusupan: </w:t>
      </w:r>
      <w:r/>
    </w:p>
    <w:p>
      <w:pPr>
        <w:spacing w:before="40" w:after="40" w:line="276" w:lineRule="auto"/>
      </w:pPr>
      <w:r>
        <w:t>Hanyut dalam gaya hidup hedonisme dengan justifikasi "Islam meraikan hiburan", sehingga mengabaikan zikir dan qiamullail.</w:t>
      </w:r>
    </w:p>
    <w:p>
      <w:pPr>
        <w:spacing w:before="40" w:after="40"/>
        <w:ind w:left="360"/>
      </w:pPr>
      <w:r>
        <w:rPr>
          <w:b/>
          <w:color w:val="1B4332"/>
        </w:rPr>
        <w:t xml:space="preserve">3. Implikasi Terhadap Saf Haraki: </w:t>
      </w:r>
      <w:r/>
    </w:p>
    <w:p>
      <w:pPr>
        <w:spacing w:before="40" w:after="40" w:line="276" w:lineRule="auto"/>
      </w:pPr>
      <w:r>
        <w:t>Kelesuan jiwa para perajurit; hilangnya ketajaman semangat kepahlawanan (*al-ruhul jundiyyah*).</w:t>
      </w:r>
    </w:p>
    <w:p>
      <w:pPr>
        <w:spacing w:before="40" w:after="40"/>
        <w:ind w:left="360"/>
      </w:pPr>
      <w:r>
        <w:rPr>
          <w:b/>
          <w:color w:val="1B4332"/>
        </w:rPr>
        <w:t xml:space="preserve">4. Preskripsi Penawar (*Fiqh as-Sulūk*) &amp; Petunjuk Salaf: </w:t>
      </w:r>
      <w:r/>
    </w:p>
    <w:p>
      <w:pPr>
        <w:spacing w:before="40" w:after="40" w:line="276" w:lineRule="auto"/>
      </w:pPr>
      <w:r>
        <w:t>*Menghayati Falsafah "Lahw al-Du'at"*: Merasai nikmat kegembiraan yang luar biasa tatkala berjaya mentarbiah seorang pemuda, mengkhatamkan sebuah kitab rujukan, atau berkhidmat menolong orang susah. Itulah hiburan da'i yang hakiki!</w:t>
      </w:r>
    </w:p>
    <w:p>
      <w:pPr>
        <w:keepNext/>
        <w:spacing w:before="200" w:after="60"/>
      </w:pPr>
      <w:r>
        <w:rPr>
          <w:b/>
          <w:color w:val="081C15"/>
          <w:sz w:val="24"/>
        </w:rPr>
        <w:t>2. subtajuk: *Berdakwah Siang dan Malam (Nabi Nuh AS)*</w:t>
      </w:r>
    </w:p>
    <w:p>
      <w:pPr>
        <w:spacing w:before="40" w:after="40"/>
        <w:ind w:left="360"/>
      </w:pPr>
      <w:r>
        <w:rPr>
          <w:b/>
          <w:color w:val="1B4332"/>
        </w:rPr>
        <w:t xml:space="preserve">1. Diagnosis Halangan / Rawatan Jiwa: </w:t>
      </w:r>
      <w:r/>
    </w:p>
    <w:p>
      <w:pPr>
        <w:spacing w:before="40" w:after="40" w:line="276" w:lineRule="auto"/>
      </w:pPr>
      <w:r>
        <w:t>*Cepat Berputus Asa Tatkala Dakwah Ditolak* — Menyerah kalah selepas dua tiga kali mengajak kawan ke usrah lalu berhenti berdakwah.</w:t>
      </w:r>
    </w:p>
    <w:p>
      <w:pPr>
        <w:spacing w:before="40" w:after="40"/>
        <w:ind w:left="360"/>
      </w:pPr>
      <w:r>
        <w:rPr>
          <w:b/>
          <w:color w:val="1B4332"/>
        </w:rPr>
        <w:t xml:space="preserve">2. Modus Operandi &amp; Gejala Penyelusupan: </w:t>
      </w:r>
      <w:r/>
    </w:p>
    <w:p>
      <w:pPr>
        <w:spacing w:before="40" w:after="40" w:line="276" w:lineRule="auto"/>
      </w:pPr>
      <w:r>
        <w:t>Menyalahkan masyarakat sebagai "jahiliah tegar yang tidak boleh diselamatkan", lalu mengasingkan diri (*'uzlah*) secara pasif.</w:t>
      </w:r>
    </w:p>
    <w:p>
      <w:pPr>
        <w:spacing w:before="40" w:after="40"/>
        <w:ind w:left="360"/>
      </w:pPr>
      <w:r>
        <w:rPr>
          <w:b/>
          <w:color w:val="1B4332"/>
        </w:rPr>
        <w:t xml:space="preserve">3. Implikasi Terhadap Saf Haraki: </w:t>
      </w:r>
      <w:r/>
    </w:p>
    <w:p>
      <w:pPr>
        <w:spacing w:before="40" w:after="40" w:line="276" w:lineRule="auto"/>
      </w:pPr>
      <w:r>
        <w:t>Pengecutan pengaruh dakwah di tengah masyarakat; medan ditinggalkan kepada musuh.</w:t>
      </w:r>
    </w:p>
    <w:p>
      <w:pPr>
        <w:spacing w:before="40" w:after="40"/>
        <w:ind w:left="360"/>
      </w:pPr>
      <w:r>
        <w:rPr>
          <w:b/>
          <w:color w:val="1B4332"/>
        </w:rPr>
        <w:t xml:space="preserve">4. Preskripsi Penawar (*Fiqh as-Sulūk*) &amp; Petunjuk Salaf: </w:t>
      </w:r>
      <w:r/>
    </w:p>
    <w:p>
      <w:pPr>
        <w:spacing w:before="40" w:after="40" w:line="276" w:lineRule="auto"/>
      </w:pPr>
      <w:r>
        <w:t>*Teladan Nabi Nuh AS*: Berdakwah selama 950 tahun tanpa henti; malam dan siang, rahsia dan terang-terangan, walau ditertawakan dan dihina oleh kaumnya sendiri.</w:t>
      </w:r>
    </w:p>
    <w:p>
      <w:pPr>
        <w:keepNext/>
        <w:spacing w:before="200" w:after="60"/>
      </w:pPr>
      <w:r>
        <w:rPr>
          <w:b/>
          <w:color w:val="081C15"/>
          <w:sz w:val="24"/>
        </w:rPr>
        <w:t>3. subtajuk: *Berdakwah Ketika Langkah-Langkah Hijrah (Nabi SAW &amp; Buraidah)*</w:t>
      </w:r>
    </w:p>
    <w:p>
      <w:pPr>
        <w:spacing w:before="40" w:after="40"/>
        <w:ind w:left="360"/>
      </w:pPr>
      <w:r>
        <w:rPr>
          <w:b/>
          <w:color w:val="1B4332"/>
        </w:rPr>
        <w:t xml:space="preserve">1. Diagnosis Halangan / Rawatan Jiwa: </w:t>
      </w:r>
      <w:r/>
    </w:p>
    <w:p>
      <w:pPr>
        <w:spacing w:before="40" w:after="40" w:line="276" w:lineRule="auto"/>
      </w:pPr>
      <w:r>
        <w:t>*Meninggalkan Dakwah Tatkala Berada dalam Krisis Peribadi* — Menganggap tugas mengajak kepada Islam hanya boleh dibuat ketika keadaan aman dan senang.</w:t>
      </w:r>
    </w:p>
    <w:p>
      <w:pPr>
        <w:spacing w:before="40" w:after="40"/>
        <w:ind w:left="360"/>
      </w:pPr>
      <w:r>
        <w:rPr>
          <w:b/>
          <w:color w:val="1B4332"/>
        </w:rPr>
        <w:t xml:space="preserve">2. Modus Operandi &amp; Gejala Penyelusupan: </w:t>
      </w:r>
      <w:r/>
    </w:p>
    <w:p>
      <w:pPr>
        <w:spacing w:before="40" w:after="40" w:line="276" w:lineRule="auto"/>
      </w:pPr>
      <w:r>
        <w:t>Aktivis yang diuji dengan pembuangan kerja atau buruan musuh menjadi murung dan berhenti menyeru orang kepada kebaikan.</w:t>
      </w:r>
    </w:p>
    <w:p>
      <w:pPr>
        <w:spacing w:before="40" w:after="40"/>
        <w:ind w:left="360"/>
      </w:pPr>
      <w:r>
        <w:rPr>
          <w:b/>
          <w:color w:val="1B4332"/>
        </w:rPr>
        <w:t xml:space="preserve">3. Implikasi Terhadap Saf Haraki: </w:t>
      </w:r>
      <w:r/>
    </w:p>
    <w:p>
      <w:pPr>
        <w:spacing w:before="40" w:after="40" w:line="276" w:lineRule="auto"/>
      </w:pPr>
      <w:r>
        <w:t>Terputusnya kesinambungan dakwah di fasa-fasa genting sejarah gerakan.</w:t>
      </w:r>
    </w:p>
    <w:p>
      <w:pPr>
        <w:spacing w:before="40" w:after="40"/>
        <w:ind w:left="360"/>
      </w:pPr>
      <w:r>
        <w:rPr>
          <w:b/>
          <w:color w:val="1B4332"/>
        </w:rPr>
        <w:t xml:space="preserve">4. Preskripsi Penawar (*Fiqh as-Sulūk*) &amp; Petunjuk Salaf: </w:t>
      </w:r>
      <w:r/>
    </w:p>
    <w:p>
      <w:pPr>
        <w:spacing w:before="40" w:after="40" w:line="276" w:lineRule="auto"/>
      </w:pPr>
      <w:r>
        <w:t>*Dakwah di Bawah Panji Buruan*: Rasulullah SAW diburu oleh tentera berkuda Quraisy dengan tawaran 100 ekor unta. Apabila Buraidah al-Aslami bersama 70 orang penunggang kudanya mengepung Baginda, Baginda SAW tidak panik, sebaliknya terus mendakwahkan Islam sehingga Buraidah dan kesemua tenteranya memeluk Islam di padang pasir pada saat itu juga!</w:t>
      </w:r>
    </w:p>
    <w:p>
      <w:pPr>
        <w:keepNext/>
        <w:spacing w:before="200" w:after="60"/>
      </w:pPr>
      <w:r>
        <w:rPr>
          <w:b/>
          <w:color w:val="081C15"/>
          <w:sz w:val="24"/>
        </w:rPr>
        <w:t>4. subtajuk: *Berdakwah di dalam Penjara (Nabi Yusuf AS)*</w:t>
      </w:r>
    </w:p>
    <w:p>
      <w:pPr>
        <w:spacing w:before="40" w:after="40"/>
        <w:ind w:left="360"/>
      </w:pPr>
      <w:r>
        <w:rPr>
          <w:b/>
          <w:color w:val="1B4332"/>
        </w:rPr>
        <w:t xml:space="preserve">1. Diagnosis Halangan / Rawatan Jiwa: </w:t>
      </w:r>
      <w:r/>
    </w:p>
    <w:p>
      <w:pPr>
        <w:spacing w:before="40" w:after="40" w:line="276" w:lineRule="auto"/>
      </w:pPr>
      <w:r>
        <w:t>*Terkurung Minda di Balik Tirai Besi* — Meratapi nasib di dalam penjara atau wad hospital tanpa melihat potensi dakwah di sekeliling.</w:t>
      </w:r>
    </w:p>
    <w:p>
      <w:pPr>
        <w:spacing w:before="40" w:after="40"/>
        <w:ind w:left="360"/>
      </w:pPr>
      <w:r>
        <w:rPr>
          <w:b/>
          <w:color w:val="1B4332"/>
        </w:rPr>
        <w:t xml:space="preserve">2. Modus Operandi &amp; Gejala Penyelusupan: </w:t>
      </w:r>
      <w:r/>
    </w:p>
    <w:p>
      <w:pPr>
        <w:spacing w:before="40" w:after="40" w:line="276" w:lineRule="auto"/>
      </w:pPr>
      <w:r>
        <w:t>Menyerah kepada keputusasaan dan membiarkan diri dihimpit kemurungan (*depression*).</w:t>
      </w:r>
    </w:p>
    <w:p>
      <w:pPr>
        <w:spacing w:before="40" w:after="40"/>
        <w:ind w:left="360"/>
      </w:pPr>
      <w:r>
        <w:rPr>
          <w:b/>
          <w:color w:val="1B4332"/>
        </w:rPr>
        <w:t xml:space="preserve">3. Implikasi Terhadap Saf Haraki: </w:t>
      </w:r>
      <w:r/>
    </w:p>
    <w:p>
      <w:pPr>
        <w:spacing w:before="40" w:after="40" w:line="276" w:lineRule="auto"/>
      </w:pPr>
      <w:r>
        <w:t>Kehilangan pengaruh di kubu-kubu ujian; musuh berjaya mematahkan semangat perjuangan.</w:t>
      </w:r>
    </w:p>
    <w:p>
      <w:pPr>
        <w:spacing w:before="40" w:after="40"/>
        <w:ind w:left="360"/>
      </w:pPr>
      <w:r>
        <w:rPr>
          <w:b/>
          <w:color w:val="1B4332"/>
        </w:rPr>
        <w:t xml:space="preserve">4. Preskripsi Penawar (*Fiqh as-Sulūk*) &amp; Petunjuk Salaf: </w:t>
      </w:r>
      <w:r/>
    </w:p>
    <w:p>
      <w:pPr>
        <w:spacing w:before="40" w:after="40" w:line="276" w:lineRule="auto"/>
      </w:pPr>
      <w:r>
        <w:t>*Fiqh Nabi Yusuf AS*: Masuk ke dalam penjara bawah tanah, namun sebelum mentafsir mimpi dua banduan di sisinya, baginda mendahuluinya dengan dakwah tauhid: *«Wahai dua rakan sepejara! Adakah tuhan-tuhan yang berbilang-bilang itu lebih baik ataukah Allah Yang Maha Esa lagi Maha Perkasa?»* Di mana sahaja kaki da'i memijak bumi, di situlah madrasah dakwah ditegakkan.</w:t>
      </w:r>
    </w:p>
    <w:p>
      <w:pPr>
        <w:keepNext/>
        <w:spacing w:before="200" w:after="60"/>
      </w:pPr>
      <w:r>
        <w:rPr>
          <w:b/>
          <w:color w:val="081C15"/>
          <w:sz w:val="24"/>
        </w:rPr>
        <w:t>5. subtajuk: *Petunjuk Menghalang Rasa Mengantuk (Abu Bakar al-Siddiq RA)*</w:t>
      </w:r>
    </w:p>
    <w:p>
      <w:pPr>
        <w:spacing w:before="40" w:after="40"/>
        <w:ind w:left="360"/>
      </w:pPr>
      <w:r>
        <w:rPr>
          <w:b/>
          <w:color w:val="1B4332"/>
        </w:rPr>
        <w:t xml:space="preserve">1. Diagnosis Halangan / Rawatan Jiwa: </w:t>
      </w:r>
      <w:r/>
    </w:p>
    <w:p>
      <w:pPr>
        <w:spacing w:before="40" w:after="40" w:line="276" w:lineRule="auto"/>
      </w:pPr>
      <w:r>
        <w:t>*Tidur Berlebihan &amp; Lemah Daya Kepekaan terhadap Krisis Umat* — Tidur lena berjam-jam sedangkan ummah sedang disembelih dan agama sedang dicabar.</w:t>
      </w:r>
    </w:p>
    <w:p>
      <w:pPr>
        <w:spacing w:before="40" w:after="40"/>
        <w:ind w:left="360"/>
      </w:pPr>
      <w:r>
        <w:rPr>
          <w:b/>
          <w:color w:val="1B4332"/>
        </w:rPr>
        <w:t xml:space="preserve">2. Modus Operandi &amp; Gejala Penyelusupan: </w:t>
      </w:r>
      <w:r/>
    </w:p>
    <w:p>
      <w:pPr>
        <w:spacing w:before="40" w:after="40" w:line="276" w:lineRule="auto"/>
      </w:pPr>
      <w:r>
        <w:t>Menghabiskan waktu dengan bermalas-malas di katil, bangun lewat dan tidak peka dengan berita penderitaan umat Islam di Palestin dan dunia Islam.</w:t>
      </w:r>
    </w:p>
    <w:p>
      <w:pPr>
        <w:spacing w:before="40" w:after="40"/>
        <w:ind w:left="360"/>
      </w:pPr>
      <w:r>
        <w:rPr>
          <w:b/>
          <w:color w:val="1B4332"/>
        </w:rPr>
        <w:t xml:space="preserve">3. Implikasi Terhadap Saf Haraki: </w:t>
      </w:r>
      <w:r/>
    </w:p>
    <w:p>
      <w:pPr>
        <w:spacing w:before="40" w:after="40" w:line="276" w:lineRule="auto"/>
      </w:pPr>
      <w:r>
        <w:t>Kelesuan dan ketiadaan respon kecemasan tatkala krisis melanda umat.</w:t>
      </w:r>
    </w:p>
    <w:p>
      <w:pPr>
        <w:spacing w:before="40" w:after="40"/>
        <w:ind w:left="360"/>
      </w:pPr>
      <w:r>
        <w:rPr>
          <w:b/>
          <w:color w:val="1B4332"/>
        </w:rPr>
        <w:t xml:space="preserve">4. Preskripsi Penawar (*Fiqh as-Sulūk*) &amp; Petunjuk Salaf: </w:t>
      </w:r>
      <w:r/>
    </w:p>
    <w:p>
      <w:pPr>
        <w:spacing w:before="40" w:after="40" w:line="276" w:lineRule="auto"/>
      </w:pPr>
      <w:r>
        <w:t>*Kewaspadaan Sayyidina Abu Bakar RA*: Tatkala gelombang murtad menggoncang Madinah, Abu Bakar tidak lena tidur sehingga bermimpi. Beliau menghunus pedang sambil berkata: *"Adakah agama ini akan berkurang sedangkan aku masih hidup?!"* Beban risalah menyingkirkan rasa mengantuk daripada kelopak mata para perajurit.</w:t>
      </w:r>
    </w:p>
    <w:p>
      <w:pPr>
        <w:keepNext/>
        <w:spacing w:before="200" w:after="60"/>
      </w:pPr>
      <w:r>
        <w:rPr>
          <w:b/>
          <w:color w:val="081C15"/>
          <w:sz w:val="24"/>
        </w:rPr>
        <w:t>6. subtajuk: *Debu di Hadapan Pintu (Ibnu Abbas RA) &amp; Uncang Ilmu (Al-Kausaj)*</w:t>
      </w:r>
    </w:p>
    <w:p>
      <w:pPr>
        <w:spacing w:before="40" w:after="40"/>
        <w:ind w:left="360"/>
      </w:pPr>
      <w:r>
        <w:rPr>
          <w:b/>
          <w:color w:val="1B4332"/>
        </w:rPr>
        <w:t xml:space="preserve">1. Diagnosis Halangan / Rawatan Jiwa: </w:t>
      </w:r>
      <w:r/>
    </w:p>
    <w:p>
      <w:pPr>
        <w:spacing w:before="40" w:after="40" w:line="276" w:lineRule="auto"/>
      </w:pPr>
      <w:r>
        <w:t>*Kemalasan Menuntut Ilmu &amp; Mengharapkan Ilmu Datang Bergolek* — Enggan membaca kitab-kitab tebal, malas hadir halaqah, dan merasa cukup dengan cebisan video pendek di media sosial.</w:t>
      </w:r>
    </w:p>
    <w:p>
      <w:pPr>
        <w:spacing w:before="40" w:after="40"/>
        <w:ind w:left="360"/>
      </w:pPr>
      <w:r>
        <w:rPr>
          <w:b/>
          <w:color w:val="1B4332"/>
        </w:rPr>
        <w:t xml:space="preserve">2. Modus Operandi &amp; Gejala Penyelusupan: </w:t>
      </w:r>
      <w:r/>
    </w:p>
    <w:p>
      <w:pPr>
        <w:spacing w:before="40" w:after="40" w:line="276" w:lineRule="auto"/>
      </w:pPr>
      <w:r>
        <w:t>Aktivis yang jahil hukum syarak mula memberi pandangan semberono dalam isu-isu besar fiqh haraki.</w:t>
      </w:r>
    </w:p>
    <w:p>
      <w:pPr>
        <w:spacing w:before="40" w:after="40"/>
        <w:ind w:left="360"/>
      </w:pPr>
      <w:r>
        <w:rPr>
          <w:b/>
          <w:color w:val="1B4332"/>
        </w:rPr>
        <w:t xml:space="preserve">3. Implikasi Terhadap Saf Haraki: </w:t>
      </w:r>
      <w:r/>
    </w:p>
    <w:p>
      <w:pPr>
        <w:spacing w:before="40" w:after="40" w:line="276" w:lineRule="auto"/>
      </w:pPr>
      <w:r>
        <w:t>Dangkalnya kefahaman ilmu dalam jemaah; saf mudah dipesongkan oleh fatwa ganjil.</w:t>
      </w:r>
    </w:p>
    <w:p>
      <w:pPr>
        <w:spacing w:before="40" w:after="40"/>
        <w:ind w:left="360"/>
      </w:pPr>
      <w:r>
        <w:rPr>
          <w:b/>
          <w:color w:val="1B4332"/>
        </w:rPr>
        <w:t xml:space="preserve">4. Preskripsi Penawar (*Fiqh as-Sulūk*) &amp; Petunjuk Salaf: </w:t>
      </w:r>
      <w:r/>
    </w:p>
    <w:p>
      <w:pPr>
        <w:spacing w:before="40" w:after="40" w:line="276" w:lineRule="auto"/>
      </w:pPr>
      <w:r>
        <w:t>*Pengorbanan Ibnu Abbas &amp; Al-Kausaj*: Ibnu Abbas tidur berbantalkan kain serbannya di hadapan pintu rumah sahabat demi menanti hadis sehingga badannya diselubungi debu padang pasir. Al-Kausaj berjalan kaki ribuan kilometer dari Khurasan ke Baghdad sambil menggalas uncang kitabnya demi mengesahkan satu masalah fiqh di hadapan Imam Ahmad.</w:t>
      </w:r>
    </w:p>
    <w:p>
      <w:pPr>
        <w:keepNext/>
        <w:spacing w:before="200" w:after="60"/>
      </w:pPr>
      <w:r>
        <w:rPr>
          <w:b/>
          <w:color w:val="081C15"/>
          <w:sz w:val="24"/>
        </w:rPr>
        <w:t>7. subtajuk: *Kegemaran Mengangkat Beban Berat (Bani Nakha') &amp; Kubu Abu Wa'il*</w:t>
      </w:r>
    </w:p>
    <w:p>
      <w:pPr>
        <w:spacing w:before="40" w:after="40"/>
        <w:ind w:left="360"/>
      </w:pPr>
      <w:r>
        <w:rPr>
          <w:b/>
          <w:color w:val="1B4332"/>
        </w:rPr>
        <w:t xml:space="preserve">1. Diagnosis Halangan / Rawatan Jiwa: </w:t>
      </w:r>
      <w:r/>
    </w:p>
    <w:p>
      <w:pPr>
        <w:spacing w:before="40" w:after="40" w:line="276" w:lineRule="auto"/>
      </w:pPr>
      <w:r>
        <w:t>*Mengelak Tugas Sukar &amp; Mencari Posisi Selesa* — Berebut tugas yang mudah dan menolak tugasan yang berisiko tinggi atau memerlukan kerja lebih masa.</w:t>
      </w:r>
    </w:p>
    <w:p>
      <w:pPr>
        <w:spacing w:before="40" w:after="40"/>
        <w:ind w:left="360"/>
      </w:pPr>
      <w:r>
        <w:rPr>
          <w:b/>
          <w:color w:val="1B4332"/>
        </w:rPr>
        <w:t xml:space="preserve">2. Modus Operandi &amp; Gejala Penyelusupan: </w:t>
      </w:r>
      <w:r/>
    </w:p>
    <w:p>
      <w:pPr>
        <w:spacing w:before="40" w:after="40" w:line="276" w:lineRule="auto"/>
      </w:pPr>
      <w:r>
        <w:t>Memberi pelbagai alasan kesihatan dan kekeluargaan tatkala diminta menggalas amanah di kawasan pedalaman atau medan pertempuran.</w:t>
      </w:r>
    </w:p>
    <w:p>
      <w:pPr>
        <w:spacing w:before="40" w:after="40"/>
        <w:ind w:left="360"/>
      </w:pPr>
      <w:r>
        <w:rPr>
          <w:b/>
          <w:color w:val="1B4332"/>
        </w:rPr>
        <w:t xml:space="preserve">3. Implikasi Terhadap Saf Haraki: </w:t>
      </w:r>
      <w:r/>
    </w:p>
    <w:p>
      <w:pPr>
        <w:spacing w:before="40" w:after="40" w:line="276" w:lineRule="auto"/>
      </w:pPr>
      <w:r>
        <w:t>Amanah berat tidak tertanggung; kemaraan dakwah terhenti di pintu-pintu benteng musuh.</w:t>
      </w:r>
    </w:p>
    <w:p>
      <w:pPr>
        <w:spacing w:before="40" w:after="40"/>
        <w:ind w:left="360"/>
      </w:pPr>
      <w:r>
        <w:rPr>
          <w:b/>
          <w:color w:val="1B4332"/>
        </w:rPr>
        <w:t xml:space="preserve">4. Preskripsi Penawar (*Fiqh as-Sulūk*) &amp; Petunjuk Salaf: </w:t>
      </w:r>
      <w:r/>
    </w:p>
    <w:p>
      <w:pPr>
        <w:spacing w:before="40" w:after="40" w:line="276" w:lineRule="auto"/>
      </w:pPr>
      <w:r>
        <w:t>*Kepahlawanan Kabilah An-Nakha' di Yarmuk &amp; Qadisiyyah*: Mereka berebut-rebut mahu berada di posisi paling genting di mana panah musuh paling lebat menghujani barisan. Abu Wa'il Syaqiq membina kubu sempit yang hanya memuatkan dirinya, pedangnya, dan kudanya demi sentiasa bersiap sedia untuk seruan perang fisabilillah.</w:t>
      </w:r>
    </w:p>
    <w:p>
      <w:pPr>
        <w:keepNext/>
        <w:spacing w:before="200" w:after="60"/>
      </w:pPr>
      <w:r>
        <w:rPr>
          <w:b/>
          <w:color w:val="081C15"/>
          <w:sz w:val="24"/>
        </w:rPr>
        <w:t>8. subtajuk: *Lenyaplah Waktu Terluang! (Umar bin Abdul Aziz)*</w:t>
      </w:r>
    </w:p>
    <w:p>
      <w:pPr>
        <w:spacing w:before="40" w:after="40"/>
        <w:ind w:left="360"/>
      </w:pPr>
      <w:r>
        <w:rPr>
          <w:b/>
          <w:color w:val="1B4332"/>
        </w:rPr>
        <w:t xml:space="preserve">1. Diagnosis Halangan / Rawatan Jiwa: </w:t>
      </w:r>
      <w:r/>
    </w:p>
    <w:p>
      <w:pPr>
        <w:spacing w:before="40" w:after="40" w:line="276" w:lineRule="auto"/>
      </w:pPr>
      <w:r>
        <w:t>*Mencari Masa Lapang untuk Berbulan Madu di Tengah Medan Perang* — Menuntut hak cuti panjang dan rehat berlebihan tatkala dakwah sedang diasak musuh.</w:t>
      </w:r>
    </w:p>
    <w:p>
      <w:pPr>
        <w:spacing w:before="40" w:after="40"/>
        <w:ind w:left="360"/>
      </w:pPr>
      <w:r>
        <w:rPr>
          <w:b/>
          <w:color w:val="1B4332"/>
        </w:rPr>
        <w:t xml:space="preserve">2. Modus Operandi &amp; Gejala Penyelusupan: </w:t>
      </w:r>
      <w:r/>
    </w:p>
    <w:p>
      <w:pPr>
        <w:spacing w:before="40" w:after="40" w:line="276" w:lineRule="auto"/>
      </w:pPr>
      <w:r>
        <w:t>Merasakan diri telah banyak berkorban lalu layak untuk "bersara awal" daripada komitmen harakah.</w:t>
      </w:r>
    </w:p>
    <w:p>
      <w:pPr>
        <w:spacing w:before="40" w:after="40"/>
        <w:ind w:left="360"/>
      </w:pPr>
      <w:r>
        <w:rPr>
          <w:b/>
          <w:color w:val="1B4332"/>
        </w:rPr>
        <w:t xml:space="preserve">3. Implikasi Terhadap Saf Haraki: </w:t>
      </w:r>
      <w:r/>
    </w:p>
    <w:p>
      <w:pPr>
        <w:spacing w:before="40" w:after="40" w:line="276" w:lineRule="auto"/>
      </w:pPr>
      <w:r>
        <w:t>Kekurangan pimpinan berpengalaman; barisan pelapis kehilangan tempat bergantung dan rujukan.</w:t>
      </w:r>
    </w:p>
    <w:p>
      <w:pPr>
        <w:spacing w:before="40" w:after="40"/>
        <w:ind w:left="360"/>
      </w:pPr>
      <w:r>
        <w:rPr>
          <w:b/>
          <w:color w:val="1B4332"/>
        </w:rPr>
        <w:t xml:space="preserve">4. Preskripsi Penawar (*Fiqh as-Sulūk*) &amp; Petunjuk Salaf: </w:t>
      </w:r>
      <w:r/>
    </w:p>
    <w:p>
      <w:pPr>
        <w:spacing w:before="40" w:after="40" w:line="276" w:lineRule="auto"/>
      </w:pPr>
      <w:r>
        <w:t>*Jeritan Khalifah Umar bin Abdul Aziz*: Rakan lamanya berkata: *"Rehatlah sebentar wahai Amirul Mukminin."* Beliau menjawab dengan tegas: *"Di manakah lagi adanya kerehatan? Lenyaplah waktu terluang, maka tiada lagi masa lapang melainkan di sisi Allah Taala!"*</w:t>
      </w:r>
    </w:p>
    <w:p>
      <w:pPr>
        <w:keepNext/>
        <w:spacing w:before="200" w:after="60"/>
      </w:pPr>
      <w:r>
        <w:rPr>
          <w:b/>
          <w:color w:val="081C15"/>
          <w:sz w:val="24"/>
        </w:rPr>
        <w:t>9. subtajuk: *Ulama Hanabilah Memelihara Keterampilan (Ibnu Aqil &amp; Al-Dabbahi)*</w:t>
      </w:r>
    </w:p>
    <w:p>
      <w:pPr>
        <w:spacing w:before="40" w:after="40"/>
        <w:ind w:left="360"/>
      </w:pPr>
      <w:r>
        <w:rPr>
          <w:b/>
          <w:color w:val="1B4332"/>
        </w:rPr>
        <w:t xml:space="preserve">1. Diagnosis Halangan / Rawatan Jiwa: </w:t>
      </w:r>
      <w:r/>
    </w:p>
    <w:p>
      <w:pPr>
        <w:spacing w:before="40" w:after="40" w:line="276" w:lineRule="auto"/>
      </w:pPr>
      <w:r>
        <w:t>*Sikap Comot, Cuai Memelihara Masa &amp; Wibawa* — Membuang masa mengunyah makanan berat dan membiarkan penampilan diri comot sehingga merendahkan martabat ilmu dakwah.</w:t>
      </w:r>
    </w:p>
    <w:p>
      <w:pPr>
        <w:spacing w:before="40" w:after="40"/>
        <w:ind w:left="360"/>
      </w:pPr>
      <w:r>
        <w:rPr>
          <w:b/>
          <w:color w:val="1B4332"/>
        </w:rPr>
        <w:t xml:space="preserve">2. Modus Operandi &amp; Gejala Penyelusupan: </w:t>
      </w:r>
      <w:r/>
    </w:p>
    <w:p>
      <w:pPr>
        <w:spacing w:before="40" w:after="40" w:line="276" w:lineRule="auto"/>
      </w:pPr>
      <w:r>
        <w:t>Aktivis menyangka bahawa berpenampilan selekeh dan tidak berdisiplin masa adalah lambang zuhud.</w:t>
      </w:r>
    </w:p>
    <w:p>
      <w:pPr>
        <w:spacing w:before="40" w:after="40"/>
        <w:ind w:left="360"/>
      </w:pPr>
      <w:r>
        <w:rPr>
          <w:b/>
          <w:color w:val="1B4332"/>
        </w:rPr>
        <w:t xml:space="preserve">3. Implikasi Terhadap Saf Haraki: </w:t>
      </w:r>
      <w:r/>
    </w:p>
    <w:p>
      <w:pPr>
        <w:spacing w:before="40" w:after="40" w:line="276" w:lineRule="auto"/>
      </w:pPr>
      <w:r>
        <w:t>Masyarakat memandang rendah kepada gerakan Islam kerana imej anggotanya yang tidak profesional dan tidak berwibawa.</w:t>
      </w:r>
    </w:p>
    <w:p>
      <w:pPr>
        <w:spacing w:before="40" w:after="40"/>
        <w:ind w:left="360"/>
      </w:pPr>
      <w:r>
        <w:rPr>
          <w:b/>
          <w:color w:val="1B4332"/>
        </w:rPr>
        <w:t xml:space="preserve">4. Preskripsi Penawar (*Fiqh as-Sulūk*) &amp; Petunjuk Salaf: </w:t>
      </w:r>
      <w:r/>
    </w:p>
    <w:p>
      <w:pPr>
        <w:spacing w:before="40" w:after="40" w:line="276" w:lineRule="auto"/>
      </w:pPr>
      <w:r>
        <w:t>*Disiplin Ibnu Aqil*: Menggantikan makan roti keras dengan menghirup biskut yang direndam dalam air demi menjimatkan waktu mengunyah agar dapat membaca kitab; Muhammad bin Ahmad al-Dabbahi yang sentiasa kemas, wangi, dan menzahirkan ketegasan pada raut wajahnya.</w:t>
      </w:r>
    </w:p>
    <w:p>
      <w:pPr>
        <w:keepNext/>
        <w:spacing w:before="200" w:after="60"/>
      </w:pPr>
      <w:r>
        <w:rPr>
          <w:b/>
          <w:color w:val="081C15"/>
          <w:sz w:val="24"/>
        </w:rPr>
        <w:t>10. subtajuk: *Sahabat-Sahabat Imam al-Banna &amp; Kemuliaan Tatkala Kematian (Abu Safwan al-Dabbagh)*</w:t>
      </w:r>
    </w:p>
    <w:p>
      <w:pPr>
        <w:spacing w:before="40" w:after="40"/>
        <w:ind w:left="360"/>
      </w:pPr>
      <w:r>
        <w:rPr>
          <w:b/>
          <w:color w:val="1B4332"/>
        </w:rPr>
        <w:t xml:space="preserve">1. Diagnosis Halangan / Rawatan Jiwa: </w:t>
      </w:r>
      <w:r/>
    </w:p>
    <w:p>
      <w:pPr>
        <w:spacing w:before="40" w:after="40" w:line="276" w:lineRule="auto"/>
      </w:pPr>
      <w:r>
        <w:t>*Kelesuan di Garisan Penamat (Su'ul Khatimah Haraki)* — Da'i yang berjuang puluhan tahun namun di hujung usianya merajuk dengan jemaah dan berpaling tadah.</w:t>
      </w:r>
    </w:p>
    <w:p>
      <w:pPr>
        <w:spacing w:before="40" w:after="40"/>
        <w:ind w:left="360"/>
      </w:pPr>
      <w:r>
        <w:rPr>
          <w:b/>
          <w:color w:val="1B4332"/>
        </w:rPr>
        <w:t xml:space="preserve">2. Modus Operandi &amp; Gejala Penyelusupan: </w:t>
      </w:r>
      <w:r/>
    </w:p>
    <w:p>
      <w:pPr>
        <w:spacing w:before="40" w:after="40" w:line="276" w:lineRule="auto"/>
      </w:pPr>
      <w:r>
        <w:t>Perasaan kecewa kerana tidak dihargai atau tidak diberi jawatan di hujung usia menjadikannya melepaskan baiah.</w:t>
      </w:r>
    </w:p>
    <w:p>
      <w:pPr>
        <w:spacing w:before="40" w:after="40"/>
        <w:ind w:left="360"/>
      </w:pPr>
      <w:r>
        <w:rPr>
          <w:b/>
          <w:color w:val="1B4332"/>
        </w:rPr>
        <w:t xml:space="preserve">3. Implikasi Terhadap Saf Haraki: </w:t>
      </w:r>
      <w:r/>
    </w:p>
    <w:p>
      <w:pPr>
        <w:spacing w:before="40" w:after="40" w:line="276" w:lineRule="auto"/>
      </w:pPr>
      <w:r>
        <w:t>Fitnah besar kepada mutarabbi muda yang melihat kejatuhan tokoh veteran mereka.</w:t>
      </w:r>
    </w:p>
    <w:p>
      <w:pPr>
        <w:spacing w:before="40" w:after="40"/>
        <w:ind w:left="360"/>
      </w:pPr>
      <w:r>
        <w:rPr>
          <w:b/>
          <w:color w:val="1B4332"/>
        </w:rPr>
        <w:t xml:space="preserve">4. Preskripsi Penawar (*Fiqh as-Sulūk*) &amp; Petunjuk Salaf: </w:t>
      </w:r>
      <w:r/>
    </w:p>
    <w:p>
      <w:pPr>
        <w:spacing w:before="40" w:after="40" w:line="276" w:lineRule="auto"/>
      </w:pPr>
      <w:r>
        <w:t>*Kesetiaan Abadi Abu Safwan al-Dabbagh*: Pejuang dakwah di Iraq (1952 M) yang terlantar di katil hospital. Tatkala nafasnya semakin sesak di saat nazak, beliau memegang erat tangan mursyidnya seraya memperbaharui baiah jihad dan ketaatan sehingga rohnya terbang menemui Rabbul Izzati. Itulah kemuncak kemuliaan perajurit dakwah!</w:t>
      </w:r>
    </w:p>
    <w:p>
      <w:pPr>
        <w:keepNext/>
        <w:spacing w:before="320" w:after="80"/>
      </w:pPr>
      <w:r>
        <w:rPr>
          <w:b/>
          <w:color w:val="1B4332"/>
          <w:sz w:val="32"/>
        </w:rPr>
        <w:t>⚡ KHATIMAH: NANTIKANLAH KITAB «AL-BAWARIQ»</w:t>
      </w:r>
    </w:p>
    <w:p>
      <w:pPr>
        <w:keepNext/>
        <w:spacing w:before="200" w:after="60"/>
      </w:pPr>
      <w:r>
        <w:rPr>
          <w:b/>
          <w:color w:val="081C15"/>
          <w:sz w:val="24"/>
        </w:rPr>
        <w:t>*(Wa Intazhir «al-Bawāriq» - وَانْتَظِرْ «البَوَارِقَ»)*</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«فَهَذِهِ رَقَائِقُنَا قَدْ تَمَّتْ كَلِمَاتُهَا، لِتَلِينَ بِهَا القُلُوبُ، وَتَصْفُوَ النُّفُوسُ... وَانْتَظِرْ «البَوَارِقَ» لِتَسْتَعِدَّ لِلنِّزَالِ!»</w:t>
      </w:r>
    </w:p>
    <w:p>
      <w:pPr>
        <w:spacing w:before="40" w:after="40" w:line="276" w:lineRule="auto"/>
      </w:pPr>
      <w:r>
        <w:t>**Terjemahan:** *"Maka inilah santapan pelembut jiwa (al-raqā'iq) kita telah sempurna kalamnya, agar dengannya hati-hati menjadi lembut dan jiwa-jiwa menjadi jernih... dan nantikanlah kemunculan «Al-Bawāriq» (Kilauan Pedang Perjuangan) agar engkau bersiap sedia untuk turun ke medan pertempuran!"* — **(Syeikh Muhammad Ahmad al-Rasyid rahimahullah)**</w:t>
      </w:r>
    </w:p>
    <w:p>
      <w:pPr>
        <w:spacing w:before="40" w:after="40" w:line="276" w:lineRule="auto"/>
      </w:pPr>
      <w:r>
        <w:t>*Dimensi Haraki:* Tazkiyah jiwa bukanlah matlamat pasif yang berhenti pada zikir sendirian, sebaliknya ia adalah bekalan rohani yang menyalakan kilauan pedang jihad dan mencegah kemungkaran golongan taghut di muka bumi.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