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b/>
          <w:color w:val="1B4332"/>
          <w:sz w:val="32"/>
        </w:rPr>
        <w:t>INTISARI ILMIAH &amp; FIQH HARAKI SUBTOPIK AL-RAQĀ'IQ (الرقائق)</w:t>
      </w:r>
    </w:p>
    <w:p>
      <w:pPr>
        <w:keepNext/>
        <w:spacing w:before="240" w:after="80"/>
      </w:pPr>
      <w:r>
        <w:rPr>
          <w:b/>
          <w:color w:val="2D6A4F"/>
          <w:sz w:val="26"/>
        </w:rPr>
        <w:t>Pelembut-pelembut Hati: Analisis Diagnostik Subtopik 4 Tiang Fiqh Haraki</w:t>
      </w:r>
    </w:p>
    <w:p>
      <w:pPr>
        <w:spacing w:before="40" w:after="60" w:line="276" w:lineRule="auto"/>
      </w:pPr>
      <w:r>
        <w:t>**Karya Asal:** Al-Fadhil Syeikh Muhammad Ahmad al-Rasyid *rahimahullah*</w:t>
      </w:r>
    </w:p>
    <w:p>
      <w:pPr>
        <w:spacing w:before="40" w:after="60" w:line="276" w:lineRule="auto"/>
      </w:pPr>
      <w:r>
        <w:t>**Penyelarasan &amp; Terjemahan:** Projek Terjemahan Akademik Lengkap *Al-Raqā'iq* (Format Fiqh Haraki 4 Tiang)</w:t>
      </w:r>
    </w:p>
    <w:p>
      <w:pPr>
        <w:keepNext/>
        <w:spacing w:before="360" w:after="120"/>
      </w:pPr>
      <w:r>
        <w:rPr>
          <w:b/>
          <w:color w:val="1B4332"/>
          <w:sz w:val="32"/>
        </w:rPr>
        <w:t>🌺 MUKADIMAH: JIWA YANG BERIMAN (MS 7 – 14)</w:t>
      </w:r>
    </w:p>
    <w:p>
      <w:pPr>
        <w:keepNext/>
        <w:spacing w:before="200" w:after="60"/>
      </w:pPr>
      <w:r>
        <w:rPr>
          <w:b/>
          <w:color w:val="081C15"/>
          <w:sz w:val="24"/>
        </w:rPr>
        <w:t>*(Al-Nafs al-Mu’minah - النَّفْسُ المُؤْمِنَةُ)*</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«مَنْ رَأَى عَيْبَ نَفْسِهِ عَمِيَ عَنْ عَيْبِ غَيْرِهِ، وَمَنِ اشْتَغَلَ بِمَا لَا يَعْنِيهِ فَاتَهُ مَا يَعْنِيهِ.»</w:t>
      </w:r>
    </w:p>
    <w:p>
      <w:pPr>
        <w:spacing w:before="40" w:after="80"/>
        <w:ind w:left="720" w:right="720"/>
      </w:pPr>
      <w:r>
        <w:rPr>
          <w:b/>
          <w:color w:val="2D6A4F"/>
        </w:rPr>
        <w:t xml:space="preserve">Terjemahan: </w:t>
      </w:r>
      <w:r>
        <w:rPr>
          <w:i/>
        </w:rPr>
        <w:t>*"Barang siapa yang melihat keaiban dirinya sendiri, nescaya butalah matanya daripada melihat keaiban orang lain; dan barang siapa yang sibuk dengan perkara yang tidak berfaedah baginya, nescaya luputlah daripadanya apa yang benar-benar berfaedah baginya."* — (Samnun al-Muhibb rahimahullah)</w:t>
      </w:r>
    </w:p>
    <w:p>
      <w:pPr>
        <w:spacing w:before="40" w:after="160"/>
        <w:ind w:left="720" w:right="720"/>
      </w:pPr>
      <w:r>
        <w:rPr>
          <w:b/>
          <w:color w:val="742A2A"/>
        </w:rPr>
        <w:t xml:space="preserve">Dimensi Haraki: </w:t>
      </w:r>
      <w:r>
        <w:t>Firasat dalaman untuk meneliti keaiban diri sendiri (*firasat al-nafs*) adalah prasyarat mutlak sebelum seorang daie mampu memimpin dan menilai realiti umat dengan mata bashirah.</w:t>
      </w:r>
    </w:p>
    <w:p>
      <w:pPr>
        <w:keepNext/>
        <w:spacing w:before="200" w:after="60"/>
      </w:pPr>
      <w:r>
        <w:rPr>
          <w:b/>
          <w:color w:val="081C15"/>
          <w:sz w:val="24"/>
        </w:rPr>
        <w:t>• Subtopik: *Gerakan Islamiah Wajib Memiliki Firasat Meneliti Dirinya Sendiri (10 Disiplin Asas Kader Rabbani)*</w:t>
      </w:r>
    </w:p>
    <w:p>
      <w:pPr>
        <w:spacing w:before="80" w:after="40"/>
        <w:ind w:left="360"/>
      </w:pPr>
      <w:r>
        <w:rPr>
          <w:b/>
          <w:color w:val="1B4332"/>
        </w:rPr>
        <w:t xml:space="preserve">1. Diagnosis Halangan / Rawatan Jiwa (*Al-Ghaflah / Al-Raqīqah*): </w:t>
      </w:r>
      <w:r/>
    </w:p>
    <w:p>
      <w:pPr>
        <w:spacing w:before="40" w:after="60" w:line="276" w:lineRule="auto"/>
      </w:pPr>
      <w:r>
        <w:t>*Bahaya Kebankrapan Kader &amp; Tarbiah Semberono* — Ancaman paling dahsyat yang boleh meruntuhkan harakah Islamiah bukanlah kezaliman musuh dari luar, sebaliknya "kebankrapan kader" (*iflas al-kadar*) apabila tokoh-tokoh pembimbing pergi menghadap Ilahi tanpa ada barisan pelapis yang diacu dengan kualiti tarbiah yang setaraf.</w:t>
      </w:r>
    </w:p>
    <w:p>
      <w:pPr>
        <w:spacing w:before="80" w:after="40"/>
        <w:ind w:left="360"/>
      </w:pPr>
      <w:r>
        <w:rPr>
          <w:b/>
          <w:color w:val="1B4332"/>
        </w:rPr>
        <w:t xml:space="preserve">2. Modus Operandi &amp; Gejala Penyelusupan: </w:t>
      </w:r>
      <w:r/>
    </w:p>
    <w:p>
      <w:pPr>
        <w:spacing w:before="40" w:after="60" w:line="276" w:lineRule="auto"/>
      </w:pPr>
      <w:r>
        <w:t>Gerakan mudah tergelincir apabila ghairah meluaskan keahlian secara kuantiti (angka) tanpa mempedulikan mutu rohani dan kedalaman kefahaman. Daie mula mengabaikan muhasabah dalaman, bersikap leka dengan kejayaan teknikal, dan membiarkan bibit penyakit jiwa merayap tanpa dikesan seawal peringkat rebung.</w:t>
      </w:r>
    </w:p>
    <w:p>
      <w:pPr>
        <w:spacing w:before="80" w:after="40"/>
        <w:ind w:left="360"/>
      </w:pPr>
      <w:r>
        <w:rPr>
          <w:b/>
          <w:color w:val="1B4332"/>
        </w:rPr>
        <w:t xml:space="preserve">3. Implikasi Terhadap Saf Haraki: </w:t>
      </w:r>
      <w:r/>
    </w:p>
    <w:p>
      <w:pPr>
        <w:spacing w:before="40" w:after="60" w:line="276" w:lineRule="auto"/>
      </w:pPr>
      <w:r>
        <w:t>Saf dipenuhi oleh jasad-jasad aktivis yang keletihan, mudah berpecah apabila diuji dengan kepayahan (*mehnah*), serta hilang daya graviti dakwah di tengah masyarakat kerana kekeringan roh (*inhab ruhi*).</w:t>
      </w:r>
    </w:p>
    <w:p>
      <w:pPr>
        <w:spacing w:before="80" w:after="40"/>
        <w:ind w:left="360"/>
      </w:pPr>
      <w:r>
        <w:rPr>
          <w:b/>
          <w:color w:val="1B4332"/>
        </w:rPr>
        <w:t xml:space="preserve">4. Preskripsi Penawar (*Fiqh as-Sulūk*) &amp; Petunjuk Salaf: </w:t>
      </w:r>
      <w:r/>
    </w:p>
    <w:p>
      <w:pPr>
        <w:spacing w:before="40" w:after="60" w:line="276" w:lineRule="auto"/>
      </w:pPr>
      <w:r>
        <w:t>*Melazimi 10 Disiplin Asas Kader Rabbani*:</w:t>
      </w:r>
    </w:p>
    <w:p>
      <w:pPr>
        <w:spacing w:before="20" w:after="20"/>
        <w:ind w:left="720"/>
      </w:pPr>
      <w:r>
        <w:t>1. *Menjaga Solat &amp; Aqidah:* Menjadikan solat fardhu berjemaah dan akidah salaf sebagai teras hidup.</w:t>
      </w:r>
    </w:p>
    <w:p>
      <w:pPr>
        <w:spacing w:before="20" w:after="20"/>
        <w:ind w:left="720"/>
      </w:pPr>
      <w:r>
        <w:t>2. *Adab Ukhuwwah:* Mengutamakan kasih sayang dan memaafkan kelemahan sahabat seperjuangan.</w:t>
      </w:r>
    </w:p>
    <w:p>
      <w:pPr>
        <w:spacing w:before="20" w:after="20"/>
        <w:ind w:left="720"/>
      </w:pPr>
      <w:r>
        <w:t>3. *Kemesraan dengan Keletihan:* Menganggap penat lelah dalam berdakwah sebagai kemanisan hidup.</w:t>
      </w:r>
    </w:p>
    <w:p>
      <w:pPr>
        <w:spacing w:before="20" w:after="20"/>
        <w:ind w:left="720"/>
      </w:pPr>
      <w:r>
        <w:t>4. *Rindu kepada Jihad &amp; Syahid:* Membina cita-cita syahid tanpa terburu-buru merempuh kebinasaan.</w:t>
      </w:r>
    </w:p>
    <w:p>
      <w:pPr>
        <w:spacing w:before="20" w:after="20"/>
        <w:ind w:left="720"/>
      </w:pPr>
      <w:r>
        <w:t>5. *Disiplin Ketaatan Jama'i:* Mentaati keputusan syura dalam perkara makruf dengan hati yang lapang.</w:t>
      </w:r>
    </w:p>
    <w:p>
      <w:pPr>
        <w:spacing w:before="20" w:after="20"/>
        <w:ind w:left="720"/>
      </w:pPr>
      <w:r>
        <w:t>6. *Keringanan Beban Duniawi:* Memadai dengan kecukupan rezeki dan menjauhi perlumbaan kemewahan.</w:t>
      </w:r>
    </w:p>
    <w:p>
      <w:pPr>
        <w:spacing w:before="20" w:after="20"/>
        <w:ind w:left="720"/>
      </w:pPr>
      <w:r>
        <w:t>7. *Zikir Maut:* Sentiasa mengintai kematian bagi memotong angan-angan palsu yang memanjangkan rehat.</w:t>
      </w:r>
    </w:p>
    <w:p>
      <w:pPr>
        <w:spacing w:before="20" w:after="20"/>
        <w:ind w:left="720"/>
      </w:pPr>
      <w:r>
        <w:t>8. *Cinta Bersulamkan Khauf:* Menggabungkan antara kelazatan mahabbah Ilahi dengan ketakutan hisab akhirat.</w:t>
      </w:r>
    </w:p>
    <w:p>
      <w:pPr>
        <w:spacing w:before="20" w:after="20"/>
        <w:ind w:left="720"/>
      </w:pPr>
      <w:r>
        <w:t>9. *Pemisahan Mutlak (Al-Mufasalah):* Tegas memisahkan prinsip keimanan daripada kesyirikan dan nifak.</w:t>
      </w:r>
    </w:p>
    <w:p>
      <w:pPr>
        <w:spacing w:before="20" w:after="20"/>
        <w:ind w:left="720"/>
      </w:pPr>
      <w:r>
        <w:t>10. *Sabar Mengharungi Mehnah:* Berdiri teguh di atas bara api perjuangan tanpa goyah.</w:t>
      </w:r>
    </w:p>
    <w:p>
      <w:pPr>
        <w:keepNext/>
        <w:spacing w:before="360" w:after="120"/>
      </w:pPr>
      <w:r>
        <w:rPr>
          <w:b/>
          <w:color w:val="1B4332"/>
          <w:sz w:val="32"/>
        </w:rPr>
        <w:t>🛡️ BAB 1: TASBIH MENGUKUHKAN KEKUASAAN (MS 15 – 26)</w:t>
      </w:r>
    </w:p>
    <w:p>
      <w:pPr>
        <w:keepNext/>
        <w:spacing w:before="200" w:after="60"/>
      </w:pPr>
      <w:r>
        <w:rPr>
          <w:b/>
          <w:color w:val="081C15"/>
          <w:sz w:val="24"/>
        </w:rPr>
        <w:t>*(Tasbīh Yasyuddu al-Mulk - تَسْبِيحٌ يَشُدُّ المُلْكَ)*</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«اصْبِرْ عَلَىٰ مَا يَقُولُونَ وَاذْكُرْ عَبْدَنَا دَاوُودَ ذَا الْأَيْدِ ۖ إِنَّهُ أَوَّابٌ * إِنَّا سَخَّرْنَا الْجِبَالَ مَعَهُ يُسَبِّحْنَ بِالْعَشِيِّ وَالْإِشْرَاقِ»</w:t>
      </w:r>
    </w:p>
    <w:p>
      <w:pPr>
        <w:spacing w:before="40" w:after="80"/>
        <w:ind w:left="720" w:right="720"/>
      </w:pPr>
      <w:r>
        <w:rPr>
          <w:b/>
          <w:color w:val="2D6A4F"/>
        </w:rPr>
        <w:t xml:space="preserve">Terjemahan: </w:t>
      </w:r>
      <w:r>
        <w:rPr>
          <w:i/>
        </w:rPr>
        <w:t>*"Bersabarlah terhadap apa yang mereka katakan, dan ingatlah hamba Kami Daud yang mempunyai kekuatan; sesungguhnya dia sentiasa kembali (bertaubat kepada Allah). Sesungguhnya Kami menundukkan gunung-ganang untuk bertasbih bersama-samanya pada waktu petang dan pagi."* — (Surah Sad: 17–18)</w:t>
      </w:r>
    </w:p>
    <w:p>
      <w:pPr>
        <w:spacing w:before="40" w:after="160"/>
        <w:ind w:left="720" w:right="720"/>
      </w:pPr>
      <w:r>
        <w:rPr>
          <w:b/>
          <w:color w:val="742A2A"/>
        </w:rPr>
        <w:t xml:space="preserve">Dimensi Haraki: </w:t>
      </w:r>
      <w:r>
        <w:t>Sumber kekuatan sebenar kekuasaan empayar dakwah terletak pada kehebatan tasbih, rukuk dan rintihan munajat, bukan semata-mata pada kelengkapan logistik dan strategi fizikal.</w:t>
      </w:r>
    </w:p>
    <w:p>
      <w:pPr>
        <w:keepNext/>
        <w:spacing w:before="200" w:after="60"/>
      </w:pPr>
      <w:r>
        <w:rPr>
          <w:b/>
          <w:color w:val="081C15"/>
          <w:sz w:val="24"/>
        </w:rPr>
        <w:t>1. Subtopik: *Sahutlah Seruan Nabimu SAW*</w:t>
      </w:r>
    </w:p>
    <w:p>
      <w:pPr>
        <w:spacing w:before="80" w:after="40"/>
        <w:ind w:left="360"/>
      </w:pPr>
      <w:r>
        <w:rPr>
          <w:b/>
          <w:color w:val="1B4332"/>
        </w:rPr>
        <w:t xml:space="preserve">1. Diagnosis Halangan / Rawatan Jiwa: </w:t>
      </w:r>
      <w:r/>
    </w:p>
    <w:p>
      <w:pPr>
        <w:spacing w:before="40" w:after="60" w:line="276" w:lineRule="auto"/>
      </w:pPr>
      <w:r>
        <w:t>*Penyakit Kelalaian Zikir &amp; Kehilangan Sambungan Rabbani* — Aktivis yang tenggelam dalam kesibukan urusan duniawi dan gerak kerja teknikal tanzim sehingga lidahnya kering daripada menyebut nama Allah Taala.</w:t>
      </w:r>
    </w:p>
    <w:p>
      <w:pPr>
        <w:spacing w:before="80" w:after="40"/>
        <w:ind w:left="360"/>
      </w:pPr>
      <w:r>
        <w:rPr>
          <w:b/>
          <w:color w:val="1B4332"/>
        </w:rPr>
        <w:t xml:space="preserve">2. Modus Operandi &amp; Gejala Penyelusupan: </w:t>
      </w:r>
      <w:r/>
    </w:p>
    <w:p>
      <w:pPr>
        <w:spacing w:before="40" w:after="60" w:line="276" w:lineRule="auto"/>
      </w:pPr>
      <w:r>
        <w:t>Syaitan membisikkan bahawa "kerja dakwah juga adalah ibadah", lalu aktivis meringan-ringankan zikir lisan, wirid ma'tsurat, dan doa-doa perlindungan harian, menjadikannya sekadar bacaan hafalan tanpa penghayatan jantung hati.</w:t>
      </w:r>
    </w:p>
    <w:p>
      <w:pPr>
        <w:spacing w:before="80" w:after="40"/>
        <w:ind w:left="360"/>
      </w:pPr>
      <w:r>
        <w:rPr>
          <w:b/>
          <w:color w:val="1B4332"/>
        </w:rPr>
        <w:t xml:space="preserve">3. Implikasi Terhadap Saf Haraki: </w:t>
      </w:r>
      <w:r/>
    </w:p>
    <w:p>
      <w:pPr>
        <w:spacing w:before="40" w:after="60" w:line="276" w:lineRule="auto"/>
      </w:pPr>
      <w:r>
        <w:t>Kata-kata daie hilang wibawa dan keberkatan (*barakah*); mesyuarat dan perbincangan haraki dipenuhi ketegangan akal tanpa naungan sakinah malaikat.</w:t>
      </w:r>
    </w:p>
    <w:p>
      <w:pPr>
        <w:spacing w:before="80" w:after="40"/>
        <w:ind w:left="360"/>
      </w:pPr>
      <w:r>
        <w:rPr>
          <w:b/>
          <w:color w:val="1B4332"/>
        </w:rPr>
        <w:t xml:space="preserve">4. Preskripsi Penawar (*Fiqh as-Sulūk*) &amp; Petunjuk Salaf: </w:t>
      </w:r>
      <w:r/>
    </w:p>
    <w:p>
      <w:pPr>
        <w:spacing w:before="40" w:after="60" w:line="276" w:lineRule="auto"/>
      </w:pPr>
      <w:r>
        <w:t>Menghidupkan zikir yang mencetuskan muraqabah. Menyandarkan setiap ayunan langkah kepada istighfar dan tasbih sepertimana para anbiya' mendahului cabaran umat dengan istighfar.</w:t>
      </w:r>
    </w:p>
    <w:p>
      <w:pPr>
        <w:keepNext/>
        <w:spacing w:before="200" w:after="60"/>
      </w:pPr>
      <w:r>
        <w:rPr>
          <w:b/>
          <w:color w:val="081C15"/>
          <w:sz w:val="24"/>
        </w:rPr>
        <w:t>2. Subtopik: *Keutamaan Golongan Terdahulu Menjaga Solat*</w:t>
      </w:r>
    </w:p>
    <w:p>
      <w:pPr>
        <w:spacing w:before="80" w:after="40"/>
        <w:ind w:left="360"/>
      </w:pPr>
      <w:r>
        <w:rPr>
          <w:b/>
          <w:color w:val="1B4332"/>
        </w:rPr>
        <w:t xml:space="preserve">1. Diagnosis Halangan / Rawatan Jiwa: </w:t>
      </w:r>
      <w:r/>
    </w:p>
    <w:p>
      <w:pPr>
        <w:spacing w:before="40" w:after="60" w:line="276" w:lineRule="auto"/>
      </w:pPr>
      <w:r>
        <w:t>*Kelesuan Menunaikan Solat Berjemaah di Masjid* — Menganggap solat fardhu sekadar melepaskan batuk di tangga atau menundanya ke hujung waktu atas alasan kekangan masa dan tugas.</w:t>
      </w:r>
    </w:p>
    <w:p>
      <w:pPr>
        <w:spacing w:before="80" w:after="40"/>
        <w:ind w:left="360"/>
      </w:pPr>
      <w:r>
        <w:rPr>
          <w:b/>
          <w:color w:val="1B4332"/>
        </w:rPr>
        <w:t xml:space="preserve">2. Modus Operandi &amp; Gejala Penyelusupan: </w:t>
      </w:r>
      <w:r/>
    </w:p>
    <w:p>
      <w:pPr>
        <w:spacing w:before="40" w:after="60" w:line="276" w:lineRule="auto"/>
      </w:pPr>
      <w:r>
        <w:t>Aktivis mula terbiasa solat bersendirian di rumah atau pejabat, melepaskan takbiratul ihram pertama bersama imam, dan tidak lagi berasa dukacita apabila terlepas jemaah di saf hadapan.</w:t>
      </w:r>
    </w:p>
    <w:p>
      <w:pPr>
        <w:spacing w:before="80" w:after="40"/>
        <w:ind w:left="360"/>
      </w:pPr>
      <w:r>
        <w:rPr>
          <w:b/>
          <w:color w:val="1B4332"/>
        </w:rPr>
        <w:t xml:space="preserve">3. Implikasi Terhadap Saf Haraki: </w:t>
      </w:r>
      <w:r/>
    </w:p>
    <w:p>
      <w:pPr>
        <w:spacing w:before="40" w:after="60" w:line="276" w:lineRule="auto"/>
      </w:pPr>
      <w:r>
        <w:t>Masjid yang menjadi markas penyatuan roh para rijal bertukar sunyi daripada saf-saf pejuang dakwah, memutuskan hubungan ukhuwah batiniah yang terbina di bawah panji sujud bersama.</w:t>
      </w:r>
    </w:p>
    <w:p>
      <w:pPr>
        <w:spacing w:before="80" w:after="40"/>
        <w:ind w:left="360"/>
      </w:pPr>
      <w:r>
        <w:rPr>
          <w:b/>
          <w:color w:val="1B4332"/>
        </w:rPr>
        <w:t xml:space="preserve">4. Preskripsi Penawar (*Fiqh as-Sulūk*) &amp; Petunjuk Salaf: </w:t>
      </w:r>
      <w:r/>
    </w:p>
    <w:p>
      <w:pPr>
        <w:spacing w:before="40" w:after="60" w:line="276" w:lineRule="auto"/>
      </w:pPr>
      <w:r>
        <w:t>*Teladan Sa'id bin al-Musayyab rahimahullah*: Mencontohi tokoh salaf yang selama 40 tahun muazzin tidak pernah melaungkan azan melainkan beliau telah sedia berada di dalam masjid, dan tidak pernah melihat belakang kepala jemaah lain kerana sentiasa di saf pertama. Menangisi luputnya takbiratul ihram laksana tangisan ditimpa musibah kematian anak.</w:t>
      </w:r>
    </w:p>
    <w:p>
      <w:pPr>
        <w:keepNext/>
        <w:spacing w:before="200" w:after="60"/>
      </w:pPr>
      <w:r>
        <w:rPr>
          <w:b/>
          <w:color w:val="081C15"/>
          <w:sz w:val="24"/>
        </w:rPr>
        <w:t>3. Subtopik: *Dakwah yang Menimba Pengajaran daripada Nabi Daud AS*</w:t>
      </w:r>
    </w:p>
    <w:p>
      <w:pPr>
        <w:spacing w:before="80" w:after="40"/>
        <w:ind w:left="360"/>
      </w:pPr>
      <w:r>
        <w:rPr>
          <w:b/>
          <w:color w:val="1B4332"/>
        </w:rPr>
        <w:t xml:space="preserve">1. Diagnosis Halangan / Rawatan Jiwa: </w:t>
      </w:r>
      <w:r/>
    </w:p>
    <w:p>
      <w:pPr>
        <w:spacing w:before="40" w:after="60" w:line="276" w:lineRule="auto"/>
      </w:pPr>
      <w:r>
        <w:t>*Ilusi Bahawa Kuasa Politik Berdiri Sendiri Tanpa Mihrab* — Kegagalan memahami hubungan organik antara keteguhan kerajaan (*syaddul mulk*) dengan kedalaman ibadah malam dan tasbih.</w:t>
      </w:r>
    </w:p>
    <w:p>
      <w:pPr>
        <w:spacing w:before="80" w:after="40"/>
        <w:ind w:left="360"/>
      </w:pPr>
      <w:r>
        <w:rPr>
          <w:b/>
          <w:color w:val="1B4332"/>
        </w:rPr>
        <w:t xml:space="preserve">2. Modus Operandi &amp; Gejala Penyelusupan: </w:t>
      </w:r>
      <w:r/>
    </w:p>
    <w:p>
      <w:pPr>
        <w:spacing w:before="40" w:after="60" w:line="276" w:lineRule="auto"/>
      </w:pPr>
      <w:r>
        <w:t>Apabila gerakan mula mencapai populariti atau kejayaan politik, para aktivis cenderung menyibukkan diri dengan perbincangan kuasa, taktik percaturan, dan media sosial, sambil memendekkan solat dan meninggalkan zikir pagi petang.</w:t>
      </w:r>
    </w:p>
    <w:p>
      <w:pPr>
        <w:spacing w:before="80" w:after="40"/>
        <w:ind w:left="360"/>
      </w:pPr>
      <w:r>
        <w:rPr>
          <w:b/>
          <w:color w:val="1B4332"/>
        </w:rPr>
        <w:t xml:space="preserve">3. Implikasi Terhadap Saf Haraki: </w:t>
      </w:r>
      <w:r/>
    </w:p>
    <w:p>
      <w:pPr>
        <w:spacing w:before="40" w:after="60" w:line="276" w:lineRule="auto"/>
      </w:pPr>
      <w:r>
        <w:t>Kekuasaan yang dibina menjadi rapuh, mudah diruntuhkan oleh konspirasi musuh kerana hilangnya pertolongan ghaib (*al-madad al-ilahi*) yang hanya turun kepada mereka yang banyak bertasbih.</w:t>
      </w:r>
    </w:p>
    <w:p>
      <w:pPr>
        <w:spacing w:before="80" w:after="40"/>
        <w:ind w:left="360"/>
      </w:pPr>
      <w:r>
        <w:rPr>
          <w:b/>
          <w:color w:val="1B4332"/>
        </w:rPr>
        <w:t xml:space="preserve">4. Preskripsi Penawar (*Fiqh as-Sulūk*) &amp; Petunjuk Salaf: </w:t>
      </w:r>
      <w:r/>
    </w:p>
    <w:p>
      <w:pPr>
        <w:spacing w:before="40" w:after="60" w:line="276" w:lineRule="auto"/>
      </w:pPr>
      <w:r>
        <w:t>*Menggabungkan Sifat Pemimpin &amp; Ahli Ibadah (Awwāb)* — Nabi Daud AS adalah raja yang menakluki musuh di medan perang, namun baginda sentiasa menangis merintih di mihrabnya, membahagikan malamnya untuk solat dan siangnya untuk berpuasa. Daie wajib memperkukuh saf kekuasaan dengan memperbanyakkan tasbih dan tahajud.</w:t>
      </w:r>
    </w:p>
    <w:p>
      <w:pPr>
        <w:keepNext/>
        <w:spacing w:before="360" w:after="120"/>
      </w:pPr>
      <w:r>
        <w:rPr>
          <w:b/>
          <w:color w:val="1B4332"/>
          <w:sz w:val="32"/>
        </w:rPr>
        <w:t>🌙 BAB 2: MINIT-MINIT YANG BERHARGA (MS 27 – 37)</w:t>
      </w:r>
    </w:p>
    <w:p>
      <w:pPr>
        <w:keepNext/>
        <w:spacing w:before="200" w:after="60"/>
      </w:pPr>
      <w:r>
        <w:rPr>
          <w:b/>
          <w:color w:val="081C15"/>
          <w:sz w:val="24"/>
        </w:rPr>
        <w:t>*(Al-Daqā'iq al-Ghāliyah - الدَّقَائِقُ الغَالِيَةُ)*</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«رَكْعَتَانِ فِي ظُلْمَةِ اللَّيْلِ خَيْرٌ مِنَ الدُّنْيَا وَمَا فِيهَا.»</w:t>
      </w:r>
    </w:p>
    <w:p>
      <w:pPr>
        <w:spacing w:before="40" w:after="80"/>
        <w:ind w:left="720" w:right="720"/>
      </w:pPr>
      <w:r>
        <w:rPr>
          <w:b/>
          <w:color w:val="2D6A4F"/>
        </w:rPr>
        <w:t xml:space="preserve">Terjemahan: </w:t>
      </w:r>
      <w:r>
        <w:rPr>
          <w:i/>
        </w:rPr>
        <w:t>*"Dua rakaat pada keheningan kegelapan malam adalah lebih baik daripada dunia beserta segala isi kandungannya."* — (Mutiara Hikmah Salafussoleh)</w:t>
      </w:r>
    </w:p>
    <w:p>
      <w:pPr>
        <w:spacing w:before="40" w:after="160"/>
        <w:ind w:left="720" w:right="720"/>
      </w:pPr>
      <w:r>
        <w:rPr>
          <w:b/>
          <w:color w:val="742A2A"/>
        </w:rPr>
        <w:t xml:space="preserve">Dimensi Haraki: </w:t>
      </w:r>
      <w:r>
        <w:t>Rahsia ketahanan dan ketajaman bashirah perajurit dakwah pada siang hari dibina di atas titisan air mata taubat pada waktu sepertiga malam terakhir.</w:t>
      </w:r>
    </w:p>
    <w:p>
      <w:pPr>
        <w:keepNext/>
        <w:spacing w:before="200" w:after="60"/>
      </w:pPr>
      <w:r>
        <w:rPr>
          <w:b/>
          <w:color w:val="081C15"/>
          <w:sz w:val="24"/>
        </w:rPr>
        <w:t>1. Subtopik: *Tokoh-Tokoh Madrasah Malam*</w:t>
      </w:r>
    </w:p>
    <w:p>
      <w:pPr>
        <w:spacing w:before="80" w:after="40"/>
        <w:ind w:left="360"/>
      </w:pPr>
      <w:r>
        <w:rPr>
          <w:b/>
          <w:color w:val="1B4332"/>
        </w:rPr>
        <w:t xml:space="preserve">1. Diagnosis Halangan / Rawatan Jiwa: </w:t>
      </w:r>
      <w:r/>
    </w:p>
    <w:p>
      <w:pPr>
        <w:spacing w:before="40" w:after="60" w:line="276" w:lineRule="auto"/>
      </w:pPr>
      <w:r>
        <w:t>*Penyakit Tilam Empuk &amp; Kelesuan Qiamullail* — Hati yang berat untuk bangun malam kerana kekenyangan makan malam, tenggelam dalam perbualan kosong, atau melayan keletihan jasad tanpa mujahadah.</w:t>
      </w:r>
    </w:p>
    <w:p>
      <w:pPr>
        <w:spacing w:before="80" w:after="40"/>
        <w:ind w:left="360"/>
      </w:pPr>
      <w:r>
        <w:rPr>
          <w:b/>
          <w:color w:val="1B4332"/>
        </w:rPr>
        <w:t xml:space="preserve">2. Modus Operandi &amp; Gejala Penyelusupan: </w:t>
      </w:r>
      <w:r/>
    </w:p>
    <w:p>
      <w:pPr>
        <w:spacing w:before="40" w:after="60" w:line="276" w:lineRule="auto"/>
      </w:pPr>
      <w:r>
        <w:t>Daie meyakinkan dirinya bahawa keletihan bekerja untuk Islam pada siang hari sudah memadai sebagai ganti qiamullail, sehingga berminggu-minggu berlalu tanpa sujud di waktu sahur.</w:t>
      </w:r>
    </w:p>
    <w:p>
      <w:pPr>
        <w:spacing w:before="80" w:after="40"/>
        <w:ind w:left="360"/>
      </w:pPr>
      <w:r>
        <w:rPr>
          <w:b/>
          <w:color w:val="1B4332"/>
        </w:rPr>
        <w:t xml:space="preserve">3. Implikasi Terhadap Saf Haraki: </w:t>
      </w:r>
      <w:r/>
    </w:p>
    <w:p>
      <w:pPr>
        <w:spacing w:before="40" w:after="60" w:line="276" w:lineRule="auto"/>
      </w:pPr>
      <w:r>
        <w:t>Wajah-wajah aktivis kehilangan cahaya keikhlasan, percakapan mereka menjadi keras dan kaku, serta saf mudah dihinggapi penyakit dengki dan sensitif terhadap teguran rakan.</w:t>
      </w:r>
    </w:p>
    <w:p>
      <w:pPr>
        <w:spacing w:before="80" w:after="40"/>
        <w:ind w:left="360"/>
      </w:pPr>
      <w:r>
        <w:rPr>
          <w:b/>
          <w:color w:val="1B4332"/>
        </w:rPr>
        <w:t xml:space="preserve">4. Preskripsi Penawar (*Fiqh as-Sulūk*) &amp; Petunjuk Salaf: </w:t>
      </w:r>
      <w:r/>
    </w:p>
    <w:p>
      <w:pPr>
        <w:spacing w:before="40" w:after="60" w:line="276" w:lineRule="auto"/>
      </w:pPr>
      <w:r>
        <w:t>*Menyertai Kafilah Madrasah Malam* — Menelusuri bagaimana para sahabat, tabi'in, dan imam mazhab membelah malam dengan tilawah Al-Quran. Hasan al-Basri ditanya: *"Mengapakah orang yang mendirikan qiamullail memiliki wajah yang paling berseri-seri?"* Beliau menjawab: *"Kerana mereka bersendirian bersama Yang Maha Pemurah dalam kegelapan malam, lalu Dia memakaikan mereka sebahagian daripada cahaya-Nya."*</w:t>
      </w:r>
    </w:p>
    <w:p>
      <w:pPr>
        <w:keepNext/>
        <w:spacing w:before="200" w:after="60"/>
      </w:pPr>
      <w:r>
        <w:rPr>
          <w:b/>
          <w:color w:val="081C15"/>
          <w:sz w:val="24"/>
        </w:rPr>
        <w:t>2. Subtopik: *Adakah Burung Merpati Mendahuluimu?*</w:t>
      </w:r>
    </w:p>
    <w:p>
      <w:pPr>
        <w:spacing w:before="80" w:after="40"/>
        <w:ind w:left="360"/>
      </w:pPr>
      <w:r>
        <w:rPr>
          <w:b/>
          <w:color w:val="1B4332"/>
        </w:rPr>
        <w:t xml:space="preserve">1. Diagnosis Halangan / Rawatan Jiwa: </w:t>
      </w:r>
      <w:r/>
    </w:p>
    <w:p>
      <w:pPr>
        <w:spacing w:before="40" w:after="60" w:line="276" w:lineRule="auto"/>
      </w:pPr>
      <w:r>
        <w:t>*Rasa Malu Terhadap Makhluk yang Bertasbih* — Kelalaian insan berakal yang tewas kepada haiwan yang tidak berakal dalam mengingati dan memuji Allah pada fajar hari.</w:t>
      </w:r>
    </w:p>
    <w:p>
      <w:pPr>
        <w:spacing w:before="80" w:after="40"/>
        <w:ind w:left="360"/>
      </w:pPr>
      <w:r>
        <w:rPr>
          <w:b/>
          <w:color w:val="1B4332"/>
        </w:rPr>
        <w:t xml:space="preserve">2. Modus Operandi &amp; Gejala Penyelusupan: </w:t>
      </w:r>
      <w:r/>
    </w:p>
    <w:p>
      <w:pPr>
        <w:spacing w:before="40" w:after="60" w:line="276" w:lineRule="auto"/>
      </w:pPr>
      <w:r>
        <w:t>Daie bangun tergesa-gesa di hujung fajar ketika matahari hampir terbit, manakala burung merpati dan unggas rimba telah lama berkicau bertasbih menyambut fajar menyingsing.</w:t>
      </w:r>
    </w:p>
    <w:p>
      <w:pPr>
        <w:spacing w:before="80" w:after="40"/>
        <w:ind w:left="360"/>
      </w:pPr>
      <w:r>
        <w:rPr>
          <w:b/>
          <w:color w:val="1B4332"/>
        </w:rPr>
        <w:t xml:space="preserve">3. Implikasi Terhadap Saf Haraki: </w:t>
      </w:r>
      <w:r/>
    </w:p>
    <w:p>
      <w:pPr>
        <w:spacing w:before="40" w:after="60" w:line="276" w:lineRule="auto"/>
      </w:pPr>
      <w:r>
        <w:t>Langkah dakwah pada siang hari menjadi pincang, lesu, dan tidak mendapat keberkatan fajar yang didoakan khusus oleh Rasulullah SAW (*«Ya Allah, berkatilah umatku pada awal pagi mereka»*).</w:t>
      </w:r>
    </w:p>
    <w:p>
      <w:pPr>
        <w:spacing w:before="80" w:after="40"/>
        <w:ind w:left="360"/>
      </w:pPr>
      <w:r>
        <w:rPr>
          <w:b/>
          <w:color w:val="1B4332"/>
        </w:rPr>
        <w:t xml:space="preserve">4. Preskripsi Penawar (*Fiqh as-Sulūk*) &amp; Petunjuk Salaf: </w:t>
      </w:r>
      <w:r/>
    </w:p>
    <w:p>
      <w:pPr>
        <w:spacing w:before="40" w:after="60" w:line="276" w:lineRule="auto"/>
      </w:pPr>
      <w:r>
        <w:t>*Menghayati Bait Penyair*:</w:t>
      </w:r>
    </w:p>
    <w:p>
      <w:pPr>
        <w:spacing w:before="40" w:after="60" w:line="276" w:lineRule="auto"/>
      </w:pPr>
      <w:r>
        <w:t>*Burung merpati merintih di atas ranting pohon tatkala malam masih berselimut,*</w:t>
      </w:r>
    </w:p>
    <w:p>
      <w:pPr>
        <w:spacing w:before="40" w:after="60" w:line="276" w:lineRule="auto"/>
      </w:pPr>
      <w:r>
        <w:t>*sedangkan aku lena dibuai tidur... demi Allah, aku berdusta dalam mendakwa cinta!*</w:t>
      </w:r>
    </w:p>
    <w:p>
      <w:pPr>
        <w:spacing w:before="40" w:after="60" w:line="276" w:lineRule="auto"/>
      </w:pPr>
      <w:r>
        <w:t>Membangkitkan rasa cemburu rohani untuk mendahului burung merpati membelah kesunyian subuh dengan zikir dan taubat.</w:t>
      </w:r>
    </w:p>
    <w:p>
      <w:pPr>
        <w:keepNext/>
        <w:spacing w:before="360" w:after="120"/>
      </w:pPr>
      <w:r>
        <w:rPr>
          <w:b/>
          <w:color w:val="1B4332"/>
          <w:sz w:val="32"/>
        </w:rPr>
        <w:t>🚀 BAB 3: PERMULAAN (MS 39 – 48)</w:t>
      </w:r>
    </w:p>
    <w:p>
      <w:pPr>
        <w:keepNext/>
        <w:spacing w:before="200" w:after="60"/>
      </w:pPr>
      <w:r>
        <w:rPr>
          <w:b/>
          <w:color w:val="081C15"/>
          <w:sz w:val="24"/>
        </w:rPr>
        <w:t>*(Al-Ibtidā' - الابْتِدَاءُ)*</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«مَنْ صَحَّتْ بِدَايَتُهُ؛ صَحَّتْ نِهَايَتُهُ.»</w:t>
      </w:r>
    </w:p>
    <w:p>
      <w:pPr>
        <w:spacing w:before="40" w:after="80"/>
        <w:ind w:left="720" w:right="720"/>
      </w:pPr>
      <w:r>
        <w:rPr>
          <w:b/>
          <w:color w:val="2D6A4F"/>
        </w:rPr>
        <w:t xml:space="preserve">Terjemahan: </w:t>
      </w:r>
      <w:r>
        <w:rPr>
          <w:i/>
        </w:rPr>
        <w:t>*"Barang siapa yang sahih dan jernih permulaannya; nescaya selamat dan cemerlang kesudahannya."* — (Kalam Hikmah 'Arifin)</w:t>
      </w:r>
    </w:p>
    <w:p>
      <w:pPr>
        <w:spacing w:before="40" w:after="160"/>
        <w:ind w:left="720" w:right="720"/>
      </w:pPr>
      <w:r>
        <w:rPr>
          <w:b/>
          <w:color w:val="742A2A"/>
        </w:rPr>
        <w:t xml:space="preserve">Dimensi Haraki: </w:t>
      </w:r>
      <w:r>
        <w:t>Niat yang bebas daripada kepentingan duniawi pada fasa awal penyertaan haraki adalah jaminan kepada thabat (keteguhan) di garisan penamat.</w:t>
      </w:r>
    </w:p>
    <w:p>
      <w:pPr>
        <w:keepNext/>
        <w:spacing w:before="200" w:after="60"/>
      </w:pPr>
      <w:r>
        <w:rPr>
          <w:b/>
          <w:color w:val="081C15"/>
          <w:sz w:val="24"/>
        </w:rPr>
        <w:t>1. Subtopik: *Kejernihan Langkah Permulaan*</w:t>
      </w:r>
    </w:p>
    <w:p>
      <w:pPr>
        <w:spacing w:before="80" w:after="40"/>
        <w:ind w:left="360"/>
      </w:pPr>
      <w:r>
        <w:rPr>
          <w:b/>
          <w:color w:val="1B4332"/>
        </w:rPr>
        <w:t xml:space="preserve">1. Diagnosis Halangan / Rawatan Jiwa: </w:t>
      </w:r>
      <w:r/>
    </w:p>
    <w:p>
      <w:pPr>
        <w:spacing w:before="40" w:after="60" w:line="276" w:lineRule="auto"/>
      </w:pPr>
      <w:r>
        <w:t>*Kekaburan Matlamat &amp; Kecuaian Menimbang Langkah Awal* — Menyertai barisan dakwah kerana terikut-ikut kawan, terpesona dengan retorik kepimpinan, atau mencari wadah pergaulan sosial tanpa komitmen ibadah.</w:t>
      </w:r>
    </w:p>
    <w:p>
      <w:pPr>
        <w:spacing w:before="80" w:after="40"/>
        <w:ind w:left="360"/>
      </w:pPr>
      <w:r>
        <w:rPr>
          <w:b/>
          <w:color w:val="1B4332"/>
        </w:rPr>
        <w:t xml:space="preserve">2. Modus Operandi &amp; Gejala Penyelusupan: </w:t>
      </w:r>
      <w:r/>
    </w:p>
    <w:p>
      <w:pPr>
        <w:spacing w:before="40" w:after="60" w:line="276" w:lineRule="auto"/>
      </w:pPr>
      <w:r>
        <w:t>Langkah awal yang tidak diasaskan atas kefahaman akidah yang jernih (*fahmul islam*) akan menyebabkan aktivis mudah goyah tatkala matlamat peribadinya tidak tercapai.</w:t>
      </w:r>
    </w:p>
    <w:p>
      <w:pPr>
        <w:spacing w:before="80" w:after="40"/>
        <w:ind w:left="360"/>
      </w:pPr>
      <w:r>
        <w:rPr>
          <w:b/>
          <w:color w:val="1B4332"/>
        </w:rPr>
        <w:t xml:space="preserve">3. Implikasi Terhadap Saf Haraki: </w:t>
      </w:r>
      <w:r/>
    </w:p>
    <w:p>
      <w:pPr>
        <w:spacing w:before="40" w:after="60" w:line="276" w:lineRule="auto"/>
      </w:pPr>
      <w:r>
        <w:t>Saf dibebani oleh aktivis yang bermentaliti "penumpang percuma" (*free riders*) yang hanya bersorak ketika menang tetapi lari bertempiaran ketika jalan mula dipagari duri mehnah.</w:t>
      </w:r>
    </w:p>
    <w:p>
      <w:pPr>
        <w:spacing w:before="80" w:after="40"/>
        <w:ind w:left="360"/>
      </w:pPr>
      <w:r>
        <w:rPr>
          <w:b/>
          <w:color w:val="1B4332"/>
        </w:rPr>
        <w:t xml:space="preserve">4. Preskripsi Penawar (*Fiqh as-Sulūk*) &amp; Petunjuk Salaf: </w:t>
      </w:r>
      <w:r/>
    </w:p>
    <w:p>
      <w:pPr>
        <w:spacing w:before="40" w:after="60" w:line="276" w:lineRule="auto"/>
      </w:pPr>
      <w:r>
        <w:t>*Pembersihan Asas (Tajarrud)* — Meneliti titik tolak penyertaan diri. Memastikan bahawa satu-satunya pendorong langkah keluar dari rumah menuju medan dakwah adalah keredaan Allah dan sokongan kepada agama-Nya.</w:t>
      </w:r>
    </w:p>
    <w:p>
      <w:pPr>
        <w:keepNext/>
        <w:spacing w:before="200" w:after="60"/>
      </w:pPr>
      <w:r>
        <w:rPr>
          <w:b/>
          <w:color w:val="081C15"/>
          <w:sz w:val="24"/>
        </w:rPr>
        <w:t>2. Subtopik: *Iaitu Niat yang Bebas Ikhlas*</w:t>
      </w:r>
    </w:p>
    <w:p>
      <w:pPr>
        <w:spacing w:before="80" w:after="40"/>
        <w:ind w:left="360"/>
      </w:pPr>
      <w:r>
        <w:rPr>
          <w:b/>
          <w:color w:val="1B4332"/>
        </w:rPr>
        <w:t xml:space="preserve">1. Diagnosis Halangan / Rawatan Jiwa: </w:t>
      </w:r>
      <w:r/>
    </w:p>
    <w:p>
      <w:pPr>
        <w:spacing w:before="40" w:after="60" w:line="276" w:lineRule="auto"/>
      </w:pPr>
      <w:r>
        <w:t>*Penyakit Riak, Sum'ah &amp; Kehendak Tersembunyi (Syahwat Khafiyyah)* — Keinginan agar diri dipandang hebat, dipuji di atas pentas, atau diangkat sebagai rujukan utama.</w:t>
      </w:r>
    </w:p>
    <w:p>
      <w:pPr>
        <w:spacing w:before="80" w:after="40"/>
        <w:ind w:left="360"/>
      </w:pPr>
      <w:r>
        <w:rPr>
          <w:b/>
          <w:color w:val="1B4332"/>
        </w:rPr>
        <w:t xml:space="preserve">2. Modus Operandi &amp; Gejala Penyelusupan: </w:t>
      </w:r>
      <w:r/>
    </w:p>
    <w:p>
      <w:pPr>
        <w:spacing w:before="40" w:after="60" w:line="276" w:lineRule="auto"/>
      </w:pPr>
      <w:r>
        <w:t>Aktivis amat bersemangat bekerja sekiranya tugasan tersebut mendapat sorotan kamera atau tepukan umum, tetapi bermalas-malasan apabila ditugaskan di bahagian logistik atau dapur yang tersembunyi daripada pandangan manusia.</w:t>
      </w:r>
    </w:p>
    <w:p>
      <w:pPr>
        <w:spacing w:before="80" w:after="40"/>
        <w:ind w:left="360"/>
      </w:pPr>
      <w:r>
        <w:rPr>
          <w:b/>
          <w:color w:val="1B4332"/>
        </w:rPr>
        <w:t xml:space="preserve">3. Implikasi Terhadap Saf Haraki: </w:t>
      </w:r>
      <w:r/>
    </w:p>
    <w:p>
      <w:pPr>
        <w:spacing w:before="40" w:after="60" w:line="276" w:lineRule="auto"/>
      </w:pPr>
      <w:r>
        <w:t>Melahirkan budaya politik dalaman yang merosakkan ikatan ukhuwah; perebutan posisi kepimpinan dan dengki terhadap kemasyhuran rakan.</w:t>
      </w:r>
    </w:p>
    <w:p>
      <w:pPr>
        <w:spacing w:before="80" w:after="40"/>
        <w:ind w:left="360"/>
      </w:pPr>
      <w:r>
        <w:rPr>
          <w:b/>
          <w:color w:val="1B4332"/>
        </w:rPr>
        <w:t xml:space="preserve">4. Preskripsi Penawar (*Fiqh as-Sulūk*) &amp; Petunjuk Salaf: </w:t>
      </w:r>
      <w:r/>
    </w:p>
    <w:p>
      <w:pPr>
        <w:spacing w:before="40" w:after="60" w:line="276" w:lineRule="auto"/>
      </w:pPr>
      <w:r>
        <w:t>*Menghayati Fiqh Khalid bin al-Walid RA* — Reda dipecat daripada panglima tertinggi menjadi perajurit biasa di bawah pimpinan Abu Ubaidah tanpa mengurangkan seinci pun kesungguhan bertempur: *"Aku berperang bukan kerana Umar, tetapi aku berperang kerana Tuhannya Umar."*</w:t>
      </w:r>
    </w:p>
    <w:p>
      <w:pPr>
        <w:keepNext/>
        <w:spacing w:before="200" w:after="60"/>
      </w:pPr>
      <w:r>
        <w:rPr>
          <w:b/>
          <w:color w:val="081C15"/>
          <w:sz w:val="24"/>
        </w:rPr>
        <w:t>3. Subtopik: *Iaitu Mengorak Langkah Mengharungi Kesukaran*</w:t>
      </w:r>
    </w:p>
    <w:p>
      <w:pPr>
        <w:spacing w:before="80" w:after="40"/>
        <w:ind w:left="360"/>
      </w:pPr>
      <w:r>
        <w:rPr>
          <w:b/>
          <w:color w:val="1B4332"/>
        </w:rPr>
        <w:t xml:space="preserve">1. Diagnosis Halangan / Rawatan Jiwa: </w:t>
      </w:r>
      <w:r/>
    </w:p>
    <w:p>
      <w:pPr>
        <w:spacing w:before="40" w:after="60" w:line="276" w:lineRule="auto"/>
      </w:pPr>
      <w:r>
        <w:t>*Sikap Mencari Keselesaan &amp; Takut kepada Kepayahan* — Berangan-angan bahawa jalan menegakkan syariat Islam adalah lebuh raya berturap permaidani merah tanpa titisan keringat dan darah.</w:t>
      </w:r>
    </w:p>
    <w:p>
      <w:pPr>
        <w:spacing w:before="80" w:after="40"/>
        <w:ind w:left="360"/>
      </w:pPr>
      <w:r>
        <w:rPr>
          <w:b/>
          <w:color w:val="1B4332"/>
        </w:rPr>
        <w:t xml:space="preserve">2. Modus Operandi &amp; Gejala Penyelusupan: </w:t>
      </w:r>
      <w:r/>
    </w:p>
    <w:p>
      <w:pPr>
        <w:spacing w:before="40" w:after="60" w:line="276" w:lineRule="auto"/>
      </w:pPr>
      <w:r>
        <w:t>Aktivis mula mengeluh apabila program memakan masa rehat, merungut apabila wang poket sendiri terpaksa dikorbankan, dan menarik diri apabila berdepan ancaman keselamatan.</w:t>
      </w:r>
    </w:p>
    <w:p>
      <w:pPr>
        <w:spacing w:before="80" w:after="40"/>
        <w:ind w:left="360"/>
      </w:pPr>
      <w:r>
        <w:rPr>
          <w:b/>
          <w:color w:val="1B4332"/>
        </w:rPr>
        <w:t xml:space="preserve">3. Implikasi Terhadap Saf Haraki: </w:t>
      </w:r>
      <w:r/>
    </w:p>
    <w:p>
      <w:pPr>
        <w:spacing w:before="40" w:after="60" w:line="276" w:lineRule="auto"/>
      </w:pPr>
      <w:r>
        <w:t>Kerapuhan barisan hadapan; saf menjadi lembik dan mudah rebah apabila ditekan oleh aparat musuh.</w:t>
      </w:r>
    </w:p>
    <w:p>
      <w:pPr>
        <w:spacing w:before="80" w:after="40"/>
        <w:ind w:left="360"/>
      </w:pPr>
      <w:r>
        <w:rPr>
          <w:b/>
          <w:color w:val="1B4332"/>
        </w:rPr>
        <w:t xml:space="preserve">4. Preskripsi Penawar (*Fiqh as-Sulūk*) &amp; Petunjuk Salaf: </w:t>
      </w:r>
      <w:r/>
    </w:p>
    <w:p>
      <w:pPr>
        <w:spacing w:before="40" w:after="60" w:line="276" w:lineRule="auto"/>
      </w:pPr>
      <w:r>
        <w:t>*Kesiapsiagaan Menempuh Makārih* — Membina doktrin bahawa syurga dipagari oleh perkara-perkara yang dibenci nafsu (*huffat al-jannah bi al-makarih*). Meneladani para sahabat yang mengikat perut dengan batu dan berjalan kaki beratus batu demi menjayakan risalah.</w:t>
      </w:r>
    </w:p>
    <w:p>
      <w:pPr>
        <w:keepNext/>
        <w:spacing w:before="360" w:after="120"/>
      </w:pPr>
      <w:r>
        <w:rPr>
          <w:b/>
          <w:color w:val="1B4332"/>
          <w:sz w:val="32"/>
        </w:rPr>
        <w:t>🏔️ BAB 4: MENUJU KEGEMBIRAAN AKHIRAT (MS 49 – 62)</w:t>
      </w:r>
    </w:p>
    <w:p>
      <w:pPr>
        <w:keepNext/>
        <w:spacing w:before="200" w:after="60"/>
      </w:pPr>
      <w:r>
        <w:rPr>
          <w:b/>
          <w:color w:val="081C15"/>
          <w:sz w:val="24"/>
        </w:rPr>
        <w:t>*(Nahwa Afrāh al-Ākhirah - نَحْوَ أَفْرَاحِ الآخِرَةِ)*</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«إِنَّمَا تُنَالُ الرَّاحَةُ بِتَرْكِ الرَّاحَةِ، وَلَنْ يُدْرِكَ المَجْدَ مَنْ لَمْ يَرْكَبِ الخَطَرَا.»</w:t>
      </w:r>
    </w:p>
    <w:p>
      <w:pPr>
        <w:spacing w:before="40" w:after="80"/>
        <w:ind w:left="720" w:right="720"/>
      </w:pPr>
      <w:r>
        <w:rPr>
          <w:b/>
          <w:color w:val="2D6A4F"/>
        </w:rPr>
        <w:t xml:space="preserve">Terjemahan: </w:t>
      </w:r>
      <w:r>
        <w:rPr>
          <w:i/>
        </w:rPr>
        <w:t>*"Sesungguhnya kerehatan abadi hanya dapat diraih dengan meninggalkan kerehatan sementara; dan tidak sekali-kali akan mencapai kemuliaan orang yang tidak berani meredah bahaya."* — (Mutiara Hikmah Pejuang Islam)</w:t>
      </w:r>
    </w:p>
    <w:p>
      <w:pPr>
        <w:spacing w:before="40" w:after="160"/>
        <w:ind w:left="720" w:right="720"/>
      </w:pPr>
      <w:r>
        <w:rPr>
          <w:b/>
          <w:color w:val="742A2A"/>
        </w:rPr>
        <w:t xml:space="preserve">Dimensi Haraki: </w:t>
      </w:r>
      <w:r>
        <w:t>Pengorbanan fizikal di dunia adalah harga tiket bagi menyertai kenduri kegembiraan abadi para pejuang di syurga kelak.</w:t>
      </w:r>
    </w:p>
    <w:p>
      <w:pPr>
        <w:keepNext/>
        <w:spacing w:before="200" w:after="60"/>
      </w:pPr>
      <w:r>
        <w:rPr>
          <w:b/>
          <w:color w:val="081C15"/>
          <w:sz w:val="24"/>
        </w:rPr>
        <w:t>1. Subtopik: *Ketinggian Martabat... Harganya Ialah Keletihan*</w:t>
      </w:r>
    </w:p>
    <w:p>
      <w:pPr>
        <w:spacing w:before="80" w:after="40"/>
        <w:ind w:left="360"/>
      </w:pPr>
      <w:r>
        <w:rPr>
          <w:b/>
          <w:color w:val="1B4332"/>
        </w:rPr>
        <w:t xml:space="preserve">1. Diagnosis Halangan / Rawatan Jiwa: </w:t>
      </w:r>
      <w:r/>
    </w:p>
    <w:p>
      <w:pPr>
        <w:spacing w:before="40" w:after="60" w:line="276" w:lineRule="auto"/>
      </w:pPr>
      <w:r>
        <w:t>*Keinginan Mencapai Kedudukan Tinggi Tanpa Berpeluh* — Berangan-angan memperoleh fadhilat syahid dan kedudukan bersama para siddiqin tanpa mahu mengorbankan waktu tidur dan tenaga fizikal.</w:t>
      </w:r>
    </w:p>
    <w:p>
      <w:pPr>
        <w:spacing w:before="80" w:after="40"/>
        <w:ind w:left="360"/>
      </w:pPr>
      <w:r>
        <w:rPr>
          <w:b/>
          <w:color w:val="1B4332"/>
        </w:rPr>
        <w:t xml:space="preserve">2. Modus Operandi &amp; Gejala Penyelusupan: </w:t>
      </w:r>
      <w:r/>
    </w:p>
    <w:p>
      <w:pPr>
        <w:spacing w:before="40" w:after="60" w:line="276" w:lineRule="auto"/>
      </w:pPr>
      <w:r>
        <w:t>Sikap suka bertangguh (*taswif*), mencari jalan pintas (*shortcuts*), dan cepat berpuas hati dengan sumbangan kecil yang tidak sepadan dengan besarnya cabaran umat.</w:t>
      </w:r>
    </w:p>
    <w:p>
      <w:pPr>
        <w:spacing w:before="80" w:after="40"/>
        <w:ind w:left="360"/>
      </w:pPr>
      <w:r>
        <w:rPr>
          <w:b/>
          <w:color w:val="1B4332"/>
        </w:rPr>
        <w:t xml:space="preserve">3. Implikasi Terhadap Saf Haraki: </w:t>
      </w:r>
      <w:r/>
    </w:p>
    <w:p>
      <w:pPr>
        <w:spacing w:before="40" w:after="60" w:line="276" w:lineRule="auto"/>
      </w:pPr>
      <w:r>
        <w:t>Produktiviti harakah menjadi rendah; program-program dakwah dijalankan secara ala kadar tanpa kualiti ihsan.</w:t>
      </w:r>
    </w:p>
    <w:p>
      <w:pPr>
        <w:spacing w:before="80" w:after="40"/>
        <w:ind w:left="360"/>
      </w:pPr>
      <w:r>
        <w:rPr>
          <w:b/>
          <w:color w:val="1B4332"/>
        </w:rPr>
        <w:t xml:space="preserve">4. Preskripsi Penawar (*Fiqh as-Sulūk*) &amp; Petunjuk Salaf: </w:t>
      </w:r>
      <w:r/>
    </w:p>
    <w:p>
      <w:pPr>
        <w:spacing w:before="40" w:after="60" w:line="276" w:lineRule="auto"/>
      </w:pPr>
      <w:r>
        <w:t>Menanam keyakinan bahawa syurga Firdaus bukan murah. Meneladani Imam Ahmad yang apabila ditanya: *"Bilakah seorang hamba boleh berehat?"* Beliau menjawab: *"Apabila kakinya yang pertama menjejakkan lantai syurga."*</w:t>
      </w:r>
    </w:p>
    <w:p>
      <w:pPr>
        <w:keepNext/>
        <w:spacing w:before="200" w:after="60"/>
      </w:pPr>
      <w:r>
        <w:rPr>
          <w:b/>
          <w:color w:val="081C15"/>
          <w:sz w:val="24"/>
        </w:rPr>
        <w:t>2. Subtopik: *Dan Engkau Pemilik Iman*</w:t>
      </w:r>
    </w:p>
    <w:p>
      <w:pPr>
        <w:spacing w:before="80" w:after="40"/>
        <w:ind w:left="360"/>
      </w:pPr>
      <w:r>
        <w:rPr>
          <w:b/>
          <w:color w:val="1B4332"/>
        </w:rPr>
        <w:t xml:space="preserve">1. Diagnosis Halangan / Rawatan Jiwa: </w:t>
      </w:r>
      <w:r/>
    </w:p>
    <w:p>
      <w:pPr>
        <w:spacing w:before="40" w:after="60" w:line="276" w:lineRule="auto"/>
      </w:pPr>
      <w:r>
        <w:t>*Rasa Rendah Diri (Minderwertigkeitsgefühl) di Hadapan Kebendaan Jahiliah* — Daie merasa kerdil melihat kemegahan bangunan, teknologi, dan kekayaan material para pendukung kebatilan.</w:t>
      </w:r>
    </w:p>
    <w:p>
      <w:pPr>
        <w:spacing w:before="80" w:after="40"/>
        <w:ind w:left="360"/>
      </w:pPr>
      <w:r>
        <w:rPr>
          <w:b/>
          <w:color w:val="1B4332"/>
        </w:rPr>
        <w:t xml:space="preserve">2. Modus Operandi &amp; Gejala Penyelusupan: </w:t>
      </w:r>
      <w:r/>
    </w:p>
    <w:p>
      <w:pPr>
        <w:spacing w:before="40" w:after="60" w:line="276" w:lineRule="auto"/>
      </w:pPr>
      <w:r>
        <w:t>Mula berkompromi dengan prinsip syariat, merasa segan menzahirkan identiti Islam, dan meniru cara hidup serta budaya pemikiran barat.</w:t>
      </w:r>
    </w:p>
    <w:p>
      <w:pPr>
        <w:spacing w:before="80" w:after="40"/>
        <w:ind w:left="360"/>
      </w:pPr>
      <w:r>
        <w:rPr>
          <w:b/>
          <w:color w:val="1B4332"/>
        </w:rPr>
        <w:t xml:space="preserve">3. Implikasi Terhadap Saf Haraki: </w:t>
      </w:r>
      <w:r/>
    </w:p>
    <w:p>
      <w:pPr>
        <w:spacing w:before="40" w:after="60" w:line="276" w:lineRule="auto"/>
      </w:pPr>
      <w:r>
        <w:t>Hakisan izzah Islamiah; tanzim mula mengikut telunjuk kuasa politik luar dan kehilangan identiti manhaj asalnya.</w:t>
      </w:r>
    </w:p>
    <w:p>
      <w:pPr>
        <w:spacing w:before="80" w:after="40"/>
        <w:ind w:left="360"/>
      </w:pPr>
      <w:r>
        <w:rPr>
          <w:b/>
          <w:color w:val="1B4332"/>
        </w:rPr>
        <w:t xml:space="preserve">4. Preskripsi Penawar (*Fiqh as-Sulūk*) &amp; Petunjuk Salaf: </w:t>
      </w:r>
      <w:r/>
    </w:p>
    <w:p>
      <w:pPr>
        <w:spacing w:before="40" w:after="60" w:line="276" w:lineRule="auto"/>
      </w:pPr>
      <w:r>
        <w:t>*Menghayati Firman Allah:*</w:t>
      </w:r>
    </w:p>
    <w:p>
      <w:pPr>
        <w:spacing w:before="40" w:after="60" w:line="276" w:lineRule="auto"/>
      </w:pPr>
      <w:r>
        <w:t>*«Janganlah kamu merasa lemah dan janganlah kamu bersedih hati, padahal kamulah orang yang paling tinggi darjatnya jika kamu orang-orang yang beriman.»* (Ali Imran: 139). Mengingati bahawa iman di dalam dada bernilai lebih mahal daripada seluruh perbendaharaan raja-raja bumi.</w:t>
      </w:r>
    </w:p>
    <w:p>
      <w:pPr>
        <w:keepNext/>
        <w:spacing w:before="200" w:after="60"/>
      </w:pPr>
      <w:r>
        <w:rPr>
          <w:b/>
          <w:color w:val="081C15"/>
          <w:sz w:val="24"/>
        </w:rPr>
        <w:t>3. Subtopik: *Dan Manusia yang Paling Penat Ialah yang Agong Tuntutan Cita-Citanya*</w:t>
      </w:r>
    </w:p>
    <w:p>
      <w:pPr>
        <w:spacing w:before="80" w:after="40"/>
        <w:ind w:left="360"/>
      </w:pPr>
      <w:r>
        <w:rPr>
          <w:b/>
          <w:color w:val="1B4332"/>
        </w:rPr>
        <w:t xml:space="preserve">1. Diagnosis Halangan / Rawatan Jiwa: </w:t>
      </w:r>
      <w:r/>
    </w:p>
    <w:p>
      <w:pPr>
        <w:spacing w:before="40" w:after="60" w:line="276" w:lineRule="auto"/>
      </w:pPr>
      <w:r>
        <w:t>*Kelemahan Himmah (Cita-Cita Kerdil)* — Berpuas hati menjadi orang awam yang pasif, mencukupi diri dengan solat fardhu dan zikir sendirian tanpa memikirkan nasib ummah yang dizalimi.</w:t>
      </w:r>
    </w:p>
    <w:p>
      <w:pPr>
        <w:spacing w:before="80" w:after="40"/>
        <w:ind w:left="360"/>
      </w:pPr>
      <w:r>
        <w:rPr>
          <w:b/>
          <w:color w:val="1B4332"/>
        </w:rPr>
        <w:t xml:space="preserve">2. Modus Operandi &amp; Gejala Penyelusupan: </w:t>
      </w:r>
      <w:r/>
    </w:p>
    <w:p>
      <w:pPr>
        <w:spacing w:before="40" w:after="60" w:line="276" w:lineRule="auto"/>
      </w:pPr>
      <w:r>
        <w:t>Jiwa yang kerdil sentiasa mencari alasan untuk pulang awal, mengelak tugas berat, dan merasa cemburu kepada daie yang gigih memikul amanah besar.</w:t>
      </w:r>
    </w:p>
    <w:p>
      <w:pPr>
        <w:spacing w:before="80" w:after="40"/>
        <w:ind w:left="360"/>
      </w:pPr>
      <w:r>
        <w:rPr>
          <w:b/>
          <w:color w:val="1B4332"/>
        </w:rPr>
        <w:t xml:space="preserve">3. Implikasi Terhadap Saf Haraki: </w:t>
      </w:r>
      <w:r/>
    </w:p>
    <w:p>
      <w:pPr>
        <w:spacing w:before="40" w:after="60" w:line="276" w:lineRule="auto"/>
      </w:pPr>
      <w:r>
        <w:t>Beban kerja dakwah hanya terpikul di atas bahu sebilangan kecil aktivis (*burnout*), manakala sebahagian besar ahli menjadi penonton yang pasif.</w:t>
      </w:r>
    </w:p>
    <w:p>
      <w:pPr>
        <w:spacing w:before="80" w:after="40"/>
        <w:ind w:left="360"/>
      </w:pPr>
      <w:r>
        <w:rPr>
          <w:b/>
          <w:color w:val="1B4332"/>
        </w:rPr>
        <w:t xml:space="preserve">4. Preskripsi Penawar (*Fiqh as-Sulūk*) &amp; Petunjuk Salaf: </w:t>
      </w:r>
      <w:r/>
    </w:p>
    <w:p>
      <w:pPr>
        <w:spacing w:before="40" w:after="60" w:line="276" w:lineRule="auto"/>
      </w:pPr>
      <w:r>
        <w:t>*Menghayati Bait al-Mutanabbi*:</w:t>
      </w:r>
    </w:p>
    <w:p>
      <w:pPr>
        <w:spacing w:before="40" w:after="60" w:line="276" w:lineRule="auto"/>
      </w:pPr>
      <w:r>
        <w:t>*«Sekiranya jiwa itu agung dan besar cita-citanya,*</w:t>
      </w:r>
    </w:p>
    <w:p>
      <w:pPr>
        <w:spacing w:before="40" w:after="60" w:line="276" w:lineRule="auto"/>
      </w:pPr>
      <w:r>
        <w:t>*maka jasad-jasad akan berasa penat memikul tuntutannya.»*</w:t>
      </w:r>
    </w:p>
    <w:p>
      <w:pPr>
        <w:spacing w:before="40" w:after="60" w:line="276" w:lineRule="auto"/>
      </w:pPr>
      <w:r>
        <w:t>Membina himmah setaraf cita-cita para sahabat yang memandang seluruh pelosok dunia sebagai medan dakwah mereka.</w:t>
      </w:r>
    </w:p>
    <w:p>
      <w:pPr>
        <w:keepNext/>
        <w:spacing w:before="200" w:after="60"/>
      </w:pPr>
      <w:r>
        <w:rPr>
          <w:b/>
          <w:color w:val="081C15"/>
          <w:sz w:val="24"/>
        </w:rPr>
        <w:t>4. Subtopik: *Dan Engkau Insan Merdeka yang Mulia*</w:t>
      </w:r>
    </w:p>
    <w:p>
      <w:pPr>
        <w:spacing w:before="80" w:after="40"/>
        <w:ind w:left="360"/>
      </w:pPr>
      <w:r>
        <w:rPr>
          <w:b/>
          <w:color w:val="1B4332"/>
        </w:rPr>
        <w:t xml:space="preserve">1. Diagnosis Halangan / Rawatan Jiwa: </w:t>
      </w:r>
      <w:r/>
    </w:p>
    <w:p>
      <w:pPr>
        <w:spacing w:before="40" w:after="60" w:line="276" w:lineRule="auto"/>
      </w:pPr>
      <w:r>
        <w:t>*Kehambaan kepada Harta &amp; Pangkat* — Tergoda dengan tawaran habuan material atau takut kehilangan pekerjaan sekiranya bertegas menyatakan kebenaran.</w:t>
      </w:r>
    </w:p>
    <w:p>
      <w:pPr>
        <w:spacing w:before="80" w:after="40"/>
        <w:ind w:left="360"/>
      </w:pPr>
      <w:r>
        <w:rPr>
          <w:b/>
          <w:color w:val="1B4332"/>
        </w:rPr>
        <w:t xml:space="preserve">2. Modus Operandi &amp; Gejala Penyelusupan: </w:t>
      </w:r>
      <w:r/>
    </w:p>
    <w:p>
      <w:pPr>
        <w:spacing w:before="40" w:after="60" w:line="276" w:lineRule="auto"/>
      </w:pPr>
      <w:r>
        <w:t>Aktivis mula menyembunyikan kebenaran, bersikap talam dua muka di hadapan majikan thaghut, dan mengorbankan waktu dakwah demi memburu kekayaan peribadi.</w:t>
      </w:r>
    </w:p>
    <w:p>
      <w:pPr>
        <w:spacing w:before="80" w:after="40"/>
        <w:ind w:left="360"/>
      </w:pPr>
      <w:r>
        <w:rPr>
          <w:b/>
          <w:color w:val="1B4332"/>
        </w:rPr>
        <w:t xml:space="preserve">3. Implikasi Terhadap Saf Haraki: </w:t>
      </w:r>
      <w:r/>
    </w:p>
    <w:p>
      <w:pPr>
        <w:spacing w:before="40" w:after="60" w:line="276" w:lineRule="auto"/>
      </w:pPr>
      <w:r>
        <w:t>Saf kehilangan wibawa; gerakan mudah dibeli dengan geran dana atau ugutan ekonomi oleh pihak musuh.</w:t>
      </w:r>
    </w:p>
    <w:p>
      <w:pPr>
        <w:spacing w:before="80" w:after="40"/>
        <w:ind w:left="360"/>
      </w:pPr>
      <w:r>
        <w:rPr>
          <w:b/>
          <w:color w:val="1B4332"/>
        </w:rPr>
        <w:t xml:space="preserve">4. Preskripsi Penawar (*Fiqh as-Sulūk*) &amp; Petunjuk Salaf: </w:t>
      </w:r>
      <w:r/>
    </w:p>
    <w:p>
      <w:pPr>
        <w:spacing w:before="40" w:after="60" w:line="276" w:lineRule="auto"/>
      </w:pPr>
      <w:r>
        <w:t>*Izzah Kemerdekaan Rabbani* — Menghayati kata-kata Rib'i bin Amir di hadapan Rustum: *"Allah mengutuskan kami untuk membebaskan manusia daripada perhambaan sesama hamba kepada perhambaan kepada Allah semata-mata."* Jiwa daie adalah merdeka, tidak sujud melainkan kepada Allah.</w:t>
      </w:r>
    </w:p>
    <w:p>
      <w:pPr>
        <w:keepNext/>
        <w:spacing w:before="200" w:after="60"/>
      </w:pPr>
      <w:r>
        <w:rPr>
          <w:b/>
          <w:color w:val="081C15"/>
          <w:sz w:val="24"/>
        </w:rPr>
        <w:t>5. Subtopik: *Dan Engkau Pemilik Matlamat*</w:t>
      </w:r>
    </w:p>
    <w:p>
      <w:pPr>
        <w:spacing w:before="80" w:after="40"/>
        <w:ind w:left="360"/>
      </w:pPr>
      <w:r>
        <w:rPr>
          <w:b/>
          <w:color w:val="1B4332"/>
        </w:rPr>
        <w:t xml:space="preserve">1. Diagnosis Halangan / Rawatan Jiwa: </w:t>
      </w:r>
      <w:r/>
    </w:p>
    <w:p>
      <w:pPr>
        <w:spacing w:before="40" w:after="60" w:line="276" w:lineRule="auto"/>
      </w:pPr>
      <w:r>
        <w:t>*Hanyut dalam Urusan Ranting &amp; Lupa Matlamat Utama* — Sibuk bertengkar mengenai isu-isu khilafiah cabang atau perselisihan teknikal sehingga melupakan matlamat mendaulatkan syariat.</w:t>
      </w:r>
    </w:p>
    <w:p>
      <w:pPr>
        <w:spacing w:before="80" w:after="40"/>
        <w:ind w:left="360"/>
      </w:pPr>
      <w:r>
        <w:rPr>
          <w:b/>
          <w:color w:val="1B4332"/>
        </w:rPr>
        <w:t xml:space="preserve">2. Modus Operandi &amp; Gejala Penyelusupan: </w:t>
      </w:r>
      <w:r/>
    </w:p>
    <w:p>
      <w:pPr>
        <w:spacing w:before="40" w:after="60" w:line="276" w:lineRule="auto"/>
      </w:pPr>
      <w:r>
        <w:t>Fokus tenaga teralih kepada perdebatan media sosial yang tidak berkesudahan, membuang masa dan menyemarakkan api kebencian.</w:t>
      </w:r>
    </w:p>
    <w:p>
      <w:pPr>
        <w:spacing w:before="80" w:after="40"/>
        <w:ind w:left="360"/>
      </w:pPr>
      <w:r>
        <w:rPr>
          <w:b/>
          <w:color w:val="1B4332"/>
        </w:rPr>
        <w:t xml:space="preserve">3. Implikasi Terhadap Saf Haraki: </w:t>
      </w:r>
      <w:r/>
    </w:p>
    <w:p>
      <w:pPr>
        <w:spacing w:before="40" w:after="60" w:line="276" w:lineRule="auto"/>
      </w:pPr>
      <w:r>
        <w:t>Kehilangan hala tuju strategik; harakah berpusing-pusing di tempat yang sama tanpa mencapai sebarang kemajuan riil ke arah matlamat agung.</w:t>
      </w:r>
    </w:p>
    <w:p>
      <w:pPr>
        <w:spacing w:before="80" w:after="40"/>
        <w:ind w:left="360"/>
      </w:pPr>
      <w:r>
        <w:rPr>
          <w:b/>
          <w:color w:val="1B4332"/>
        </w:rPr>
        <w:t xml:space="preserve">4. Preskripsi Penawar (*Fiqh as-Sulūk*) &amp; Petunjuk Salaf: </w:t>
      </w:r>
      <w:r/>
    </w:p>
    <w:p>
      <w:pPr>
        <w:spacing w:before="40" w:after="60" w:line="276" w:lineRule="auto"/>
      </w:pPr>
      <w:r>
        <w:t>Menetapkan kompas dakwah sentiasa terarah kepada: Menghambakan manusia kepada Rabbul Alamin, menegakkan khilafah Islamiah, dan membimbing dunia dengan nur Al-Quran.</w:t>
      </w:r>
    </w:p>
    <w:p>
      <w:pPr>
        <w:keepNext/>
        <w:spacing w:before="200" w:after="60"/>
      </w:pPr>
      <w:r>
        <w:rPr>
          <w:b/>
          <w:color w:val="081C15"/>
          <w:sz w:val="24"/>
        </w:rPr>
        <w:t>6. Subtopik: *Dan Engkau Penuntut Akses Menuju Allah*</w:t>
      </w:r>
    </w:p>
    <w:p>
      <w:pPr>
        <w:spacing w:before="80" w:after="40"/>
        <w:ind w:left="360"/>
      </w:pPr>
      <w:r>
        <w:rPr>
          <w:b/>
          <w:color w:val="1B4332"/>
        </w:rPr>
        <w:t xml:space="preserve">1. Diagnosis Halangan / Rawatan Jiwa: </w:t>
      </w:r>
      <w:r/>
    </w:p>
    <w:p>
      <w:pPr>
        <w:spacing w:before="40" w:after="60" w:line="276" w:lineRule="auto"/>
      </w:pPr>
      <w:r>
        <w:t>*Terputus Hubungan Hati dengan Sumber Wahyu* — Menjadikan akal fikiran dan teori organisasi semata-mata sebagai sandaran tanpa memohon bimbingan ilham daripada Allah SWT.</w:t>
      </w:r>
    </w:p>
    <w:p>
      <w:pPr>
        <w:spacing w:before="80" w:after="40"/>
        <w:ind w:left="360"/>
      </w:pPr>
      <w:r>
        <w:rPr>
          <w:b/>
          <w:color w:val="1B4332"/>
        </w:rPr>
        <w:t xml:space="preserve">2. Modus Operandi &amp; Gejala Penyelusupan: </w:t>
      </w:r>
      <w:r/>
    </w:p>
    <w:p>
      <w:pPr>
        <w:spacing w:before="40" w:after="60" w:line="276" w:lineRule="auto"/>
      </w:pPr>
      <w:r>
        <w:t>Merasa diri pandai dan bijak menyusun strategi, meninggalkan solat istikharah dan doa-doa munajat memohon petunjuk di tengah kebuntuan krisis.</w:t>
      </w:r>
    </w:p>
    <w:p>
      <w:pPr>
        <w:spacing w:before="80" w:after="40"/>
        <w:ind w:left="360"/>
      </w:pPr>
      <w:r>
        <w:rPr>
          <w:b/>
          <w:color w:val="1B4332"/>
        </w:rPr>
        <w:t xml:space="preserve">3. Implikasi Terhadap Saf Haraki: </w:t>
      </w:r>
      <w:r/>
    </w:p>
    <w:p>
      <w:pPr>
        <w:spacing w:before="40" w:after="60" w:line="276" w:lineRule="auto"/>
      </w:pPr>
      <w:r>
        <w:t>Perancangan yang dibuat sering menemui jalan buntu, tersasar daripada sunnatullah, dan membawa perpecahan saf.</w:t>
      </w:r>
    </w:p>
    <w:p>
      <w:pPr>
        <w:spacing w:before="80" w:after="40"/>
        <w:ind w:left="360"/>
      </w:pPr>
      <w:r>
        <w:rPr>
          <w:b/>
          <w:color w:val="1B4332"/>
        </w:rPr>
        <w:t xml:space="preserve">4. Preskripsi Penawar (*Fiqh as-Sulūk*) &amp; Petunjuk Salaf: </w:t>
      </w:r>
      <w:r/>
    </w:p>
    <w:p>
      <w:pPr>
        <w:spacing w:before="40" w:after="60" w:line="276" w:lineRule="auto"/>
      </w:pPr>
      <w:r>
        <w:t>Mengetuk pintu Ar-Rahman dengan sujud dan merendah diri. Menyedari bahawa strategi sehebat mana pun tidak akan berjaya tanpa *taufiq* dan *inayah* daripada Allah.</w:t>
      </w:r>
    </w:p>
    <w:p>
      <w:pPr>
        <w:keepNext/>
        <w:spacing w:before="200" w:after="60"/>
      </w:pPr>
      <w:r>
        <w:rPr>
          <w:b/>
          <w:color w:val="081C15"/>
          <w:sz w:val="24"/>
        </w:rPr>
        <w:t>7. Subtopik: *Ujian Kelapangan Masa dan Kelalaian*</w:t>
      </w:r>
    </w:p>
    <w:p>
      <w:pPr>
        <w:spacing w:before="80" w:after="40"/>
        <w:ind w:left="360"/>
      </w:pPr>
      <w:r>
        <w:rPr>
          <w:b/>
          <w:color w:val="1B4332"/>
        </w:rPr>
        <w:t xml:space="preserve">1. Diagnosis Halangan / Rawatan Jiwa: </w:t>
      </w:r>
      <w:r/>
    </w:p>
    <w:p>
      <w:pPr>
        <w:spacing w:before="40" w:after="60" w:line="276" w:lineRule="auto"/>
      </w:pPr>
      <w:r>
        <w:t>*Pembaziran Waktu Terluang (Al-Faragh)* — Masa lapang yang tidak diisi dengan amal kebajikan akan diisi oleh syaitan dengan bisikan maksiat dan kelalaian.</w:t>
      </w:r>
    </w:p>
    <w:p>
      <w:pPr>
        <w:spacing w:before="80" w:after="40"/>
        <w:ind w:left="360"/>
      </w:pPr>
      <w:r>
        <w:rPr>
          <w:b/>
          <w:color w:val="1B4332"/>
        </w:rPr>
        <w:t xml:space="preserve">2. Modus Operandi &amp; Gejala Penyelusupan: </w:t>
      </w:r>
      <w:r/>
    </w:p>
    <w:p>
      <w:pPr>
        <w:spacing w:before="40" w:after="60" w:line="276" w:lineRule="auto"/>
      </w:pPr>
      <w:r>
        <w:t>Menghabiskan waktu berjam-jam melayari hiburan sia-sia, permainan video, atau lepak di kedai kopi atas nama "mengeratkan ukhuwah" tanpa sebarang pengisian ilmiah.</w:t>
      </w:r>
    </w:p>
    <w:p>
      <w:pPr>
        <w:spacing w:before="80" w:after="40"/>
        <w:ind w:left="360"/>
      </w:pPr>
      <w:r>
        <w:rPr>
          <w:b/>
          <w:color w:val="1B4332"/>
        </w:rPr>
        <w:t xml:space="preserve">3. Implikasi Terhadap Saf Haraki: </w:t>
      </w:r>
      <w:r/>
    </w:p>
    <w:p>
      <w:pPr>
        <w:spacing w:before="40" w:after="60" w:line="276" w:lineRule="auto"/>
      </w:pPr>
      <w:r>
        <w:t>Tumpulnya akal aktivis, pudarnya sensitiviti dosa, dan hilangnya daya produktiviti gerakan.</w:t>
      </w:r>
    </w:p>
    <w:p>
      <w:pPr>
        <w:spacing w:before="80" w:after="40"/>
        <w:ind w:left="360"/>
      </w:pPr>
      <w:r>
        <w:rPr>
          <w:b/>
          <w:color w:val="1B4332"/>
        </w:rPr>
        <w:t xml:space="preserve">4. Preskripsi Penawar (*Fiqh as-Sulūk*) &amp; Petunjuk Salaf: </w:t>
      </w:r>
      <w:r/>
    </w:p>
    <w:p>
      <w:pPr>
        <w:spacing w:before="40" w:after="60" w:line="276" w:lineRule="auto"/>
      </w:pPr>
      <w:r>
        <w:t>*Wasiat Ibnu Mas'ud RA*: *"Sesungguhnya aku amat benci melihat seorang lelaki yang menganggur; tidak berada dalam urusan dunianya dan tidak pula dalam urusan akhiratnya."* Mengisi setiap nafas dengan zikir, mutala'ah kitab, atau khidmat dakwah.</w:t>
      </w:r>
    </w:p>
    <w:p>
      <w:pPr>
        <w:keepNext/>
        <w:spacing w:before="360" w:after="120"/>
      </w:pPr>
      <w:r>
        <w:rPr>
          <w:b/>
          <w:color w:val="1B4332"/>
          <w:sz w:val="32"/>
        </w:rPr>
        <w:t>🤝 BAB 5: PERSAUDARAAN SYIAR DAKWAH KITA (MS 63 – 76)</w:t>
      </w:r>
    </w:p>
    <w:p>
      <w:pPr>
        <w:keepNext/>
        <w:spacing w:before="200" w:after="60"/>
      </w:pPr>
      <w:r>
        <w:rPr>
          <w:b/>
          <w:color w:val="081C15"/>
          <w:sz w:val="24"/>
        </w:rPr>
        <w:t>*(Al-Ukhuwwah Syi'ār Da'watinā - الأُخُوَّةُ شِعَارُ دَعْوَتِنَا)*</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«إِنَّمَا المُؤْمِنُونَ إِخْوَةٌ فَأَصْلِحُوا بَيْنَ أَخَوَيْكُمْ ۚ وَاتَّقُوا اللَّهَ لَعَلَّكُمْ تُرْحَمُونَ»</w:t>
      </w:r>
    </w:p>
    <w:p>
      <w:pPr>
        <w:spacing w:before="40" w:after="80"/>
        <w:ind w:left="720" w:right="720"/>
      </w:pPr>
      <w:r>
        <w:rPr>
          <w:b/>
          <w:color w:val="2D6A4F"/>
        </w:rPr>
        <w:t xml:space="preserve">Terjemahan: </w:t>
      </w:r>
      <w:r>
        <w:rPr>
          <w:i/>
        </w:rPr>
        <w:t>*"Sesungguhnya orang-orang mukmin itu bersaudara, maka damaikanlah di antara dua saudara kamu itu; dan bertakwalah kepada Allah supaya kamu beroleh rahmat."* — (Surah Al-Hujurat: 10)</w:t>
      </w:r>
    </w:p>
    <w:p>
      <w:pPr>
        <w:spacing w:before="40" w:after="160"/>
        <w:ind w:left="720" w:right="720"/>
      </w:pPr>
      <w:r>
        <w:rPr>
          <w:b/>
          <w:color w:val="742A2A"/>
        </w:rPr>
        <w:t xml:space="preserve">Dimensi Haraki: </w:t>
      </w:r>
      <w:r>
        <w:t>Ukhuwah fillah bukanlah slogan pemanis bibir, tetapi sendi utama keselamatan dan ketahanan kubu harakah daripada serbuan fitnah.</w:t>
      </w:r>
    </w:p>
    <w:p>
      <w:pPr>
        <w:keepNext/>
        <w:spacing w:before="200" w:after="60"/>
      </w:pPr>
      <w:r>
        <w:rPr>
          <w:b/>
          <w:color w:val="081C15"/>
          <w:sz w:val="24"/>
        </w:rPr>
        <w:t>1. Subtopik: *Ketakwaan Terlebih Dahulu &amp; Mengiringinya dengan Persaudaraan*</w:t>
      </w:r>
    </w:p>
    <w:p>
      <w:pPr>
        <w:spacing w:before="80" w:after="40"/>
        <w:ind w:left="360"/>
      </w:pPr>
      <w:r>
        <w:rPr>
          <w:b/>
          <w:color w:val="1B4332"/>
        </w:rPr>
        <w:t xml:space="preserve">1. Diagnosis Halangan / Rawatan Jiwa: </w:t>
      </w:r>
      <w:r/>
    </w:p>
    <w:p>
      <w:pPr>
        <w:spacing w:before="40" w:after="60" w:line="276" w:lineRule="auto"/>
      </w:pPr>
      <w:r>
        <w:t>*Ukhuwah Palsu Berpaksikan Kepentingan Duniawi* — Berkawan kerana kepentingan perniagaan, populariti, atau sekadar keserasian hobi semata-mata.</w:t>
      </w:r>
    </w:p>
    <w:p>
      <w:pPr>
        <w:spacing w:before="80" w:after="40"/>
        <w:ind w:left="360"/>
      </w:pPr>
      <w:r>
        <w:rPr>
          <w:b/>
          <w:color w:val="1B4332"/>
        </w:rPr>
        <w:t xml:space="preserve">2. Modus Operandi &amp; Gejala Penyelusupan: </w:t>
      </w:r>
      <w:r/>
    </w:p>
    <w:p>
      <w:pPr>
        <w:spacing w:before="40" w:after="60" w:line="276" w:lineRule="auto"/>
      </w:pPr>
      <w:r>
        <w:t>Apabila kepentingan dunia bertembung, persahabatan yang disangka ukhuwah fillah hancur berkecai, bertukar menjadi permusuhan dan buka membuka aib.</w:t>
      </w:r>
    </w:p>
    <w:p>
      <w:pPr>
        <w:spacing w:before="80" w:after="40"/>
        <w:ind w:left="360"/>
      </w:pPr>
      <w:r>
        <w:rPr>
          <w:b/>
          <w:color w:val="1B4332"/>
        </w:rPr>
        <w:t xml:space="preserve">3. Implikasi Terhadap Saf Haraki: </w:t>
      </w:r>
      <w:r/>
    </w:p>
    <w:p>
      <w:pPr>
        <w:spacing w:before="40" w:after="60" w:line="276" w:lineRule="auto"/>
      </w:pPr>
      <w:r>
        <w:t>Saf kehilangan naungan rahmat; suasana usrah menjadi hambar dan berbaur curiga.</w:t>
      </w:r>
    </w:p>
    <w:p>
      <w:pPr>
        <w:spacing w:before="80" w:after="40"/>
        <w:ind w:left="360"/>
      </w:pPr>
      <w:r>
        <w:rPr>
          <w:b/>
          <w:color w:val="1B4332"/>
        </w:rPr>
        <w:t xml:space="preserve">4. Preskripsi Penawar (*Fiqh as-Sulūk*) &amp; Petunjuk Salaf: </w:t>
      </w:r>
      <w:r/>
    </w:p>
    <w:p>
      <w:pPr>
        <w:spacing w:before="40" w:after="60" w:line="276" w:lineRule="auto"/>
      </w:pPr>
      <w:r>
        <w:t>Membina persaudaraan di atas tapak takwa. Mencintai saudara kerana ketaatannya kepada Allah, dan membenci maksiatnya tanpa memutuskan kasih sayang dakwah.</w:t>
      </w:r>
    </w:p>
    <w:p>
      <w:pPr>
        <w:keepNext/>
        <w:spacing w:before="200" w:after="60"/>
      </w:pPr>
      <w:r>
        <w:rPr>
          <w:b/>
          <w:color w:val="081C15"/>
          <w:sz w:val="24"/>
        </w:rPr>
        <w:t>2. Subtopik: *Ikatan Perjanjian Persaudaraan &amp; Neraca Persahabatan*</w:t>
      </w:r>
    </w:p>
    <w:p>
      <w:pPr>
        <w:spacing w:before="80" w:after="40"/>
        <w:ind w:left="360"/>
      </w:pPr>
      <w:r>
        <w:rPr>
          <w:b/>
          <w:color w:val="1B4332"/>
        </w:rPr>
        <w:t xml:space="preserve">1. Diagnosis Halangan / Rawatan Jiwa: </w:t>
      </w:r>
      <w:r/>
    </w:p>
    <w:p>
      <w:pPr>
        <w:spacing w:before="40" w:after="60" w:line="276" w:lineRule="auto"/>
      </w:pPr>
      <w:r>
        <w:t>*Gagal Menepati Hak-Hak Sahabat* — Menuntut saudara memahami diri sendiri tanpa mahu bertolak ansur dan berkorban untuk saudara yang lain.</w:t>
      </w:r>
    </w:p>
    <w:p>
      <w:pPr>
        <w:spacing w:before="80" w:after="40"/>
        <w:ind w:left="360"/>
      </w:pPr>
      <w:r>
        <w:rPr>
          <w:b/>
          <w:color w:val="1B4332"/>
        </w:rPr>
        <w:t xml:space="preserve">2. Modus Operandi &amp; Gejala Penyelusupan: </w:t>
      </w:r>
      <w:r/>
    </w:p>
    <w:p>
      <w:pPr>
        <w:spacing w:before="40" w:after="60" w:line="276" w:lineRule="auto"/>
      </w:pPr>
      <w:r>
        <w:t>Bersikap kedekut dengan senyuman, berat meminjamkan bantuan, dan bersangka buruk tatkala sahabat lambat membalas mesej atau menghadiri jemputan.</w:t>
      </w:r>
    </w:p>
    <w:p>
      <w:pPr>
        <w:spacing w:before="80" w:after="40"/>
        <w:ind w:left="360"/>
      </w:pPr>
      <w:r>
        <w:rPr>
          <w:b/>
          <w:color w:val="1B4332"/>
        </w:rPr>
        <w:t xml:space="preserve">3. Implikasi Terhadap Saf Haraki: </w:t>
      </w:r>
      <w:r/>
    </w:p>
    <w:p>
      <w:pPr>
        <w:spacing w:before="40" w:after="60" w:line="276" w:lineRule="auto"/>
      </w:pPr>
      <w:r>
        <w:t>Ikatan tanzim menjadi rapuh, mudah dipatahkan oleh jarum provokasi musuh.</w:t>
      </w:r>
    </w:p>
    <w:p>
      <w:pPr>
        <w:spacing w:before="80" w:after="40"/>
        <w:ind w:left="360"/>
      </w:pPr>
      <w:r>
        <w:rPr>
          <w:b/>
          <w:color w:val="1B4332"/>
        </w:rPr>
        <w:t xml:space="preserve">4. Preskripsi Penawar (*Fiqh as-Sulūk*) &amp; Petunjuk Salaf: </w:t>
      </w:r>
      <w:r/>
    </w:p>
    <w:p>
      <w:pPr>
        <w:spacing w:before="40" w:after="60" w:line="276" w:lineRule="auto"/>
      </w:pPr>
      <w:r>
        <w:t>Melazimi neraca salaf: Memberi 70 keuzuran kepada saudara sebelum menjatuhkan hukuman sangkaan buruk. Menepati piagam ukhuwah Imam Hasan al-Banna: *"Ta'aruf, Tafahum, dan Takaful."*</w:t>
      </w:r>
    </w:p>
    <w:p>
      <w:pPr>
        <w:keepNext/>
        <w:spacing w:before="200" w:after="60"/>
      </w:pPr>
      <w:r>
        <w:rPr>
          <w:b/>
          <w:color w:val="081C15"/>
          <w:sz w:val="24"/>
        </w:rPr>
        <w:t>3. Subtopik: *Sifat-Sifat Utama Sahabat Sejati (Tutur Kata Baik, Mengangkat Beban Kepura-puraan &amp; I'tsar)*</w:t>
      </w:r>
    </w:p>
    <w:p>
      <w:pPr>
        <w:spacing w:before="80" w:after="40"/>
        <w:ind w:left="360"/>
      </w:pPr>
      <w:r>
        <w:rPr>
          <w:b/>
          <w:color w:val="1B4332"/>
        </w:rPr>
        <w:t xml:space="preserve">1. Diagnosis Halangan / Rawatan Jiwa: </w:t>
      </w:r>
      <w:r/>
    </w:p>
    <w:p>
      <w:pPr>
        <w:spacing w:before="40" w:after="60" w:line="276" w:lineRule="auto"/>
      </w:pPr>
      <w:r>
        <w:t>*Penyakit Mengkritik Kasar, Beban Kepura-puraan (*Takalluf*) &amp; Sifat Tamak* — Lidah yang tajam melukakan hati saudara, sikap berpura-pura baik di hadapan tetapi mengumpat di belakang, serta kedekut menghulurkan bantuan kewangan.</w:t>
      </w:r>
    </w:p>
    <w:p>
      <w:pPr>
        <w:spacing w:before="80" w:after="40"/>
        <w:ind w:left="360"/>
      </w:pPr>
      <w:r>
        <w:rPr>
          <w:b/>
          <w:color w:val="1B4332"/>
        </w:rPr>
        <w:t xml:space="preserve">2. Modus Operandi &amp; Gejala Penyelusupan: </w:t>
      </w:r>
      <w:r/>
    </w:p>
    <w:p>
      <w:pPr>
        <w:spacing w:before="40" w:after="60" w:line="276" w:lineRule="auto"/>
      </w:pPr>
      <w:r>
        <w:t>Aktivis menyangka bahawa bersikap terus-terang (*sarahah*) bermaksud boleh menghina dan memperlekehkan kelemahan sahabat di khalayak ramai.</w:t>
      </w:r>
    </w:p>
    <w:p>
      <w:pPr>
        <w:spacing w:before="80" w:after="40"/>
        <w:ind w:left="360"/>
      </w:pPr>
      <w:r>
        <w:rPr>
          <w:b/>
          <w:color w:val="1B4332"/>
        </w:rPr>
        <w:t xml:space="preserve">3. Implikasi Terhadap Saf Haraki: </w:t>
      </w:r>
      <w:r/>
    </w:p>
    <w:p>
      <w:pPr>
        <w:spacing w:before="40" w:after="60" w:line="276" w:lineRule="auto"/>
      </w:pPr>
      <w:r>
        <w:t>Retaknya hati para perajurit; hilangnya rasa selamat di sisi sahabat seperjuangan sendiri.</w:t>
      </w:r>
    </w:p>
    <w:p>
      <w:pPr>
        <w:spacing w:before="80" w:after="40"/>
        <w:ind w:left="360"/>
      </w:pPr>
      <w:r>
        <w:rPr>
          <w:b/>
          <w:color w:val="1B4332"/>
        </w:rPr>
        <w:t xml:space="preserve">4. Preskripsi Penawar (*Fiqh as-Sulūk*) &amp; Petunjuk Salaf: </w:t>
      </w:r>
      <w:r/>
    </w:p>
    <w:p>
      <w:pPr>
        <w:spacing w:before="40" w:after="60" w:line="276" w:lineRule="auto"/>
      </w:pPr>
      <w:r>
        <w:t>*Menghidupkan Sifat I'tsar*: Mendahulukan keperluan saudara mengatasi keperluan diri (seperti kisah pejuang di medan Yarmuk yang menolak air demi menyelamatkan saudara yang terluka di sisinya). Mengangkat beban kepura-puraan; bersahabat secara tulus dan melunakkan tutur bicara.</w:t>
      </w:r>
    </w:p>
    <w:p>
      <w:pPr>
        <w:keepNext/>
        <w:spacing w:before="200" w:after="60"/>
      </w:pPr>
      <w:r>
        <w:rPr>
          <w:b/>
          <w:color w:val="081C15"/>
          <w:sz w:val="24"/>
        </w:rPr>
        <w:t>4. Subtopik: *Penyakit-Penyakit Majlis &amp; Berasa Hairan dengan Kesalahan Kecil Orang Lain*</w:t>
      </w:r>
    </w:p>
    <w:p>
      <w:pPr>
        <w:spacing w:before="80" w:after="40"/>
        <w:ind w:left="360"/>
      </w:pPr>
      <w:r>
        <w:rPr>
          <w:b/>
          <w:color w:val="1B4332"/>
        </w:rPr>
        <w:t xml:space="preserve">1. Diagnosis Halangan / Rawatan Jiwa: </w:t>
      </w:r>
      <w:r/>
    </w:p>
    <w:p>
      <w:pPr>
        <w:spacing w:before="40" w:after="60" w:line="276" w:lineRule="auto"/>
      </w:pPr>
      <w:r>
        <w:t>*Tabiat Mengumpat (*Ghibah*) &amp; Membesar-besarkan Kuman di Seberang Laut* — Menjadikan kelemahan peribadi pimpinan atau rakan usrah sebagai topik bualan santai di meja makan.</w:t>
      </w:r>
    </w:p>
    <w:p>
      <w:pPr>
        <w:spacing w:before="80" w:after="40"/>
        <w:ind w:left="360"/>
      </w:pPr>
      <w:r>
        <w:rPr>
          <w:b/>
          <w:color w:val="1B4332"/>
        </w:rPr>
        <w:t xml:space="preserve">2. Modus Operandi &amp; Gejala Penyelusupan: </w:t>
      </w:r>
      <w:r/>
    </w:p>
    <w:p>
      <w:pPr>
        <w:spacing w:before="40" w:after="60" w:line="276" w:lineRule="auto"/>
      </w:pPr>
      <w:r>
        <w:t>Memulakan ghibah dengan lafaz warak kononnya "untuk dijadikan iktibar" atau "atas nama nasihat haraki", padahal hakikatnya melepaskan dendam ego yang terselindung.</w:t>
      </w:r>
    </w:p>
    <w:p>
      <w:pPr>
        <w:spacing w:before="80" w:after="40"/>
        <w:ind w:left="360"/>
      </w:pPr>
      <w:r>
        <w:rPr>
          <w:b/>
          <w:color w:val="1B4332"/>
        </w:rPr>
        <w:t xml:space="preserve">3. Implikasi Terhadap Saf Haraki: </w:t>
      </w:r>
      <w:r/>
    </w:p>
    <w:p>
      <w:pPr>
        <w:spacing w:before="40" w:after="60" w:line="276" w:lineRule="auto"/>
      </w:pPr>
      <w:r>
        <w:t>Kecurigaan meluas; musnahnya jambatan thiqah (kepercayaan) antara anggota dan kepimpinan.</w:t>
      </w:r>
    </w:p>
    <w:p>
      <w:pPr>
        <w:spacing w:before="80" w:after="40"/>
        <w:ind w:left="360"/>
      </w:pPr>
      <w:r>
        <w:rPr>
          <w:b/>
          <w:color w:val="1B4332"/>
        </w:rPr>
        <w:t xml:space="preserve">4. Preskripsi Penawar (*Fiqh as-Sulūk*) &amp; Petunjuk Salaf: </w:t>
      </w:r>
      <w:r/>
    </w:p>
    <w:p>
      <w:pPr>
        <w:spacing w:before="40" w:after="60" w:line="276" w:lineRule="auto"/>
      </w:pPr>
      <w:r>
        <w:t>*Kalam Fudhail bin 'Iyadh rahimahullah*: *"Mukmin itu menutup keaiban dan menasihati secara rahsia; manakala orang fasiq itu mendedahkan keaiban dan mencela secara terang-terangan."* Menjaga kehormatan majlis daripada racun ghibah.</w:t>
      </w:r>
    </w:p>
    <w:p>
      <w:pPr>
        <w:keepNext/>
        <w:spacing w:before="360" w:after="120"/>
      </w:pPr>
      <w:r>
        <w:rPr>
          <w:b/>
          <w:color w:val="1B4332"/>
          <w:sz w:val="32"/>
        </w:rPr>
        <w:t>🌳 BAB 6: POHON-POHON KEIMANAN (MS 77 – 90)</w:t>
      </w:r>
    </w:p>
    <w:p>
      <w:pPr>
        <w:keepNext/>
        <w:spacing w:before="200" w:after="60"/>
      </w:pPr>
      <w:r>
        <w:rPr>
          <w:b/>
          <w:color w:val="081C15"/>
          <w:sz w:val="24"/>
        </w:rPr>
        <w:t>*(Asyjār al-Īmān - أَشْجَارُ الإِيمَانِ)*</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«أَلَمْ تَرَ كَيْفَ ضَرَبَ اللَّهُ مَثَلًا كَلِمَةً طَيِّبَةً كَشَجَرَةٍ طَيِّبَةٍ أَصْلُهَا ثَابِتٌ وَفَرْعُهَا فِي السَّمَاءِ * تُؤْتِي أُكُلَهَا كُلَّ حِينٍ بِإِذْنِ رَبِّهَا»</w:t>
      </w:r>
    </w:p>
    <w:p>
      <w:pPr>
        <w:spacing w:before="40" w:after="80"/>
        <w:ind w:left="720" w:right="720"/>
      </w:pPr>
      <w:r>
        <w:rPr>
          <w:b/>
          <w:color w:val="2D6A4F"/>
        </w:rPr>
        <w:t xml:space="preserve">Terjemahan: </w:t>
      </w:r>
      <w:r>
        <w:rPr>
          <w:i/>
        </w:rPr>
        <w:t>*"Tidakkah engkau melihat bagaimana Allah membuat perumpamaan kalimah yang baik adalah seperti sebatang pohon yang baik, akarnya teguh terpacak dan dahan rantingnya menjulang tinggi ke langit. Ia mengeluarkan buahnya pada setiap musim dengan izin Tuhannya."* — (Surah Ibrahim: 24–25)</w:t>
      </w:r>
    </w:p>
    <w:p>
      <w:pPr>
        <w:spacing w:before="40" w:after="160"/>
        <w:ind w:left="720" w:right="720"/>
      </w:pPr>
      <w:r>
        <w:rPr>
          <w:b/>
          <w:color w:val="742A2A"/>
        </w:rPr>
        <w:t xml:space="preserve">Dimensi Haraki: </w:t>
      </w:r>
      <w:r>
        <w:t>Keimanan aktivis mestilah berakar umbi teguh dalam tauhid agar menghasilkan buah amal jihad dan thabat yang berterusan tanpa putus.</w:t>
      </w:r>
    </w:p>
    <w:p>
      <w:pPr>
        <w:keepNext/>
        <w:spacing w:before="200" w:after="60"/>
      </w:pPr>
      <w:r>
        <w:rPr>
          <w:b/>
          <w:color w:val="081C15"/>
          <w:sz w:val="24"/>
        </w:rPr>
        <w:t>1. Subtopik: *Pohon Tauhid &amp; Pohon Kedekatan (al-Qurb)*</w:t>
      </w:r>
    </w:p>
    <w:p>
      <w:pPr>
        <w:spacing w:before="80" w:after="40"/>
        <w:ind w:left="360"/>
      </w:pPr>
      <w:r>
        <w:rPr>
          <w:b/>
          <w:color w:val="1B4332"/>
        </w:rPr>
        <w:t xml:space="preserve">1. Diagnosis Halangan / Rawatan Jiwa: </w:t>
      </w:r>
      <w:r/>
    </w:p>
    <w:p>
      <w:pPr>
        <w:spacing w:before="40" w:after="60" w:line="276" w:lineRule="auto"/>
      </w:pPr>
      <w:r>
        <w:t>*Tauhid Teori Tanpa Rasa Manis Kedekatan Rabbani* — Memahami konsep tauhid sekadar hafalan formula mantik dan perbahasan kalam tanpa merasai keagungan Allah di dalam lubuk hati.</w:t>
      </w:r>
    </w:p>
    <w:p>
      <w:pPr>
        <w:spacing w:before="80" w:after="40"/>
        <w:ind w:left="360"/>
      </w:pPr>
      <w:r>
        <w:rPr>
          <w:b/>
          <w:color w:val="1B4332"/>
        </w:rPr>
        <w:t xml:space="preserve">2. Modus Operandi &amp; Gejala Penyelusupan: </w:t>
      </w:r>
      <w:r/>
    </w:p>
    <w:p>
      <w:pPr>
        <w:spacing w:before="40" w:after="60" w:line="276" w:lineRule="auto"/>
      </w:pPr>
      <w:r>
        <w:t>Aktivis fasih berhujah menentang syirik tetapi hatinya masih takut kepada ancaman makhluk, gundah dengan rezeki, dan mengharapkan pujian manusia.</w:t>
      </w:r>
    </w:p>
    <w:p>
      <w:pPr>
        <w:spacing w:before="80" w:after="40"/>
        <w:ind w:left="360"/>
      </w:pPr>
      <w:r>
        <w:rPr>
          <w:b/>
          <w:color w:val="1B4332"/>
        </w:rPr>
        <w:t xml:space="preserve">3. Implikasi Terhadap Saf Haraki: </w:t>
      </w:r>
      <w:r/>
    </w:p>
    <w:p>
      <w:pPr>
        <w:spacing w:before="40" w:after="60" w:line="276" w:lineRule="auto"/>
      </w:pPr>
      <w:r>
        <w:t>Gerakan kehilangan daya ketenangan batin (*sakinah*); mudah panik apabila ditekan oleh musuh.</w:t>
      </w:r>
    </w:p>
    <w:p>
      <w:pPr>
        <w:spacing w:before="80" w:after="40"/>
        <w:ind w:left="360"/>
      </w:pPr>
      <w:r>
        <w:rPr>
          <w:b/>
          <w:color w:val="1B4332"/>
        </w:rPr>
        <w:t xml:space="preserve">4. Preskripsi Penawar (*Fiqh as-Sulūk*) &amp; Petunjuk Salaf: </w:t>
      </w:r>
      <w:r/>
    </w:p>
    <w:p>
      <w:pPr>
        <w:spacing w:before="40" w:after="60" w:line="276" w:lineRule="auto"/>
      </w:pPr>
      <w:r>
        <w:t>Menyiram pohon tauhid dengan air mata taubat dan tadabbur asma'ul husna. Menghirup semerbak bunga keredaan tatkala bermunajat sendirian di hening malam.</w:t>
      </w:r>
    </w:p>
    <w:p>
      <w:pPr>
        <w:keepNext/>
        <w:spacing w:before="200" w:after="60"/>
      </w:pPr>
      <w:r>
        <w:rPr>
          <w:b/>
          <w:color w:val="081C15"/>
          <w:sz w:val="24"/>
        </w:rPr>
        <w:t>2. Subtopik: *Mehnah Sebagai Jalan Menuju Kurniaan &amp; Tanaman Nabawi*</w:t>
      </w:r>
    </w:p>
    <w:p>
      <w:pPr>
        <w:spacing w:before="80" w:after="40"/>
        <w:ind w:left="360"/>
      </w:pPr>
      <w:r>
        <w:rPr>
          <w:b/>
          <w:color w:val="1B4332"/>
        </w:rPr>
        <w:t xml:space="preserve">1. Diagnosis Halangan / Rawatan Jiwa: </w:t>
      </w:r>
      <w:r/>
    </w:p>
    <w:p>
      <w:pPr>
        <w:spacing w:before="40" w:after="60" w:line="276" w:lineRule="auto"/>
      </w:pPr>
      <w:r>
        <w:t>*Kekecewaan dan Panik Tatkala Ditimpa Mehnah* — Beranggapan bahawa ujian penindasan, fitnah penjara, atau kemiskinan adalah tanda kemurkaan Allah atau kegagalan strategi dakwah.</w:t>
      </w:r>
    </w:p>
    <w:p>
      <w:pPr>
        <w:spacing w:before="80" w:after="40"/>
        <w:ind w:left="360"/>
      </w:pPr>
      <w:r>
        <w:rPr>
          <w:b/>
          <w:color w:val="1B4332"/>
        </w:rPr>
        <w:t xml:space="preserve">2. Modus Operandi &amp; Gejala Penyelusupan: </w:t>
      </w:r>
      <w:r/>
    </w:p>
    <w:p>
      <w:pPr>
        <w:spacing w:before="40" w:after="60" w:line="276" w:lineRule="auto"/>
      </w:pPr>
      <w:r>
        <w:t>Aktivis mula menyalahkan pimpinan, mempersoalkan jalan dakwah, dan mula mencari alasan untuk mengundurkan diri.</w:t>
      </w:r>
    </w:p>
    <w:p>
      <w:pPr>
        <w:spacing w:before="80" w:after="40"/>
        <w:ind w:left="360"/>
      </w:pPr>
      <w:r>
        <w:rPr>
          <w:b/>
          <w:color w:val="1B4332"/>
        </w:rPr>
        <w:t xml:space="preserve">3. Implikasi Terhadap Saf Haraki: </w:t>
      </w:r>
      <w:r/>
    </w:p>
    <w:p>
      <w:pPr>
        <w:spacing w:before="40" w:after="60" w:line="276" w:lineRule="auto"/>
      </w:pPr>
      <w:r>
        <w:t>Kelesuan dan gugurnya mutarabbi daripada kafilah dakwah (*al-tasāqut 'alā tharīq al-da'wah*).</w:t>
      </w:r>
    </w:p>
    <w:p>
      <w:pPr>
        <w:spacing w:before="80" w:after="40"/>
        <w:ind w:left="360"/>
      </w:pPr>
      <w:r>
        <w:rPr>
          <w:b/>
          <w:color w:val="1B4332"/>
        </w:rPr>
        <w:t xml:space="preserve">4. Preskripsi Penawar (*Fiqh as-Sulūk*) &amp; Petunjuk Salaf: </w:t>
      </w:r>
      <w:r/>
    </w:p>
    <w:p>
      <w:pPr>
        <w:spacing w:before="40" w:after="60" w:line="276" w:lineRule="auto"/>
      </w:pPr>
      <w:r>
        <w:t>*Kefahaman Mendalam Fiqh Al-Bala'*: Menghayati bahawa mehnah adalah "baja penyubur" bagi pohon keimanan. Para nabi adalah golongan yang paling dahsyat menerima ujian, kemudian mereka yang setaraf dengannya. Mehnah membersihkan saf daripada unsur munafik.</w:t>
      </w:r>
    </w:p>
    <w:p>
      <w:pPr>
        <w:keepNext/>
        <w:spacing w:before="200" w:after="60"/>
      </w:pPr>
      <w:r>
        <w:rPr>
          <w:b/>
          <w:color w:val="081C15"/>
          <w:sz w:val="24"/>
        </w:rPr>
        <w:t>3. Subtopik: *Pohon Keteguhan (Tsabat), Pohon Ketenangan (al-Uns) &amp; Pohon Pemisahan (al-Mufasalah)*</w:t>
      </w:r>
    </w:p>
    <w:p>
      <w:pPr>
        <w:spacing w:before="80" w:after="40"/>
        <w:ind w:left="360"/>
      </w:pPr>
      <w:r>
        <w:rPr>
          <w:b/>
          <w:color w:val="1B4332"/>
        </w:rPr>
        <w:t xml:space="preserve">1. Diagnosis Halangan / Rawatan Jiwa: </w:t>
      </w:r>
      <w:r/>
    </w:p>
    <w:p>
      <w:pPr>
        <w:spacing w:before="40" w:after="60" w:line="276" w:lineRule="auto"/>
      </w:pPr>
      <w:r>
        <w:t>*Goyah Pendirian, Keresahan Jiwa &amp; Sikap Menggadai Prinsip* — Mengelamun mahukan kemenangan mudah dengan berkompromi terhadap dasar-dasar akidah demi mengambil hati golongan taghut.</w:t>
      </w:r>
    </w:p>
    <w:p>
      <w:pPr>
        <w:spacing w:before="80" w:after="40"/>
        <w:ind w:left="360"/>
      </w:pPr>
      <w:r>
        <w:rPr>
          <w:b/>
          <w:color w:val="1B4332"/>
        </w:rPr>
        <w:t xml:space="preserve">2. Modus Operandi &amp; Gejala Penyelusupan: </w:t>
      </w:r>
      <w:r/>
    </w:p>
    <w:p>
      <w:pPr>
        <w:spacing w:before="40" w:after="60" w:line="276" w:lineRule="auto"/>
      </w:pPr>
      <w:r>
        <w:t>Mencairkan istilah dakwah, bersikap lunak terhadap kefasiqan atas nama "hikmah", dan merasa malu untuk menzahirkan pemisahan yang jelas (*al-mufasalah*) daripada ideologi batil.</w:t>
      </w:r>
    </w:p>
    <w:p>
      <w:pPr>
        <w:spacing w:before="80" w:after="40"/>
        <w:ind w:left="360"/>
      </w:pPr>
      <w:r>
        <w:rPr>
          <w:b/>
          <w:color w:val="1B4332"/>
        </w:rPr>
        <w:t xml:space="preserve">3. Implikasi Terhadap Saf Haraki: </w:t>
      </w:r>
      <w:r/>
    </w:p>
    <w:p>
      <w:pPr>
        <w:spacing w:before="40" w:after="60" w:line="276" w:lineRule="auto"/>
      </w:pPr>
      <w:r>
        <w:t>Kehilangan identiti gerakan; saf bercampur baur dengan pemikiran sekular dan liberal sehingga hilang keaslian manhaj.</w:t>
      </w:r>
    </w:p>
    <w:p>
      <w:pPr>
        <w:spacing w:before="80" w:after="40"/>
        <w:ind w:left="360"/>
      </w:pPr>
      <w:r>
        <w:rPr>
          <w:b/>
          <w:color w:val="1B4332"/>
        </w:rPr>
        <w:t xml:space="preserve">4. Preskripsi Penawar (*Fiqh as-Sulūk*) &amp; Petunjuk Salaf: </w:t>
      </w:r>
      <w:r/>
    </w:p>
    <w:p>
      <w:pPr>
        <w:spacing w:before="40" w:after="60" w:line="276" w:lineRule="auto"/>
      </w:pPr>
      <w:r>
        <w:t>*Memelihara 3 Pohon Utama*:</w:t>
      </w:r>
    </w:p>
    <w:p>
      <w:pPr>
        <w:spacing w:before="20" w:after="20"/>
        <w:ind w:left="720"/>
      </w:pPr>
      <w:r>
        <w:t>- *Pohon Tsabat:* Teguh laksana gunung berapi walau badai fitnah melanda.</w:t>
      </w:r>
    </w:p>
    <w:p>
      <w:pPr>
        <w:spacing w:before="20" w:after="20"/>
        <w:ind w:left="720"/>
      </w:pPr>
      <w:r>
        <w:t>- *Pohon Uns:* Menikmati kemanisan berkhilwat dengan Allah di tengah kekejaman penjara.</w:t>
      </w:r>
    </w:p>
    <w:p>
      <w:pPr>
        <w:spacing w:before="20" w:after="20"/>
        <w:ind w:left="720"/>
      </w:pPr>
      <w:r>
        <w:t>- *Pohon Mufasalah:* Tegas memisahkan antara barisan haq dan barisan batil sebagaimana sikap para pemuda Ashabul Kahfi.</w:t>
      </w:r>
    </w:p>
    <w:p>
      <w:pPr>
        <w:keepNext/>
        <w:spacing w:before="200" w:after="60"/>
      </w:pPr>
      <w:r>
        <w:rPr>
          <w:b/>
          <w:color w:val="081C15"/>
          <w:sz w:val="24"/>
        </w:rPr>
        <w:t>4. Subtopik: *Menghayati Seni Menanam Pohon Keimanan Imam Hasan al-Banna*</w:t>
      </w:r>
    </w:p>
    <w:p>
      <w:pPr>
        <w:spacing w:before="80" w:after="40"/>
        <w:ind w:left="360"/>
      </w:pPr>
      <w:r>
        <w:rPr>
          <w:b/>
          <w:color w:val="1B4332"/>
        </w:rPr>
        <w:t xml:space="preserve">1. Diagnosis Halangan / Rawatan Jiwa: </w:t>
      </w:r>
      <w:r/>
    </w:p>
    <w:p>
      <w:pPr>
        <w:spacing w:before="40" w:after="60" w:line="276" w:lineRule="auto"/>
      </w:pPr>
      <w:r>
        <w:t>*Kecelaruan Kaedah Tarbiah &amp; Mengabaikan Pembinaan Rijal* — Menumpukan kepada demonstrasi dan publisiti massa tanpa menitikberatkan pembinaan usrah yang kukuh.</w:t>
      </w:r>
    </w:p>
    <w:p>
      <w:pPr>
        <w:spacing w:before="80" w:after="40"/>
        <w:ind w:left="360"/>
      </w:pPr>
      <w:r>
        <w:rPr>
          <w:b/>
          <w:color w:val="1B4332"/>
        </w:rPr>
        <w:t xml:space="preserve">2. Modus Operandi &amp; Gejala Penyelusupan: </w:t>
      </w:r>
      <w:r/>
    </w:p>
    <w:p>
      <w:pPr>
        <w:spacing w:before="40" w:after="60" w:line="276" w:lineRule="auto"/>
      </w:pPr>
      <w:r>
        <w:t>Murabbi mengajar usrah tanpa persiapan rohani, sekadar membaca teks tanpa membedah jiwa dan membimbing amalan harian mutarabbi.</w:t>
      </w:r>
    </w:p>
    <w:p>
      <w:pPr>
        <w:spacing w:before="80" w:after="40"/>
        <w:ind w:left="360"/>
      </w:pPr>
      <w:r>
        <w:rPr>
          <w:b/>
          <w:color w:val="1B4332"/>
        </w:rPr>
        <w:t xml:space="preserve">3. Implikasi Terhadap Saf Haraki: </w:t>
      </w:r>
      <w:r/>
    </w:p>
    <w:p>
      <w:pPr>
        <w:spacing w:before="40" w:after="60" w:line="276" w:lineRule="auto"/>
      </w:pPr>
      <w:r>
        <w:t>Generasi muda yang rapuh asas akidahnya, bersemangat membara tetapi tiada ketahanan rohani untuk mengharungi perjalanan panjang.</w:t>
      </w:r>
    </w:p>
    <w:p>
      <w:pPr>
        <w:spacing w:before="80" w:after="40"/>
        <w:ind w:left="360"/>
      </w:pPr>
      <w:r>
        <w:rPr>
          <w:b/>
          <w:color w:val="1B4332"/>
        </w:rPr>
        <w:t xml:space="preserve">4. Preskripsi Penawar (*Fiqh as-Sulūk*) &amp; Petunjuk Salaf: </w:t>
      </w:r>
      <w:r/>
    </w:p>
    <w:p>
      <w:pPr>
        <w:spacing w:before="40" w:after="60" w:line="276" w:lineRule="auto"/>
      </w:pPr>
      <w:r>
        <w:t>*Seni Tarbiah Rabbani*: Mencontohi Imam al-Banna yang menanam benih keimanan di dalam jiwa murid-muridnya secara teliti, menyiraminya dengan tilawah, qiamullail, dan persaudaraan sejati sehingga melahirkan generasi pahlawan yang menggoncang empayar kebatilan.</w:t>
      </w:r>
    </w:p>
    <w:p>
      <w:pPr>
        <w:keepNext/>
        <w:spacing w:before="360" w:after="120"/>
      </w:pPr>
      <w:r>
        <w:t>⏳ BAB 7: PENJARA HARAPAN (MS 91 – 107)</w:t>
      </w:r>
    </w:p>
    <w:p>
      <w:pPr>
        <w:keepNext/>
        <w:spacing w:before="200" w:after="60"/>
      </w:pPr>
      <w:r>
        <w:rPr>
          <w:b/>
          <w:color w:val="081C15"/>
          <w:sz w:val="24"/>
        </w:rPr>
        <w:t>*(Hisār al-Amal - حِصَارُ الأَمَلِ)*</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«خَطَّ النَّبِيُّ ﷺ خَطّاً مُرَبَّعاً، وَخَطَّ خَطّاً فِي الوَسَطِ خَارِجاً مِنْهُ، وَخَطَّ خُطُطاً صِغَاراً... فَقَالَ: هَذَا الإِنْسَانُ، وَهَذَا أَجَلُهُ مُحِيطٌ بِهِ، وَهَذَا الَّذِي هُوَ خَارِجٌ أَمَلُهُ، وَهَذِهِ الخُطُطُ الصِّغَارُ الأَعْرَاضُ؛ فَإِنْ أَخْطَأَهُ هَذَا نَهَشَهُ هَذَا!»</w:t>
      </w:r>
    </w:p>
    <w:p>
      <w:pPr>
        <w:spacing w:before="40" w:after="80"/>
        <w:ind w:left="720" w:right="720"/>
      </w:pPr>
      <w:r>
        <w:rPr>
          <w:b/>
          <w:color w:val="2D6A4F"/>
        </w:rPr>
        <w:t xml:space="preserve">Terjemahan: </w:t>
      </w:r>
      <w:r>
        <w:rPr>
          <w:i/>
        </w:rPr>
        <w:t>*"Nabi SAW melakar satu garisan segi empat, lalu baginda melakar satu garisan lurus di tengah-tengahnya yang keluar melangkaui kotak tersebut, dan baginda melakar beberapa garisan kecil lain menghala ke arah garisan tengah... lalu baginda bersabda: 'Ini adalah insan, dan ini adalah ajalnya yang mengepungnya, dan garisan yang keluar melangkau ini adalah angan-angannya, manakala garisan-garisan kecil ini adalah musibah-musibah kehidupan; sekiranya dia terlepas daripada yang ini, dia disambar oleh yang ini!'"* — (Hadis Riwayat Al-Bukhari)</w:t>
      </w:r>
    </w:p>
    <w:p>
      <w:pPr>
        <w:spacing w:before="40" w:after="160"/>
        <w:ind w:left="720" w:right="720"/>
      </w:pPr>
      <w:r>
        <w:rPr>
          <w:b/>
          <w:color w:val="742A2A"/>
        </w:rPr>
        <w:t xml:space="preserve">Dimensi Haraki: </w:t>
      </w:r>
      <w:r>
        <w:t>Mengingati kepungan ajal mematahkan angan-angan panjang (*thulul amal*) yang memperdaya daie untuk menangguhkan amal dan berpuas hati dengan dunia.</w:t>
      </w:r>
    </w:p>
    <w:p>
      <w:pPr>
        <w:keepNext/>
        <w:spacing w:before="200" w:after="60"/>
      </w:pPr>
      <w:r>
        <w:rPr>
          <w:b/>
          <w:color w:val="081C15"/>
          <w:sz w:val="24"/>
        </w:rPr>
        <w:t>1. Subtopik: *Keagungan Perkara yang Disaksikan &amp; Lukisan Seni Kesenian Nabawi*</w:t>
      </w:r>
    </w:p>
    <w:p>
      <w:pPr>
        <w:spacing w:before="80" w:after="40"/>
        <w:ind w:left="360"/>
      </w:pPr>
      <w:r>
        <w:rPr>
          <w:b/>
          <w:color w:val="1B4332"/>
        </w:rPr>
        <w:t xml:space="preserve">1. Diagnosis Halangan / Rawatan Jiwa: </w:t>
      </w:r>
      <w:r/>
    </w:p>
    <w:p>
      <w:pPr>
        <w:spacing w:before="40" w:after="60" w:line="276" w:lineRule="auto"/>
      </w:pPr>
      <w:r>
        <w:t>*Penyakit Angan-Angan Panjang (Thūlul Amal)* — Mengira bahawa umur masih panjang, lalu menangguhkan taubat dan menangguhkan pengorbanan dakwah ke hari tua.</w:t>
      </w:r>
    </w:p>
    <w:p>
      <w:pPr>
        <w:spacing w:before="80" w:after="40"/>
        <w:ind w:left="360"/>
      </w:pPr>
      <w:r>
        <w:rPr>
          <w:b/>
          <w:color w:val="1B4332"/>
        </w:rPr>
        <w:t xml:space="preserve">2. Modus Operandi &amp; Gejala Penyelusupan: </w:t>
      </w:r>
      <w:r/>
    </w:p>
    <w:p>
      <w:pPr>
        <w:spacing w:before="40" w:after="60" w:line="276" w:lineRule="auto"/>
      </w:pPr>
      <w:r>
        <w:t>Daie merancang projek peribadi untuk tempoh 20 tahun akan datang dengan penuh ketelitian, tetapi tidak menyediakan bekalan untuk kubur yang mungkin ditemuinya petang ini.</w:t>
      </w:r>
    </w:p>
    <w:p>
      <w:pPr>
        <w:spacing w:before="80" w:after="40"/>
        <w:ind w:left="360"/>
      </w:pPr>
      <w:r>
        <w:rPr>
          <w:b/>
          <w:color w:val="1B4332"/>
        </w:rPr>
        <w:t xml:space="preserve">3. Implikasi Terhadap Saf Haraki: </w:t>
      </w:r>
      <w:r/>
    </w:p>
    <w:p>
      <w:pPr>
        <w:spacing w:before="40" w:after="60" w:line="276" w:lineRule="auto"/>
      </w:pPr>
      <w:r>
        <w:t>Kelesuan dan penangguhan amanah (*taswif*); projek harakah terbengkalai kerana sikap "nanti dahulu".</w:t>
      </w:r>
    </w:p>
    <w:p>
      <w:pPr>
        <w:spacing w:before="80" w:after="40"/>
        <w:ind w:left="360"/>
      </w:pPr>
      <w:r>
        <w:rPr>
          <w:b/>
          <w:color w:val="1B4332"/>
        </w:rPr>
        <w:t xml:space="preserve">4. Preskripsi Penawar (*Fiqh as-Sulūk*) &amp; Petunjuk Salaf: </w:t>
      </w:r>
      <w:r/>
    </w:p>
    <w:p>
      <w:pPr>
        <w:spacing w:before="40" w:after="60" w:line="276" w:lineRule="auto"/>
      </w:pPr>
      <w:r>
        <w:t>*Merenung Lukisan Persegi Nabawi*: Menginsafi bahawa kotak segi empat ajal telah sedia mengepung kita. Angan-angan kita melompat jauh ke luar kotak, tetapi kematian merentap kita sebelum angan-angan tercapai. Bekerja hari ini laksana esok tiada lagi.</w:t>
      </w:r>
    </w:p>
    <w:p>
      <w:pPr>
        <w:keepNext/>
        <w:spacing w:before="200" w:after="60"/>
      </w:pPr>
      <w:r>
        <w:rPr>
          <w:b/>
          <w:color w:val="081C15"/>
          <w:sz w:val="24"/>
        </w:rPr>
        <w:t>2. Subtopik: *Pandangan yang Menjangkau Jauh &amp; Melupakan Kematian Permulaan Penyelewengan*</w:t>
      </w:r>
    </w:p>
    <w:p>
      <w:pPr>
        <w:spacing w:before="80" w:after="40"/>
        <w:ind w:left="360"/>
      </w:pPr>
      <w:r>
        <w:rPr>
          <w:b/>
          <w:color w:val="1B4332"/>
        </w:rPr>
        <w:t xml:space="preserve">1. Diagnosis Halangan / Rawatan Jiwa: </w:t>
      </w:r>
      <w:r/>
    </w:p>
    <w:p>
      <w:pPr>
        <w:spacing w:before="40" w:after="60" w:line="276" w:lineRule="auto"/>
      </w:pPr>
      <w:r>
        <w:t>*Kebutaan Bashirah Terhadap Hari Akhirat* — Pandangan mata yang hanya tertumpu kepada keindahan sempadan dunia tanpa menembusi tirai alam barzakh dan mahsyar.</w:t>
      </w:r>
    </w:p>
    <w:p>
      <w:pPr>
        <w:spacing w:before="80" w:after="40"/>
        <w:ind w:left="360"/>
      </w:pPr>
      <w:r>
        <w:rPr>
          <w:b/>
          <w:color w:val="1B4332"/>
        </w:rPr>
        <w:t xml:space="preserve">2. Modus Operandi &amp; Gejala Penyelusupan: </w:t>
      </w:r>
      <w:r/>
    </w:p>
    <w:p>
      <w:pPr>
        <w:spacing w:before="40" w:after="60" w:line="276" w:lineRule="auto"/>
      </w:pPr>
      <w:r>
        <w:t>Aktivis mula terpesona dengan tawaran jawatan, berebut harta peninggalan keluarga, dan mengabaikan muhasabah kubur.</w:t>
      </w:r>
    </w:p>
    <w:p>
      <w:pPr>
        <w:spacing w:before="80" w:after="40"/>
        <w:ind w:left="360"/>
      </w:pPr>
      <w:r>
        <w:rPr>
          <w:b/>
          <w:color w:val="1B4332"/>
        </w:rPr>
        <w:t xml:space="preserve">3. Implikasi Terhadap Saf Haraki: </w:t>
      </w:r>
      <w:r/>
    </w:p>
    <w:p>
      <w:pPr>
        <w:spacing w:before="40" w:after="60" w:line="276" w:lineRule="auto"/>
      </w:pPr>
      <w:r>
        <w:t>Permulaan penyelewengan (*inḥirāf*); daie yang melupakan maut akan mula menjual prinsip perjuangannya demi mengejar keselamatan duniawi.</w:t>
      </w:r>
    </w:p>
    <w:p>
      <w:pPr>
        <w:spacing w:before="80" w:after="40"/>
        <w:ind w:left="360"/>
      </w:pPr>
      <w:r>
        <w:rPr>
          <w:b/>
          <w:color w:val="1B4332"/>
        </w:rPr>
        <w:t xml:space="preserve">4. Preskripsi Penawar (*Fiqh as-Sulūk*) &amp; Petunjuk Salaf: </w:t>
      </w:r>
      <w:r/>
    </w:p>
    <w:p>
      <w:pPr>
        <w:spacing w:before="40" w:after="60" w:line="276" w:lineRule="auto"/>
      </w:pPr>
      <w:r>
        <w:t>*Menghidupkan Budaya Ziarah Kubur*: Duduk merenung tanah pusara. Menginsafi bahawa para pembesar yang pernah berkuasa kini kaku di dalam lubang sempit tanpa seurat benang melainkan kain kafan yang reput.</w:t>
      </w:r>
    </w:p>
    <w:p>
      <w:pPr>
        <w:keepNext/>
        <w:spacing w:before="200" w:after="60"/>
      </w:pPr>
      <w:r>
        <w:rPr>
          <w:b/>
          <w:color w:val="081C15"/>
          <w:sz w:val="24"/>
        </w:rPr>
        <w:t>3. Subtopik: *Menghidupkan Umat dengan Mengingati Kematian &amp; Syair Melangkau Garisan Ajal*</w:t>
      </w:r>
    </w:p>
    <w:p>
      <w:pPr>
        <w:spacing w:before="80" w:after="40"/>
        <w:ind w:left="360"/>
      </w:pPr>
      <w:r>
        <w:rPr>
          <w:b/>
          <w:color w:val="1B4332"/>
        </w:rPr>
        <w:t xml:space="preserve">1. Diagnosis Halangan / Rawatan Jiwa: </w:t>
      </w:r>
      <w:r/>
    </w:p>
    <w:p>
      <w:pPr>
        <w:spacing w:before="40" w:after="60" w:line="276" w:lineRule="auto"/>
      </w:pPr>
      <w:r>
        <w:t>*Kematian Hati Umat Akibat Cintakan Dunia &amp; Takutkan Mati (Penyakit Al-Wahan)* — Umat Islam menjadi buih di lautan kerana takut mati syahid.</w:t>
      </w:r>
    </w:p>
    <w:p>
      <w:pPr>
        <w:spacing w:before="80" w:after="40"/>
        <w:ind w:left="360"/>
      </w:pPr>
      <w:r>
        <w:rPr>
          <w:b/>
          <w:color w:val="1B4332"/>
        </w:rPr>
        <w:t xml:space="preserve">2. Modus Operandi &amp; Gejala Penyelusupan: </w:t>
      </w:r>
      <w:r/>
    </w:p>
    <w:p>
      <w:pPr>
        <w:spacing w:before="40" w:after="60" w:line="276" w:lineRule="auto"/>
      </w:pPr>
      <w:r>
        <w:t>Gerakan Islamiah mula dijangkiti kebimbangan terhadap ugutan musuh, lalu memadamkan seruan jihad dan melarang ahli daripada bersikap tegas membela kebenaran.</w:t>
      </w:r>
    </w:p>
    <w:p>
      <w:pPr>
        <w:spacing w:before="80" w:after="40"/>
        <w:ind w:left="360"/>
      </w:pPr>
      <w:r>
        <w:rPr>
          <w:b/>
          <w:color w:val="1B4332"/>
        </w:rPr>
        <w:t xml:space="preserve">3. Implikasi Terhadap Saf Haraki: </w:t>
      </w:r>
      <w:r/>
    </w:p>
    <w:p>
      <w:pPr>
        <w:spacing w:before="40" w:after="60" w:line="276" w:lineRule="auto"/>
      </w:pPr>
      <w:r>
        <w:t>Hilangnya sifat kepahlawanan dalam tanzim; pemuda dakwah bertukar menjadi penakut dan pengecut.</w:t>
      </w:r>
    </w:p>
    <w:p>
      <w:pPr>
        <w:spacing w:before="80" w:after="40"/>
        <w:ind w:left="360"/>
      </w:pPr>
      <w:r>
        <w:rPr>
          <w:b/>
          <w:color w:val="1B4332"/>
        </w:rPr>
        <w:t xml:space="preserve">4. Preskripsi Penawar (*Fiqh as-Sulūk*) &amp; Petunjuk Salaf: </w:t>
      </w:r>
      <w:r/>
    </w:p>
    <w:p>
      <w:pPr>
        <w:spacing w:before="40" w:after="60" w:line="276" w:lineRule="auto"/>
      </w:pPr>
      <w:r>
        <w:t>*Menghayati Bait Syair Melangkau Garisan Ajal*:</w:t>
      </w:r>
    </w:p>
    <w:p>
      <w:pPr>
        <w:spacing w:before="40" w:after="60" w:line="276" w:lineRule="auto"/>
      </w:pPr>
      <w:r>
        <w:t>*Dan melangkau melepasi garisan,*</w:t>
      </w:r>
    </w:p>
    <w:p>
      <w:pPr>
        <w:spacing w:before="40" w:after="60" w:line="276" w:lineRule="auto"/>
      </w:pPr>
      <w:r>
        <w:t>*demi mengintai angan-angannya...*</w:t>
      </w:r>
    </w:p>
    <w:p>
      <w:pPr>
        <w:spacing w:before="40" w:after="60" w:line="276" w:lineRule="auto"/>
      </w:pPr>
      <w:r>
        <w:t>*Sedangkan kematian telah sedia mengepungnya di dalam kotak!*</w:t>
      </w:r>
    </w:p>
    <w:p>
      <w:pPr>
        <w:spacing w:before="40" w:after="60" w:line="276" w:lineRule="auto"/>
      </w:pPr>
      <w:r>
        <w:t>Membangkitkan keberanian dengan menyedari bahawa ajal telah ditetapkan; ia tidak akan terkehadapan sesaat dan tidak akan terlewat sesaat. Menjadikan kematian di jalan Allah sebagai cita-cita tertinggi.</w:t>
      </w:r>
    </w:p>
    <w:p>
      <w:pPr>
        <w:keepNext/>
        <w:spacing w:before="360" w:after="120"/>
      </w:pPr>
      <w:r>
        <w:rPr>
          <w:b/>
          <w:color w:val="1B4332"/>
          <w:sz w:val="32"/>
        </w:rPr>
        <w:t>🌾 BAB 8: BUKIT-BUKIT KITA YANG KAKU (MS 108 – 123)</w:t>
      </w:r>
    </w:p>
    <w:p>
      <w:pPr>
        <w:keepNext/>
        <w:spacing w:before="200" w:after="60"/>
      </w:pPr>
      <w:r>
        <w:rPr>
          <w:b/>
          <w:color w:val="081C15"/>
          <w:sz w:val="24"/>
        </w:rPr>
        <w:t>*(Tilālunā Hāmidah - تِلَالُنَا هَامِدَةٌ)*</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«وَوُضِعَ الْكِتَابُ فَتَرَى الْمُجْرِمِينَ مُشْفِقِينَ مِمَّا فِيهِ وَيَقُولُونَ يَا وَيْلَتَنَا مَالِ هَٰذَا الْكِتَابِ لَا يُغَادِرُ صَغِيرَةً وَلَا كَبِيرَةً إِلَّا أَحْصَاهَا»</w:t>
      </w:r>
    </w:p>
    <w:p>
      <w:pPr>
        <w:spacing w:before="40" w:after="80"/>
        <w:ind w:left="720" w:right="720"/>
      </w:pPr>
      <w:r>
        <w:rPr>
          <w:b/>
          <w:color w:val="2D6A4F"/>
        </w:rPr>
        <w:t xml:space="preserve">Terjemahan: </w:t>
      </w:r>
      <w:r>
        <w:rPr>
          <w:i/>
        </w:rPr>
        <w:t>*"Dan diletakkanlah kitab (amalan), lalu engkau melihat orang-orang yang berdosa itu merasa gerun takut terhadap apa yang termaktub di dalamnya; dan mereka berkata: 'Aduhai celakanya kami, kitab apakah ini yang tidak meninggalkan perkara kecil dan tidak pula perkara besar melainkan semuanya dihitungnya!'"* — (Surah Al-Kahfi: 49)</w:t>
      </w:r>
    </w:p>
    <w:p>
      <w:pPr>
        <w:spacing w:before="40" w:after="160"/>
        <w:ind w:left="720" w:right="720"/>
      </w:pPr>
      <w:r>
        <w:rPr>
          <w:b/>
          <w:color w:val="742A2A"/>
        </w:rPr>
        <w:t xml:space="preserve">Dimensi Haraki: </w:t>
      </w:r>
      <w:r>
        <w:t>Keinsafan bahawa setiap detik kealpaan dan setiap arahan jemaah yang diabaikan akan dihisab di mahkamah Ilahi menggegarkan jiwa aktivis untuk menyingsing lengan baju beramal.</w:t>
      </w:r>
    </w:p>
    <w:p>
      <w:pPr>
        <w:keepNext/>
        <w:spacing w:before="200" w:after="60"/>
      </w:pPr>
      <w:r>
        <w:rPr>
          <w:b/>
          <w:color w:val="081C15"/>
          <w:sz w:val="24"/>
        </w:rPr>
        <w:t>1. Subtopik: *Hari Penuaian &amp; Hari Tidur yang Panjang*</w:t>
      </w:r>
    </w:p>
    <w:p>
      <w:pPr>
        <w:spacing w:before="80" w:after="40"/>
        <w:ind w:left="360"/>
      </w:pPr>
      <w:r>
        <w:rPr>
          <w:b/>
          <w:color w:val="1B4332"/>
        </w:rPr>
        <w:t xml:space="preserve">1. Diagnosis Halangan / Rawatan Jiwa: </w:t>
      </w:r>
      <w:r/>
    </w:p>
    <w:p>
      <w:pPr>
        <w:spacing w:before="40" w:after="60" w:line="276" w:lineRule="auto"/>
      </w:pPr>
      <w:r>
        <w:t>*Penyakit Malas Beramal &amp; Berangan Menunggu Hari Esok* — Daie menganggap bahawa musim beramal masih panjang dan ada masa untuk menggantikan peluang yang disia-siakan.</w:t>
      </w:r>
    </w:p>
    <w:p>
      <w:pPr>
        <w:spacing w:before="80" w:after="40"/>
        <w:ind w:left="360"/>
      </w:pPr>
      <w:r>
        <w:rPr>
          <w:b/>
          <w:color w:val="1B4332"/>
        </w:rPr>
        <w:t xml:space="preserve">2. Modus Operandi &amp; Gejala Penyelusupan: </w:t>
      </w:r>
      <w:r/>
    </w:p>
    <w:p>
      <w:pPr>
        <w:spacing w:before="40" w:after="60" w:line="276" w:lineRule="auto"/>
      </w:pPr>
      <w:r>
        <w:t>Masa muda dihabiskan dengan berleka-leka; amanah dakwah ditolak kepada orang lain dengan anggapan "ramai lagi orang lain yang boleh buat".</w:t>
      </w:r>
    </w:p>
    <w:p>
      <w:pPr>
        <w:spacing w:before="80" w:after="40"/>
        <w:ind w:left="360"/>
      </w:pPr>
      <w:r>
        <w:rPr>
          <w:b/>
          <w:color w:val="1B4332"/>
        </w:rPr>
        <w:t xml:space="preserve">3. Implikasi Terhadap Saf Haraki: </w:t>
      </w:r>
      <w:r/>
    </w:p>
    <w:p>
      <w:pPr>
        <w:spacing w:before="40" w:after="60" w:line="276" w:lineRule="auto"/>
      </w:pPr>
      <w:r>
        <w:t>Musim penuaian dakwah menemui kegagalan; tiada generasi yang dapat dituai hasilnya kerana tiada benih yang disemai dengan bersungguh-sungguh.</w:t>
      </w:r>
    </w:p>
    <w:p>
      <w:pPr>
        <w:spacing w:before="80" w:after="40"/>
        <w:ind w:left="360"/>
      </w:pPr>
      <w:r>
        <w:rPr>
          <w:b/>
          <w:color w:val="1B4332"/>
        </w:rPr>
        <w:t xml:space="preserve">4. Preskripsi Penawar (*Fiqh as-Sulūk*) &amp; Petunjuk Salaf: </w:t>
      </w:r>
      <w:r/>
    </w:p>
    <w:p>
      <w:pPr>
        <w:spacing w:before="40" w:after="60" w:line="276" w:lineRule="auto"/>
      </w:pPr>
      <w:r>
        <w:t>*Menyedari Ketibaan Hari Tidur Panjang*: Kubur adalah tempat tidur yang teramat panjang di mana tiada lagi ruang untuk menambah walau sepotong tasbih. Rebutlah waktu hidup sebelum kaku di bukit-bukit perkuburan yang sunyi.</w:t>
      </w:r>
    </w:p>
    <w:p>
      <w:pPr>
        <w:keepNext/>
        <w:spacing w:before="200" w:after="60"/>
      </w:pPr>
      <w:r>
        <w:rPr>
          <w:b/>
          <w:color w:val="081C15"/>
          <w:sz w:val="24"/>
        </w:rPr>
        <w:t>2. Subtopik: *Hisab dan Kitab Amalan yang Tidak Meninggalkan Perkara Kecil*</w:t>
      </w:r>
    </w:p>
    <w:p>
      <w:pPr>
        <w:spacing w:before="80" w:after="40"/>
        <w:ind w:left="360"/>
      </w:pPr>
      <w:r>
        <w:rPr>
          <w:b/>
          <w:color w:val="1B4332"/>
        </w:rPr>
        <w:t xml:space="preserve">1. Diagnosis Halangan / Rawatan Jiwa: </w:t>
      </w:r>
      <w:r/>
    </w:p>
    <w:p>
      <w:pPr>
        <w:spacing w:before="40" w:after="60" w:line="276" w:lineRule="auto"/>
      </w:pPr>
      <w:r>
        <w:t>*Memperkecilkan Dosa-Dosa Kecil &amp; Mengabaikan Amanah Halus* — Menganggap remeh kelewatan 5 minit ke mesyuarat, meringankan amanah wang tanzim yang kecil, atau pandangan liar yang tidak dijaga.</w:t>
      </w:r>
    </w:p>
    <w:p>
      <w:pPr>
        <w:spacing w:before="80" w:after="40"/>
        <w:ind w:left="360"/>
      </w:pPr>
      <w:r>
        <w:rPr>
          <w:b/>
          <w:color w:val="1B4332"/>
        </w:rPr>
        <w:t xml:space="preserve">2. Modus Operandi &amp; Gejala Penyelusupan: </w:t>
      </w:r>
      <w:r/>
    </w:p>
    <w:p>
      <w:pPr>
        <w:spacing w:before="40" w:after="60" w:line="276" w:lineRule="auto"/>
      </w:pPr>
      <w:r>
        <w:t>Dosa-dosa kecil yang berhimpun laksana kayu-kayu kecil yang akhirnya menyalakan api marak yang membakar diri pelakunya.</w:t>
      </w:r>
    </w:p>
    <w:p>
      <w:pPr>
        <w:spacing w:before="80" w:after="40"/>
        <w:ind w:left="360"/>
      </w:pPr>
      <w:r>
        <w:rPr>
          <w:b/>
          <w:color w:val="1B4332"/>
        </w:rPr>
        <w:t xml:space="preserve">3. Implikasi Terhadap Saf Haraki: </w:t>
      </w:r>
      <w:r/>
    </w:p>
    <w:p>
      <w:pPr>
        <w:spacing w:before="40" w:after="60" w:line="276" w:lineRule="auto"/>
      </w:pPr>
      <w:r>
        <w:t>Kehilangan barakah secara menyeluruh; saf berpecah kerana dosa-dosa kecil yang dilakukan secara tersembunyi oleh anggotanya.</w:t>
      </w:r>
    </w:p>
    <w:p>
      <w:pPr>
        <w:spacing w:before="80" w:after="40"/>
        <w:ind w:left="360"/>
      </w:pPr>
      <w:r>
        <w:rPr>
          <w:b/>
          <w:color w:val="1B4332"/>
        </w:rPr>
        <w:t xml:space="preserve">4. Preskripsi Penawar (*Fiqh as-Sulūk*) &amp; Petunjuk Salaf: </w:t>
      </w:r>
      <w:r/>
    </w:p>
    <w:p>
      <w:pPr>
        <w:spacing w:before="40" w:after="60" w:line="276" w:lineRule="auto"/>
      </w:pPr>
      <w:r>
        <w:t>*Muraqabah Menghadapi Lembaran Catatan Malaikat*: Menghayati bahawa setiap hembusan nafas, lirikan mata, dan niat di sudut hati sedang dicatat rapi. Takut kepada hisab menggerakkan jiwa untuk beristighfar dan bertaubat serta-merta.</w:t>
      </w:r>
    </w:p>
    <w:p>
      <w:pPr>
        <w:keepNext/>
        <w:spacing w:before="200" w:after="60"/>
      </w:pPr>
      <w:r>
        <w:rPr>
          <w:b/>
          <w:color w:val="081C15"/>
          <w:sz w:val="24"/>
        </w:rPr>
        <w:t>3. Subtopik: *Tiada Selepas Ini Melainkan Menyingsing Lengan Baju*</w:t>
      </w:r>
    </w:p>
    <w:p>
      <w:pPr>
        <w:spacing w:before="80" w:after="40"/>
        <w:ind w:left="360"/>
      </w:pPr>
      <w:r>
        <w:rPr>
          <w:b/>
          <w:color w:val="1B4332"/>
        </w:rPr>
        <w:t xml:space="preserve">1. Diagnosis Halangan / Rawatan Jiwa: </w:t>
      </w:r>
      <w:r/>
    </w:p>
    <w:p>
      <w:pPr>
        <w:spacing w:before="40" w:after="60" w:line="276" w:lineRule="auto"/>
      </w:pPr>
      <w:r>
        <w:t>*Kelesuan Bertindak &amp; Sifat Suka Berlengah* — Berpuas hati dengan teori dan perbincangan seminar tanpa turun ke lapangan masyarakat untuk melaksanakan kerja islah.</w:t>
      </w:r>
    </w:p>
    <w:p>
      <w:pPr>
        <w:spacing w:before="80" w:after="40"/>
        <w:ind w:left="360"/>
      </w:pPr>
      <w:r>
        <w:rPr>
          <w:b/>
          <w:color w:val="1B4332"/>
        </w:rPr>
        <w:t xml:space="preserve">2. Modus Operandi &amp; Gejala Penyelusupan: </w:t>
      </w:r>
      <w:r/>
    </w:p>
    <w:p>
      <w:pPr>
        <w:spacing w:before="40" w:after="60" w:line="276" w:lineRule="auto"/>
      </w:pPr>
      <w:r>
        <w:t>Aktivis bertukar menjadi penganalisis meja bulat yang pandai mengkritik tetapi malas menyingsing lengan baju berkhidmat.</w:t>
      </w:r>
    </w:p>
    <w:p>
      <w:pPr>
        <w:spacing w:before="80" w:after="40"/>
        <w:ind w:left="360"/>
      </w:pPr>
      <w:r>
        <w:rPr>
          <w:b/>
          <w:color w:val="1B4332"/>
        </w:rPr>
        <w:t xml:space="preserve">3. Implikasi Terhadap Saf Haraki: </w:t>
      </w:r>
      <w:r/>
    </w:p>
    <w:p>
      <w:pPr>
        <w:spacing w:before="40" w:after="60" w:line="276" w:lineRule="auto"/>
      </w:pPr>
      <w:r>
        <w:t>Tanzim menjadi lembap, terperangkap dalam timbunan kertas kerja tanpa impak dakwah di dunia nyata.</w:t>
      </w:r>
    </w:p>
    <w:p>
      <w:pPr>
        <w:spacing w:before="80" w:after="40"/>
        <w:ind w:left="360"/>
      </w:pPr>
      <w:r>
        <w:rPr>
          <w:b/>
          <w:color w:val="1B4332"/>
        </w:rPr>
        <w:t xml:space="preserve">4. Preskripsi Penawar (*Fiqh as-Sulūk*) &amp; Petunjuk Salaf: </w:t>
      </w:r>
      <w:r/>
    </w:p>
    <w:p>
      <w:pPr>
        <w:spacing w:before="40" w:after="60" w:line="276" w:lineRule="auto"/>
      </w:pPr>
      <w:r>
        <w:t>*Slogan Bangkit Beramal*: Menyahut seruan salaf: *"Wahai pemuda! Tiada masa lagi untuk bermain! Singkaplah kainmu dan singsinglah lengan bajumu!"* Menggerakkan seluruh tenaga untuk menyelamatkan umat yang sedang tenggelam.</w:t>
      </w:r>
    </w:p>
    <w:p>
      <w:pPr>
        <w:keepNext/>
        <w:spacing w:before="360" w:after="120"/>
      </w:pPr>
      <w:r>
        <w:rPr>
          <w:b/>
          <w:color w:val="1B4332"/>
          <w:sz w:val="32"/>
        </w:rPr>
        <w:t>🏛️ BAB 9: SEKOLAH-SEKOLAH KEMATIAN (MS 124 – 137)</w:t>
      </w:r>
    </w:p>
    <w:p>
      <w:pPr>
        <w:keepNext/>
        <w:spacing w:before="200" w:after="60"/>
      </w:pPr>
      <w:r>
        <w:rPr>
          <w:b/>
          <w:color w:val="081C15"/>
          <w:sz w:val="24"/>
        </w:rPr>
        <w:t>*(Madāris al-Mawt - مَدَارِسُ المَوْتِ)*</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«كُلُّ نَفْسٍ ذَائِقَةُ الْمَوْتِ ۗ وَإِنَّمَا تُوَفَّوْنَ أُجُورَكُمْ يَوْمَ الْقِيَامَةِ ۖ فَمَن زُحْزِحَ عَنِ النَّارِ وَأُدْخِلَ الْجَنَّةَ فَقَدْ فَازَ ۗ وَمَا الْحَيَاةُ الدُّنْيَا إِلَّا مَتَاعُ الْغُرُورِ»</w:t>
      </w:r>
    </w:p>
    <w:p>
      <w:pPr>
        <w:spacing w:before="40" w:after="80"/>
        <w:ind w:left="720" w:right="720"/>
      </w:pPr>
      <w:r>
        <w:rPr>
          <w:b/>
          <w:color w:val="2D6A4F"/>
        </w:rPr>
        <w:t xml:space="preserve">Terjemahan: </w:t>
      </w:r>
      <w:r>
        <w:rPr>
          <w:i/>
        </w:rPr>
        <w:t>*"Tiap-tiap yang bernyawa akan merasai mati, dan sesungguhnya pada hari kiamat sahajalah disempurnakan balasan kamu. Sesiapa yang dijauhkan dari neraka dan dimasukkan ke dalam syurga, maka sesungguhnya dia telah berjaya. Dan tiadalah kehidupan dunia ini melainkan kesenangan yang memperdayakan."* — (Surah Ali Imran: 185)</w:t>
      </w:r>
    </w:p>
    <w:p>
      <w:pPr>
        <w:spacing w:before="40" w:after="160"/>
        <w:ind w:left="720" w:right="720"/>
      </w:pPr>
      <w:r>
        <w:rPr>
          <w:b/>
          <w:color w:val="742A2A"/>
        </w:rPr>
        <w:t xml:space="preserve">Dimensi Haraki: </w:t>
      </w:r>
      <w:r>
        <w:t>Madrasah para salaf menjadikan zikir maut sebagai kurikulum tarbiah tertinggi bagi membina wibawa kepimpinan yang bersih daripada ketamakan kuasa.</w:t>
      </w:r>
    </w:p>
    <w:p>
      <w:pPr>
        <w:keepNext/>
        <w:spacing w:before="200" w:after="60"/>
      </w:pPr>
      <w:r>
        <w:rPr>
          <w:b/>
          <w:color w:val="081C15"/>
          <w:sz w:val="24"/>
        </w:rPr>
        <w:t>1. Subtopik: *Madrasah Kufah &amp; Al-Rabi' bin Khutsaim Menggali Kubur di Rumahnya*</w:t>
      </w:r>
    </w:p>
    <w:p>
      <w:pPr>
        <w:spacing w:before="80" w:after="40"/>
        <w:ind w:left="360"/>
      </w:pPr>
      <w:r>
        <w:rPr>
          <w:b/>
          <w:color w:val="1B4332"/>
        </w:rPr>
        <w:t xml:space="preserve">1. Diagnosis Halangan / Rawatan Jiwa: </w:t>
      </w:r>
      <w:r/>
    </w:p>
    <w:p>
      <w:pPr>
        <w:spacing w:before="40" w:after="60" w:line="276" w:lineRule="auto"/>
      </w:pPr>
      <w:r>
        <w:t>*Kekerasan Hati yang Sukar Menitiskan Air Mata* — Jiwa yang membeku, tidak terkesan dengan ayat-ayat ancaman azab kubur dan neraka.</w:t>
      </w:r>
    </w:p>
    <w:p>
      <w:pPr>
        <w:spacing w:before="80" w:after="40"/>
        <w:ind w:left="360"/>
      </w:pPr>
      <w:r>
        <w:rPr>
          <w:b/>
          <w:color w:val="1B4332"/>
        </w:rPr>
        <w:t xml:space="preserve">2. Modus Operandi &amp; Gejala Penyelusupan: </w:t>
      </w:r>
      <w:r/>
    </w:p>
    <w:p>
      <w:pPr>
        <w:spacing w:before="40" w:after="60" w:line="276" w:lineRule="auto"/>
      </w:pPr>
      <w:r>
        <w:t>Daie mendengar tazkirah maut tetapi hatinya tetap lalai, menganggap kematian hanya berlaku kepada orang lain yang lanjut usia.</w:t>
      </w:r>
    </w:p>
    <w:p>
      <w:pPr>
        <w:spacing w:before="80" w:after="40"/>
        <w:ind w:left="360"/>
      </w:pPr>
      <w:r>
        <w:rPr>
          <w:b/>
          <w:color w:val="1B4332"/>
        </w:rPr>
        <w:t xml:space="preserve">3. Implikasi Terhadap Saf Haraki: </w:t>
      </w:r>
      <w:r/>
    </w:p>
    <w:p>
      <w:pPr>
        <w:spacing w:before="40" w:after="60" w:line="276" w:lineRule="auto"/>
      </w:pPr>
      <w:r>
        <w:t>Lahirnya generasi aktivis yang berhati keras, suka bertelagah, dan tiada sifat khusyuk dalam ibadah.</w:t>
      </w:r>
    </w:p>
    <w:p>
      <w:pPr>
        <w:spacing w:before="80" w:after="40"/>
        <w:ind w:left="360"/>
      </w:pPr>
      <w:r>
        <w:rPr>
          <w:b/>
          <w:color w:val="1B4332"/>
        </w:rPr>
        <w:t xml:space="preserve">4. Preskripsi Penawar (*Fiqh as-Sulūk*) &amp; Petunjuk Salaf: </w:t>
      </w:r>
      <w:r/>
    </w:p>
    <w:p>
      <w:pPr>
        <w:spacing w:before="40" w:after="60" w:line="276" w:lineRule="auto"/>
      </w:pPr>
      <w:r>
        <w:t>*Teladan Madrasah Kufah (Al-Rabi' bin Khutsaim)*: Beliau menggali sebuah kubur di dalam bilik rumahnya. Setiap kali hatinya terasa keras, beliau masuk berbaring di dalamnya sambil membaca firman Allah: *«Wahai Tuhanku, kembalikanlah aku (ke dunia) agar aku dapat beramal soleh»*, kemudian beliau bangkit seraya berkata kepada dirinya: *«Wahai Rabi', engkau kini telah dikembalikan, maka beramallah sebelum engkau benar-benar mati!»*</w:t>
      </w:r>
    </w:p>
    <w:p>
      <w:pPr>
        <w:keepNext/>
        <w:spacing w:before="200" w:after="60"/>
      </w:pPr>
      <w:r>
        <w:t>2. Subtopik: *Muncullah Umar bin Abdul Aziz di Syam (Khalifah Umar bin Abdul Aziz)*</w:t>
      </w:r>
    </w:p>
    <w:p>
      <w:pPr>
        <w:spacing w:before="80" w:after="40"/>
        <w:ind w:left="360"/>
      </w:pPr>
      <w:r>
        <w:rPr>
          <w:b/>
          <w:color w:val="1B4332"/>
        </w:rPr>
        <w:t xml:space="preserve">1. Diagnosis Halangan / Rawatan Jiwa: </w:t>
      </w:r>
      <w:r/>
    </w:p>
    <w:p>
      <w:pPr>
        <w:spacing w:before="40" w:after="60" w:line="276" w:lineRule="auto"/>
      </w:pPr>
      <w:r>
        <w:t>*Mabuk Kuasa &amp; Kemegahan Istana Kepimpinan* — Sikap pemimpin yang terlena dengan protokol, pujian pengampu, dan keselesaan takhta.</w:t>
      </w:r>
    </w:p>
    <w:p>
      <w:pPr>
        <w:spacing w:before="80" w:after="40"/>
        <w:ind w:left="360"/>
      </w:pPr>
      <w:r>
        <w:rPr>
          <w:b/>
          <w:color w:val="1B4332"/>
        </w:rPr>
        <w:t xml:space="preserve">2. Modus Operandi &amp; Gejala Penyelusupan: </w:t>
      </w:r>
      <w:r/>
    </w:p>
    <w:p>
      <w:pPr>
        <w:spacing w:before="40" w:after="60" w:line="276" w:lineRule="auto"/>
      </w:pPr>
      <w:r>
        <w:t>Pemimpin mula menjauhkan diri daripada rakyat bawahan, mengelak daripada mendengar teguran, dan mengutamakan sanak-saudara dalam agihan habuan.</w:t>
      </w:r>
    </w:p>
    <w:p>
      <w:pPr>
        <w:spacing w:before="80" w:after="40"/>
        <w:ind w:left="360"/>
      </w:pPr>
      <w:r>
        <w:rPr>
          <w:b/>
          <w:color w:val="1B4332"/>
        </w:rPr>
        <w:t xml:space="preserve">3. Implikasi Terhadap Saf Haraki: </w:t>
      </w:r>
      <w:r/>
    </w:p>
    <w:p>
      <w:pPr>
        <w:spacing w:before="40" w:after="60" w:line="276" w:lineRule="auto"/>
      </w:pPr>
      <w:r>
        <w:t>Kehancuran legitimasi moral kepimpinan; saf memberontak dan hilang kepercayaan kepada pimpinan.</w:t>
      </w:r>
    </w:p>
    <w:p>
      <w:pPr>
        <w:spacing w:before="80" w:after="40"/>
        <w:ind w:left="360"/>
      </w:pPr>
      <w:r>
        <w:rPr>
          <w:b/>
          <w:color w:val="1B4332"/>
        </w:rPr>
        <w:t xml:space="preserve">4. Preskripsi Penawar (*Fiqh as-Sulūk*) &amp; Petunjuk Salaf: </w:t>
      </w:r>
      <w:r/>
    </w:p>
    <w:p>
      <w:pPr>
        <w:spacing w:before="40" w:after="60" w:line="276" w:lineRule="auto"/>
      </w:pPr>
      <w:r>
        <w:t>*Tarbiah Maut Umar bin Abdul Aziz*: Menghimpunkan para ulama setiap malam bukan untuk berhibur, tetapi untuk saling mengingatkan tentang kematian dan hari kiamat sehingga mereka semua menangis teresak-esak seolah-olah di hadapan mereka ada jenazah yang sedang terbujur kaku.</w:t>
      </w:r>
    </w:p>
    <w:p>
      <w:pPr>
        <w:keepNext/>
        <w:spacing w:before="200" w:after="60"/>
      </w:pPr>
      <w:r>
        <w:t>3. Subtopik: *Madrasah Basrah Menyokong &amp; Neraca Hasan al-Basri dalam Fiqh Dakwah*</w:t>
      </w:r>
    </w:p>
    <w:p>
      <w:pPr>
        <w:spacing w:before="80" w:after="40"/>
        <w:ind w:left="360"/>
      </w:pPr>
      <w:r>
        <w:rPr>
          <w:b/>
          <w:color w:val="1B4332"/>
        </w:rPr>
        <w:t xml:space="preserve">1. Diagnosis Halangan / Rawatan Jiwa: </w:t>
      </w:r>
      <w:r/>
    </w:p>
    <w:p>
      <w:pPr>
        <w:spacing w:before="40" w:after="60" w:line="276" w:lineRule="auto"/>
      </w:pPr>
      <w:r>
        <w:t>*Ketidakseimbangan Antara Urusan Mencari Rezeki dengan Tuntutan Akhirat* — Terjerumus ke dalam ketamakan perniagaan sehingga meninggalkan usrah dan program dakwah.</w:t>
      </w:r>
    </w:p>
    <w:p>
      <w:pPr>
        <w:spacing w:before="80" w:after="40"/>
        <w:ind w:left="360"/>
      </w:pPr>
      <w:r>
        <w:rPr>
          <w:b/>
          <w:color w:val="1B4332"/>
        </w:rPr>
        <w:t xml:space="preserve">2. Modus Operandi &amp; Gejala Penyelusupan: </w:t>
      </w:r>
      <w:r/>
    </w:p>
    <w:p>
      <w:pPr>
        <w:spacing w:before="40" w:after="60" w:line="276" w:lineRule="auto"/>
      </w:pPr>
      <w:r>
        <w:t>Pedagang dakwah beralasan mencari rezeki untuk menaja gerakan, namun hartanya semakin bertimbun manakala sumbangannya kepada jemaah semakin mengecil.</w:t>
      </w:r>
    </w:p>
    <w:p>
      <w:pPr>
        <w:spacing w:before="80" w:after="40"/>
        <w:ind w:left="360"/>
      </w:pPr>
      <w:r>
        <w:rPr>
          <w:b/>
          <w:color w:val="1B4332"/>
        </w:rPr>
        <w:t xml:space="preserve">3. Implikasi Terhadap Saf Haraki: </w:t>
      </w:r>
      <w:r/>
    </w:p>
    <w:p>
      <w:pPr>
        <w:spacing w:before="40" w:after="60" w:line="276" w:lineRule="auto"/>
      </w:pPr>
      <w:r>
        <w:t>Materialisme merayap masuk ke dalam saf; aktivis mula mengukur nilai seseorang berdasarkan status kekayaan dan keretanya.</w:t>
      </w:r>
    </w:p>
    <w:p>
      <w:pPr>
        <w:spacing w:before="80" w:after="40"/>
        <w:ind w:left="360"/>
      </w:pPr>
      <w:r>
        <w:rPr>
          <w:b/>
          <w:color w:val="1B4332"/>
        </w:rPr>
        <w:t xml:space="preserve">4. Preskripsi Penawar (*Fiqh as-Sulūk*) &amp; Petunjuk Salaf: </w:t>
      </w:r>
      <w:r/>
    </w:p>
    <w:p>
      <w:pPr>
        <w:spacing w:before="40" w:after="60" w:line="276" w:lineRule="auto"/>
      </w:pPr>
      <w:r>
        <w:t>*Neraca Hasan al-Basri*: Letakkan dunia di tapak tanganmu dan jangan sesekali meletakkannya di dalam hatimu. Berniagalah di siang hari dengan jujur, tetapi penuhi malammu dengan ratapan taubat.</w:t>
      </w:r>
    </w:p>
    <w:p>
      <w:pPr>
        <w:keepNext/>
        <w:spacing w:before="200" w:after="60"/>
      </w:pPr>
      <w:r>
        <w:rPr>
          <w:b/>
          <w:color w:val="081C15"/>
          <w:sz w:val="24"/>
        </w:rPr>
        <w:t>4. Subtopik: *Madrasah Baghdad Cenderung kepada Kesederhanaan &amp; Tarbiah Melalui Pengakuan*</w:t>
      </w:r>
    </w:p>
    <w:p>
      <w:pPr>
        <w:spacing w:before="80" w:after="40"/>
        <w:ind w:left="360"/>
      </w:pPr>
      <w:r>
        <w:rPr>
          <w:b/>
          <w:color w:val="1B4332"/>
        </w:rPr>
        <w:t xml:space="preserve">1. Diagnosis Halangan / Rawatan Jiwa: </w:t>
      </w:r>
      <w:r/>
    </w:p>
    <w:p>
      <w:pPr>
        <w:spacing w:before="40" w:after="60" w:line="276" w:lineRule="auto"/>
      </w:pPr>
      <w:r>
        <w:t>*Kecenderungan kepada Kemewahan Gaya Hidup &amp; Keengganan Mengakui Kelemahan Diri* — Mengidamkan kehidupan mewah bertaraf elit dan angkuh daripada mengakui kesilapan di hadapan jemaah.</w:t>
      </w:r>
    </w:p>
    <w:p>
      <w:pPr>
        <w:spacing w:before="80" w:after="40"/>
        <w:ind w:left="360"/>
      </w:pPr>
      <w:r>
        <w:rPr>
          <w:b/>
          <w:color w:val="1B4332"/>
        </w:rPr>
        <w:t xml:space="preserve">2. Modus Operandi &amp; Gejala Penyelusupan: </w:t>
      </w:r>
      <w:r/>
    </w:p>
    <w:p>
      <w:pPr>
        <w:spacing w:before="40" w:after="60" w:line="276" w:lineRule="auto"/>
      </w:pPr>
      <w:r>
        <w:t>Menutup kelemahan diri dengan menyalahkan orang lain (*defensive mechanism*) dan memandang hina daie yang hidup zuhud dan sederhana.</w:t>
      </w:r>
    </w:p>
    <w:p>
      <w:pPr>
        <w:spacing w:before="80" w:after="40"/>
        <w:ind w:left="360"/>
      </w:pPr>
      <w:r>
        <w:rPr>
          <w:b/>
          <w:color w:val="1B4332"/>
        </w:rPr>
        <w:t xml:space="preserve">3. Implikasi Terhadap Saf Haraki: </w:t>
      </w:r>
      <w:r/>
    </w:p>
    <w:p>
      <w:pPr>
        <w:spacing w:before="40" w:after="60" w:line="276" w:lineRule="auto"/>
      </w:pPr>
      <w:r>
        <w:t>Budaya kepalsuan dan hipokrasi; hilangnya roh tawaduk yang menjadi perisai daripada sifat ujub.</w:t>
      </w:r>
    </w:p>
    <w:p>
      <w:pPr>
        <w:spacing w:before="80" w:after="40"/>
        <w:ind w:left="360"/>
      </w:pPr>
      <w:r>
        <w:rPr>
          <w:b/>
          <w:color w:val="1B4332"/>
        </w:rPr>
        <w:t xml:space="preserve">4. Preskripsi Penawar (*Fiqh as-Sulūk*) &amp; Petunjuk Salaf: </w:t>
      </w:r>
      <w:r/>
    </w:p>
    <w:p>
      <w:pPr>
        <w:spacing w:before="40" w:after="60" w:line="276" w:lineRule="auto"/>
      </w:pPr>
      <w:r>
        <w:t>*Kesederhanaan Imam Ahmad bin Hanbal*: Memakai jubah bertampal dan tidur di atas tikar kasar, menolak pundi emas khalifah demi memelihara ketulenan akidah. Mengamalkan tarbiah pengakuan: jujur menghitung keaiban diri sebelum menghisab orang lain.</w:t>
      </w:r>
    </w:p>
    <w:p>
      <w:pPr>
        <w:keepNext/>
        <w:spacing w:before="360" w:after="120"/>
      </w:pPr>
      <w:r>
        <w:rPr>
          <w:b/>
          <w:color w:val="1B4332"/>
          <w:sz w:val="32"/>
        </w:rPr>
        <w:t>⛓️ BAB 10: JANGAN.. WAHAI BELENGGU-BELENGGU BUMI! (MS 138 – 149)</w:t>
      </w:r>
    </w:p>
    <w:p>
      <w:pPr>
        <w:keepNext/>
        <w:spacing w:before="200" w:after="60"/>
      </w:pPr>
      <w:r>
        <w:rPr>
          <w:b/>
          <w:color w:val="081C15"/>
          <w:sz w:val="24"/>
        </w:rPr>
        <w:t>*(Lā.. Yā Quyūd al-Arḍ - لَا.. يَا قُيُودَ الأَرْضِ)*</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«يَا أَيُّهَا الَّذِينَ آمَنُوا مَا لَكُمْ إِذَا قِيلَ لَكُمُ انفِرُوا فِي سَبِيلِ اللَّهِ اثَّاقَلْتُمْ إِلَى الْأَرْضِ ۚ أَرَضِيتُم بِالْحَيَاةِ الدُّنْيَا مِنَ الْآخِرَةِ ۚ فَمَا مَتَاعُ الْحَيَاةِ الدُّنْيَا فِي الْآخِرَةِ إِلَّا قَلِيلٌ»</w:t>
      </w:r>
    </w:p>
    <w:p>
      <w:pPr>
        <w:spacing w:before="40" w:after="80"/>
        <w:ind w:left="720" w:right="720"/>
      </w:pPr>
      <w:r>
        <w:rPr>
          <w:b/>
          <w:color w:val="2D6A4F"/>
        </w:rPr>
        <w:t xml:space="preserve">Terjemahan: </w:t>
      </w:r>
      <w:r>
        <w:rPr>
          <w:i/>
        </w:rPr>
        <w:t>*"Wahai orang-orang yang beriman! Mengapakah kamu apabila dikatakan kepada kamu: 'Berangkatlah (berjuang) pada jalan Allah', kamu merasa berat dan terikat ke bumi? Adakah kamu berpuas hati dengan kehidupan dunia mengatasi akhirat? Maka tiadalah kesenangan kehidupan dunia di sisi akhirat melainkan amat sedikit."* — (Surah At-Taubah: 38)</w:t>
      </w:r>
    </w:p>
    <w:p>
      <w:pPr>
        <w:spacing w:before="40" w:after="160"/>
        <w:ind w:left="720" w:right="720"/>
      </w:pPr>
      <w:r>
        <w:rPr>
          <w:b/>
          <w:color w:val="742A2A"/>
        </w:rPr>
        <w:t xml:space="preserve">Dimensi Haraki: </w:t>
      </w:r>
      <w:r>
        <w:t>Seruan memutuskan belenggu kebendaan bumi yang memberatkan sayap daie daripada terbang tinggi menuju medan jihad dan pengorbanan.</w:t>
      </w:r>
    </w:p>
    <w:p>
      <w:pPr>
        <w:keepNext/>
        <w:spacing w:before="200" w:after="60"/>
      </w:pPr>
      <w:r>
        <w:rPr>
          <w:b/>
          <w:color w:val="081C15"/>
          <w:sz w:val="24"/>
        </w:rPr>
        <w:t>1. Subtopik: *Hakikat Belenggu Dunia dan Rayuannya*</w:t>
      </w:r>
    </w:p>
    <w:p>
      <w:pPr>
        <w:spacing w:before="80" w:after="40"/>
        <w:ind w:left="360"/>
      </w:pPr>
      <w:r>
        <w:rPr>
          <w:b/>
          <w:color w:val="1B4332"/>
        </w:rPr>
        <w:t xml:space="preserve">1. Diagnosis Halangan / Rawatan Jiwa: </w:t>
      </w:r>
      <w:r/>
    </w:p>
    <w:p>
      <w:pPr>
        <w:spacing w:before="40" w:after="60" w:line="276" w:lineRule="auto"/>
      </w:pPr>
      <w:r>
        <w:t>*Tarikan Graviti Belenggu Bumi (Quyūd al-Arḍ)* — Harta kekayaan, rumah agam, anak isteri yang manja, dan jawatan berprestij yang menjadi rantai besi mengikat leher aktivis.</w:t>
      </w:r>
    </w:p>
    <w:p>
      <w:pPr>
        <w:spacing w:before="80" w:after="40"/>
        <w:ind w:left="360"/>
      </w:pPr>
      <w:r>
        <w:rPr>
          <w:b/>
          <w:color w:val="1B4332"/>
        </w:rPr>
        <w:t xml:space="preserve">2. Modus Operandi &amp; Gejala Penyelusupan: </w:t>
      </w:r>
      <w:r/>
    </w:p>
    <w:p>
      <w:pPr>
        <w:spacing w:before="40" w:after="60" w:line="276" w:lineRule="auto"/>
      </w:pPr>
      <w:r>
        <w:t>Dunia datang merayu secara beransur-ansur; bermula dengan pinjaman rumah yang menuntut lebihan kerja lampau (*overtime*), kenaikan pangkat yang menuntut kesetiaan kepada dasar sekular, sehingga akhirnya daie tiada masa lagi untuk usrah dan dakwah.</w:t>
      </w:r>
    </w:p>
    <w:p>
      <w:pPr>
        <w:spacing w:before="80" w:after="40"/>
        <w:ind w:left="360"/>
      </w:pPr>
      <w:r>
        <w:rPr>
          <w:b/>
          <w:color w:val="1B4332"/>
        </w:rPr>
        <w:t xml:space="preserve">3. Implikasi Terhadap Saf Haraki: </w:t>
      </w:r>
      <w:r/>
    </w:p>
    <w:p>
      <w:pPr>
        <w:spacing w:before="40" w:after="60" w:line="276" w:lineRule="auto"/>
      </w:pPr>
      <w:r>
        <w:t>Pengkhianatan senyap; aktivis mula menarik diri daripada tanggungjawab barisan hadapan kerana takut terjejas kerjaya atau pendapatan bulanannya.</w:t>
      </w:r>
    </w:p>
    <w:p>
      <w:pPr>
        <w:spacing w:before="80" w:after="40"/>
        <w:ind w:left="360"/>
      </w:pPr>
      <w:r>
        <w:rPr>
          <w:b/>
          <w:color w:val="1B4332"/>
        </w:rPr>
        <w:t xml:space="preserve">4. Preskripsi Penawar (*Fiqh as-Sulūk*) &amp; Petunjuk Salaf: </w:t>
      </w:r>
      <w:r/>
    </w:p>
    <w:p>
      <w:pPr>
        <w:spacing w:before="40" w:after="60" w:line="276" w:lineRule="auto"/>
      </w:pPr>
      <w:r>
        <w:t>Menyedari bahawa dunia ini laksana bangkai kambing cacat yang dibuang di tepi jalan. Daie tidak boleh membiarkan hatinya dirantai oleh tanah liat bumi yang fana.</w:t>
      </w:r>
    </w:p>
    <w:p>
      <w:pPr>
        <w:keepNext/>
        <w:spacing w:before="200" w:after="60"/>
      </w:pPr>
      <w:r>
        <w:rPr>
          <w:b/>
          <w:color w:val="081C15"/>
          <w:sz w:val="24"/>
        </w:rPr>
        <w:t>2. Subtopik: *Mengutamakan Akhirat daripada Harta dan Keselesaan*</w:t>
      </w:r>
    </w:p>
    <w:p>
      <w:pPr>
        <w:spacing w:before="80" w:after="40"/>
        <w:ind w:left="360"/>
      </w:pPr>
      <w:r>
        <w:rPr>
          <w:b/>
          <w:color w:val="1B4332"/>
        </w:rPr>
        <w:t xml:space="preserve">1. Diagnosis Halangan / Rawatan Jiwa: </w:t>
      </w:r>
      <w:r/>
    </w:p>
    <w:p>
      <w:pPr>
        <w:spacing w:before="40" w:after="60" w:line="276" w:lineRule="auto"/>
      </w:pPr>
      <w:r>
        <w:t>*Ketakutan Menjadi Miskin &amp; Sayang kepada Kemewahan* — Was-was syaitan yang menjanjikan kefakiran sekiranya aktif berdakwah.</w:t>
      </w:r>
    </w:p>
    <w:p>
      <w:pPr>
        <w:spacing w:before="80" w:after="40"/>
        <w:ind w:left="360"/>
      </w:pPr>
      <w:r>
        <w:rPr>
          <w:b/>
          <w:color w:val="1B4332"/>
        </w:rPr>
        <w:t xml:space="preserve">2. Modus Operandi &amp; Gejala Penyelusupan: </w:t>
      </w:r>
      <w:r/>
    </w:p>
    <w:p>
      <w:pPr>
        <w:spacing w:before="40" w:after="60" w:line="276" w:lineRule="auto"/>
      </w:pPr>
      <w:r>
        <w:t>Menyimpan harta secara berlebihan dan kedekut berinfaq, serta mencari kemewahan yang melebihi keperluan hidup.</w:t>
      </w:r>
    </w:p>
    <w:p>
      <w:pPr>
        <w:spacing w:before="80" w:after="40"/>
        <w:ind w:left="360"/>
      </w:pPr>
      <w:r>
        <w:rPr>
          <w:b/>
          <w:color w:val="1B4332"/>
        </w:rPr>
        <w:t xml:space="preserve">3. Implikasi Terhadap Saf Haraki: </w:t>
      </w:r>
      <w:r/>
    </w:p>
    <w:p>
      <w:pPr>
        <w:spacing w:before="40" w:after="60" w:line="276" w:lineRule="auto"/>
      </w:pPr>
      <w:r>
        <w:t>Tabung jihad dan dakwah menjadi kering; gerakan tidak mampu membiayai projek strategik kerana ahlinya bakhil.</w:t>
      </w:r>
    </w:p>
    <w:p>
      <w:pPr>
        <w:spacing w:before="80" w:after="40"/>
        <w:ind w:left="360"/>
      </w:pPr>
      <w:r>
        <w:rPr>
          <w:b/>
          <w:color w:val="1B4332"/>
        </w:rPr>
        <w:t xml:space="preserve">4. Preskripsi Penawar (*Fiqh as-Sulūk*) &amp; Petunjuk Salaf: </w:t>
      </w:r>
      <w:r/>
    </w:p>
    <w:p>
      <w:pPr>
        <w:spacing w:before="40" w:after="60" w:line="276" w:lineRule="auto"/>
      </w:pPr>
      <w:r>
        <w:t>*Meneladani Mus'ab bin Umair RA*: Pemuda paling tampan dan kaya di Makkah yang memakai pakaian sutera dan minyak wangi termahal, namun melepaskan segalanya demi memeluk Islam dan berdakwah ke Madinah. Tatkala beliau syahid di Uhud, kain kafannya tidak mencukupi untuk menutup kepala dan kakinya serentak!</w:t>
      </w:r>
    </w:p>
    <w:p>
      <w:pPr>
        <w:keepNext/>
        <w:spacing w:before="200" w:after="60"/>
      </w:pPr>
      <w:r>
        <w:t>3. Subtopik: *Selepas Itu... (Kelapangan Jiwa Selepas Memutuskan Belenggu)*</w:t>
      </w:r>
    </w:p>
    <w:p>
      <w:pPr>
        <w:spacing w:before="80" w:after="40"/>
        <w:ind w:left="360"/>
      </w:pPr>
      <w:r>
        <w:rPr>
          <w:b/>
          <w:color w:val="1B4332"/>
        </w:rPr>
        <w:t xml:space="preserve">1. Diagnosis Halangan / Rawatan Jiwa: </w:t>
      </w:r>
      <w:r/>
    </w:p>
    <w:p>
      <w:pPr>
        <w:spacing w:before="40" w:after="60" w:line="276" w:lineRule="auto"/>
      </w:pPr>
      <w:r>
        <w:t>*Kesesakan Dada Akibat Terikat dengan Syahwat Duniawi* — Kegelisahan dan tekanan jiwa (*anxiety*) kerana takut kehilangan aset dan sanjungan manusia.</w:t>
      </w:r>
    </w:p>
    <w:p>
      <w:pPr>
        <w:spacing w:before="80" w:after="40"/>
        <w:ind w:left="360"/>
      </w:pPr>
      <w:r>
        <w:rPr>
          <w:b/>
          <w:color w:val="1B4332"/>
        </w:rPr>
        <w:t xml:space="preserve">2. Modus Operandi &amp; Gejala Penyelusupan: </w:t>
      </w:r>
      <w:r/>
    </w:p>
    <w:p>
      <w:pPr>
        <w:spacing w:before="40" w:after="60" w:line="276" w:lineRule="auto"/>
      </w:pPr>
      <w:r>
        <w:t>Mencari ketenangan melalui hiburan dan melancong, namun hati tetap gundah dan kosong kerana rohnya terbelenggu.</w:t>
      </w:r>
    </w:p>
    <w:p>
      <w:pPr>
        <w:spacing w:before="80" w:after="40"/>
        <w:ind w:left="360"/>
      </w:pPr>
      <w:r>
        <w:rPr>
          <w:b/>
          <w:color w:val="1B4332"/>
        </w:rPr>
        <w:t xml:space="preserve">3. Implikasi Terhadap Saf Haraki: </w:t>
      </w:r>
      <w:r/>
    </w:p>
    <w:p>
      <w:pPr>
        <w:spacing w:before="40" w:after="60" w:line="276" w:lineRule="auto"/>
      </w:pPr>
      <w:r>
        <w:t>Aktivis menjadi lesu emosi, mudah tertekan dengan beban tugas jemaah, dan merungut tidak berhenti.</w:t>
      </w:r>
    </w:p>
    <w:p>
      <w:pPr>
        <w:spacing w:before="80" w:after="40"/>
        <w:ind w:left="360"/>
      </w:pPr>
      <w:r>
        <w:rPr>
          <w:b/>
          <w:color w:val="1B4332"/>
        </w:rPr>
        <w:t xml:space="preserve">4. Preskripsi Penawar (*Fiqh as-Sulūk*) &amp; Petunjuk Salaf: </w:t>
      </w:r>
      <w:r/>
    </w:p>
    <w:p>
      <w:pPr>
        <w:spacing w:before="40" w:after="60" w:line="276" w:lineRule="auto"/>
      </w:pPr>
      <w:r>
        <w:t>*Kelazatan Kemerdekaan Jiwa*: Apabila belenggu bumi diputuskan demi Allah, jiwa akan merasai kelapangan yang amat luas. Langkah kaki daie menjadi ringan, senyumannya mekar, dan suaranya menggetarkan hati musuh kerana dia tiada apa-apa lagi untuk ditakutkan hilang di dunia ini.</w:t>
      </w:r>
    </w:p>
    <w:p>
      <w:pPr>
        <w:keepNext/>
        <w:spacing w:before="360" w:after="120"/>
      </w:pPr>
      <w:r>
        <w:rPr>
          <w:b/>
          <w:color w:val="1B4332"/>
          <w:sz w:val="32"/>
        </w:rPr>
        <w:t>🕊️ BAB 11: HAMBA YANG MERDEKA (MS 150 – 162)</w:t>
      </w:r>
    </w:p>
    <w:p>
      <w:pPr>
        <w:keepNext/>
        <w:spacing w:before="200" w:after="60"/>
      </w:pPr>
      <w:r>
        <w:rPr>
          <w:b/>
          <w:color w:val="081C15"/>
          <w:sz w:val="24"/>
        </w:rPr>
        <w:t>*(Al-'Abd al-Hurr - العَبْدُ الحُرُّ)*</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«عَبْدُ الشَّهْوَةِ أَذَلُّ مِنْ عَبْدِ الرِّقِّ، وَالحُرُّ مَنْ أَعْتَقَهُ الإِيمَانُ مِنْ إِسَارِ الهَوَى.»</w:t>
      </w:r>
    </w:p>
    <w:p>
      <w:pPr>
        <w:spacing w:before="40" w:after="80"/>
        <w:ind w:left="720" w:right="720"/>
      </w:pPr>
      <w:r>
        <w:rPr>
          <w:b/>
          <w:color w:val="2D6A4F"/>
        </w:rPr>
        <w:t xml:space="preserve">Terjemahan: </w:t>
      </w:r>
      <w:r>
        <w:rPr>
          <w:i/>
        </w:rPr>
        <w:t>*"Hamba kepada syahwat nafsunya adalah lebih hina daripada hamba abdi belian; dan insan yang merdeka sebenar ialah orang yang dimerdekakan oleh iman daripada tawanan hawa nafsunya."* — (Hikmah Al-Arifin)</w:t>
      </w:r>
    </w:p>
    <w:p>
      <w:pPr>
        <w:spacing w:before="40" w:after="160"/>
        <w:ind w:left="720" w:right="720"/>
      </w:pPr>
      <w:r>
        <w:rPr>
          <w:b/>
          <w:color w:val="742A2A"/>
        </w:rPr>
        <w:t xml:space="preserve">Dimensi Haraki: </w:t>
      </w:r>
      <w:r>
        <w:t>Puncak kemerdekaan insan tercapai tatkala dia menzahirkan penghambaan mutlak kepada Allah, sekali gus membebaskannya daripada ketakutan kepada penguasa taghut.</w:t>
      </w:r>
    </w:p>
    <w:p>
      <w:pPr>
        <w:keepNext/>
        <w:spacing w:before="200" w:after="60"/>
      </w:pPr>
      <w:r>
        <w:rPr>
          <w:b/>
          <w:color w:val="081C15"/>
          <w:sz w:val="24"/>
        </w:rPr>
        <w:t>1. Subtopik: *Pembebasan Jiwa daripada Kehambaan Hawa Nafsu &amp; Kemasyhuran*</w:t>
      </w:r>
    </w:p>
    <w:p>
      <w:pPr>
        <w:spacing w:before="80" w:after="40"/>
        <w:ind w:left="360"/>
      </w:pPr>
      <w:r>
        <w:rPr>
          <w:b/>
          <w:color w:val="1B4332"/>
        </w:rPr>
        <w:t xml:space="preserve">1. Diagnosis Halangan / Rawatan Jiwa: </w:t>
      </w:r>
      <w:r/>
    </w:p>
    <w:p>
      <w:pPr>
        <w:spacing w:before="40" w:after="60" w:line="276" w:lineRule="auto"/>
      </w:pPr>
      <w:r>
        <w:t>*Perhambaan Halus kepada Populariti &amp; 'Likes' Manusia* — Jiwa yang ketagih kepada pujian khalayak dan merasa hancur apabila kritikannya tidak disukai.</w:t>
      </w:r>
    </w:p>
    <w:p>
      <w:pPr>
        <w:spacing w:before="80" w:after="40"/>
        <w:ind w:left="360"/>
      </w:pPr>
      <w:r>
        <w:rPr>
          <w:b/>
          <w:color w:val="1B4332"/>
        </w:rPr>
        <w:t xml:space="preserve">2. Modus Operandi &amp; Gejala Penyelusupan: </w:t>
      </w:r>
      <w:r/>
    </w:p>
    <w:p>
      <w:pPr>
        <w:spacing w:before="40" w:after="60" w:line="276" w:lineRule="auto"/>
      </w:pPr>
      <w:r>
        <w:t>Menyesuaikan fatwa dan pandangan dakwah agar selari dengan selera netizen, mengelak daripada menyentuh kebenaran yang pahit kerana takut kehilangan pengikut.</w:t>
      </w:r>
    </w:p>
    <w:p>
      <w:pPr>
        <w:spacing w:before="80" w:after="40"/>
        <w:ind w:left="360"/>
      </w:pPr>
      <w:r>
        <w:rPr>
          <w:b/>
          <w:color w:val="1B4332"/>
        </w:rPr>
        <w:t xml:space="preserve">3. Implikasi Terhadap Saf Haraki: </w:t>
      </w:r>
      <w:r/>
    </w:p>
    <w:p>
      <w:pPr>
        <w:spacing w:before="40" w:after="60" w:line="276" w:lineRule="auto"/>
      </w:pPr>
      <w:r>
        <w:t>Gerakan kehilangan integriti kebenaran; harakah dipandu oleh sentimen massa yang jahil, bukan dipandu oleh nas syariat.</w:t>
      </w:r>
    </w:p>
    <w:p>
      <w:pPr>
        <w:spacing w:before="80" w:after="40"/>
        <w:ind w:left="360"/>
      </w:pPr>
      <w:r>
        <w:rPr>
          <w:b/>
          <w:color w:val="1B4332"/>
        </w:rPr>
        <w:t xml:space="preserve">4. Preskripsi Penawar (*Fiqh as-Sulūk*) &amp; Petunjuk Salaf: </w:t>
      </w:r>
      <w:r/>
    </w:p>
    <w:p>
      <w:pPr>
        <w:spacing w:before="40" w:after="60" w:line="276" w:lineRule="auto"/>
      </w:pPr>
      <w:r>
        <w:t>*Menjadi Hamba Allah yang Hakiki*: Membebaskan diri daripada belenggu pandangan makhluk. Mengingati bahawa sekiranya seluruh manusia memujimu sedangkan Allah murka, pujian itu tiada guna; dan sekiranya seluruh dunia mencelamu sedangkan Allah reda, cercaan itu tidak memudaratkanmu walau sezarah.</w:t>
      </w:r>
    </w:p>
    <w:p>
      <w:pPr>
        <w:keepNext/>
        <w:spacing w:before="200" w:after="60"/>
      </w:pPr>
      <w:r>
        <w:rPr>
          <w:b/>
          <w:color w:val="081C15"/>
          <w:sz w:val="24"/>
        </w:rPr>
        <w:t>2. Subtopik: *Izzah Seorang Mukmin Berdepan Penguasa Dunia (Kisah Sa'id bin al-Musayyab &amp; Sa'id bin Jubair)*</w:t>
      </w:r>
    </w:p>
    <w:p>
      <w:pPr>
        <w:spacing w:before="80" w:after="40"/>
        <w:ind w:left="360"/>
      </w:pPr>
      <w:r>
        <w:rPr>
          <w:b/>
          <w:color w:val="1B4332"/>
        </w:rPr>
        <w:t xml:space="preserve">1. Diagnosis Halangan / Rawatan Jiwa: </w:t>
      </w:r>
      <w:r/>
    </w:p>
    <w:p>
      <w:pPr>
        <w:spacing w:before="40" w:after="60" w:line="276" w:lineRule="auto"/>
      </w:pPr>
      <w:r>
        <w:t>*Ketakutan Melampau Terhadap Penjara dan Algojo Thaghut* — Berdiam diri daripada nahi mungkar kerana takut diseksa, disingkirkan jawatan, atau dibunuh.</w:t>
      </w:r>
    </w:p>
    <w:p>
      <w:pPr>
        <w:spacing w:before="80" w:after="40"/>
        <w:ind w:left="360"/>
      </w:pPr>
      <w:r>
        <w:rPr>
          <w:b/>
          <w:color w:val="1B4332"/>
        </w:rPr>
        <w:t xml:space="preserve">2. Modus Operandi &amp; Gejala Penyelusupan: </w:t>
      </w:r>
      <w:r/>
    </w:p>
    <w:p>
      <w:pPr>
        <w:spacing w:before="40" w:after="60" w:line="276" w:lineRule="auto"/>
      </w:pPr>
      <w:r>
        <w:t>Mencari dalil-dalil rukhsah dan ijtihad songsang untuk menjustifikasikan kebisuan di hadapan kezaliman pemerintah.</w:t>
      </w:r>
    </w:p>
    <w:p>
      <w:pPr>
        <w:spacing w:before="80" w:after="40"/>
        <w:ind w:left="360"/>
      </w:pPr>
      <w:r>
        <w:rPr>
          <w:b/>
          <w:color w:val="1B4332"/>
        </w:rPr>
        <w:t xml:space="preserve">3. Implikasi Terhadap Saf Haraki: </w:t>
      </w:r>
      <w:r/>
    </w:p>
    <w:p>
      <w:pPr>
        <w:spacing w:before="40" w:after="60" w:line="276" w:lineRule="auto"/>
      </w:pPr>
      <w:r>
        <w:t>Kematian suara kebenaran; tanzim tunduk menjadi pak turut kepada pemerintah yang zalim.</w:t>
      </w:r>
    </w:p>
    <w:p>
      <w:pPr>
        <w:spacing w:before="80" w:after="40"/>
        <w:ind w:left="360"/>
      </w:pPr>
      <w:r>
        <w:rPr>
          <w:b/>
          <w:color w:val="1B4332"/>
        </w:rPr>
        <w:t xml:space="preserve">4. Preskripsi Penawar (*Fiqh as-Sulūk*) &amp; Petunjuk Salaf: </w:t>
      </w:r>
      <w:r/>
    </w:p>
    <w:p>
      <w:pPr>
        <w:spacing w:before="40" w:after="60" w:line="276" w:lineRule="auto"/>
      </w:pPr>
      <w:r>
        <w:t>*Keberanian Sa'id bin Jubair di Hadapan Al-Hajjaj*: Menghadapi pedang algojo dengan senyuman dan kata-kata keramat: *"Wahai Hajjaj, bunuhlah aku sesuka hatimu, kerana demi Allah engkau tidak membunuhku melainkan Allah akan membalas membunuhmu di akhirat kelak!"* Izzah mukmin meruntuhkan keangkuhan thaghut.</w:t>
      </w:r>
    </w:p>
    <w:p>
      <w:pPr>
        <w:keepNext/>
        <w:spacing w:before="200" w:after="60"/>
      </w:pPr>
      <w:r>
        <w:rPr>
          <w:b/>
          <w:color w:val="081C15"/>
          <w:sz w:val="24"/>
        </w:rPr>
        <w:t>3. Subtopik: *Kemanisan Ketaatan Hakiki &amp; Kelazatan Beribadah*</w:t>
      </w:r>
    </w:p>
    <w:p>
      <w:pPr>
        <w:spacing w:before="80" w:after="40"/>
        <w:ind w:left="360"/>
      </w:pPr>
      <w:r>
        <w:rPr>
          <w:b/>
          <w:color w:val="1B4332"/>
        </w:rPr>
        <w:t xml:space="preserve">1. Diagnosis Halangan / Rawatan Jiwa: </w:t>
      </w:r>
      <w:r/>
    </w:p>
    <w:p>
      <w:pPr>
        <w:spacing w:before="40" w:after="60" w:line="276" w:lineRule="auto"/>
      </w:pPr>
      <w:r>
        <w:t>*Memandang Syariat Sebagai Bebanan (Taklif yang Menyeksa)* — Melaksanakan ibadah dan perintah tanzim dengan rasa terpaksa, lesu, dan berat hati.</w:t>
      </w:r>
    </w:p>
    <w:p>
      <w:pPr>
        <w:spacing w:before="80" w:after="40"/>
        <w:ind w:left="360"/>
      </w:pPr>
      <w:r>
        <w:rPr>
          <w:b/>
          <w:color w:val="1B4332"/>
        </w:rPr>
        <w:t xml:space="preserve">2. Modus Operandi &amp; Gejala Penyelusupan: </w:t>
      </w:r>
      <w:r/>
    </w:p>
    <w:p>
      <w:pPr>
        <w:spacing w:before="40" w:after="60" w:line="276" w:lineRule="auto"/>
      </w:pPr>
      <w:r>
        <w:t>Melakukan amalan dengan tergesa-gesa tanpa menghirup kelazatannya, seolah-olah mahu segera melepaskan hutang yang menjengkelkan.</w:t>
      </w:r>
    </w:p>
    <w:p>
      <w:pPr>
        <w:spacing w:before="80" w:after="40"/>
        <w:ind w:left="360"/>
      </w:pPr>
      <w:r>
        <w:rPr>
          <w:b/>
          <w:color w:val="1B4332"/>
        </w:rPr>
        <w:t xml:space="preserve">3. Implikasi Terhadap Saf Haraki: </w:t>
      </w:r>
      <w:r/>
    </w:p>
    <w:p>
      <w:pPr>
        <w:spacing w:before="40" w:after="60" w:line="276" w:lineRule="auto"/>
      </w:pPr>
      <w:r>
        <w:t>Ketandusan roh dalam seluruh aktiviti harakah; usrah dan daurah terasa dingin dan membebankan.</w:t>
      </w:r>
    </w:p>
    <w:p>
      <w:pPr>
        <w:spacing w:before="80" w:after="40"/>
        <w:ind w:left="360"/>
      </w:pPr>
      <w:r>
        <w:rPr>
          <w:b/>
          <w:color w:val="1B4332"/>
        </w:rPr>
        <w:t xml:space="preserve">4. Preskripsi Penawar (*Fiqh as-Sulūk*) &amp; Petunjuk Salaf: </w:t>
      </w:r>
      <w:r/>
    </w:p>
    <w:p>
      <w:pPr>
        <w:spacing w:before="40" w:after="60" w:line="276" w:lineRule="auto"/>
      </w:pPr>
      <w:r>
        <w:t>*Menikmati Syurga Ibadah di Dunia*: Sebagaimana kata Ibnu Taimiyyah rahimahullah: *"Sesungguhnya di dunia ini terdapat syurga; sesiapa yang tidak memasukinya nescaya dia tidak akan memasuki syurga akhirat — iaitu syurga ma'rifatullah dan kemanisan mentaati-Nya."* Menjadikan sujud sebagai tempat berehat yang paling didambakan.</w:t>
      </w:r>
    </w:p>
    <w:p>
      <w:pPr>
        <w:keepNext/>
        <w:spacing w:before="360" w:after="120"/>
      </w:pPr>
      <w:r>
        <w:rPr>
          <w:b/>
          <w:color w:val="1B4332"/>
          <w:sz w:val="32"/>
        </w:rPr>
        <w:t>⚔️ BAB 12: KISAH-KISAH "HIBURAN" PARA DAIE (MS 163 – 175)</w:t>
      </w:r>
    </w:p>
    <w:p>
      <w:pPr>
        <w:keepNext/>
        <w:spacing w:before="200" w:after="60"/>
      </w:pPr>
      <w:r>
        <w:rPr>
          <w:b/>
          <w:color w:val="081C15"/>
          <w:sz w:val="24"/>
        </w:rPr>
        <w:t>*(Qiṣaṣ min Lahw al-Du'āt - قِصَصٌ مِنْ لَهْوِ الدُّعَاةِ)*</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«إِنَّ لَهْوَ الدُّعَاةِ هُوَ جِدُّهُمْ، وَإِنَّ رَاحَتَهُمْ فِي تَعَبِهِمْ، وَإِنَّ أُنْسَهُمْ فِي مَجَالِسِ العِلْمِ وَمَيَادِينِ الجِهَادِ!»</w:t>
      </w:r>
    </w:p>
    <w:p>
      <w:pPr>
        <w:spacing w:before="40" w:after="80"/>
        <w:ind w:left="720" w:right="720"/>
      </w:pPr>
      <w:r>
        <w:rPr>
          <w:b/>
          <w:color w:val="2D6A4F"/>
        </w:rPr>
        <w:t xml:space="preserve">Terjemahan: </w:t>
      </w:r>
      <w:r>
        <w:rPr>
          <w:i/>
        </w:rPr>
        <w:t>*"Sesungguhnya 'hiburan' bagi para pendakwah itu adalah kesungguhan mereka; dan sesungguhnya kerehatan mereka terletak pada keletihan mereka; dan sesungguhnya keseronokan mereka berada di dalam majlis-majlis ilmu dan medan-medan jihad!"* — (Syeikh Muhammad Ahmad al-Rasyid rahimahullah)</w:t>
      </w:r>
    </w:p>
    <w:p>
      <w:pPr>
        <w:spacing w:before="40" w:after="160"/>
        <w:ind w:left="720" w:right="720"/>
      </w:pPr>
      <w:r>
        <w:rPr>
          <w:b/>
          <w:color w:val="742A2A"/>
        </w:rPr>
        <w:t xml:space="preserve">Dimensi Haraki: </w:t>
      </w:r>
      <w:r>
        <w:t>Paradoks sastera dakwah: Aktivis sejati tidak memerlukan hiburan sia-sia untuk merehatkan minda, kerana kelazatan jiwa mereka adalah berpenat-lelah menabur khidmat demi Islam.</w:t>
      </w:r>
    </w:p>
    <w:p>
      <w:pPr>
        <w:keepNext/>
        <w:spacing w:before="200" w:after="60"/>
      </w:pPr>
      <w:r>
        <w:rPr>
          <w:b/>
          <w:color w:val="081C15"/>
          <w:sz w:val="24"/>
        </w:rPr>
        <w:t>1. Subtopik: *Kemuliaan dalam Kehidupan &amp; Falsafah "Hiburan" Haraki*</w:t>
      </w:r>
    </w:p>
    <w:p>
      <w:pPr>
        <w:spacing w:before="80" w:after="40"/>
        <w:ind w:left="360"/>
      </w:pPr>
      <w:r>
        <w:rPr>
          <w:b/>
          <w:color w:val="1B4332"/>
        </w:rPr>
        <w:t xml:space="preserve">1. Diagnosis Halangan / Rawatan Jiwa: </w:t>
      </w:r>
      <w:r/>
    </w:p>
    <w:p>
      <w:pPr>
        <w:spacing w:before="40" w:after="60" w:line="276" w:lineRule="auto"/>
      </w:pPr>
      <w:r>
        <w:t>*Salah Faham Konsep Hiburan &amp; Kerehatan* — Menganggap aktivis dakwah perlu menghabiskan masa berjam-jam menonton wayang, berkelah melampaui batas, atau bermain game untuk "menghilangkan stres".</w:t>
      </w:r>
    </w:p>
    <w:p>
      <w:pPr>
        <w:spacing w:before="80" w:after="40"/>
        <w:ind w:left="360"/>
      </w:pPr>
      <w:r>
        <w:rPr>
          <w:b/>
          <w:color w:val="1B4332"/>
        </w:rPr>
        <w:t xml:space="preserve">2. Modus Operandi &amp; Gejala Penyelusupan: </w:t>
      </w:r>
      <w:r/>
    </w:p>
    <w:p>
      <w:pPr>
        <w:spacing w:before="40" w:after="60" w:line="276" w:lineRule="auto"/>
      </w:pPr>
      <w:r>
        <w:t>Hanyut dalam gaya hidup hedonisme dengan justifikasi "Islam meraikan hiburan", sehingga mengabaikan zikir dan qiamullail.</w:t>
      </w:r>
    </w:p>
    <w:p>
      <w:pPr>
        <w:spacing w:before="80" w:after="40"/>
        <w:ind w:left="360"/>
      </w:pPr>
      <w:r>
        <w:rPr>
          <w:b/>
          <w:color w:val="1B4332"/>
        </w:rPr>
        <w:t xml:space="preserve">3. Implikasi Terhadap Saf Haraki: </w:t>
      </w:r>
      <w:r/>
    </w:p>
    <w:p>
      <w:pPr>
        <w:spacing w:before="40" w:after="60" w:line="276" w:lineRule="auto"/>
      </w:pPr>
      <w:r>
        <w:t>Kelesuan jiwa para perajurit; hilangnya ketajaman semangat kepahlawanan (*al-ruhul jundiyyah*).</w:t>
      </w:r>
    </w:p>
    <w:p>
      <w:pPr>
        <w:spacing w:before="80" w:after="40"/>
        <w:ind w:left="360"/>
      </w:pPr>
      <w:r>
        <w:rPr>
          <w:b/>
          <w:color w:val="1B4332"/>
        </w:rPr>
        <w:t xml:space="preserve">4. Preskripsi Penawar (*Fiqh as-Sulūk*) &amp; Petunjuk Salaf: </w:t>
      </w:r>
      <w:r/>
    </w:p>
    <w:p>
      <w:pPr>
        <w:spacing w:before="40" w:after="60" w:line="276" w:lineRule="auto"/>
      </w:pPr>
      <w:r>
        <w:t>*Menghayati Falsafah "Lahw al-Du'at"*: Merasai nikmat kegembiraan yang luar biasa tatkala berjaya mentarbiah seorang pemuda, mengkhatamkan sebuah kitab rujukan, atau berkhidmat menolong orang susah. Itulah hiburan daie yang hakiki!</w:t>
      </w:r>
    </w:p>
    <w:p>
      <w:pPr>
        <w:keepNext/>
        <w:spacing w:before="200" w:after="60"/>
      </w:pPr>
      <w:r>
        <w:rPr>
          <w:b/>
          <w:color w:val="081C15"/>
          <w:sz w:val="24"/>
        </w:rPr>
        <w:t>2. Subtopik: *Berbicara Siang dan Malam (Nabi Nuh AS)*</w:t>
      </w:r>
    </w:p>
    <w:p>
      <w:pPr>
        <w:spacing w:before="80" w:after="40"/>
        <w:ind w:left="360"/>
      </w:pPr>
      <w:r>
        <w:rPr>
          <w:b/>
          <w:color w:val="1B4332"/>
        </w:rPr>
        <w:t xml:space="preserve">1. Diagnosis Halangan / Rawatan Jiwa: </w:t>
      </w:r>
      <w:r/>
    </w:p>
    <w:p>
      <w:pPr>
        <w:spacing w:before="40" w:after="60" w:line="276" w:lineRule="auto"/>
      </w:pPr>
      <w:r>
        <w:t>*Cepat Berputus Asa Tatkala Dakwah Ditolak* — Menyerah kalah selepas dua tiga kali mengajak kawan ke usrah lalu berhenti berdakwah.</w:t>
      </w:r>
    </w:p>
    <w:p>
      <w:pPr>
        <w:spacing w:before="80" w:after="40"/>
        <w:ind w:left="360"/>
      </w:pPr>
      <w:r>
        <w:rPr>
          <w:b/>
          <w:color w:val="1B4332"/>
        </w:rPr>
        <w:t xml:space="preserve">2. Modus Operandi &amp; Gejala Penyelusupan: </w:t>
      </w:r>
      <w:r/>
    </w:p>
    <w:p>
      <w:pPr>
        <w:spacing w:before="40" w:after="60" w:line="276" w:lineRule="auto"/>
      </w:pPr>
      <w:r>
        <w:t>Menyalahkan masyarakat sebagai "jahiliah tegar yang tidak boleh diselamatkan", lalu mengasingkan diri (*'uzlah*) secara pasif.</w:t>
      </w:r>
    </w:p>
    <w:p>
      <w:pPr>
        <w:spacing w:before="80" w:after="40"/>
        <w:ind w:left="360"/>
      </w:pPr>
      <w:r>
        <w:rPr>
          <w:b/>
          <w:color w:val="1B4332"/>
        </w:rPr>
        <w:t xml:space="preserve">3. Implikasi Terhadap Saf Haraki: </w:t>
      </w:r>
      <w:r/>
    </w:p>
    <w:p>
      <w:pPr>
        <w:spacing w:before="40" w:after="60" w:line="276" w:lineRule="auto"/>
      </w:pPr>
      <w:r>
        <w:t>Pengecutan pengaruh dakwah di tengah masyarakat; medan ditinggalkan kepada musuh.</w:t>
      </w:r>
    </w:p>
    <w:p>
      <w:pPr>
        <w:spacing w:before="80" w:after="40"/>
        <w:ind w:left="360"/>
      </w:pPr>
      <w:r>
        <w:rPr>
          <w:b/>
          <w:color w:val="1B4332"/>
        </w:rPr>
        <w:t xml:space="preserve">4. Preskripsi Penawar (*Fiqh as-Sulūk*) &amp; Petunjuk Salaf: </w:t>
      </w:r>
      <w:r/>
    </w:p>
    <w:p>
      <w:pPr>
        <w:spacing w:before="40" w:after="60" w:line="276" w:lineRule="auto"/>
      </w:pPr>
      <w:r>
        <w:t>*Teladan Nabi Nuh AS*: Berdakwah selama 950 tahun tanpa henti; malam dan siang, rahsia dan terang-terangan, walau ditertawakan dan dihina oleh kaumnya sendiri.</w:t>
      </w:r>
    </w:p>
    <w:p>
      <w:pPr>
        <w:keepNext/>
        <w:spacing w:before="200" w:after="60"/>
      </w:pPr>
      <w:r>
        <w:rPr>
          <w:b/>
          <w:color w:val="081C15"/>
          <w:sz w:val="24"/>
        </w:rPr>
        <w:t>3. Subtopik: *Berbicara Ketika Langkah-Langkah Hijrah (Nabi SAW &amp; Buraidah)*</w:t>
      </w:r>
    </w:p>
    <w:p>
      <w:pPr>
        <w:spacing w:before="80" w:after="40"/>
        <w:ind w:left="360"/>
      </w:pPr>
      <w:r>
        <w:rPr>
          <w:b/>
          <w:color w:val="1B4332"/>
        </w:rPr>
        <w:t xml:space="preserve">1. Diagnosis Halangan / Rawatan Jiwa: </w:t>
      </w:r>
      <w:r/>
    </w:p>
    <w:p>
      <w:pPr>
        <w:spacing w:before="40" w:after="60" w:line="276" w:lineRule="auto"/>
      </w:pPr>
      <w:r>
        <w:t>*Meninggalkan Dakwah Tatkala Berada dalam Krisis Peribadi* — Menganggap tugas mengajak kepada Islam hanya boleh dibuat ketika keadaan aman dan senang.</w:t>
      </w:r>
    </w:p>
    <w:p>
      <w:pPr>
        <w:spacing w:before="80" w:after="40"/>
        <w:ind w:left="360"/>
      </w:pPr>
      <w:r>
        <w:rPr>
          <w:b/>
          <w:color w:val="1B4332"/>
        </w:rPr>
        <w:t xml:space="preserve">2. Modus Operandi &amp; Gejala Penyelusupan: </w:t>
      </w:r>
      <w:r/>
    </w:p>
    <w:p>
      <w:pPr>
        <w:spacing w:before="40" w:after="60" w:line="276" w:lineRule="auto"/>
      </w:pPr>
      <w:r>
        <w:t>Aktivis yang diuji dengan pembuangan kerja atau buruan musuh menjadi murung dan berhenti menyeru orang kepada kebaikan.</w:t>
      </w:r>
    </w:p>
    <w:p>
      <w:pPr>
        <w:spacing w:before="80" w:after="40"/>
        <w:ind w:left="360"/>
      </w:pPr>
      <w:r>
        <w:rPr>
          <w:b/>
          <w:color w:val="1B4332"/>
        </w:rPr>
        <w:t xml:space="preserve">3. Implikasi Terhadap Saf Haraki: </w:t>
      </w:r>
      <w:r/>
    </w:p>
    <w:p>
      <w:pPr>
        <w:spacing w:before="40" w:after="60" w:line="276" w:lineRule="auto"/>
      </w:pPr>
      <w:r>
        <w:t>Terputusnya kesinambungan dakwah di fasa-fasa genting sejarah gerakan.</w:t>
      </w:r>
    </w:p>
    <w:p>
      <w:pPr>
        <w:spacing w:before="80" w:after="40"/>
        <w:ind w:left="360"/>
      </w:pPr>
      <w:r>
        <w:rPr>
          <w:b/>
          <w:color w:val="1B4332"/>
        </w:rPr>
        <w:t xml:space="preserve">4. Preskripsi Penawar (*Fiqh as-Sulūk*) &amp; Petunjuk Salaf: </w:t>
      </w:r>
      <w:r/>
    </w:p>
    <w:p>
      <w:pPr>
        <w:spacing w:before="40" w:after="60" w:line="276" w:lineRule="auto"/>
      </w:pPr>
      <w:r>
        <w:t>*Dakwah di Bawah Panji Buruan*: Rasulullah SAW diburu oleh tentera berkuda Quraisy dengan tawaran 100 ekor unta. Apabila Buraidah al-Aslami bersama 70 orang penunggang kudanya mengepung Baginda, Baginda SAW tidak panik, sebaliknya terus mendakwahkan Islam sehingga Buraidah dan kesemua tenteranya memeluk Islam di padang pasir pada saat itu juga!</w:t>
      </w:r>
    </w:p>
    <w:p>
      <w:pPr>
        <w:keepNext/>
        <w:spacing w:before="200" w:after="60"/>
      </w:pPr>
      <w:r>
        <w:rPr>
          <w:b/>
          <w:color w:val="081C15"/>
          <w:sz w:val="24"/>
        </w:rPr>
        <w:t>4. Subtopik: *Berbicara di dalam Penjara (Nabi Yusuf AS)*</w:t>
      </w:r>
    </w:p>
    <w:p>
      <w:pPr>
        <w:spacing w:before="80" w:after="40"/>
        <w:ind w:left="360"/>
      </w:pPr>
      <w:r>
        <w:rPr>
          <w:b/>
          <w:color w:val="1B4332"/>
        </w:rPr>
        <w:t xml:space="preserve">1. Diagnosis Halangan / Rawatan Jiwa: </w:t>
      </w:r>
      <w:r/>
    </w:p>
    <w:p>
      <w:pPr>
        <w:spacing w:before="40" w:after="60" w:line="276" w:lineRule="auto"/>
      </w:pPr>
      <w:r>
        <w:t>*Terkurung Minda di Balik Tirai Besi* — Meratapi nasib di dalam penjara atau wad hospital tanpa melihat potensi dakwah di sekeliling.</w:t>
      </w:r>
    </w:p>
    <w:p>
      <w:pPr>
        <w:spacing w:before="80" w:after="40"/>
        <w:ind w:left="360"/>
      </w:pPr>
      <w:r>
        <w:rPr>
          <w:b/>
          <w:color w:val="1B4332"/>
        </w:rPr>
        <w:t xml:space="preserve">2. Modus Operandi &amp; Gejala Penyelusupan: </w:t>
      </w:r>
      <w:r/>
    </w:p>
    <w:p>
      <w:pPr>
        <w:spacing w:before="40" w:after="60" w:line="276" w:lineRule="auto"/>
      </w:pPr>
      <w:r>
        <w:t>Menyerah kepada keputusasaan dan membiarkan diri dihimpit kemurungan (*depression*).</w:t>
      </w:r>
    </w:p>
    <w:p>
      <w:pPr>
        <w:spacing w:before="80" w:after="40"/>
        <w:ind w:left="360"/>
      </w:pPr>
      <w:r>
        <w:rPr>
          <w:b/>
          <w:color w:val="1B4332"/>
        </w:rPr>
        <w:t xml:space="preserve">3. Implikasi Terhadap Saf Haraki: </w:t>
      </w:r>
      <w:r/>
    </w:p>
    <w:p>
      <w:pPr>
        <w:spacing w:before="40" w:after="60" w:line="276" w:lineRule="auto"/>
      </w:pPr>
      <w:r>
        <w:t>Kehilangan pengaruh di kubu-kubu ujian; musuh berjaya mematahkan semangat perjuangan.</w:t>
      </w:r>
    </w:p>
    <w:p>
      <w:pPr>
        <w:spacing w:before="80" w:after="40"/>
        <w:ind w:left="360"/>
      </w:pPr>
      <w:r>
        <w:rPr>
          <w:b/>
          <w:color w:val="1B4332"/>
        </w:rPr>
        <w:t xml:space="preserve">4. Preskripsi Penawar (*Fiqh as-Sulūk*) &amp; Petunjuk Salaf: </w:t>
      </w:r>
      <w:r/>
    </w:p>
    <w:p>
      <w:pPr>
        <w:spacing w:before="40" w:after="60" w:line="276" w:lineRule="auto"/>
      </w:pPr>
      <w:r>
        <w:t>*Fiqh Nabi Yusuf AS*: Masuk ke dalam penjara bawah tanah, namun sebelum mentafsir mimpi dua banduan di sisinya, baginda mendahuluinya dengan dakwah tauhid: *«Wahai dua rakan sepejara! Adakah tuhan-tuhan yang berbilang-bilang itu lebih baik ataukah Allah Yang Maha Esa lagi Maha Perkasa?»* Di mana sahaja kaki daie memijak bumi, di situlah madrasah dakwah ditegakkan.</w:t>
      </w:r>
    </w:p>
    <w:p>
      <w:pPr>
        <w:keepNext/>
        <w:spacing w:before="200" w:after="60"/>
      </w:pPr>
      <w:r>
        <w:rPr>
          <w:b/>
          <w:color w:val="081C15"/>
          <w:sz w:val="24"/>
        </w:rPr>
        <w:t>5. Subtopik: *Petunjuk Menghalang Rasa Mengantuk (Abu Bakar al-Siddiq RA)*</w:t>
      </w:r>
    </w:p>
    <w:p>
      <w:pPr>
        <w:spacing w:before="80" w:after="40"/>
        <w:ind w:left="360"/>
      </w:pPr>
      <w:r>
        <w:rPr>
          <w:b/>
          <w:color w:val="1B4332"/>
        </w:rPr>
        <w:t xml:space="preserve">1. Diagnosis Halangan / Rawatan Jiwa: </w:t>
      </w:r>
      <w:r/>
    </w:p>
    <w:p>
      <w:pPr>
        <w:spacing w:before="40" w:after="60" w:line="276" w:lineRule="auto"/>
      </w:pPr>
      <w:r>
        <w:t>*Tidur Berlebihan &amp; Lemah Daya Kepekaan terhadap Krisis Umat* — Tidur lena berjam-jam sedangkan ummah sedang disembelih dan agama sedang dicabar.</w:t>
      </w:r>
    </w:p>
    <w:p>
      <w:pPr>
        <w:spacing w:before="80" w:after="40"/>
        <w:ind w:left="360"/>
      </w:pPr>
      <w:r>
        <w:rPr>
          <w:b/>
          <w:color w:val="1B4332"/>
        </w:rPr>
        <w:t xml:space="preserve">2. Modus Operandi &amp; Gejala Penyelusupan: </w:t>
      </w:r>
      <w:r/>
    </w:p>
    <w:p>
      <w:pPr>
        <w:spacing w:before="40" w:after="60" w:line="276" w:lineRule="auto"/>
      </w:pPr>
      <w:r>
        <w:t>Menghabiskan waktu dengan bermalas-malas di katil, bangun lewat dan tidak peka dengan berita penderitaan umat Islam di Palestin dan dunia Islam.</w:t>
      </w:r>
    </w:p>
    <w:p>
      <w:pPr>
        <w:spacing w:before="80" w:after="40"/>
        <w:ind w:left="360"/>
      </w:pPr>
      <w:r>
        <w:rPr>
          <w:b/>
          <w:color w:val="1B4332"/>
        </w:rPr>
        <w:t xml:space="preserve">3. Implikasi Terhadap Saf Haraki: </w:t>
      </w:r>
      <w:r/>
    </w:p>
    <w:p>
      <w:pPr>
        <w:spacing w:before="40" w:after="60" w:line="276" w:lineRule="auto"/>
      </w:pPr>
      <w:r>
        <w:t>Kelesuan dan ketiadaan respon kecemasan tatkala krisis melanda umat.</w:t>
      </w:r>
    </w:p>
    <w:p>
      <w:pPr>
        <w:spacing w:before="80" w:after="40"/>
        <w:ind w:left="360"/>
      </w:pPr>
      <w:r>
        <w:rPr>
          <w:b/>
          <w:color w:val="1B4332"/>
        </w:rPr>
        <w:t xml:space="preserve">4. Preskripsi Penawar (*Fiqh as-Sulūk*) &amp; Petunjuk Salaf: </w:t>
      </w:r>
      <w:r/>
    </w:p>
    <w:p>
      <w:pPr>
        <w:spacing w:before="40" w:after="60" w:line="276" w:lineRule="auto"/>
      </w:pPr>
      <w:r>
        <w:t>*Kewaspadaan Sayyidina Abu Bakar RA*: Tatkala gelombang murtad menggoncang Madinah, Abu Bakar tidak lena tidur sehingga bermimpi. Beliau menghunus pedang sambil berkata: *"Adakah agama ini akan berkurang sedangkan aku masih hidup?!"* Beban risalah menyingkirkan rasa mengantuk daripada kelopak mata para perajurit.</w:t>
      </w:r>
    </w:p>
    <w:p>
      <w:pPr>
        <w:keepNext/>
        <w:spacing w:before="200" w:after="60"/>
      </w:pPr>
      <w:r>
        <w:rPr>
          <w:b/>
          <w:color w:val="081C15"/>
          <w:sz w:val="24"/>
        </w:rPr>
        <w:t>6. Subtopik: *Debu di Hadapan Pintu (Ibnu Abbas RA) &amp; Uncang Ilmu (Al-Kausaj)*</w:t>
      </w:r>
    </w:p>
    <w:p>
      <w:pPr>
        <w:spacing w:before="80" w:after="40"/>
        <w:ind w:left="360"/>
      </w:pPr>
      <w:r>
        <w:rPr>
          <w:b/>
          <w:color w:val="1B4332"/>
        </w:rPr>
        <w:t xml:space="preserve">1. Diagnosis Halangan / Rawatan Jiwa: </w:t>
      </w:r>
      <w:r/>
    </w:p>
    <w:p>
      <w:pPr>
        <w:spacing w:before="40" w:after="60" w:line="276" w:lineRule="auto"/>
      </w:pPr>
      <w:r>
        <w:t>*Kemalasan Menuntut Ilmu &amp; Mengharapkan Ilmu Datang Bergolek* — Enggan membaca kitab-kitab tebal, malas hadir halaqah, dan merasa cukup dengan cebisan video pendek di media sosial.</w:t>
      </w:r>
    </w:p>
    <w:p>
      <w:pPr>
        <w:spacing w:before="80" w:after="40"/>
        <w:ind w:left="360"/>
      </w:pPr>
      <w:r>
        <w:rPr>
          <w:b/>
          <w:color w:val="1B4332"/>
        </w:rPr>
        <w:t xml:space="preserve">2. Modus Operandi &amp; Gejala Penyelusupan: </w:t>
      </w:r>
      <w:r/>
    </w:p>
    <w:p>
      <w:pPr>
        <w:spacing w:before="40" w:after="60" w:line="276" w:lineRule="auto"/>
      </w:pPr>
      <w:r>
        <w:t>Aktivis yang jahil hukum syarak mula memberi pandangan semberono dalam isu-isu besar fiqh haraki.</w:t>
      </w:r>
    </w:p>
    <w:p>
      <w:pPr>
        <w:spacing w:before="80" w:after="40"/>
        <w:ind w:left="360"/>
      </w:pPr>
      <w:r>
        <w:rPr>
          <w:b/>
          <w:color w:val="1B4332"/>
        </w:rPr>
        <w:t xml:space="preserve">3. Implikasi Terhadap Saf Haraki: </w:t>
      </w:r>
      <w:r/>
    </w:p>
    <w:p>
      <w:pPr>
        <w:spacing w:before="40" w:after="60" w:line="276" w:lineRule="auto"/>
      </w:pPr>
      <w:r>
        <w:t>Dangkalnya kefahaman ilmu dalam jemaah; saf mudah dipesongkan oleh fatwa ganjil.</w:t>
      </w:r>
    </w:p>
    <w:p>
      <w:pPr>
        <w:spacing w:before="80" w:after="40"/>
        <w:ind w:left="360"/>
      </w:pPr>
      <w:r>
        <w:rPr>
          <w:b/>
          <w:color w:val="1B4332"/>
        </w:rPr>
        <w:t xml:space="preserve">4. Preskripsi Penawar (*Fiqh as-Sulūk*) &amp; Petunjuk Salaf: </w:t>
      </w:r>
      <w:r/>
    </w:p>
    <w:p>
      <w:pPr>
        <w:spacing w:before="40" w:after="60" w:line="276" w:lineRule="auto"/>
      </w:pPr>
      <w:r>
        <w:t>*Pengorbanan Ibnu Abbas &amp; Al-Kausaj*: Ibnu Abbas tidur berbantalkan kain serbannya di hadapan pintu rumah sahabat demi menanti hadis sehingga badannya diselubungi debu padang pasir. Al-Kausaj berjalan kaki ribuan kilometer dari Khurasan ke Baghdad sambil menggalas uncang kitabnya demi mengesahkan satu masalah fiqh di hadapan Imam Ahmad.</w:t>
      </w:r>
    </w:p>
    <w:p>
      <w:pPr>
        <w:keepNext/>
        <w:spacing w:before="200" w:after="60"/>
      </w:pPr>
      <w:r>
        <w:rPr>
          <w:b/>
          <w:color w:val="081C15"/>
          <w:sz w:val="24"/>
        </w:rPr>
        <w:t>7. Subtopik: *Kegemaran Mengangkat Beban Berat (Bani Nakha') &amp; Kubu Abu Wa'il*</w:t>
      </w:r>
    </w:p>
    <w:p>
      <w:pPr>
        <w:spacing w:before="80" w:after="40"/>
        <w:ind w:left="360"/>
      </w:pPr>
      <w:r>
        <w:rPr>
          <w:b/>
          <w:color w:val="1B4332"/>
        </w:rPr>
        <w:t xml:space="preserve">1. Diagnosis Halangan / Rawatan Jiwa: </w:t>
      </w:r>
      <w:r/>
    </w:p>
    <w:p>
      <w:pPr>
        <w:spacing w:before="40" w:after="60" w:line="276" w:lineRule="auto"/>
      </w:pPr>
      <w:r>
        <w:t>*Mengelak Tugas Sukar &amp; Mencari Posisi Selesa* — Berebut tugas yang mudah dan menolak tugasan yang berisiko tinggi atau memerlukan kerja lebih masa.</w:t>
      </w:r>
    </w:p>
    <w:p>
      <w:pPr>
        <w:spacing w:before="80" w:after="40"/>
        <w:ind w:left="360"/>
      </w:pPr>
      <w:r>
        <w:rPr>
          <w:b/>
          <w:color w:val="1B4332"/>
        </w:rPr>
        <w:t xml:space="preserve">2. Modus Operandi &amp; Gejala Penyelusupan: </w:t>
      </w:r>
      <w:r/>
    </w:p>
    <w:p>
      <w:pPr>
        <w:spacing w:before="40" w:after="60" w:line="276" w:lineRule="auto"/>
      </w:pPr>
      <w:r>
        <w:t>Memberi pelbagai alasan kesihatan dan kekeluargaan tatkala diminta menggalas amanah di kawasan pedalaman atau medan pertempuran.</w:t>
      </w:r>
    </w:p>
    <w:p>
      <w:pPr>
        <w:spacing w:before="80" w:after="40"/>
        <w:ind w:left="360"/>
      </w:pPr>
      <w:r>
        <w:rPr>
          <w:b/>
          <w:color w:val="1B4332"/>
        </w:rPr>
        <w:t xml:space="preserve">3. Implikasi Terhadap Saf Haraki: </w:t>
      </w:r>
      <w:r/>
    </w:p>
    <w:p>
      <w:pPr>
        <w:spacing w:before="40" w:after="60" w:line="276" w:lineRule="auto"/>
      </w:pPr>
      <w:r>
        <w:t>Amanah berat tidak tertanggung; kemaraan dakwah terhenti di pintu-pintu benteng musuh.</w:t>
      </w:r>
    </w:p>
    <w:p>
      <w:pPr>
        <w:spacing w:before="80" w:after="40"/>
        <w:ind w:left="360"/>
      </w:pPr>
      <w:r>
        <w:rPr>
          <w:b/>
          <w:color w:val="1B4332"/>
        </w:rPr>
        <w:t xml:space="preserve">4. Preskripsi Penawar (*Fiqh as-Sulūk*) &amp; Petunjuk Salaf: </w:t>
      </w:r>
      <w:r/>
    </w:p>
    <w:p>
      <w:pPr>
        <w:spacing w:before="40" w:after="60" w:line="276" w:lineRule="auto"/>
      </w:pPr>
      <w:r>
        <w:t>*Kepahlawanan Kabilah An-Nakha' di Yarmuk &amp; Qadisiyyah*: Mereka berebut-rebut mahu berada di posisi paling genting di mana panah musuh paling lebat menghujani barisan. Abu Wa'il Syaqiq membina kubu sempit yang hanya memuatkan dirinya, pedangnya, dan kudanya demi sentiasa bersiap sedia untuk seruan perang fisabilillah.</w:t>
      </w:r>
    </w:p>
    <w:p>
      <w:pPr>
        <w:keepNext/>
        <w:spacing w:before="200" w:after="60"/>
      </w:pPr>
      <w:r>
        <w:rPr>
          <w:b/>
          <w:color w:val="081C15"/>
          <w:sz w:val="24"/>
        </w:rPr>
        <w:t>8. Subtopik: *Lenyaplah Waktu Terluang! (Umar bin Abdul Aziz)*</w:t>
      </w:r>
    </w:p>
    <w:p>
      <w:pPr>
        <w:spacing w:before="80" w:after="40"/>
        <w:ind w:left="360"/>
      </w:pPr>
      <w:r>
        <w:rPr>
          <w:b/>
          <w:color w:val="1B4332"/>
        </w:rPr>
        <w:t xml:space="preserve">1. Diagnosis Halangan / Rawatan Jiwa: </w:t>
      </w:r>
      <w:r/>
    </w:p>
    <w:p>
      <w:pPr>
        <w:spacing w:before="40" w:after="60" w:line="276" w:lineRule="auto"/>
      </w:pPr>
      <w:r>
        <w:t>*Mencari Masa Lapang untuk Berbulan Madu di Tengah Medan Perang* — Menuntut hak cuti panjang dan rehat berlebihan tatkala dakwah sedang diasak musuh.</w:t>
      </w:r>
    </w:p>
    <w:p>
      <w:pPr>
        <w:spacing w:before="80" w:after="40"/>
        <w:ind w:left="360"/>
      </w:pPr>
      <w:r>
        <w:rPr>
          <w:b/>
          <w:color w:val="1B4332"/>
        </w:rPr>
        <w:t xml:space="preserve">2. Modus Operandi &amp; Gejala Penyelusupan: </w:t>
      </w:r>
      <w:r/>
    </w:p>
    <w:p>
      <w:pPr>
        <w:spacing w:before="40" w:after="60" w:line="276" w:lineRule="auto"/>
      </w:pPr>
      <w:r>
        <w:t>Merasakan diri telah banyak berkorban lalu layak untuk "bersara awal" daripada komitmen harakah.</w:t>
      </w:r>
    </w:p>
    <w:p>
      <w:pPr>
        <w:spacing w:before="80" w:after="40"/>
        <w:ind w:left="360"/>
      </w:pPr>
      <w:r>
        <w:rPr>
          <w:b/>
          <w:color w:val="1B4332"/>
        </w:rPr>
        <w:t xml:space="preserve">3. Implikasi Terhadap Saf Haraki: </w:t>
      </w:r>
      <w:r/>
    </w:p>
    <w:p>
      <w:pPr>
        <w:spacing w:before="40" w:after="60" w:line="276" w:lineRule="auto"/>
      </w:pPr>
      <w:r>
        <w:t>Kekurangan pimpinan berpengalaman; barisan pelapis kehilangan tempat bergantung dan rujukan.</w:t>
      </w:r>
    </w:p>
    <w:p>
      <w:pPr>
        <w:spacing w:before="80" w:after="40"/>
        <w:ind w:left="360"/>
      </w:pPr>
      <w:r>
        <w:rPr>
          <w:b/>
          <w:color w:val="1B4332"/>
        </w:rPr>
        <w:t xml:space="preserve">4. Preskripsi Penawar (*Fiqh as-Sulūk*) &amp; Petunjuk Salaf: </w:t>
      </w:r>
      <w:r/>
    </w:p>
    <w:p>
      <w:pPr>
        <w:spacing w:before="40" w:after="60" w:line="276" w:lineRule="auto"/>
      </w:pPr>
      <w:r>
        <w:t>*Jeritan Khalifah Umar bin Abdul Aziz*: Rakan lamanya berkata: *"Rehatlah sebentar wahai Amirul Mukminin."* Beliau menjawab dengan tegas: *"Di manakah lagi adanya kerehatan? Lenyaplah waktu terluang, maka tiada lagi masa lapang melainkan di sisi Allah Taala!"*</w:t>
      </w:r>
    </w:p>
    <w:p>
      <w:pPr>
        <w:keepNext/>
        <w:spacing w:before="200" w:after="60"/>
      </w:pPr>
      <w:r>
        <w:rPr>
          <w:b/>
          <w:color w:val="081C15"/>
          <w:sz w:val="24"/>
        </w:rPr>
        <w:t>9. Subtopik: *Ulama Hanabilah Memelihara Keterampilan (Ibnu Aqil &amp; Al-Dabbahi)*</w:t>
      </w:r>
    </w:p>
    <w:p>
      <w:pPr>
        <w:spacing w:before="80" w:after="40"/>
        <w:ind w:left="360"/>
      </w:pPr>
      <w:r>
        <w:rPr>
          <w:b/>
          <w:color w:val="1B4332"/>
        </w:rPr>
        <w:t xml:space="preserve">1. Diagnosis Halangan / Rawatan Jiwa: </w:t>
      </w:r>
      <w:r/>
    </w:p>
    <w:p>
      <w:pPr>
        <w:spacing w:before="40" w:after="60" w:line="276" w:lineRule="auto"/>
      </w:pPr>
      <w:r>
        <w:t>*Sikap Comot, Cuai Memelihara Masa &amp; Wibawa* — Membuang masa mengunyah makanan berat dan membiarkan penampilan diri comot sehingga merendahkan martabat ilmu dakwah.</w:t>
      </w:r>
    </w:p>
    <w:p>
      <w:pPr>
        <w:spacing w:before="80" w:after="40"/>
        <w:ind w:left="360"/>
      </w:pPr>
      <w:r>
        <w:rPr>
          <w:b/>
          <w:color w:val="1B4332"/>
        </w:rPr>
        <w:t xml:space="preserve">2. Modus Operandi &amp; Gejala Penyelusupan: </w:t>
      </w:r>
      <w:r/>
    </w:p>
    <w:p>
      <w:pPr>
        <w:spacing w:before="40" w:after="60" w:line="276" w:lineRule="auto"/>
      </w:pPr>
      <w:r>
        <w:t>Aktivis menyangka bahawa berpenampilan selekeh dan tidak berdisiplin masa adalah lambang zuhud.</w:t>
      </w:r>
    </w:p>
    <w:p>
      <w:pPr>
        <w:spacing w:before="80" w:after="40"/>
        <w:ind w:left="360"/>
      </w:pPr>
      <w:r>
        <w:rPr>
          <w:b/>
          <w:color w:val="1B4332"/>
        </w:rPr>
        <w:t xml:space="preserve">3. Implikasi Terhadap Saf Haraki: </w:t>
      </w:r>
      <w:r/>
    </w:p>
    <w:p>
      <w:pPr>
        <w:spacing w:before="40" w:after="60" w:line="276" w:lineRule="auto"/>
      </w:pPr>
      <w:r>
        <w:t>Masyarakat memandang rendah kepada gerakan Islam kerana imej anggotanya yang tidak profesional dan tidak berwibawa.</w:t>
      </w:r>
    </w:p>
    <w:p>
      <w:pPr>
        <w:spacing w:before="80" w:after="40"/>
        <w:ind w:left="360"/>
      </w:pPr>
      <w:r>
        <w:rPr>
          <w:b/>
          <w:color w:val="1B4332"/>
        </w:rPr>
        <w:t xml:space="preserve">4. Preskripsi Penawar (*Fiqh as-Sulūk*) &amp; Petunjuk Salaf: </w:t>
      </w:r>
      <w:r/>
    </w:p>
    <w:p>
      <w:pPr>
        <w:spacing w:before="40" w:after="60" w:line="276" w:lineRule="auto"/>
      </w:pPr>
      <w:r>
        <w:t>*Disiplin Ibnu Aqil*: Menggantikan makan roti keras dengan menghirup biskut yang direndam dalam air demi menjimatkan waktu mengunyah agar dapat membaca kitab; Muhammad bin Ahmad al-Dabbahi yang sentiasa kemas, wangi, dan menzahirkan ketegasan pada raut wajahnya.</w:t>
      </w:r>
    </w:p>
    <w:p>
      <w:pPr>
        <w:keepNext/>
        <w:spacing w:before="200" w:after="60"/>
      </w:pPr>
      <w:r>
        <w:rPr>
          <w:b/>
          <w:color w:val="081C15"/>
          <w:sz w:val="24"/>
        </w:rPr>
        <w:t>10. Subtopik: *Sahabat-Sahabat Imam al-Banna &amp; Kemuliaan Tatkala Kematian (Abu Safwan al-Dabbagh)*</w:t>
      </w:r>
    </w:p>
    <w:p>
      <w:pPr>
        <w:spacing w:before="80" w:after="40"/>
        <w:ind w:left="360"/>
      </w:pPr>
      <w:r>
        <w:rPr>
          <w:b/>
          <w:color w:val="1B4332"/>
        </w:rPr>
        <w:t xml:space="preserve">1. Diagnosis Halangan / Rawatan Jiwa: </w:t>
      </w:r>
      <w:r/>
    </w:p>
    <w:p>
      <w:pPr>
        <w:spacing w:before="40" w:after="60" w:line="276" w:lineRule="auto"/>
      </w:pPr>
      <w:r>
        <w:t>*Kelesuan di Garisan Penamat (Su'ul Khatimah Haraki)* — Daie yang berjuang puluhan tahun namun di hujung usianya merajuk dengan jemaah dan berpaling tadah.</w:t>
      </w:r>
    </w:p>
    <w:p>
      <w:pPr>
        <w:spacing w:before="80" w:after="40"/>
        <w:ind w:left="360"/>
      </w:pPr>
      <w:r>
        <w:rPr>
          <w:b/>
          <w:color w:val="1B4332"/>
        </w:rPr>
        <w:t xml:space="preserve">2. Modus Operandi &amp; Gejala Penyelusupan: </w:t>
      </w:r>
      <w:r/>
    </w:p>
    <w:p>
      <w:pPr>
        <w:spacing w:before="40" w:after="60" w:line="276" w:lineRule="auto"/>
      </w:pPr>
      <w:r>
        <w:t>Perasaan kecewa kerana tidak dihargai atau tidak diberi jawatan di hujung usia menjadikannya melepaskan baiah.</w:t>
      </w:r>
    </w:p>
    <w:p>
      <w:pPr>
        <w:spacing w:before="80" w:after="40"/>
        <w:ind w:left="360"/>
      </w:pPr>
      <w:r>
        <w:rPr>
          <w:b/>
          <w:color w:val="1B4332"/>
        </w:rPr>
        <w:t xml:space="preserve">3. Implikasi Terhadap Saf Haraki: </w:t>
      </w:r>
      <w:r/>
    </w:p>
    <w:p>
      <w:pPr>
        <w:spacing w:before="40" w:after="60" w:line="276" w:lineRule="auto"/>
      </w:pPr>
      <w:r>
        <w:t>Fitnah besar kepada mutarabbi muda yang melihat kejatuhan tokoh veteran mereka.</w:t>
      </w:r>
    </w:p>
    <w:p>
      <w:pPr>
        <w:spacing w:before="80" w:after="40"/>
        <w:ind w:left="360"/>
      </w:pPr>
      <w:r>
        <w:rPr>
          <w:b/>
          <w:color w:val="1B4332"/>
        </w:rPr>
        <w:t xml:space="preserve">4. Preskripsi Penawar (*Fiqh as-Sulūk*) &amp; Petunjuk Salaf: </w:t>
      </w:r>
      <w:r/>
    </w:p>
    <w:p>
      <w:pPr>
        <w:spacing w:before="40" w:after="60" w:line="276" w:lineRule="auto"/>
      </w:pPr>
      <w:r>
        <w:t>*Kesetiaan Abadi Abu Safwan al-Dabbagh*: Pejuang dakwah di Iraq (1952 M) yang terlantar di katil hospital. Tatkala nafasnya semakin sesak di saat nazak, beliau memegang erat tangan mursyidnya seraya memperbaharui baiah jihad dan ketaatan sehingga rohnya terbang menemui Rabbul Izzati. Itulah kemuncak kemuliaan perajurit dakwah!</w:t>
      </w:r>
    </w:p>
    <w:p>
      <w:pPr>
        <w:keepNext/>
        <w:spacing w:before="360" w:after="120"/>
      </w:pPr>
      <w:r>
        <w:rPr>
          <w:b/>
          <w:color w:val="1B4332"/>
          <w:sz w:val="32"/>
        </w:rPr>
        <w:t>⚡ KHATIMAH: NANTIKANLAH KITAB «AL-BAWARIQ» (MS 175)</w:t>
      </w:r>
    </w:p>
    <w:p>
      <w:pPr>
        <w:keepNext/>
        <w:spacing w:before="200" w:after="60"/>
      </w:pPr>
      <w:r>
        <w:rPr>
          <w:b/>
          <w:color w:val="081C15"/>
          <w:sz w:val="24"/>
        </w:rPr>
        <w:t>*(Wa Intazhir «al-Bawāriq» - وَانْتَظِرْ «البَوَارِقَ»)*</w:t>
      </w:r>
    </w:p>
    <w:p>
      <w:pPr>
        <w:spacing w:before="160" w:after="40"/>
      </w:pPr>
      <w:r>
        <w:rPr>
          <w:b/>
          <w:color w:val="B5831E"/>
        </w:rPr>
        <w:t>💎 Mutiara Kata Hikmah:</w:t>
      </w:r>
    </w:p>
    <w:p>
      <w:pPr>
        <w:spacing w:before="160" w:after="80"/>
        <w:ind w:left="720" w:right="720"/>
        <w:jc w:val="center"/>
      </w:pPr>
      <w:r>
        <w:rPr>
          <w:rFonts w:ascii="Traditional Arabic" w:hAnsi="Traditional Arabic"/>
          <w:b/>
          <w:color w:val="1B4332"/>
          <w:sz w:val="30"/>
        </w:rPr>
        <w:t>«فَهَذِهِ رَقَائِقُنَا قَدْ تَمَّتْ كَلِمَاتُهَا، لِتَلِينَ بِهَا القُلُوبُ، وَتَصْفُوَ النُّفُوسُ... وَانْتَظِرْ «البَوَارِقَ» لِتَسْتَعِدَّ لِلنِّزَالِ!»</w:t>
      </w:r>
    </w:p>
    <w:p>
      <w:pPr>
        <w:spacing w:before="40" w:after="80"/>
        <w:ind w:left="720" w:right="720"/>
      </w:pPr>
      <w:r>
        <w:rPr>
          <w:b/>
          <w:color w:val="2D6A4F"/>
        </w:rPr>
        <w:t xml:space="preserve">Terjemahan: </w:t>
      </w:r>
      <w:r>
        <w:rPr>
          <w:i/>
        </w:rPr>
        <w:t>*"Maka inilah santapan pelembut jiwa (al-raqā'iq) kita telah sempurna kalamnya, agar dengannya hati-hati menjadi lembut dan jiwa-jiwa menjadi jernih... dan nantikanlah kemunculan «Al-Bawāriq» (Kilauan Pedang Perjuangan) agar engkau bersiap sedia untuk turun ke medan pertempuran!"* — (Syeikh Muhammad Ahmad al-Rasyid rahimahullah)</w:t>
      </w:r>
    </w:p>
    <w:p>
      <w:pPr>
        <w:spacing w:before="40" w:after="160"/>
        <w:ind w:left="720" w:right="720"/>
      </w:pPr>
      <w:r>
        <w:rPr>
          <w:b/>
          <w:color w:val="742A2A"/>
        </w:rPr>
        <w:t xml:space="preserve">Dimensi Haraki: </w:t>
      </w:r>
      <w:r>
        <w:t>Tazkiyah jiwa bukanlah matlamat pasif yang berhenti pada zikir sendirian, sebaliknya ia adalah bekalan rohani yang menyalakan kilauan pedang jihad dan mencegah kemungkaran golongan taghut di muka bumi.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