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80"/>
      </w:pPr>
      <w:r>
        <w:rPr>
          <w:b/>
          <w:color w:val="1B4332"/>
          <w:sz w:val="32"/>
        </w:rPr>
        <w:t>MUTIARA KATA-KATA HIKMAH KITAB AL-RAQĀ'IQ (الرقائق)</w:t>
      </w:r>
    </w:p>
    <w:p>
      <w:pPr>
        <w:keepNext/>
        <w:spacing w:before="240" w:after="80"/>
      </w:pPr>
      <w:r>
        <w:rPr>
          <w:b/>
          <w:color w:val="2D6A4F"/>
          <w:sz w:val="26"/>
        </w:rPr>
        <w:t>Pelembut-pelembut Hati: Himpunan Emas 117 Mutiara Kata Tokoh, Kalam Salaf &amp; Puisi Dakwah</w:t>
      </w:r>
    </w:p>
    <w:p>
      <w:pPr>
        <w:spacing w:before="40" w:after="40" w:line="276" w:lineRule="auto"/>
      </w:pPr>
      <w:r>
        <w:t>**Karya Asal:** Al-Fadhil Syeikh Muhammad Ahmad al-Rasyid *rahimahullah*</w:t>
      </w:r>
    </w:p>
    <w:p>
      <w:pPr>
        <w:spacing w:before="40" w:after="40" w:line="276" w:lineRule="auto"/>
      </w:pPr>
      <w:r>
        <w:t>**Penyelarasan &amp; Himpunan Emas:** Projek Terjemahan Akademik Lengkap *Al-Raqā'iq* (Mukadimah hingga Bab 12)</w:t>
      </w:r>
    </w:p>
    <w:p>
      <w:pPr>
        <w:keepNext/>
        <w:spacing w:before="240" w:after="80"/>
      </w:pPr>
      <w:r>
        <w:rPr>
          <w:b/>
          <w:color w:val="2D6A4F"/>
          <w:sz w:val="26"/>
        </w:rPr>
        <w:t>📌 MUKADIMAH: JIWA YANG BERIMAN</w:t>
      </w:r>
    </w:p>
    <w:p>
      <w:pPr>
        <w:keepNext/>
        <w:spacing w:before="200" w:after="60"/>
      </w:pPr>
      <w:r>
        <w:rPr>
          <w:b/>
          <w:color w:val="081C15"/>
          <w:sz w:val="24"/>
        </w:rPr>
        <w:t>💎 Mutiara 1: Syeikh Abu al-Hasan al-Nadwi rahimahullah</w:t>
      </w:r>
    </w:p>
    <w:p>
      <w:pPr>
        <w:spacing w:before="120" w:after="80"/>
        <w:ind w:left="576" w:right="576"/>
        <w:jc w:val="center"/>
      </w:pPr>
      <w:r>
        <w:rPr>
          <w:rFonts w:ascii="Traditional Arabic" w:hAnsi="Traditional Arabic"/>
          <w:b/>
          <w:color w:val="1B4332"/>
          <w:sz w:val="30"/>
        </w:rPr>
        <w:t>«لَابُدَّ مِنْ تَخْرِيجِ رِجَالٍ يَحْمِلُونَ عِبْءَ الدَّعْوَةِ، وَيَقُودُونَ سَفِينَتَهَا، وَيُرَبُّونَ جِيلاً آخَرَ، وَيَسُدُّونَ كُلَّ فَرَاغٍ... وَكُلُّ دَعْوَةٍ لَا تُعْنَى بِالتَّرْبِيَةِ فَهِيَ مَحْكُومٌ عَلَيْهَا بِالإِفْلَاسِ الكَادِرِيِّ.»</w:t>
      </w:r>
    </w:p>
    <w:p>
      <w:pPr>
        <w:spacing w:before="40" w:after="60"/>
        <w:ind w:left="432"/>
      </w:pPr>
      <w:r>
        <w:rPr>
          <w:b/>
          <w:color w:val="2D6A4F"/>
        </w:rPr>
        <w:t xml:space="preserve">Terjemahan: </w:t>
      </w:r>
      <w:r>
        <w:rPr>
          <w:i/>
        </w:rPr>
      </w:r>
    </w:p>
    <w:p>
      <w:pPr>
        <w:spacing w:before="40" w:after="40" w:line="276" w:lineRule="auto"/>
      </w:pPr>
      <w:r>
        <w:t>*“Mestilah melahirkan tokoh-tokoh yang memikul bebanan dakwah dan mengemudi bahteranya, mentarbiah generasi seterusnya, serta mengisi setiap kekosongan. Mana-mana gerakan, dakwah, mahupun institusi—sekukuh mana pun keadaannya atau sekaya mana pun ia dengan tokoh-tokoh—tetap terdedah kepada bahaya. Tokoh-tokohnya tidak mustahil akan lenyap seorang demi seorang, lalu pada suatu hari nanti ia akan mengalami kebankrapan kader.”*</w:t>
      </w:r>
    </w:p>
    <w:p>
      <w:pPr>
        <w:spacing w:before="40" w:after="120"/>
        <w:ind w:left="432"/>
      </w:pPr>
      <w:r>
        <w:rPr>
          <w:b/>
          <w:color w:val="742A2A"/>
        </w:rPr>
        <w:t xml:space="preserve">Dimensi Fiqh Haraki: </w:t>
      </w:r>
      <w:r>
        <w:t>**⚔️ Dimensi Fiqh Tarbawi Haraki &amp; Pengajaran:**</w:t>
      </w:r>
    </w:p>
    <w:p>
      <w:pPr>
        <w:spacing w:before="40" w:after="40" w:line="276" w:lineRule="auto"/>
      </w:pPr>
      <w:r>
        <w:t>Kelangsungan sesebuah harakah dakwah bergantung mutlak kepada proses pengkaderan yang berterusan. Kebankrapan kader (iflās al-kādir) adalah ancaman maut nombor satu yang boleh melenyapkan rijal dakwah sekiranya tarbiah generasi pelapis diabaikan.</w:t>
      </w:r>
    </w:p>
    <w:p>
      <w:pPr>
        <w:keepNext/>
        <w:spacing w:before="200" w:after="60"/>
      </w:pPr>
      <w:r>
        <w:rPr>
          <w:b/>
          <w:color w:val="081C15"/>
          <w:sz w:val="24"/>
        </w:rPr>
        <w:t>💎 Mutiara 2: Samnun al-Muhibb rahimahullah</w:t>
      </w:r>
    </w:p>
    <w:p>
      <w:pPr>
        <w:spacing w:before="120" w:after="80"/>
        <w:ind w:left="576" w:right="576"/>
        <w:jc w:val="center"/>
      </w:pPr>
      <w:r>
        <w:rPr>
          <w:rFonts w:ascii="Traditional Arabic" w:hAnsi="Traditional Arabic"/>
          <w:b/>
          <w:color w:val="1B4332"/>
          <w:sz w:val="30"/>
        </w:rPr>
        <w:t>«مَنْ كَانَتْ لَهُ فِرَاسَةٌ فِي نَفْسِهِ فَعَرَفَهَا: كَانَتْ فِرَاسَتُهُ فِي غَيْرِهِ صَحِيحَةً.»</w:t>
      </w:r>
    </w:p>
    <w:p>
      <w:pPr>
        <w:spacing w:before="40" w:after="60"/>
        <w:ind w:left="432"/>
      </w:pPr>
      <w:r>
        <w:rPr>
          <w:b/>
          <w:color w:val="2D6A4F"/>
        </w:rPr>
        <w:t xml:space="preserve">Terjemahan: </w:t>
      </w:r>
      <w:r>
        <w:rPr>
          <w:i/>
        </w:rPr>
      </w:r>
    </w:p>
    <w:p>
      <w:pPr>
        <w:spacing w:before="40" w:after="40" w:line="276" w:lineRule="auto"/>
      </w:pPr>
      <w:r>
        <w:t>*“Sesungguhnya sesiapa yang memiliki firasat meneliti dirinya lalu mengenali hakikat dirinya, nescaya firasatnya terhadap orang lain menjadi benar dan tepat.”*</w:t>
      </w:r>
    </w:p>
    <w:p>
      <w:pPr>
        <w:spacing w:before="40" w:after="120"/>
        <w:ind w:left="432"/>
      </w:pPr>
      <w:r>
        <w:rPr>
          <w:b/>
          <w:color w:val="742A2A"/>
        </w:rPr>
        <w:t xml:space="preserve">Dimensi Fiqh Haraki: </w:t>
      </w:r>
      <w:r>
        <w:t>**⚔️ Dimensi Fiqh Tarbawi Haraki &amp; Pengajaran:**</w:t>
      </w:r>
    </w:p>
    <w:p>
      <w:pPr>
        <w:spacing w:before="40" w:after="40" w:line="276" w:lineRule="auto"/>
      </w:pPr>
      <w:r>
        <w:t>Ketajaman analisis haraki bermula daripada kejujuran bermuhasabah terhadap kelemahan dalaman. Gerakan yang buta terhadap penyakit dalaman ahlinya tidak akan mampu membaca percaturan musuh mahupun memimpin perubahan di tengah masyarakat.</w:t>
      </w:r>
    </w:p>
    <w:p>
      <w:pPr>
        <w:keepNext/>
        <w:spacing w:before="200" w:after="60"/>
      </w:pPr>
      <w:r>
        <w:rPr>
          <w:b/>
          <w:color w:val="081C15"/>
          <w:sz w:val="24"/>
        </w:rPr>
        <w:t>💎 Mutiara 3: Syeikh Muhammad Ahmad ar-Rasyid rahimahullah</w:t>
      </w:r>
    </w:p>
    <w:p>
      <w:pPr>
        <w:spacing w:before="120" w:after="80"/>
        <w:ind w:left="576" w:right="576"/>
        <w:jc w:val="center"/>
      </w:pPr>
      <w:r>
        <w:rPr>
          <w:rFonts w:ascii="Traditional Arabic" w:hAnsi="Traditional Arabic"/>
          <w:b/>
          <w:color w:val="1B4332"/>
          <w:sz w:val="30"/>
        </w:rPr>
        <w:t>«عَشَرَةُ أَرْكَانٍ لِتَرْبِيَةِ رِجَالِ الدَّعْوَةِ: الِاعْتِنَاءُ بِالصَّلَاةِ، وَأَدَبُ الأُخُوَّةِ، وَالأُنْسُ بِالتَّعَبِ، وَالشَّوْقُ إِلَى الجِهَادِ، وَالطَّاعَةُ، وَخِفَّةُ الحِمْلِ، وَتَرَقُّبُ المَوْتِ، وَحُبُّ اللَّهِ، وَالمُفَاصَلَةُ، وَالصَّبْرُ عَلَى المِحْنَةِ.»</w:t>
      </w:r>
    </w:p>
    <w:p>
      <w:pPr>
        <w:spacing w:before="40" w:after="60"/>
        <w:ind w:left="432"/>
      </w:pPr>
      <w:r>
        <w:rPr>
          <w:b/>
          <w:color w:val="2D6A4F"/>
        </w:rPr>
        <w:t xml:space="preserve">Terjemahan: </w:t>
      </w:r>
      <w:r>
        <w:rPr>
          <w:i/>
        </w:rPr>
      </w:r>
    </w:p>
    <w:p>
      <w:pPr>
        <w:spacing w:before="40" w:after="40" w:line="276" w:lineRule="auto"/>
      </w:pPr>
      <w:r>
        <w:t>*“Sepuluh rukun asas dalam mentarbiah rijal dakwah: mengambil berat terhadap solat, menghayati adab persaudaraan, merasa manis dengan kepenatan berkorban, rindu kepada jihad dan syahid, disiplin ketaatan, meringankan beban keduniaan, sentiasa mengintai kematian, mencintai Allah dengan khauf, pemisahan mutlak daripada nifak, dan sabar menempuh mehnah.”*</w:t>
      </w:r>
    </w:p>
    <w:p>
      <w:pPr>
        <w:spacing w:before="40" w:after="120"/>
        <w:ind w:left="432"/>
      </w:pPr>
      <w:r>
        <w:rPr>
          <w:b/>
          <w:color w:val="742A2A"/>
        </w:rPr>
        <w:t xml:space="preserve">Dimensi Fiqh Haraki: </w:t>
      </w:r>
      <w:r>
        <w:t>**⚔️ Dimensi Fiqh Tarbawi Haraki &amp; Pengajaran:**</w:t>
      </w:r>
    </w:p>
    <w:p>
      <w:pPr>
        <w:spacing w:before="40" w:after="40" w:line="276" w:lineRule="auto"/>
      </w:pPr>
      <w:r>
        <w:t>Kesepaduan neraca tarbiah menyelamatkan da'i daripada ketempangan ekstremisme: mengelakkan gerakan daripada sekadar menjadi madrasah tasawuf yang pasif, wacana intelektual yang kering, atau parti politik yang opportunis.</w:t>
      </w:r>
    </w:p>
    <w:p>
      <w:pPr>
        <w:keepNext/>
        <w:spacing w:before="200" w:after="60"/>
      </w:pPr>
      <w:r>
        <w:rPr>
          <w:b/>
          <w:color w:val="081C15"/>
          <w:sz w:val="24"/>
        </w:rPr>
        <w:t>💎 Mutiara 4: Penyair Ahmad al-Mukhtar al-Wazir</w:t>
      </w:r>
    </w:p>
    <w:p>
      <w:pPr>
        <w:spacing w:before="120" w:after="80"/>
        <w:ind w:left="576" w:right="576"/>
        <w:jc w:val="center"/>
      </w:pPr>
      <w:r>
        <w:rPr>
          <w:rFonts w:ascii="Traditional Arabic" w:hAnsi="Traditional Arabic"/>
          <w:b/>
          <w:color w:val="1B4332"/>
          <w:sz w:val="30"/>
        </w:rPr>
        <w:t>«سَاكِنَةٌ ، فِي صَمْتِهَا ، أَبْيَنُ مِمَّنْ يَنْطِقُ ... وَإِنْ وَنَتْ وَقْفَتُهَا : أَعْجَلَهَا المُنْطَلَقُ&lt;br&gt; لَكِنَّهَا مُؤْمِنَةٌ ، هَيْهَاتَ ، لَا تَسْتَحْمِقُ ... بَيْنَ الضَّلَالِ وَالهُدَى : يَبْدُو لَهَا المُفْتَرَقُ»</w:t>
      </w:r>
    </w:p>
    <w:p>
      <w:pPr>
        <w:spacing w:before="40" w:after="60"/>
        <w:ind w:left="432"/>
      </w:pPr>
      <w:r>
        <w:rPr>
          <w:b/>
          <w:color w:val="2D6A4F"/>
        </w:rPr>
        <w:t xml:space="preserve">Terjemahan: </w:t>
      </w:r>
      <w:r>
        <w:rPr>
          <w:i/>
        </w:rPr>
      </w:r>
    </w:p>
    <w:p>
      <w:pPr>
        <w:spacing w:before="40" w:after="40" w:line="276" w:lineRule="auto"/>
      </w:pPr>
      <w:r>
        <w:t>*“Ia tenang, dalam diamnya ia lebih fasih berbicara daripada mereka yang berkata-kata ... Dan sekiranya ia terhenti seketika, pecutan tekadnya segera memacunya ke hadapan. Namun ia jiwa yang beriman, mustahil diperbodohkan ... Antara kesesatan dan petunjuk, amat jelas baginya simpang pemisah.”*</w:t>
      </w:r>
    </w:p>
    <w:p>
      <w:pPr>
        <w:spacing w:before="40" w:after="120"/>
        <w:ind w:left="432"/>
      </w:pPr>
      <w:r>
        <w:rPr>
          <w:b/>
          <w:color w:val="742A2A"/>
        </w:rPr>
        <w:t xml:space="preserve">Dimensi Fiqh Haraki: </w:t>
      </w:r>
      <w:r>
        <w:t>**⚔️ Dimensi Fiqh Tarbawi Haraki &amp; Pengajaran:**</w:t>
      </w:r>
    </w:p>
    <w:p>
      <w:pPr>
        <w:spacing w:before="40" w:after="40" w:line="276" w:lineRule="auto"/>
      </w:pPr>
      <w:r>
        <w:t>Ketenangan jiwa mukminah bukanlah kelemahan, sebaliknya kekuatan hening yang melahirkan tindakan pantas dan berprinsip. Bashirah iman memandu da'i membezakan hakikat kebenaran daripada propaganda batil.</w:t>
      </w:r>
    </w:p>
    <w:p>
      <w:pPr>
        <w:keepNext/>
        <w:spacing w:before="200" w:after="60"/>
      </w:pPr>
      <w:r>
        <w:rPr>
          <w:b/>
          <w:color w:val="081C15"/>
          <w:sz w:val="24"/>
        </w:rPr>
        <w:t>💎 Mutiara 5: Falsafah Materialis vs Hikmah Rabbaniyyah</w:t>
      </w:r>
    </w:p>
    <w:p>
      <w:pPr>
        <w:spacing w:before="120" w:after="80"/>
        <w:ind w:left="576" w:right="576"/>
        <w:jc w:val="center"/>
      </w:pPr>
      <w:r>
        <w:rPr>
          <w:rFonts w:ascii="Traditional Arabic" w:hAnsi="Traditional Arabic"/>
          <w:b/>
          <w:color w:val="1B4332"/>
          <w:sz w:val="30"/>
        </w:rPr>
        <w:t>«إِنَّمَا العَيْشُ فِي بَهِيمِيَّةِ اللَّذَّةِ لَا مَا يَقُولُهُ الفَلْسَفِي ... حُكْمُ كَأْسِ المَنُونِ أَنْ يَتَسَاوَى فِي حَسَاهَا الغَبِيُّ وَالأَلْمَعِي»</w:t>
      </w:r>
    </w:p>
    <w:p>
      <w:pPr>
        <w:spacing w:before="40" w:after="60"/>
        <w:ind w:left="432"/>
      </w:pPr>
      <w:r>
        <w:rPr>
          <w:b/>
          <w:color w:val="2D6A4F"/>
        </w:rPr>
        <w:t xml:space="preserve">Terjemahan: </w:t>
      </w:r>
      <w:r>
        <w:rPr>
          <w:i/>
        </w:rPr>
      </w:r>
    </w:p>
    <w:p>
      <w:pPr>
        <w:spacing w:before="40" w:after="40" w:line="276" w:lineRule="auto"/>
      </w:pPr>
      <w:r>
        <w:t>*“Sesungguhnya nikmat hidup itu hanyalah melampiaskan kelazatan syahwat haiwani, bukan apa yang dikatakan oleh ahli falsafah. Ketentuan cawan maut itu menyamakan hirupannya antara orang yang dungu dengan orang yang genius.”*</w:t>
      </w:r>
    </w:p>
    <w:p>
      <w:pPr>
        <w:spacing w:before="40" w:after="120"/>
        <w:ind w:left="432"/>
      </w:pPr>
      <w:r>
        <w:rPr>
          <w:b/>
          <w:color w:val="742A2A"/>
        </w:rPr>
        <w:t xml:space="preserve">Dimensi Fiqh Haraki: </w:t>
      </w:r>
      <w:r>
        <w:t>**⚔️ Dimensi Fiqh Tarbawi Haraki &amp; Pengajaran:**</w:t>
      </w:r>
    </w:p>
    <w:p>
      <w:pPr>
        <w:spacing w:before="40" w:after="40" w:line="276" w:lineRule="auto"/>
      </w:pPr>
      <w:r>
        <w:t>Peringatan terhadap racun hedonisme dan materialisme moden yang memujuk para pemuda dakwah agar meninggalkan beban jihad demi keseronokan hawa nafsu jangka pendek yang akhirnya berakhir di liang lahad yang sama.</w:t>
      </w:r>
    </w:p>
    <w:p>
      <w:pPr>
        <w:keepNext/>
        <w:spacing w:before="200" w:after="60"/>
      </w:pPr>
      <w:r>
        <w:rPr>
          <w:b/>
          <w:color w:val="081C15"/>
          <w:sz w:val="24"/>
        </w:rPr>
        <w:t>💎 Mutiara 6: Abu Sulaiman Muhammad al-Sijistani al-Mantiqi rahimahullah</w:t>
      </w:r>
    </w:p>
    <w:p>
      <w:pPr>
        <w:spacing w:before="120" w:after="80"/>
        <w:ind w:left="576" w:right="576"/>
        <w:jc w:val="center"/>
      </w:pPr>
      <w:r>
        <w:rPr>
          <w:rFonts w:ascii="Traditional Arabic" w:hAnsi="Traditional Arabic"/>
          <w:b/>
          <w:color w:val="1B4332"/>
          <w:sz w:val="30"/>
        </w:rPr>
        <w:t>«سَأَلْنَا الأَرْضَ فَأَخْبَرَتْنَا أَنَّهَا تُوَارِي الأَجْسَادَ وَالجِيَفَ، لَا الإِيمَانَ وَالعِلْمَ، وَلَا الشَّرَفَ وَالتَّوْحِيدَ، وَلَا الصَّلَاحَ وَالعَدْلَ.»</w:t>
      </w:r>
    </w:p>
    <w:p>
      <w:pPr>
        <w:spacing w:before="40" w:after="60"/>
        <w:ind w:left="432"/>
      </w:pPr>
      <w:r>
        <w:rPr>
          <w:b/>
          <w:color w:val="2D6A4F"/>
        </w:rPr>
        <w:t xml:space="preserve">Terjemahan: </w:t>
      </w:r>
      <w:r>
        <w:rPr>
          <w:i/>
        </w:rPr>
      </w:r>
    </w:p>
    <w:p>
      <w:pPr>
        <w:spacing w:before="40" w:after="40" w:line="276" w:lineRule="auto"/>
      </w:pPr>
      <w:r>
        <w:t>*“Sesungguhnya kami telah bertanya kepada bumi dan bumi telah memberitahu kami: bahawa bumi hanya membalut jasad, bangkai, dan tubuh kasar; bukannya membalut keimanan dan ilmu, bukan kemuliaan maruah dan tauhid, dan bukan pula kesolehan serta keadilan.”*</w:t>
      </w:r>
    </w:p>
    <w:p>
      <w:pPr>
        <w:spacing w:before="40" w:after="120"/>
        <w:ind w:left="432"/>
      </w:pPr>
      <w:r>
        <w:rPr>
          <w:b/>
          <w:color w:val="742A2A"/>
        </w:rPr>
        <w:t xml:space="preserve">Dimensi Fiqh Haraki: </w:t>
      </w:r>
      <w:r>
        <w:t>**⚔️ Dimensi Fiqh Tarbawi Haraki &amp; Pengajaran:**</w:t>
      </w:r>
    </w:p>
    <w:p>
      <w:pPr>
        <w:spacing w:before="40" w:after="40" w:line="276" w:lineRule="auto"/>
      </w:pPr>
      <w:r>
        <w:t>Hujah balasan akal dan rohani terhadap nihilisme: jasad mungkin hancur dimakan tanah, namun rekod perjuangan, akidah tauhid, dan legasi dakwah para syuhada dan da'i kekal hidup bersinar di sisi Rabbul Jalil.</w:t>
      </w:r>
    </w:p>
    <w:p>
      <w:pPr>
        <w:keepNext/>
        <w:spacing w:before="200" w:after="60"/>
      </w:pPr>
      <w:r>
        <w:rPr>
          <w:b/>
          <w:color w:val="081C15"/>
          <w:sz w:val="24"/>
        </w:rPr>
        <w:t>💎 Mutiara 7: Syeikh Muhammad Ahmad ar-Rasyid rahimahullah</w:t>
      </w:r>
    </w:p>
    <w:p>
      <w:pPr>
        <w:spacing w:before="120" w:after="80"/>
        <w:ind w:left="576" w:right="576"/>
        <w:jc w:val="center"/>
      </w:pPr>
      <w:r>
        <w:rPr>
          <w:rFonts w:ascii="Traditional Arabic" w:hAnsi="Traditional Arabic"/>
          <w:b/>
          <w:color w:val="1B4332"/>
          <w:sz w:val="30"/>
        </w:rPr>
        <w:t>«إِنَّ الحِكْمَةَ الإِسْلَامِيَّةَ تَحْتَوِي عَلَى الحَقِيقَةِ الأَبَدِيَّةِ؛ لَا تَمُرُّ بِأَطْوَارِ النُّشُوءِ الَّتِي تَعْقُبُ الجَهَالَةَ، بَلْ هِيَ صَالِحَةٌ لِلْبَدْءِ كَصَلَاحِهَا لِلْخَتْمِ.»</w:t>
      </w:r>
    </w:p>
    <w:p>
      <w:pPr>
        <w:spacing w:before="40" w:after="60"/>
        <w:ind w:left="432"/>
      </w:pPr>
      <w:r>
        <w:rPr>
          <w:b/>
          <w:color w:val="2D6A4F"/>
        </w:rPr>
        <w:t xml:space="preserve">Terjemahan: </w:t>
      </w:r>
      <w:r>
        <w:rPr>
          <w:i/>
        </w:rPr>
      </w:r>
    </w:p>
    <w:p>
      <w:pPr>
        <w:spacing w:before="40" w:after="40" w:line="276" w:lineRule="auto"/>
      </w:pPr>
      <w:r>
        <w:t>*“Sesungguhnya hikmah Islamiah itu mengandungi kebenaran yang abadi; ia tidak melalui fasa evolusi yang muncul selepas zaman kejahilan, bahkan ia terbukti relevan sejak permulaan kehidupan manusia persis relevannya pada fasa penamat dunia.”*</w:t>
      </w:r>
    </w:p>
    <w:p>
      <w:pPr>
        <w:spacing w:before="40" w:after="120"/>
        <w:ind w:left="432"/>
      </w:pPr>
      <w:r>
        <w:rPr>
          <w:b/>
          <w:color w:val="742A2A"/>
        </w:rPr>
        <w:t xml:space="preserve">Dimensi Fiqh Haraki: </w:t>
      </w:r>
      <w:r>
        <w:t>**⚔️ Dimensi Fiqh Tarbawi Haraki &amp; Pengajaran:**</w:t>
      </w:r>
    </w:p>
    <w:p>
      <w:pPr>
        <w:spacing w:before="40" w:after="40" w:line="276" w:lineRule="auto"/>
      </w:pPr>
      <w:r>
        <w:t>Keyakinan mutlak (*tsiqah*) terhadap keaslian dan kesempurnaan syariat Islam. Harakah Islamiah tidak perlu meminjam ideologi ciptaan manusia (seperti liberalisme atau sekularisme) untuk menyelesaikan krisis peradaban kontemporari.</w:t>
      </w:r>
    </w:p>
    <w:p>
      <w:pPr>
        <w:keepNext/>
        <w:spacing w:before="200" w:after="60"/>
      </w:pPr>
      <w:r>
        <w:rPr>
          <w:b/>
          <w:color w:val="081C15"/>
          <w:sz w:val="24"/>
        </w:rPr>
        <w:t>💎 Mutiara 8: Samnun al-Muhibb rahimahullah</w:t>
      </w:r>
    </w:p>
    <w:p>
      <w:pPr>
        <w:spacing w:before="120" w:after="80"/>
        <w:ind w:left="576" w:right="576"/>
        <w:jc w:val="center"/>
      </w:pPr>
      <w:r>
        <w:rPr>
          <w:rFonts w:ascii="Traditional Arabic" w:hAnsi="Traditional Arabic"/>
          <w:b/>
          <w:color w:val="1B4332"/>
          <w:sz w:val="30"/>
        </w:rPr>
        <w:t>«مَنْ رَأَى عَيْبَ نَفْسِهِ عَمِيَ عَنْ عَيْبِ غَيْرِهِ، وَمَنِ اشْتَغَلَ بِمَا لَا يَعْنِيهِ فَاتَهُ مَا يَعْنِيهِ.»</w:t>
      </w:r>
    </w:p>
    <w:p>
      <w:pPr>
        <w:spacing w:before="40" w:after="60"/>
        <w:ind w:left="432"/>
      </w:pPr>
      <w:r>
        <w:rPr>
          <w:b/>
          <w:color w:val="2D6A4F"/>
        </w:rPr>
        <w:t xml:space="preserve">Terjemahan: </w:t>
      </w:r>
      <w:r>
        <w:rPr>
          <w:i/>
        </w:rPr>
      </w:r>
    </w:p>
    <w:p>
      <w:pPr>
        <w:spacing w:before="40" w:after="40" w:line="276" w:lineRule="auto"/>
      </w:pPr>
      <w:r>
        <w:t>*“Barang siapa yang melihat keaiban dirinya sendiri, nescaya butalah matanya daripada melihat keaiban orang lain; dan barang siapa yang sibuk dengan perkara yang tidak berfaedah baginya, nescaya luputlah daripadanya apa yang benar-benar berfaedah baginya.”*</w:t>
      </w:r>
    </w:p>
    <w:p>
      <w:pPr>
        <w:spacing w:before="40" w:after="120"/>
        <w:ind w:left="432"/>
      </w:pPr>
      <w:r>
        <w:rPr>
          <w:b/>
          <w:color w:val="742A2A"/>
        </w:rPr>
        <w:t xml:space="preserve">Dimensi Fiqh Haraki: </w:t>
      </w:r>
      <w:r>
        <w:t>**⚔️ Dimensi Fiqh Tarbawi Haraki &amp; Pengajaran:**</w:t>
      </w:r>
    </w:p>
    <w:p>
      <w:pPr>
        <w:spacing w:before="40" w:after="40" w:line="276" w:lineRule="auto"/>
      </w:pPr>
      <w:r>
        <w:t>Karakter asasi murabbi dan da'i rabbani ialah menumpukan tenaga membaiki kecacatan sendiri berbanding ghairah menyebarkan aib saudara seakidah, mengelakkan perpecahan saf daripada penyakit lidah dan syak wasangka.</w:t>
      </w:r>
    </w:p>
    <w:p>
      <w:pPr>
        <w:keepNext/>
        <w:spacing w:before="240" w:after="80"/>
      </w:pPr>
      <w:r>
        <w:rPr>
          <w:b/>
          <w:color w:val="2D6A4F"/>
          <w:sz w:val="26"/>
        </w:rPr>
        <w:t>📌 BAB 1: TASBIH MENGUKUHKAN KEKUASAAN</w:t>
      </w:r>
    </w:p>
    <w:p>
      <w:pPr>
        <w:keepNext/>
        <w:spacing w:before="200" w:after="60"/>
      </w:pPr>
      <w:r>
        <w:rPr>
          <w:b/>
          <w:color w:val="081C15"/>
          <w:sz w:val="24"/>
        </w:rPr>
        <w:t>💎 Mutiara 9: Saidina al-Hasan bin Ali bin Abi Thalib RA</w:t>
      </w:r>
    </w:p>
    <w:p>
      <w:pPr>
        <w:spacing w:before="120" w:after="80"/>
        <w:ind w:left="576" w:right="576"/>
        <w:jc w:val="center"/>
      </w:pPr>
      <w:r>
        <w:rPr>
          <w:rFonts w:ascii="Traditional Arabic" w:hAnsi="Traditional Arabic"/>
          <w:b/>
          <w:color w:val="1B4332"/>
          <w:sz w:val="30"/>
        </w:rPr>
        <w:t>«مَنِ ادَّامَ الِاخْتِلَافَ إِلَى المَسْجِدِ أَصَابَ إِحْدَى ثَمَانٍ: آيَةً مُحْكَمَةً، وَأَخاً مُسْتَفَاداً، وَعِلْماً مُسْتَطْرَفاً، وَرَحْمَةً مُنْتَظَرَةً، وَكَلِمَةً تَدُلُّهُ عَلَى هُدًى أَوْ تَرُدُّهُ عَنْ رَدًى، وَتَرْكَ الذَّنْبِ حَيَاءً أَوْ خَشْيَةً.»</w:t>
      </w:r>
    </w:p>
    <w:p>
      <w:pPr>
        <w:spacing w:before="40" w:after="60"/>
        <w:ind w:left="432"/>
      </w:pPr>
      <w:r>
        <w:rPr>
          <w:b/>
          <w:color w:val="2D6A4F"/>
        </w:rPr>
        <w:t xml:space="preserve">Terjemahan: </w:t>
      </w:r>
      <w:r>
        <w:rPr>
          <w:i/>
        </w:rPr>
      </w:r>
    </w:p>
    <w:p>
      <w:pPr>
        <w:spacing w:before="40" w:after="40" w:line="276" w:lineRule="auto"/>
      </w:pPr>
      <w:r>
        <w:t>*“Sesiapa yang sentiasa berulang-alik ke masjid, dia akan memperoleh salah satu daripada lapan kebaikan: ayat al-Quran yang kukuh hukumnya, sahabat yang memberi manfaat, ilmu pengetahuan baharu, rahmat yang dinanti-nantikan, kalimah yang membimbingnya ke arah petunjuk atau mencegahnya daripada kebinasaan, serta meninggalkan dosa sama ada kerana dorongan rasa malu ataupun kerana rasa takut kepada Allah SWT.”*</w:t>
      </w:r>
    </w:p>
    <w:p>
      <w:pPr>
        <w:spacing w:before="40" w:after="120"/>
        <w:ind w:left="432"/>
      </w:pPr>
      <w:r>
        <w:rPr>
          <w:b/>
          <w:color w:val="742A2A"/>
        </w:rPr>
        <w:t xml:space="preserve">Dimensi Fiqh Haraki: </w:t>
      </w:r>
      <w:r>
        <w:t>**⚔️ Dimensi Fiqh Tarbawi Haraki &amp; Pengajaran:**</w:t>
      </w:r>
    </w:p>
    <w:p>
      <w:pPr>
        <w:spacing w:before="40" w:after="40" w:line="276" w:lineRule="auto"/>
      </w:pPr>
      <w:r>
        <w:t>Masjid adalah markas latihan kader dakwah yang hakiki. Pemisahan aktivis dakwah daripada masjid menyebabkan kelumpuhan ruhiyyah dan memutuskan ukhuwwah di bawah naungan takwa.</w:t>
      </w:r>
    </w:p>
    <w:p>
      <w:pPr>
        <w:keepNext/>
        <w:spacing w:before="200" w:after="60"/>
      </w:pPr>
      <w:r>
        <w:rPr>
          <w:b/>
          <w:color w:val="081C15"/>
          <w:sz w:val="24"/>
        </w:rPr>
        <w:t>💎 Mutiara 10: Mustafa Sadiq al-Rafi'i rahimahullah</w:t>
      </w:r>
    </w:p>
    <w:p>
      <w:pPr>
        <w:spacing w:before="120" w:after="80"/>
        <w:ind w:left="576" w:right="576"/>
        <w:jc w:val="center"/>
      </w:pPr>
      <w:r>
        <w:rPr>
          <w:rFonts w:ascii="Traditional Arabic" w:hAnsi="Traditional Arabic"/>
          <w:b/>
          <w:color w:val="1B4332"/>
          <w:sz w:val="30"/>
        </w:rPr>
        <w:t>«المَسْجِدُ هُوَ تَصْحِيحٌ لِلْعَالَمِ المُضْطَرِبِ مِنْ حَوْلِهِ؛ تَقِفُ الدُّنْيَا بِكُلِّ قِيَمِهَا المَادِّيَّةِ عِنْدَ جُدْرَانِهِ لَا تَتَجَاوَزُهَا إِلَى دَاخِلِهِ.»</w:t>
      </w:r>
    </w:p>
    <w:p>
      <w:pPr>
        <w:spacing w:before="40" w:after="60"/>
        <w:ind w:left="432"/>
      </w:pPr>
      <w:r>
        <w:rPr>
          <w:b/>
          <w:color w:val="2D6A4F"/>
        </w:rPr>
        <w:t xml:space="preserve">Terjemahan: </w:t>
      </w:r>
      <w:r>
        <w:rPr>
          <w:i/>
        </w:rPr>
      </w:r>
    </w:p>
    <w:p>
      <w:pPr>
        <w:spacing w:before="40" w:after="40" w:line="276" w:lineRule="auto"/>
      </w:pPr>
      <w:r>
        <w:t>*“Masjid merupakan pembetulan bagi dunia yang sentiasa bergelora dan bercelaru di sekelilingnya; duniawi dengan segala nilai kebendaannya terhenti di luar dindingnya tanpa dibenarkan menceroboh masuk ke dalamnya.”*</w:t>
      </w:r>
    </w:p>
    <w:p>
      <w:pPr>
        <w:spacing w:before="40" w:after="120"/>
        <w:ind w:left="432"/>
      </w:pPr>
      <w:r>
        <w:rPr>
          <w:b/>
          <w:color w:val="742A2A"/>
        </w:rPr>
        <w:t xml:space="preserve">Dimensi Fiqh Haraki: </w:t>
      </w:r>
      <w:r>
        <w:t>**⚔️ Dimensi Fiqh Tarbawi Haraki &amp; Pengajaran:**</w:t>
      </w:r>
    </w:p>
    <w:p>
      <w:pPr>
        <w:spacing w:before="40" w:after="40" w:line="276" w:lineRule="auto"/>
      </w:pPr>
      <w:r>
        <w:t>Falsafah ruang haraki: masjid berfungsi menyucikan jiwa aktivis daripada pencemaran hedonisme kapitalistik dan persaingan kuasa duniawi setiap kali mereka melangkah masuk ke saf solat.</w:t>
      </w:r>
    </w:p>
    <w:p>
      <w:pPr>
        <w:keepNext/>
        <w:spacing w:before="200" w:after="60"/>
      </w:pPr>
      <w:r>
        <w:rPr>
          <w:b/>
          <w:color w:val="081C15"/>
          <w:sz w:val="24"/>
        </w:rPr>
        <w:t>💎 Mutiara 11: Penyair Yasin Khalil</w:t>
      </w:r>
    </w:p>
    <w:p>
      <w:pPr>
        <w:spacing w:before="120" w:after="80"/>
        <w:ind w:left="576" w:right="576"/>
        <w:jc w:val="center"/>
      </w:pPr>
      <w:r>
        <w:rPr>
          <w:rFonts w:ascii="Traditional Arabic" w:hAnsi="Traditional Arabic"/>
          <w:b/>
          <w:color w:val="1B4332"/>
          <w:sz w:val="30"/>
        </w:rPr>
        <w:t>«يَمْشُونَ نَحْوَ بُيُوتِ اللهِ إِذْ سَمِعُوا ... ( اللهُ أَكْبَرُ ) فِي شَوْقٍ وَفِي جَذَلِ&lt;br&gt; هُمُ الرِّجَالُ فَلَا يُلْهِيهِمُ لَعِبٌ ... عَنِ الصَّلَاةِ ، وَلَا أُكْذُوبَةُ الكَسَلِ»</w:t>
      </w:r>
    </w:p>
    <w:p>
      <w:pPr>
        <w:spacing w:before="40" w:after="60"/>
        <w:ind w:left="432"/>
      </w:pPr>
      <w:r>
        <w:rPr>
          <w:b/>
          <w:color w:val="2D6A4F"/>
        </w:rPr>
        <w:t xml:space="preserve">Terjemahan: </w:t>
      </w:r>
      <w:r>
        <w:rPr>
          <w:i/>
        </w:rPr>
      </w:r>
    </w:p>
    <w:p>
      <w:pPr>
        <w:spacing w:before="40" w:after="40" w:line="276" w:lineRule="auto"/>
      </w:pPr>
      <w:r>
        <w:t>*“Mereka melangkah menuju ke rumah-rumah Allah apabila mendengar seruan: (Allahu Akbar) dalam kerinduan dan kegembiraan. Merekalah rijal sejati yang tidak dilalaikan oleh sebarang permainan daripada mendirikan solat, dan tidak pula oleh pembohongan rasa malas.”*</w:t>
      </w:r>
    </w:p>
    <w:p>
      <w:pPr>
        <w:spacing w:before="40" w:after="120"/>
        <w:ind w:left="432"/>
      </w:pPr>
      <w:r>
        <w:rPr>
          <w:b/>
          <w:color w:val="742A2A"/>
        </w:rPr>
        <w:t xml:space="preserve">Dimensi Fiqh Haraki: </w:t>
      </w:r>
      <w:r>
        <w:t>**⚔️ Dimensi Fiqh Tarbawi Haraki &amp; Pengajaran:**</w:t>
      </w:r>
    </w:p>
    <w:p>
      <w:pPr>
        <w:spacing w:before="40" w:after="40" w:line="276" w:lineRule="auto"/>
      </w:pPr>
      <w:r>
        <w:t>Takrifan 'Rijal' dalam kamus harakah: kepahlawanan sejati bukan pada retorik di pentas pidato, tetapi pada ketangkasan kaki menyahut takbiratul ihram pertama di saf hadapan.</w:t>
      </w:r>
    </w:p>
    <w:p>
      <w:pPr>
        <w:keepNext/>
        <w:spacing w:before="200" w:after="60"/>
      </w:pPr>
      <w:r>
        <w:rPr>
          <w:b/>
          <w:color w:val="081C15"/>
          <w:sz w:val="24"/>
        </w:rPr>
        <w:t>💎 Mutiara 12: Abdullah bin al-Mubarak rahimahullah</w:t>
      </w:r>
    </w:p>
    <w:p>
      <w:pPr>
        <w:spacing w:before="120" w:after="80"/>
        <w:ind w:left="576" w:right="576"/>
        <w:jc w:val="center"/>
      </w:pPr>
      <w:r>
        <w:rPr>
          <w:rFonts w:ascii="Traditional Arabic" w:hAnsi="Traditional Arabic"/>
          <w:b/>
          <w:color w:val="1B4332"/>
          <w:sz w:val="30"/>
        </w:rPr>
        <w:t>«اغْتَنِمْ رَكْعَتَيْنِ زُلْفَى إِلَى اللهِ ... إِذَا كُنْتَ فَارِغاً مُسْتَرِيحَا&lt;br&gt; وَإِذَا هَمَمْتَ بِالنُّطْقِ بِالبَاطِلِ ... فَاجْعَلْ مَكَانَهُ تَسْبِيحَا»</w:t>
      </w:r>
    </w:p>
    <w:p>
      <w:pPr>
        <w:spacing w:before="40" w:after="60"/>
        <w:ind w:left="432"/>
      </w:pPr>
      <w:r>
        <w:rPr>
          <w:b/>
          <w:color w:val="2D6A4F"/>
        </w:rPr>
        <w:t xml:space="preserve">Terjemahan: </w:t>
      </w:r>
      <w:r>
        <w:rPr>
          <w:i/>
        </w:rPr>
      </w:r>
    </w:p>
    <w:p>
      <w:pPr>
        <w:spacing w:before="40" w:after="40" w:line="276" w:lineRule="auto"/>
      </w:pPr>
      <w:r>
        <w:t>*“Rebutlah peluang dua rakaat untuk mendekatkan diri kepada Allah ... tatkala engkau sedang lapang dan berehat. Dan apabila engkau terdorong untuk menuturkan perkara yang batil ... maka gantikanlah tempatnya dengan tasbih.”*</w:t>
      </w:r>
    </w:p>
    <w:p>
      <w:pPr>
        <w:spacing w:before="40" w:after="120"/>
        <w:ind w:left="432"/>
      </w:pPr>
      <w:r>
        <w:rPr>
          <w:b/>
          <w:color w:val="742A2A"/>
        </w:rPr>
        <w:t xml:space="preserve">Dimensi Fiqh Haraki: </w:t>
      </w:r>
      <w:r>
        <w:t>**⚔️ Dimensi Fiqh Tarbawi Haraki &amp; Pengajaran:**</w:t>
      </w:r>
    </w:p>
    <w:p>
      <w:pPr>
        <w:spacing w:before="40" w:after="40" w:line="276" w:lineRule="auto"/>
      </w:pPr>
      <w:r>
        <w:t>Pengurusan waktu lapang da'i: mengisi sela rehat dengan nafilah dan zikir memelihara lidah daripada tergelincir ke lembah umpatan, perbalahan tanzim, dan perbualan sia-sia.</w:t>
      </w:r>
    </w:p>
    <w:p>
      <w:pPr>
        <w:keepNext/>
        <w:spacing w:before="200" w:after="60"/>
      </w:pPr>
      <w:r>
        <w:rPr>
          <w:b/>
          <w:color w:val="081C15"/>
          <w:sz w:val="24"/>
        </w:rPr>
        <w:t>💎 Mutiara 13: Imam Sa'id bin al-Musayyab rahimahullah</w:t>
      </w:r>
    </w:p>
    <w:p>
      <w:pPr>
        <w:spacing w:before="120" w:after="80"/>
        <w:ind w:left="576" w:right="576"/>
        <w:jc w:val="center"/>
      </w:pPr>
      <w:r>
        <w:rPr>
          <w:rFonts w:ascii="Traditional Arabic" w:hAnsi="Traditional Arabic"/>
          <w:b/>
          <w:color w:val="1B4332"/>
          <w:sz w:val="30"/>
        </w:rPr>
        <w:t>«مَا أَذَّنَ المُؤَذِّنُ مُنْذُ ثَلَاثِينَ سَنَةً إِلَّا وَأَنَا فِي المَسْجِدِ، وَمَا نَظَرْتُ فِي قَفَا رَجُلٍ فِي الصَّلَاةِ مُنْذُ أَرْبَعِينَ سَنَةً.»</w:t>
      </w:r>
    </w:p>
    <w:p>
      <w:pPr>
        <w:spacing w:before="40" w:after="60"/>
        <w:ind w:left="432"/>
      </w:pPr>
      <w:r>
        <w:rPr>
          <w:b/>
          <w:color w:val="2D6A4F"/>
        </w:rPr>
        <w:t xml:space="preserve">Terjemahan: </w:t>
      </w:r>
      <w:r>
        <w:rPr>
          <w:i/>
        </w:rPr>
      </w:r>
    </w:p>
    <w:p>
      <w:pPr>
        <w:spacing w:before="40" w:after="40" w:line="276" w:lineRule="auto"/>
      </w:pPr>
      <w:r>
        <w:t>*“Tidaklah azan dilaungkan oleh muazin sejak tiga puluh tahun lamanya melainkan aku telah pun berada di dalam masjid; dan aku tidak pernah melihat belakang kepala jemaah lain dalam solat sejak empat puluh tahun (kerana sentiasa di saf pertama).”*</w:t>
      </w:r>
    </w:p>
    <w:p>
      <w:pPr>
        <w:spacing w:before="40" w:after="120"/>
        <w:ind w:left="432"/>
      </w:pPr>
      <w:r>
        <w:rPr>
          <w:b/>
          <w:color w:val="742A2A"/>
        </w:rPr>
        <w:t xml:space="preserve">Dimensi Fiqh Haraki: </w:t>
      </w:r>
      <w:r>
        <w:t>**⚔️ Dimensi Fiqh Tarbawi Haraki &amp; Pengajaran:**</w:t>
      </w:r>
    </w:p>
    <w:p>
      <w:pPr>
        <w:spacing w:before="40" w:after="40" w:line="276" w:lineRule="auto"/>
      </w:pPr>
      <w:r>
        <w:t>Keteguhan disiplin spiritual: sesiapa yang mendahului muazin ke rumah Allah dengan penuh tawaduk, dia akan dianugerahkan ketabahan memimpin barisan hadapan menentang kezaliman tanpa gentar.</w:t>
      </w:r>
    </w:p>
    <w:p>
      <w:pPr>
        <w:keepNext/>
        <w:spacing w:before="200" w:after="60"/>
      </w:pPr>
      <w:r>
        <w:rPr>
          <w:b/>
          <w:color w:val="081C15"/>
          <w:sz w:val="24"/>
        </w:rPr>
        <w:t>💎 Mutiara 14: Al-Ahnaf bin Qais RA</w:t>
      </w:r>
    </w:p>
    <w:p>
      <w:pPr>
        <w:spacing w:before="120" w:after="80"/>
        <w:ind w:left="576" w:right="576"/>
        <w:jc w:val="center"/>
      </w:pPr>
      <w:r>
        <w:rPr>
          <w:rFonts w:ascii="Traditional Arabic" w:hAnsi="Traditional Arabic"/>
          <w:b/>
          <w:color w:val="1B4332"/>
          <w:sz w:val="30"/>
        </w:rPr>
        <w:t>«إِنِّي لَأَعْجَلُ فِي صَلَاتِي إِذَا حَضَرَتْ حَتَّى أَقْضِيَهَا؛ وَمَا عَدَا ذَلِكَ مِنَ الأُمُورِ فَالأَنَاةُ فِيهِ أَحَبُّ إِلَيَّ.»</w:t>
      </w:r>
    </w:p>
    <w:p>
      <w:pPr>
        <w:spacing w:before="40" w:after="60"/>
        <w:ind w:left="432"/>
      </w:pPr>
      <w:r>
        <w:rPr>
          <w:b/>
          <w:color w:val="2D6A4F"/>
        </w:rPr>
        <w:t xml:space="preserve">Terjemahan: </w:t>
      </w:r>
      <w:r>
        <w:rPr>
          <w:i/>
        </w:rPr>
      </w:r>
    </w:p>
    <w:p>
      <w:pPr>
        <w:spacing w:before="40" w:after="40" w:line="276" w:lineRule="auto"/>
      </w:pPr>
      <w:r>
        <w:t>*“Sesungguhnya aku mendapati diriku bersikap gopoh dalam urusan solatku apabila waktunya telah tiba sehinggalah aku selesai mendirikannya; adapun dalam urusan selainnya, sifat tenang dan berhati-hati adalah lebih aku sukai.”*</w:t>
      </w:r>
    </w:p>
    <w:p>
      <w:pPr>
        <w:spacing w:before="40" w:after="120"/>
        <w:ind w:left="432"/>
      </w:pPr>
      <w:r>
        <w:rPr>
          <w:b/>
          <w:color w:val="742A2A"/>
        </w:rPr>
        <w:t xml:space="preserve">Dimensi Fiqh Haraki: </w:t>
      </w:r>
      <w:r>
        <w:t>**⚔️ Dimensi Fiqh Tarbawi Haraki &amp; Pengajaran:**</w:t>
      </w:r>
    </w:p>
    <w:p>
      <w:pPr>
        <w:spacing w:before="40" w:after="40" w:line="276" w:lineRule="auto"/>
      </w:pPr>
      <w:r>
        <w:t>Prinsip pemeringkatan keutamaan (awlawiyyat): tenang dan bersabar dalam percaturan strategi siasah, namun pantas dan bersegera menunaikan kewajipan solat fardhu tanpa menangguh.</w:t>
      </w:r>
    </w:p>
    <w:p>
      <w:pPr>
        <w:keepNext/>
        <w:spacing w:before="200" w:after="60"/>
      </w:pPr>
      <w:r>
        <w:rPr>
          <w:b/>
          <w:color w:val="081C15"/>
          <w:sz w:val="24"/>
        </w:rPr>
        <w:t>💎 Mutiara 15: Ibrahim bin Maimun al-Marwazi rahimahullah</w:t>
      </w:r>
    </w:p>
    <w:p>
      <w:pPr>
        <w:spacing w:before="120" w:after="80"/>
        <w:ind w:left="576" w:right="576"/>
        <w:jc w:val="center"/>
      </w:pPr>
      <w:r>
        <w:rPr>
          <w:rFonts w:ascii="Traditional Arabic" w:hAnsi="Traditional Arabic"/>
          <w:b/>
          <w:color w:val="1B4332"/>
          <w:sz w:val="30"/>
        </w:rPr>
        <w:t>«كَانَ إِذَا رَفَعَ المِطْرَقَةَ لِيَضْرِبَ بِهَا عَلَى السَّنْدَانِ فَسَمِعَ الأَذَانَ: لَمْ يَرُدَّهَا، بَلْ أَلْقَاهَا وَقَامَ إِلَى الصَّلَاةِ.»</w:t>
      </w:r>
    </w:p>
    <w:p>
      <w:pPr>
        <w:spacing w:before="40" w:after="60"/>
        <w:ind w:left="432"/>
      </w:pPr>
      <w:r>
        <w:rPr>
          <w:b/>
          <w:color w:val="2D6A4F"/>
        </w:rPr>
        <w:t xml:space="preserve">Terjemahan: </w:t>
      </w:r>
      <w:r>
        <w:rPr>
          <w:i/>
        </w:rPr>
      </w:r>
    </w:p>
    <w:p>
      <w:pPr>
        <w:spacing w:before="40" w:after="40" w:line="276" w:lineRule="auto"/>
      </w:pPr>
      <w:r>
        <w:t>*“Apabila beliau telah mengangkat tukul besinya untuk mengetuk landasan lalu mendengar seruan azan: beliau tidak sekali-kali menghentakkannya ke bawah, bahkan terus melepaskannya dan segera berdiri menuju ke solat.”*</w:t>
      </w:r>
    </w:p>
    <w:p>
      <w:pPr>
        <w:spacing w:before="40" w:after="120"/>
        <w:ind w:left="432"/>
      </w:pPr>
      <w:r>
        <w:rPr>
          <w:b/>
          <w:color w:val="742A2A"/>
        </w:rPr>
        <w:t xml:space="preserve">Dimensi Fiqh Haraki: </w:t>
      </w:r>
      <w:r>
        <w:t>**⚔️ Dimensi Fiqh Tarbawi Haraki &amp; Pengajaran:**</w:t>
      </w:r>
    </w:p>
    <w:p>
      <w:pPr>
        <w:spacing w:before="40" w:after="40" w:line="276" w:lineRule="auto"/>
      </w:pPr>
      <w:r>
        <w:t>Kepatuhan mutlak tanpa kompromi terhadap seruan Ilahi: aktivis dakwah wajib melepaskan kesibukan perniagaan, kerjaya, dan urusan duniawi serta-merta tatkala azan berkumandang.</w:t>
      </w:r>
    </w:p>
    <w:p>
      <w:pPr>
        <w:keepNext/>
        <w:spacing w:before="200" w:after="60"/>
      </w:pPr>
      <w:r>
        <w:rPr>
          <w:b/>
          <w:color w:val="081C15"/>
          <w:sz w:val="24"/>
        </w:rPr>
        <w:t>💎 Mutiara 16: Sulaiman bin Hamzah al-Maqdisi rahimahullah</w:t>
      </w:r>
    </w:p>
    <w:p>
      <w:pPr>
        <w:spacing w:before="120" w:after="80"/>
        <w:ind w:left="576" w:right="576"/>
        <w:jc w:val="center"/>
      </w:pPr>
      <w:r>
        <w:rPr>
          <w:rFonts w:ascii="Traditional Arabic" w:hAnsi="Traditional Arabic"/>
          <w:b/>
          <w:color w:val="1B4332"/>
          <w:sz w:val="30"/>
        </w:rPr>
        <w:t>«مَا صَلَّيْتُ فَرِيضَةً مُنْفَرِداً إِلَّا مَرَّتَيْنِ، وَكَأَنِّي لَمْ أُصَلِّهِمَا قَطُّ.»</w:t>
      </w:r>
    </w:p>
    <w:p>
      <w:pPr>
        <w:spacing w:before="40" w:after="60"/>
        <w:ind w:left="432"/>
      </w:pPr>
      <w:r>
        <w:rPr>
          <w:b/>
          <w:color w:val="2D6A4F"/>
        </w:rPr>
        <w:t xml:space="preserve">Terjemahan: </w:t>
      </w:r>
      <w:r>
        <w:rPr>
          <w:i/>
        </w:rPr>
      </w:r>
    </w:p>
    <w:p>
      <w:pPr>
        <w:spacing w:before="40" w:after="40" w:line="276" w:lineRule="auto"/>
      </w:pPr>
      <w:r>
        <w:t>*“Aku tidak pernah menunaikan solat fardu secara bersendirian melainkan sebanyak dua kali sahaja seumur hidupku, dan seolah-olah aku tidak pernah menunaikannya sama sekali (kerana rasa dukacita yang amat mendalam).”*</w:t>
      </w:r>
    </w:p>
    <w:p>
      <w:pPr>
        <w:spacing w:before="40" w:after="120"/>
        <w:ind w:left="432"/>
      </w:pPr>
      <w:r>
        <w:rPr>
          <w:b/>
          <w:color w:val="742A2A"/>
        </w:rPr>
        <w:t xml:space="preserve">Dimensi Fiqh Haraki: </w:t>
      </w:r>
      <w:r>
        <w:t>**⚔️ Dimensi Fiqh Tarbawi Haraki &amp; Pengajaran:**</w:t>
      </w:r>
    </w:p>
    <w:p>
      <w:pPr>
        <w:spacing w:before="40" w:after="40" w:line="276" w:lineRule="auto"/>
      </w:pPr>
      <w:r>
        <w:t>Jiwa jama'i yang mendarah daging: solat berjemaah adalah mikrokosmos kepada kesatuan saf harakah; meninggalkannya secara bersendirian adalah satu kerugian besar bagi peribadi pejuang.</w:t>
      </w:r>
    </w:p>
    <w:p>
      <w:pPr>
        <w:keepNext/>
        <w:spacing w:before="200" w:after="60"/>
      </w:pPr>
      <w:r>
        <w:rPr>
          <w:b/>
          <w:color w:val="081C15"/>
          <w:sz w:val="24"/>
        </w:rPr>
        <w:t>💎 Mutiara 17: Syeikh Muhammad Ahmad ar-Rasyid rahimahullah</w:t>
      </w:r>
    </w:p>
    <w:p>
      <w:pPr>
        <w:spacing w:before="120" w:after="80"/>
        <w:ind w:left="576" w:right="576"/>
        <w:jc w:val="center"/>
      </w:pPr>
      <w:r>
        <w:rPr>
          <w:rFonts w:ascii="Traditional Arabic" w:hAnsi="Traditional Arabic"/>
          <w:b/>
          <w:color w:val="1B4332"/>
          <w:sz w:val="30"/>
        </w:rPr>
        <w:t>«لَا يُشَدُّ مُلْكُ حَرَكَةٍ دَعَوِيَّةٍ تَدَّعِي حَمْلَ رَايَةِ الإِسْلَامِ حَتَّى يُسَبِّحَ أَبْنَاؤُهَا بِالعَشِيِّ وَالإِشْرَاقِ كَمَا سَبَّحَ دَاوُودُ عَلَيْهِ السَّلَامُ.»</w:t>
      </w:r>
    </w:p>
    <w:p>
      <w:pPr>
        <w:spacing w:before="40" w:after="60"/>
        <w:ind w:left="432"/>
      </w:pPr>
      <w:r>
        <w:rPr>
          <w:b/>
          <w:color w:val="2D6A4F"/>
        </w:rPr>
        <w:t xml:space="preserve">Terjemahan: </w:t>
      </w:r>
      <w:r>
        <w:rPr>
          <w:i/>
        </w:rPr>
      </w:r>
    </w:p>
    <w:p>
      <w:pPr>
        <w:spacing w:before="40" w:after="40" w:line="276" w:lineRule="auto"/>
      </w:pPr>
      <w:r>
        <w:t>*“Mana-mana gerakan dakwah yang mendakwa dirinya membawa panji Islamiah tidak akan dapat mengukuhkan kekuasaannya pada hari ini dan tidak akan beroleh kemenangan selagi mana para anggotanya tidak bertasbih memuji Allah pada waktu petang dan pagi sepertimana Nabi Daud AS bertasbih.”*</w:t>
      </w:r>
    </w:p>
    <w:p>
      <w:pPr>
        <w:spacing w:before="40" w:after="120"/>
        <w:ind w:left="432"/>
      </w:pPr>
      <w:r>
        <w:rPr>
          <w:b/>
          <w:color w:val="742A2A"/>
        </w:rPr>
        <w:t xml:space="preserve">Dimensi Fiqh Haraki: </w:t>
      </w:r>
      <w:r>
        <w:t>**⚔️ Dimensi Fiqh Tarbawi Haraki &amp; Pengajaran:**</w:t>
      </w:r>
    </w:p>
    <w:p>
      <w:pPr>
        <w:spacing w:before="40" w:after="40" w:line="276" w:lineRule="auto"/>
      </w:pPr>
      <w:r>
        <w:t>Formula kemenangan siasah Islamiah: kekuasaan politik (syaddul mulk) tidak akan tertegak dengan taktik percaturan semata-mata, melainkan diperkukuh dengan rintihan zikir, rukuk, dan tasbih para pejuangnya.</w:t>
      </w:r>
    </w:p>
    <w:p>
      <w:pPr>
        <w:keepNext/>
        <w:spacing w:before="240" w:after="80"/>
      </w:pPr>
      <w:r>
        <w:rPr>
          <w:b/>
          <w:color w:val="2D6A4F"/>
          <w:sz w:val="26"/>
        </w:rPr>
        <w:t>📌 BAB 2: MINIT-MINIT YANG BERHARGA</w:t>
      </w:r>
    </w:p>
    <w:p>
      <w:pPr>
        <w:keepNext/>
        <w:spacing w:before="200" w:after="60"/>
      </w:pPr>
      <w:r>
        <w:rPr>
          <w:b/>
          <w:color w:val="081C15"/>
          <w:sz w:val="24"/>
        </w:rPr>
        <w:t>💎 Mutiara 18: Penyair Walid al-A'zami rahimahullah</w:t>
      </w:r>
    </w:p>
    <w:p>
      <w:pPr>
        <w:spacing w:before="120" w:after="80"/>
        <w:ind w:left="576" w:right="576"/>
        <w:jc w:val="center"/>
      </w:pPr>
      <w:r>
        <w:rPr>
          <w:rFonts w:ascii="Traditional Arabic" w:hAnsi="Traditional Arabic"/>
          <w:b/>
          <w:color w:val="1B4332"/>
          <w:sz w:val="30"/>
        </w:rPr>
        <w:t>«جَنَّةُ المُؤْمِنِ فِي مِحْرَابِهِ.»</w:t>
      </w:r>
    </w:p>
    <w:p>
      <w:pPr>
        <w:spacing w:before="40" w:after="60"/>
        <w:ind w:left="432"/>
      </w:pPr>
      <w:r>
        <w:rPr>
          <w:b/>
          <w:color w:val="2D6A4F"/>
        </w:rPr>
        <w:t xml:space="preserve">Terjemahan: </w:t>
      </w:r>
      <w:r>
        <w:rPr>
          <w:i/>
        </w:rPr>
      </w:r>
    </w:p>
    <w:p>
      <w:pPr>
        <w:spacing w:before="40" w:after="40" w:line="276" w:lineRule="auto"/>
      </w:pPr>
      <w:r>
        <w:t>*“Syurga orang yang beriman terletak di mihrabnya.”*</w:t>
      </w:r>
    </w:p>
    <w:p>
      <w:pPr>
        <w:spacing w:before="40" w:after="120"/>
        <w:ind w:left="432"/>
      </w:pPr>
      <w:r>
        <w:rPr>
          <w:b/>
          <w:color w:val="742A2A"/>
        </w:rPr>
        <w:t xml:space="preserve">Dimensi Fiqh Haraki: </w:t>
      </w:r>
      <w:r>
        <w:t>**⚔️ Dimensi Fiqh Tarbawi Haraki &amp; Pengajaran:**</w:t>
      </w:r>
    </w:p>
    <w:p>
      <w:pPr>
        <w:spacing w:before="40" w:after="40" w:line="276" w:lineRule="auto"/>
      </w:pPr>
      <w:r>
        <w:t>Pelepasan emosi dan rawatan stres haraki: tatkala tekanan dakwah menghimpit dari segenap penjuru, mihrab munajat adalah syurga ketenangan tempat da'i mencurah air mata dan menimba kekuatan ghaib.</w:t>
      </w:r>
    </w:p>
    <w:p>
      <w:pPr>
        <w:keepNext/>
        <w:spacing w:before="200" w:after="60"/>
      </w:pPr>
      <w:r>
        <w:rPr>
          <w:b/>
          <w:color w:val="081C15"/>
          <w:sz w:val="24"/>
        </w:rPr>
        <w:t>💎 Mutiara 19: Mustafa Sadiq al-Rafi'i rahimahullah</w:t>
      </w:r>
    </w:p>
    <w:p>
      <w:pPr>
        <w:spacing w:before="120" w:after="80"/>
        <w:ind w:left="576" w:right="576"/>
        <w:jc w:val="center"/>
      </w:pPr>
      <w:r>
        <w:rPr>
          <w:rFonts w:ascii="Traditional Arabic" w:hAnsi="Traditional Arabic"/>
          <w:b/>
          <w:color w:val="1B4332"/>
          <w:sz w:val="30"/>
        </w:rPr>
        <w:t>«مَا أَعْلَى حِكْمَةَ اللهِ فِي فَرْضِ هَذِهِ الصَّلَوَاتِ تَوْزِيعاً عَلَى سَاعَاتِ اليَوْمِ؛ لِيَكُونَ الرُّوحُ دَائِماً عَلَى اتِّصَالٍ بِاللَّهِ، فَيَغْدُو العُمْرُ كُلُّهُ عَمَلَ سَاعَاتٍ مَعْدُودَاتٍ.»</w:t>
      </w:r>
    </w:p>
    <w:p>
      <w:pPr>
        <w:spacing w:before="40" w:after="60"/>
        <w:ind w:left="432"/>
      </w:pPr>
      <w:r>
        <w:rPr>
          <w:b/>
          <w:color w:val="2D6A4F"/>
        </w:rPr>
        <w:t xml:space="preserve">Terjemahan: </w:t>
      </w:r>
      <w:r>
        <w:rPr>
          <w:i/>
        </w:rPr>
      </w:r>
    </w:p>
    <w:p>
      <w:pPr>
        <w:spacing w:before="40" w:after="40" w:line="276" w:lineRule="auto"/>
      </w:pPr>
      <w:r>
        <w:t>*“Alangkah tingginya hikmah Allah mewajibkan ke atas kita solat-solat ini di antara selang waktu dan jam-jam harian; agar roh sentiasa bersambung dengan Allah, lalu seluruh umur manusia walau sepanjang mana pun seolah-olah amalan selama beberapa jam sahaja.”*</w:t>
      </w:r>
    </w:p>
    <w:p>
      <w:pPr>
        <w:spacing w:before="40" w:after="120"/>
        <w:ind w:left="432"/>
      </w:pPr>
      <w:r>
        <w:rPr>
          <w:b/>
          <w:color w:val="742A2A"/>
        </w:rPr>
        <w:t xml:space="preserve">Dimensi Fiqh Haraki: </w:t>
      </w:r>
      <w:r>
        <w:t>**⚔️ Dimensi Fiqh Tarbawi Haraki &amp; Pengajaran:**</w:t>
      </w:r>
    </w:p>
    <w:p>
      <w:pPr>
        <w:spacing w:before="40" w:after="40" w:line="276" w:lineRule="auto"/>
      </w:pPr>
      <w:r>
        <w:t>Pengurusan psikologi masa: solat fardhu lima waktu memecahkan kebosanan dan tekanan dunia moden kepada kitaran-kitaran kecil yang dipenuhi cahaya muraqabah Ilahi.</w:t>
      </w:r>
    </w:p>
    <w:p>
      <w:pPr>
        <w:keepNext/>
        <w:spacing w:before="200" w:after="60"/>
      </w:pPr>
      <w:r>
        <w:rPr>
          <w:b/>
          <w:color w:val="081C15"/>
          <w:sz w:val="24"/>
        </w:rPr>
        <w:t>💎 Mutiara 20: Allamah Dr. Muhammad Iqbal rahimahullah</w:t>
      </w:r>
    </w:p>
    <w:p>
      <w:pPr>
        <w:spacing w:before="120" w:after="80"/>
        <w:ind w:left="576" w:right="576"/>
        <w:jc w:val="center"/>
      </w:pPr>
      <w:r>
        <w:rPr>
          <w:rFonts w:ascii="Traditional Arabic" w:hAnsi="Traditional Arabic"/>
          <w:b/>
          <w:color w:val="1B4332"/>
          <w:sz w:val="30"/>
        </w:rPr>
        <w:t>«هَذِهِ السَّجْدَةُ الَّتِي تَسْتَثْقِلُهَا ... تُحَرِّرُكَ مِنْ أَلْفِ سَجْدَةٍ لِغَيْرِ اللَّهِ.»</w:t>
      </w:r>
    </w:p>
    <w:p>
      <w:pPr>
        <w:spacing w:before="40" w:after="60"/>
        <w:ind w:left="432"/>
      </w:pPr>
      <w:r>
        <w:rPr>
          <w:b/>
          <w:color w:val="2D6A4F"/>
        </w:rPr>
        <w:t xml:space="preserve">Terjemahan: </w:t>
      </w:r>
      <w:r>
        <w:rPr>
          <w:i/>
        </w:rPr>
      </w:r>
    </w:p>
    <w:p>
      <w:pPr>
        <w:spacing w:before="40" w:after="40" w:line="276" w:lineRule="auto"/>
      </w:pPr>
      <w:r>
        <w:t>*“Satu sujud ini yang engkau rasakan berat melaksanakannya ... sebenarnya membebaskan dirimu daripada seribu sujud tunduk kepada selain Allah.”*</w:t>
      </w:r>
    </w:p>
    <w:p>
      <w:pPr>
        <w:spacing w:before="40" w:after="120"/>
        <w:ind w:left="432"/>
      </w:pPr>
      <w:r>
        <w:rPr>
          <w:b/>
          <w:color w:val="742A2A"/>
        </w:rPr>
        <w:t xml:space="preserve">Dimensi Fiqh Haraki: </w:t>
      </w:r>
      <w:r>
        <w:t>**⚔️ Dimensi Fiqh Tarbawi Haraki &amp; Pengajaran:**</w:t>
      </w:r>
    </w:p>
    <w:p>
      <w:pPr>
        <w:spacing w:before="40" w:after="40" w:line="276" w:lineRule="auto"/>
      </w:pPr>
      <w:r>
        <w:t>Hakikat izzah tauhid: ketundukan mutlak kepada Allah dalam sujud menghancurkan ketakutan terhadap thaghut, penguasa zalim, dan sistem kufur yang cuba memperhambakan manusia.</w:t>
      </w:r>
    </w:p>
    <w:p>
      <w:pPr>
        <w:keepNext/>
        <w:spacing w:before="200" w:after="60"/>
      </w:pPr>
      <w:r>
        <w:rPr>
          <w:b/>
          <w:color w:val="081C15"/>
          <w:sz w:val="24"/>
        </w:rPr>
        <w:t>💎 Mutiara 21: Penyair Salih Hayawi rahimahullah</w:t>
      </w:r>
    </w:p>
    <w:p>
      <w:pPr>
        <w:spacing w:before="120" w:after="80"/>
        <w:ind w:left="576" w:right="576"/>
        <w:jc w:val="center"/>
      </w:pPr>
      <w:r>
        <w:rPr>
          <w:rFonts w:ascii="Traditional Arabic" w:hAnsi="Traditional Arabic"/>
          <w:b/>
          <w:color w:val="1B4332"/>
          <w:sz w:val="30"/>
        </w:rPr>
        <w:t>«أَيَبْكِي الحَمَامُ عَلَى رَفْرَفٍ ... وَتَغْفُو عُيُونُكَ لَا تَدْمَعُ ؟!&lt;br&gt; وَتَسْبِقُكَ الطَّيْرُ أَوْقَاتَهَا ... وَتَأْوِي إِلَى اللَّهِ أَوْ تَسْجُدُ ؟!»</w:t>
      </w:r>
    </w:p>
    <w:p>
      <w:pPr>
        <w:spacing w:before="40" w:after="60"/>
        <w:ind w:left="432"/>
      </w:pPr>
      <w:r>
        <w:rPr>
          <w:b/>
          <w:color w:val="2D6A4F"/>
        </w:rPr>
        <w:t xml:space="preserve">Terjemahan: </w:t>
      </w:r>
      <w:r>
        <w:rPr>
          <w:i/>
        </w:rPr>
      </w:r>
    </w:p>
    <w:p>
      <w:pPr>
        <w:spacing w:before="40" w:after="40" w:line="276" w:lineRule="auto"/>
      </w:pPr>
      <w:r>
        <w:t>*“Adakah burung merpati merintih di atas dahan rimbun ... sedangkan matamu terlena tanpa menitiskan air mata?! Dan adakah burung-burung mendahuluimu pada waktu-waktunya ... lantas ia berlindung kepada Allah atau bersujud?!”*</w:t>
      </w:r>
    </w:p>
    <w:p>
      <w:pPr>
        <w:spacing w:before="40" w:after="120"/>
        <w:ind w:left="432"/>
      </w:pPr>
      <w:r>
        <w:rPr>
          <w:b/>
          <w:color w:val="742A2A"/>
        </w:rPr>
        <w:t xml:space="preserve">Dimensi Fiqh Haraki: </w:t>
      </w:r>
      <w:r>
        <w:t>**⚔️ Dimensi Fiqh Tarbawi Haraki &amp; Pengajaran:**</w:t>
      </w:r>
    </w:p>
    <w:p>
      <w:pPr>
        <w:spacing w:before="40" w:after="40" w:line="276" w:lineRule="auto"/>
      </w:pPr>
      <w:r>
        <w:t>Rasa malu haraki: bagaimana mungkin seorang pejuang yang memikul misi menegakkan khalifah terlena dibalut selimut, sedangkan haiwan dan unggas telah bangkit bertasbih di waktu sahur?</w:t>
      </w:r>
    </w:p>
    <w:p>
      <w:pPr>
        <w:keepNext/>
        <w:spacing w:before="200" w:after="60"/>
      </w:pPr>
      <w:r>
        <w:rPr>
          <w:b/>
          <w:color w:val="081C15"/>
          <w:sz w:val="24"/>
        </w:rPr>
        <w:t>💎 Mutiara 22: Imam al-Hasan al-Basri rahimahullah</w:t>
      </w:r>
    </w:p>
    <w:p>
      <w:pPr>
        <w:spacing w:before="120" w:after="80"/>
        <w:ind w:left="576" w:right="576"/>
        <w:jc w:val="center"/>
      </w:pPr>
      <w:r>
        <w:rPr>
          <w:rFonts w:ascii="Traditional Arabic" w:hAnsi="Traditional Arabic"/>
          <w:b/>
          <w:color w:val="1B4332"/>
          <w:sz w:val="30"/>
        </w:rPr>
        <w:t>«مَا نَعْلَمُ عَمَلاً أَشَدَّ مِنْ مُكَابَدَةِ هَذَا اللَّيْلِ، وَنَفَقَةِ هَذَا المَالِ.»</w:t>
      </w:r>
    </w:p>
    <w:p>
      <w:pPr>
        <w:spacing w:before="40" w:after="60"/>
        <w:ind w:left="432"/>
      </w:pPr>
      <w:r>
        <w:rPr>
          <w:b/>
          <w:color w:val="2D6A4F"/>
        </w:rPr>
        <w:t xml:space="preserve">Terjemahan: </w:t>
      </w:r>
      <w:r>
        <w:rPr>
          <w:i/>
        </w:rPr>
      </w:r>
    </w:p>
    <w:p>
      <w:pPr>
        <w:spacing w:before="40" w:after="40" w:line="276" w:lineRule="auto"/>
      </w:pPr>
      <w:r>
        <w:t>*“Kami tidak mengetahui suatu amal pun yang lebih sukar dan berat melainkan mujahadah mengharungi malam ini (qiamullail) serta menafkahkan harta ini.”*</w:t>
      </w:r>
    </w:p>
    <w:p>
      <w:pPr>
        <w:spacing w:before="40" w:after="120"/>
        <w:ind w:left="432"/>
      </w:pPr>
      <w:r>
        <w:rPr>
          <w:b/>
          <w:color w:val="742A2A"/>
        </w:rPr>
        <w:t xml:space="preserve">Dimensi Fiqh Haraki: </w:t>
      </w:r>
      <w:r>
        <w:t>**⚔️ Dimensi Fiqh Tarbawi Haraki &amp; Pengajaran:**</w:t>
      </w:r>
    </w:p>
    <w:p>
      <w:pPr>
        <w:spacing w:before="40" w:after="40" w:line="276" w:lineRule="auto"/>
      </w:pPr>
      <w:r>
        <w:t>Dua penanda aras kebenaran dakwah: mengorbankan tidur malam demi munajat dan mengorbankan harta demi membiayai perjuangan. Kedua-duanya menuntut penaklukan penuh ke atas syahwat diri.</w:t>
      </w:r>
    </w:p>
    <w:p>
      <w:pPr>
        <w:keepNext/>
        <w:spacing w:before="200" w:after="60"/>
      </w:pPr>
      <w:r>
        <w:rPr>
          <w:b/>
          <w:color w:val="081C15"/>
          <w:sz w:val="24"/>
        </w:rPr>
        <w:t>💎 Mutiara 23: Syeikh Abu Ishaq al-Syirazi rahimahullah</w:t>
      </w:r>
    </w:p>
    <w:p>
      <w:pPr>
        <w:spacing w:before="120" w:after="80"/>
        <w:ind w:left="576" w:right="576"/>
        <w:jc w:val="center"/>
      </w:pPr>
      <w:r>
        <w:rPr>
          <w:rFonts w:ascii="Traditional Arabic" w:hAnsi="Traditional Arabic"/>
          <w:b/>
          <w:color w:val="1B4332"/>
          <w:sz w:val="30"/>
        </w:rPr>
        <w:t>«إِنَّمَا نَقْطَعُ هَذَا اللَّيْلَ بِالرُّكُوعِ وَالسُّجُودِ وَالبُكَاءِ بَيْنَ يَدَيْ رَبِّنَا، فَنَسْتَقْبِلُ الصَّبَاحَ بِقُوَّةٍ لَا تَنْفَدُ.»</w:t>
      </w:r>
    </w:p>
    <w:p>
      <w:pPr>
        <w:spacing w:before="40" w:after="60"/>
        <w:ind w:left="432"/>
      </w:pPr>
      <w:r>
        <w:rPr>
          <w:b/>
          <w:color w:val="2D6A4F"/>
        </w:rPr>
        <w:t xml:space="preserve">Terjemahan: </w:t>
      </w:r>
      <w:r>
        <w:rPr>
          <w:i/>
        </w:rPr>
      </w:r>
    </w:p>
    <w:p>
      <w:pPr>
        <w:spacing w:before="40" w:after="40" w:line="276" w:lineRule="auto"/>
      </w:pPr>
      <w:r>
        <w:t>*“Hanyasanya kami memotong malam ini dengan rukuk, sujud, dan tangisan di hadapan Tuhan kami; maka kami menyongsong waktu pagi dengan bekalan kekuatan yang tidak pernah susut.”*</w:t>
      </w:r>
    </w:p>
    <w:p>
      <w:pPr>
        <w:spacing w:before="40" w:after="120"/>
        <w:ind w:left="432"/>
      </w:pPr>
      <w:r>
        <w:rPr>
          <w:b/>
          <w:color w:val="742A2A"/>
        </w:rPr>
        <w:t xml:space="preserve">Dimensi Fiqh Haraki: </w:t>
      </w:r>
      <w:r>
        <w:t>**⚔️ Dimensi Fiqh Tarbawi Haraki &amp; Pengajaran:**</w:t>
      </w:r>
    </w:p>
    <w:p>
      <w:pPr>
        <w:spacing w:before="40" w:after="40" w:line="276" w:lineRule="auto"/>
      </w:pPr>
      <w:r>
        <w:t>Sumber cas bateri haraki: ketajaman lidah berbicara, keberanian di medan debat, dan kesabaran menanggung siksaan pada siang hari diceduk daripada titisan air mata qiamullail pada malam hari.</w:t>
      </w:r>
    </w:p>
    <w:p>
      <w:pPr>
        <w:keepNext/>
        <w:spacing w:before="200" w:after="60"/>
      </w:pPr>
      <w:r>
        <w:rPr>
          <w:b/>
          <w:color w:val="081C15"/>
          <w:sz w:val="24"/>
        </w:rPr>
        <w:t>💎 Mutiara 24: Imam Ibnu al-Qayyim rahimahullah</w:t>
      </w:r>
    </w:p>
    <w:p>
      <w:pPr>
        <w:spacing w:before="120" w:after="80"/>
        <w:ind w:left="576" w:right="576"/>
        <w:jc w:val="center"/>
      </w:pPr>
      <w:r>
        <w:rPr>
          <w:rFonts w:ascii="Traditional Arabic" w:hAnsi="Traditional Arabic"/>
          <w:b/>
          <w:color w:val="1B4332"/>
          <w:sz w:val="30"/>
        </w:rPr>
        <w:t>«فِي اللَّيْلِ رُهْبَانٌ ، وَعِنْدَ جِهَادِهِمْ ... لِعَدُوِّهِمْ مِنْ أَشْجَعِ الأَبْطَالِ&lt;br&gt; بِوُجُوهِهِمْ أَثَرُ السُّجُودِ لِرَبِّهِمْ ... وَبِهَا أَشِعَّةُ نُورِهِ المُتَلَالِي»</w:t>
      </w:r>
    </w:p>
    <w:p>
      <w:pPr>
        <w:spacing w:before="40" w:after="60"/>
        <w:ind w:left="432"/>
      </w:pPr>
      <w:r>
        <w:rPr>
          <w:b/>
          <w:color w:val="2D6A4F"/>
        </w:rPr>
        <w:t xml:space="preserve">Terjemahan: </w:t>
      </w:r>
      <w:r>
        <w:rPr>
          <w:i/>
        </w:rPr>
      </w:r>
    </w:p>
    <w:p>
      <w:pPr>
        <w:spacing w:before="40" w:after="40" w:line="276" w:lineRule="auto"/>
      </w:pPr>
      <w:r>
        <w:t>*“Pada waktu malam mereka ibarat rahib yang khusyuk, dan ketika berjihad menentang musuh mereka tergolong dalam kalangan perwira yang paling berani. Pada wajah mereka terserlah bekas sujud kepada Tuhan mereka, padanya terpancar sinar cahaya-Nya yang bergemerlapan.”*</w:t>
      </w:r>
    </w:p>
    <w:p>
      <w:pPr>
        <w:spacing w:before="40" w:after="120"/>
        <w:ind w:left="432"/>
      </w:pPr>
      <w:r>
        <w:rPr>
          <w:b/>
          <w:color w:val="742A2A"/>
        </w:rPr>
        <w:t xml:space="preserve">Dimensi Fiqh Haraki: </w:t>
      </w:r>
      <w:r>
        <w:t>**⚔️ Dimensi Fiqh Tarbawi Haraki &amp; Pengajaran:**</w:t>
      </w:r>
    </w:p>
    <w:p>
      <w:pPr>
        <w:spacing w:before="40" w:after="40" w:line="276" w:lineRule="auto"/>
      </w:pPr>
      <w:r>
        <w:t>Keseimbangan peribadi Sahabat: menggabungkan antara kelembutan hati ahli ibadah dengan keperkasaan panglima perang. Pemisahan antara mihrab dan medan jihad melahirkan generasi yang mandul.</w:t>
      </w:r>
    </w:p>
    <w:p>
      <w:pPr>
        <w:keepNext/>
        <w:spacing w:before="200" w:after="60"/>
      </w:pPr>
      <w:r>
        <w:rPr>
          <w:b/>
          <w:color w:val="081C15"/>
          <w:sz w:val="24"/>
        </w:rPr>
        <w:t>💎 Mutiara 25: Dr. Abdul Wahhab 'Azzam rahimahullah</w:t>
      </w:r>
    </w:p>
    <w:p>
      <w:pPr>
        <w:spacing w:before="120" w:after="80"/>
        <w:ind w:left="576" w:right="576"/>
        <w:jc w:val="center"/>
      </w:pPr>
      <w:r>
        <w:rPr>
          <w:rFonts w:ascii="Traditional Arabic" w:hAnsi="Traditional Arabic"/>
          <w:b/>
          <w:color w:val="1B4332"/>
          <w:sz w:val="30"/>
        </w:rPr>
        <w:t>«قُلْتُ لِلَّيْلِ : كَمْ بِصَدْرِكَ سِرٌّ ... أَنْبِئْنِي مَا أَرْوَعُ الأَسْرَارِ ؟&lt;br&gt; قَالَ : مَا ضَاءَ فِي ظَلَامِي سِرٌّ ... كَدُمُوعِ المُنِيبِ فِي الأَسْحَارِ»</w:t>
      </w:r>
    </w:p>
    <w:p>
      <w:pPr>
        <w:spacing w:before="40" w:after="60"/>
        <w:ind w:left="432"/>
      </w:pPr>
      <w:r>
        <w:rPr>
          <w:b/>
          <w:color w:val="2D6A4F"/>
        </w:rPr>
        <w:t xml:space="preserve">Terjemahan: </w:t>
      </w:r>
      <w:r>
        <w:rPr>
          <w:i/>
        </w:rPr>
      </w:r>
    </w:p>
    <w:p>
      <w:pPr>
        <w:spacing w:before="40" w:after="40" w:line="276" w:lineRule="auto"/>
      </w:pPr>
      <w:r>
        <w:t>*“Kukatakan kepada malam: Betapa banyak rahsia di dadamu, beritahulah daku apakah rahsia yang paling mempesonakan? Malam menjawab: Tiada rahsia yang menerangi kegelapanku persis dengan air mata orang yang bertaubat pada waktu sahur.”*</w:t>
      </w:r>
    </w:p>
    <w:p>
      <w:pPr>
        <w:spacing w:before="40" w:after="120"/>
        <w:ind w:left="432"/>
      </w:pPr>
      <w:r>
        <w:rPr>
          <w:b/>
          <w:color w:val="742A2A"/>
        </w:rPr>
        <w:t xml:space="preserve">Dimensi Fiqh Haraki: </w:t>
      </w:r>
      <w:r>
        <w:t>**⚔️ Dimensi Fiqh Tarbawi Haraki &amp; Pengajaran:**</w:t>
      </w:r>
    </w:p>
    <w:p>
      <w:pPr>
        <w:spacing w:before="40" w:after="40" w:line="276" w:lineRule="auto"/>
      </w:pPr>
      <w:r>
        <w:t>Minit-minit emas sahur: saat mustajab doa dan pembinaan ketahanan rohani. Air mata yang tumpah kerana takutkan Allah di waktu sahur adalah pelindung daripada api neraka dan pemecah kebuntuan harakah.</w:t>
      </w:r>
    </w:p>
    <w:p>
      <w:pPr>
        <w:keepNext/>
        <w:spacing w:before="200" w:after="60"/>
      </w:pPr>
      <w:r>
        <w:rPr>
          <w:b/>
          <w:color w:val="081C15"/>
          <w:sz w:val="24"/>
        </w:rPr>
        <w:t>💎 Mutiara 26: Mutiara Hikmah Salafussoleh</w:t>
      </w:r>
    </w:p>
    <w:p>
      <w:pPr>
        <w:spacing w:before="120" w:after="80"/>
        <w:ind w:left="576" w:right="576"/>
        <w:jc w:val="center"/>
      </w:pPr>
      <w:r>
        <w:rPr>
          <w:rFonts w:ascii="Traditional Arabic" w:hAnsi="Traditional Arabic"/>
          <w:b/>
          <w:color w:val="1B4332"/>
          <w:sz w:val="30"/>
        </w:rPr>
        <w:t>«رَكْعَتَانِ فِي ظُلْمَةِ اللَّيْلِ خَيْرٌ مِنَ الدُّنْيَا وَمَا فِيهَا.»</w:t>
      </w:r>
    </w:p>
    <w:p>
      <w:pPr>
        <w:spacing w:before="40" w:after="60"/>
        <w:ind w:left="432"/>
      </w:pPr>
      <w:r>
        <w:rPr>
          <w:b/>
          <w:color w:val="2D6A4F"/>
        </w:rPr>
        <w:t xml:space="preserve">Terjemahan: </w:t>
      </w:r>
      <w:r>
        <w:rPr>
          <w:i/>
        </w:rPr>
      </w:r>
    </w:p>
    <w:p>
      <w:pPr>
        <w:spacing w:before="40" w:after="40" w:line="276" w:lineRule="auto"/>
      </w:pPr>
      <w:r>
        <w:t>*“Dua rakaat pada keheningan kegelapan malam adalah lebih baik daripada dunia beserta segala isi kandungannya.”*</w:t>
      </w:r>
    </w:p>
    <w:p>
      <w:pPr>
        <w:spacing w:before="40" w:after="120"/>
        <w:ind w:left="432"/>
      </w:pPr>
      <w:r>
        <w:rPr>
          <w:b/>
          <w:color w:val="742A2A"/>
        </w:rPr>
        <w:t xml:space="preserve">Dimensi Fiqh Haraki: </w:t>
      </w:r>
      <w:r>
        <w:t>**⚔️ Dimensi Fiqh Tarbawi Haraki &amp; Pengajaran:**</w:t>
      </w:r>
    </w:p>
    <w:p>
      <w:pPr>
        <w:spacing w:before="40" w:after="40" w:line="276" w:lineRule="auto"/>
      </w:pPr>
      <w:r>
        <w:t>Penilaian semula nilai harta dan kuasa: aktivis yang mengejar kemenangan politik tanpa dua rakaat malam akan mudah terpesona dengan tawaran harta dan pangkat yang menghancurkan integriti dakwah.</w:t>
      </w:r>
    </w:p>
    <w:p>
      <w:pPr>
        <w:keepNext/>
        <w:spacing w:before="240" w:after="80"/>
      </w:pPr>
      <w:r>
        <w:rPr>
          <w:b/>
          <w:color w:val="2D6A4F"/>
          <w:sz w:val="26"/>
        </w:rPr>
        <w:t>📌 BAB 3: PERMULAAN</w:t>
      </w:r>
    </w:p>
    <w:p>
      <w:pPr>
        <w:keepNext/>
        <w:spacing w:before="200" w:after="60"/>
      </w:pPr>
      <w:r>
        <w:rPr>
          <w:b/>
          <w:color w:val="081C15"/>
          <w:sz w:val="24"/>
        </w:rPr>
        <w:t>💎 Mutiara 27: Kaedah Tarbiah Salafussoleh</w:t>
      </w:r>
    </w:p>
    <w:p>
      <w:pPr>
        <w:spacing w:before="120" w:after="80"/>
        <w:ind w:left="576" w:right="576"/>
        <w:jc w:val="center"/>
      </w:pPr>
      <w:r>
        <w:rPr>
          <w:rFonts w:ascii="Traditional Arabic" w:hAnsi="Traditional Arabic"/>
          <w:b/>
          <w:color w:val="1B4332"/>
          <w:sz w:val="30"/>
        </w:rPr>
        <w:t>«الفَتْرَةُ بَعْدَ الجِدِّ: لِفَسَادِ الِابْتِدَاءِ.»</w:t>
      </w:r>
    </w:p>
    <w:p>
      <w:pPr>
        <w:spacing w:before="40" w:after="60"/>
        <w:ind w:left="432"/>
      </w:pPr>
      <w:r>
        <w:rPr>
          <w:b/>
          <w:color w:val="2D6A4F"/>
        </w:rPr>
        <w:t xml:space="preserve">Terjemahan: </w:t>
      </w:r>
      <w:r>
        <w:rPr>
          <w:i/>
        </w:rPr>
      </w:r>
    </w:p>
    <w:p>
      <w:pPr>
        <w:spacing w:before="40" w:after="40" w:line="276" w:lineRule="auto"/>
      </w:pPr>
      <w:r>
        <w:t>*“Kelesuan (futur) selepas bersungguh-sungguh berjuang: berpunca daripada kerosakan pada permulaan langkah.”*</w:t>
      </w:r>
    </w:p>
    <w:p>
      <w:pPr>
        <w:spacing w:before="40" w:after="120"/>
        <w:ind w:left="432"/>
      </w:pPr>
      <w:r>
        <w:rPr>
          <w:b/>
          <w:color w:val="742A2A"/>
        </w:rPr>
        <w:t xml:space="preserve">Dimensi Fiqh Haraki: </w:t>
      </w:r>
      <w:r>
        <w:t>**⚔️ Dimensi Fiqh Tarbawi Haraki &amp; Pengajaran:**</w:t>
      </w:r>
    </w:p>
    <w:p>
      <w:pPr>
        <w:spacing w:before="40" w:after="40" w:line="276" w:lineRule="auto"/>
      </w:pPr>
      <w:r>
        <w:t>Diagnosis kejatuhan kader: penyakit futur, putus asa, dan lari daripada medan perjuangan bukan berlaku secara tiba-tiba, sebaliknya berakar umbi daripada niat permulaan yang telah dicemari syubhah riyak dan populariti.</w:t>
      </w:r>
    </w:p>
    <w:p>
      <w:pPr>
        <w:keepNext/>
        <w:spacing w:before="200" w:after="60"/>
      </w:pPr>
      <w:r>
        <w:rPr>
          <w:b/>
          <w:color w:val="081C15"/>
          <w:sz w:val="24"/>
        </w:rPr>
        <w:t>💎 Mutiara 28: Penyair al-Buhturi</w:t>
      </w:r>
    </w:p>
    <w:p>
      <w:pPr>
        <w:spacing w:before="120" w:after="80"/>
        <w:ind w:left="576" w:right="576"/>
        <w:jc w:val="center"/>
      </w:pPr>
      <w:r>
        <w:rPr>
          <w:rFonts w:ascii="Traditional Arabic" w:hAnsi="Traditional Arabic"/>
          <w:b/>
          <w:color w:val="1B4332"/>
          <w:sz w:val="30"/>
        </w:rPr>
        <w:t>«تَعَوَّدَهَا فِيمَا مَضَى مِنْ شَبَابِهِ ... كَذَلِكَ يَدْعُو كُلَّ أَمْرٍ أَوَائِلُهْ»</w:t>
      </w:r>
    </w:p>
    <w:p>
      <w:pPr>
        <w:spacing w:before="40" w:after="60"/>
        <w:ind w:left="432"/>
      </w:pPr>
      <w:r>
        <w:rPr>
          <w:b/>
          <w:color w:val="2D6A4F"/>
        </w:rPr>
        <w:t xml:space="preserve">Terjemahan: </w:t>
      </w:r>
      <w:r>
        <w:rPr>
          <w:i/>
        </w:rPr>
      </w:r>
    </w:p>
    <w:p>
      <w:pPr>
        <w:spacing w:before="40" w:after="40" w:line="276" w:lineRule="auto"/>
      </w:pPr>
      <w:r>
        <w:t>*“Tabiat yang dibiasakannya sejak masa mudanya yang telah berlalu, begitulah setiap urusan itu ditentukan oleh permulaannya.”*</w:t>
      </w:r>
    </w:p>
    <w:p>
      <w:pPr>
        <w:spacing w:before="40" w:after="120"/>
        <w:ind w:left="432"/>
      </w:pPr>
      <w:r>
        <w:rPr>
          <w:b/>
          <w:color w:val="742A2A"/>
        </w:rPr>
        <w:t xml:space="preserve">Dimensi Fiqh Haraki: </w:t>
      </w:r>
      <w:r>
        <w:t>**⚔️ Dimensi Fiqh Tarbawi Haraki &amp; Pengajaran:**</w:t>
      </w:r>
    </w:p>
    <w:p>
      <w:pPr>
        <w:spacing w:before="40" w:after="40" w:line="276" w:lineRule="auto"/>
      </w:pPr>
      <w:r>
        <w:t>Kritikalnya fasa pembentukan awal (al-ta'sīs): kebiasaan berkorban, disiplin menepati masa, dan keikhlasan yang disemai pada fasa usrah terawal akan mencorak keperibadian da'i sepanjang hayat.</w:t>
      </w:r>
    </w:p>
    <w:p>
      <w:pPr>
        <w:keepNext/>
        <w:spacing w:before="200" w:after="60"/>
      </w:pPr>
      <w:r>
        <w:rPr>
          <w:b/>
          <w:color w:val="081C15"/>
          <w:sz w:val="24"/>
        </w:rPr>
        <w:t>💎 Mutiara 29: Syeikh Abdul Qadir al-Jailani rahimahullah</w:t>
      </w:r>
    </w:p>
    <w:p>
      <w:pPr>
        <w:spacing w:before="120" w:after="80"/>
        <w:ind w:left="576" w:right="576"/>
        <w:jc w:val="center"/>
      </w:pPr>
      <w:r>
        <w:rPr>
          <w:rFonts w:ascii="Traditional Arabic" w:hAnsi="Traditional Arabic"/>
          <w:b/>
          <w:color w:val="1B4332"/>
          <w:sz w:val="30"/>
        </w:rPr>
        <w:t>«أَخْلِصْ تَتَخَلَّصْ.»</w:t>
      </w:r>
    </w:p>
    <w:p>
      <w:pPr>
        <w:spacing w:before="40" w:after="60"/>
        <w:ind w:left="432"/>
      </w:pPr>
      <w:r>
        <w:rPr>
          <w:b/>
          <w:color w:val="2D6A4F"/>
        </w:rPr>
        <w:t xml:space="preserve">Terjemahan: </w:t>
      </w:r>
      <w:r>
        <w:rPr>
          <w:i/>
        </w:rPr>
      </w:r>
    </w:p>
    <w:p>
      <w:pPr>
        <w:spacing w:before="40" w:after="40" w:line="276" w:lineRule="auto"/>
      </w:pPr>
      <w:r>
        <w:t>*“Ikhlaslah engkau nescaya engkau akan selamat terbebas (daripada belenggu nafsu dan syaitan).”*</w:t>
      </w:r>
    </w:p>
    <w:p>
      <w:pPr>
        <w:spacing w:before="40" w:after="120"/>
        <w:ind w:left="432"/>
      </w:pPr>
      <w:r>
        <w:rPr>
          <w:b/>
          <w:color w:val="742A2A"/>
        </w:rPr>
        <w:t xml:space="preserve">Dimensi Fiqh Haraki: </w:t>
      </w:r>
      <w:r>
        <w:t>**⚔️ Dimensi Fiqh Tarbawi Haraki &amp; Pengajaran:**</w:t>
      </w:r>
    </w:p>
    <w:p>
      <w:pPr>
        <w:spacing w:before="40" w:after="40" w:line="276" w:lineRule="auto"/>
      </w:pPr>
      <w:r>
        <w:t>Tajarrud mutlak: ikhlas membebaskan da'i daripada terperangkap dalam sangkar pujian manusia mahupun dendam kesumat ketika dikritik oleh rakan dan pimpinan tanzim.</w:t>
      </w:r>
    </w:p>
    <w:p>
      <w:pPr>
        <w:keepNext/>
        <w:spacing w:before="200" w:after="60"/>
      </w:pPr>
      <w:r>
        <w:rPr>
          <w:b/>
          <w:color w:val="081C15"/>
          <w:sz w:val="24"/>
        </w:rPr>
        <w:t>💎 Mutiara 30: Khalifah Umar bin Abdul Aziz rahimahullah</w:t>
      </w:r>
    </w:p>
    <w:p>
      <w:pPr>
        <w:spacing w:before="120" w:after="80"/>
        <w:ind w:left="576" w:right="576"/>
        <w:jc w:val="center"/>
      </w:pPr>
      <w:r>
        <w:rPr>
          <w:rFonts w:ascii="Traditional Arabic" w:hAnsi="Traditional Arabic"/>
          <w:b/>
          <w:color w:val="1B4332"/>
          <w:sz w:val="30"/>
        </w:rPr>
        <w:t>«إِنَّمَا كَانَ ذَلِكَ أَمْراً بَدَأَهُ اللَّهُ بِنِيَّةٍ صَالِحَةٍ، فَأَعَانَ عَلَيْهِ وَأَتَمَّهُ.»</w:t>
      </w:r>
    </w:p>
    <w:p>
      <w:pPr>
        <w:spacing w:before="40" w:after="60"/>
        <w:ind w:left="432"/>
      </w:pPr>
      <w:r>
        <w:rPr>
          <w:b/>
          <w:color w:val="2D6A4F"/>
        </w:rPr>
        <w:t xml:space="preserve">Terjemahan: </w:t>
      </w:r>
      <w:r>
        <w:rPr>
          <w:i/>
        </w:rPr>
      </w:r>
    </w:p>
    <w:p>
      <w:pPr>
        <w:spacing w:before="40" w:after="40" w:line="276" w:lineRule="auto"/>
      </w:pPr>
      <w:r>
        <w:t>*“Hanyasanya kejayaan tajdid ini merupakan suatu urusan yang dimulakan oleh Allah dengan niat yang soleh, lalu Dia memberikan pertolongan ke atasnya dan menyempurnakannya.”*</w:t>
      </w:r>
    </w:p>
    <w:p>
      <w:pPr>
        <w:spacing w:before="40" w:after="120"/>
        <w:ind w:left="432"/>
      </w:pPr>
      <w:r>
        <w:rPr>
          <w:b/>
          <w:color w:val="742A2A"/>
        </w:rPr>
        <w:t xml:space="preserve">Dimensi Fiqh Haraki: </w:t>
      </w:r>
      <w:r>
        <w:t>**⚔️ Dimensi Fiqh Tarbawi Haraki &amp; Pengajaran:**</w:t>
      </w:r>
    </w:p>
    <w:p>
      <w:pPr>
        <w:spacing w:before="40" w:after="40" w:line="276" w:lineRule="auto"/>
      </w:pPr>
      <w:r>
        <w:t>Keberkatan projek dakwah: bukan terletak pada bajet kewangan yang besar atau publisiti media yang gah, tetapi pada kesucian niat para pengasasnya yang semata-mata mencari redha Ilahi.</w:t>
      </w:r>
    </w:p>
    <w:p>
      <w:pPr>
        <w:keepNext/>
        <w:spacing w:before="200" w:after="60"/>
      </w:pPr>
      <w:r>
        <w:rPr>
          <w:b/>
          <w:color w:val="081C15"/>
          <w:sz w:val="24"/>
        </w:rPr>
        <w:t>💎 Mutiara 31: Hikmah Tokoh Salafussoleh</w:t>
      </w:r>
    </w:p>
    <w:p>
      <w:pPr>
        <w:spacing w:before="120" w:after="80"/>
        <w:ind w:left="576" w:right="576"/>
        <w:jc w:val="center"/>
      </w:pPr>
      <w:r>
        <w:rPr>
          <w:rFonts w:ascii="Traditional Arabic" w:hAnsi="Traditional Arabic"/>
          <w:b/>
          <w:color w:val="1B4332"/>
          <w:sz w:val="30"/>
        </w:rPr>
        <w:t>«احْفَظْ هِمَّتَكَ؛ فَإِنَّ الهِمَّةَ مُقَدِّمَةُ الأَشْيَاءِ، فَمَنْ صَلُحَتْ لَهُ هِمَّتُهُ وَصَدَقَ فِيهَا صَلُحَ لَهُ مَا وَرَاءَ ذَلِكَ مِنَ الأَعْمَالِ.»</w:t>
      </w:r>
    </w:p>
    <w:p>
      <w:pPr>
        <w:spacing w:before="40" w:after="60"/>
        <w:ind w:left="432"/>
      </w:pPr>
      <w:r>
        <w:rPr>
          <w:b/>
          <w:color w:val="2D6A4F"/>
        </w:rPr>
        <w:t xml:space="preserve">Terjemahan: </w:t>
      </w:r>
      <w:r>
        <w:rPr>
          <w:i/>
        </w:rPr>
      </w:r>
    </w:p>
    <w:p>
      <w:pPr>
        <w:spacing w:before="40" w:after="40" w:line="276" w:lineRule="auto"/>
      </w:pPr>
      <w:r>
        <w:t>*“Peliharalah cita-citamu, kerana cita-cita merupakan permulaan bagi segala sesuatu. Sesiapa yang baik cita-citanya dan jujur padanya, nescaya akan baiklah segala amalan selepasnya.”*</w:t>
      </w:r>
    </w:p>
    <w:p>
      <w:pPr>
        <w:spacing w:before="40" w:after="120"/>
        <w:ind w:left="432"/>
      </w:pPr>
      <w:r>
        <w:rPr>
          <w:b/>
          <w:color w:val="742A2A"/>
        </w:rPr>
        <w:t xml:space="preserve">Dimensi Fiqh Haraki: </w:t>
      </w:r>
      <w:r>
        <w:t>**⚔️ Dimensi Fiqh Tarbawi Haraki &amp; Pengajaran:**</w:t>
      </w:r>
    </w:p>
    <w:p>
      <w:pPr>
        <w:spacing w:before="40" w:after="40" w:line="276" w:lineRule="auto"/>
      </w:pPr>
      <w:r>
        <w:t>Lonjakan himmah harakiyyah: murabbi wajib menyuntik cita-cita agung menegakkan peradaban Islam ke dalam dada anak-anak usrah sejak pertemuan pertama, agar mereka tidak berpuas hati dengan amalan picisan.</w:t>
      </w:r>
    </w:p>
    <w:p>
      <w:pPr>
        <w:keepNext/>
        <w:spacing w:before="200" w:after="60"/>
      </w:pPr>
      <w:r>
        <w:rPr>
          <w:b/>
          <w:color w:val="081C15"/>
          <w:sz w:val="24"/>
        </w:rPr>
        <w:t>💎 Mutiara 32: Imam Ibnu al-Qayyim rahimahullah</w:t>
      </w:r>
    </w:p>
    <w:p>
      <w:pPr>
        <w:spacing w:before="120" w:after="80"/>
        <w:ind w:left="576" w:right="576"/>
        <w:jc w:val="center"/>
      </w:pPr>
      <w:r>
        <w:rPr>
          <w:rFonts w:ascii="Traditional Arabic" w:hAnsi="Traditional Arabic"/>
          <w:b/>
          <w:color w:val="1B4332"/>
          <w:sz w:val="30"/>
        </w:rPr>
        <w:t>«مَثَلُ القَلْبِ مَثَلُ الطَّائِرِ؛ كُلَّمَا عَلَا بَعُدَ عَنِ الآفَاتِ، وَكُلَّمَا هَبَطَ احْتَوَشَتْهُ الآفَاتُ.»</w:t>
      </w:r>
    </w:p>
    <w:p>
      <w:pPr>
        <w:spacing w:before="40" w:after="60"/>
        <w:ind w:left="432"/>
      </w:pPr>
      <w:r>
        <w:rPr>
          <w:b/>
          <w:color w:val="2D6A4F"/>
        </w:rPr>
        <w:t xml:space="preserve">Terjemahan: </w:t>
      </w:r>
      <w:r>
        <w:rPr>
          <w:i/>
        </w:rPr>
      </w:r>
    </w:p>
    <w:p>
      <w:pPr>
        <w:spacing w:before="40" w:after="40" w:line="276" w:lineRule="auto"/>
      </w:pPr>
      <w:r>
        <w:t>*“Perumpamaan hati itu sama seperti seekor burung. Setiap kali ia terbang tinggi, ia semakin jauh daripada bahaya kebinasaan; dan setiap kali ia terbang rendah, ia akan dikerumuni oleh pelbagai malapetaka.”*</w:t>
      </w:r>
    </w:p>
    <w:p>
      <w:pPr>
        <w:spacing w:before="40" w:after="120"/>
        <w:ind w:left="432"/>
      </w:pPr>
      <w:r>
        <w:rPr>
          <w:b/>
          <w:color w:val="742A2A"/>
        </w:rPr>
        <w:t xml:space="preserve">Dimensi Fiqh Haraki: </w:t>
      </w:r>
      <w:r>
        <w:t>**⚔️ Dimensi Fiqh Tarbawi Haraki &amp; Pengajaran:**</w:t>
      </w:r>
    </w:p>
    <w:p>
      <w:pPr>
        <w:spacing w:before="40" w:after="40" w:line="276" w:lineRule="auto"/>
      </w:pPr>
      <w:r>
        <w:t>Perisai hati aktivis: menjaga hati agar sentiasa sibuk dengan isu-isu besar umat Islam (Palestin, tarbiah, pemerkasaan ummah) menjauhkannya daripada terjerumus dalam gosip murahan dan penyakit hasad dengki sesama jemaah.</w:t>
      </w:r>
    </w:p>
    <w:p>
      <w:pPr>
        <w:keepNext/>
        <w:spacing w:before="200" w:after="60"/>
      </w:pPr>
      <w:r>
        <w:rPr>
          <w:b/>
          <w:color w:val="081C15"/>
          <w:sz w:val="24"/>
        </w:rPr>
        <w:t>💎 Mutiara 33: Muhammad bin Ahmad Ibnu Rizqawaih rahimahullah</w:t>
      </w:r>
    </w:p>
    <w:p>
      <w:pPr>
        <w:spacing w:before="120" w:after="80"/>
        <w:ind w:left="576" w:right="576"/>
        <w:jc w:val="center"/>
      </w:pPr>
      <w:r>
        <w:rPr>
          <w:rFonts w:ascii="Traditional Arabic" w:hAnsi="Traditional Arabic"/>
          <w:b/>
          <w:color w:val="1B4332"/>
          <w:sz w:val="30"/>
        </w:rPr>
        <w:t>«وَاللَّهِ مَا أُحِبُّ البَقَاءَ فِي الدُّنْيَا لِتِجَارَةٍ وَلَا لِكَسْبٍ، وَإِنَّمَا أُحِبُّ البَقَاءَ لِذِكْرِ اللَّهِ تَعَالَى وَإِسْمَاعِ الحَدِيثِ لَكُمْ.»</w:t>
      </w:r>
    </w:p>
    <w:p>
      <w:pPr>
        <w:spacing w:before="40" w:after="60"/>
        <w:ind w:left="432"/>
      </w:pPr>
      <w:r>
        <w:rPr>
          <w:b/>
          <w:color w:val="2D6A4F"/>
        </w:rPr>
        <w:t xml:space="preserve">Terjemahan: </w:t>
      </w:r>
      <w:r>
        <w:rPr>
          <w:i/>
        </w:rPr>
      </w:r>
    </w:p>
    <w:p>
      <w:pPr>
        <w:spacing w:before="40" w:after="40" w:line="276" w:lineRule="auto"/>
      </w:pPr>
      <w:r>
        <w:t>*“Demi Allah! Aku tidak mencintai kehidupan di dunia ini kerana ingin mengaut keuntungan ataupun berniaga. Sebaliknya, aku mencintainya semata-mata kerana ingin berzikir mengingati Allah, dan kerana aku dapat membacakan hadis kepada kamu semua.”*</w:t>
      </w:r>
    </w:p>
    <w:p>
      <w:pPr>
        <w:spacing w:before="40" w:after="120"/>
        <w:ind w:left="432"/>
      </w:pPr>
      <w:r>
        <w:rPr>
          <w:b/>
          <w:color w:val="742A2A"/>
        </w:rPr>
        <w:t xml:space="preserve">Dimensi Fiqh Haraki: </w:t>
      </w:r>
      <w:r>
        <w:t>**⚔️ Dimensi Fiqh Tarbawi Haraki &amp; Pengajaran:**</w:t>
      </w:r>
    </w:p>
    <w:p>
      <w:pPr>
        <w:spacing w:before="40" w:after="40" w:line="276" w:lineRule="auto"/>
      </w:pPr>
      <w:r>
        <w:t>Objektif umur da'i: hidup di dunia hanya bernilai apabila didedikasikan untuk menyampaikan risalah wahyu dan mentarbiah generasi pewaris kebenaran.</w:t>
      </w:r>
    </w:p>
    <w:p>
      <w:pPr>
        <w:keepNext/>
        <w:spacing w:before="200" w:after="60"/>
      </w:pPr>
      <w:r>
        <w:rPr>
          <w:b/>
          <w:color w:val="081C15"/>
          <w:sz w:val="24"/>
        </w:rPr>
        <w:t>💎 Mutiara 34: Imam Hasan al-Banna rahimahullah</w:t>
      </w:r>
    </w:p>
    <w:p>
      <w:pPr>
        <w:spacing w:before="120" w:after="80"/>
        <w:ind w:left="576" w:right="576"/>
        <w:jc w:val="center"/>
      </w:pPr>
      <w:r>
        <w:rPr>
          <w:rFonts w:ascii="Traditional Arabic" w:hAnsi="Traditional Arabic"/>
          <w:b/>
          <w:color w:val="1B4332"/>
          <w:sz w:val="30"/>
        </w:rPr>
        <w:t>«الدَّاعِيَةُ الصَّادِقُ يَسْتَهِينُ بِالمَالِ كُلِّهِ، وَبِالدَّمِ كُلِّهِ، وَبِالنَّفْسِ كُلِّهَا فِي سَبِيلِ عَقِيدَتِهِ الَّتِي يَعِيشُ لَهَا وَيَمُوتُ عَلَيْهَا.»</w:t>
      </w:r>
    </w:p>
    <w:p>
      <w:pPr>
        <w:spacing w:before="40" w:after="60"/>
        <w:ind w:left="432"/>
      </w:pPr>
      <w:r>
        <w:rPr>
          <w:b/>
          <w:color w:val="2D6A4F"/>
        </w:rPr>
        <w:t xml:space="preserve">Terjemahan: </w:t>
      </w:r>
      <w:r>
        <w:rPr>
          <w:i/>
        </w:rPr>
      </w:r>
    </w:p>
    <w:p>
      <w:pPr>
        <w:spacing w:before="40" w:after="40" w:line="276" w:lineRule="auto"/>
      </w:pPr>
      <w:r>
        <w:t>*“Pendakwah yang benar akan mengorbankan seluruh hartanya, seluruh darahnya, dan seluruh jiwanya, pada jalan akidahnya yang diyakininya dan dia hidup serta mati kerananya.”*</w:t>
      </w:r>
    </w:p>
    <w:p>
      <w:pPr>
        <w:spacing w:before="40" w:after="120"/>
        <w:ind w:left="432"/>
      </w:pPr>
      <w:r>
        <w:rPr>
          <w:b/>
          <w:color w:val="742A2A"/>
        </w:rPr>
        <w:t xml:space="preserve">Dimensi Fiqh Haraki: </w:t>
      </w:r>
      <w:r>
        <w:t>**⚔️ Dimensi Fiqh Tarbawi Haraki &amp; Pengajaran:**</w:t>
      </w:r>
    </w:p>
    <w:p>
      <w:pPr>
        <w:spacing w:before="40" w:after="40" w:line="276" w:lineRule="auto"/>
      </w:pPr>
      <w:r>
        <w:t>Prinsip Baiah al-'Aqabah: langkah pertama penyertaan ke dalam saf dakwah mestilah 'langkah mengharungi kesukaran' (khathwah hawl), bersedia berkorban tanpa menuntut keuntungan kebendaan.</w:t>
      </w:r>
    </w:p>
    <w:p>
      <w:pPr>
        <w:keepNext/>
        <w:spacing w:before="240" w:after="80"/>
      </w:pPr>
      <w:r>
        <w:rPr>
          <w:b/>
          <w:color w:val="2D6A4F"/>
          <w:sz w:val="26"/>
        </w:rPr>
        <w:t>📌 BAB 4: MENUJU KEGEMBIRAAN AKHIRAT</w:t>
      </w:r>
    </w:p>
    <w:p>
      <w:pPr>
        <w:keepNext/>
        <w:spacing w:before="200" w:after="60"/>
      </w:pPr>
      <w:r>
        <w:rPr>
          <w:b/>
          <w:color w:val="081C15"/>
          <w:sz w:val="24"/>
        </w:rPr>
        <w:t>💎 Mutiara 35: Imam Ibnu al-Qayyim rahimahullah</w:t>
      </w:r>
    </w:p>
    <w:p>
      <w:pPr>
        <w:spacing w:before="120" w:after="80"/>
        <w:ind w:left="576" w:right="576"/>
        <w:jc w:val="center"/>
      </w:pPr>
      <w:r>
        <w:rPr>
          <w:rFonts w:ascii="Traditional Arabic" w:hAnsi="Traditional Arabic"/>
          <w:b/>
          <w:color w:val="1B4332"/>
          <w:sz w:val="30"/>
        </w:rPr>
        <w:t>«يَقْطَعُ الكَيِّسُ بِهِمَّتِهِ وَحُسْنِ قَصْدِهِ وَصِدْقِ عَزْمِهِ مَعَ العَمَلِ القَلِيلِ: أَضْعَافَ مَا يَقْطَعُهُ الفَارِغُ مِنْ ذَلِكَ مَعَ كَثْرَةِ تَعَبِهِ وَرُكُوبِهِ المَشَاقَّ.»</w:t>
      </w:r>
    </w:p>
    <w:p>
      <w:pPr>
        <w:spacing w:before="40" w:after="60"/>
        <w:ind w:left="432"/>
      </w:pPr>
      <w:r>
        <w:rPr>
          <w:b/>
          <w:color w:val="2D6A4F"/>
        </w:rPr>
        <w:t xml:space="preserve">Terjemahan: </w:t>
      </w:r>
      <w:r>
        <w:rPr>
          <w:i/>
        </w:rPr>
      </w:r>
    </w:p>
    <w:p>
      <w:pPr>
        <w:spacing w:before="40" w:after="40" w:line="276" w:lineRule="auto"/>
      </w:pPr>
      <w:r>
        <w:t>*“Orang yang bijak mampu memotong jarak perjalanan yang jauh dengan keteguhan tekad, ketinggian cita-cita, ketulusan niat semata-mata kerana Allah, serta keikhlasan azam—meskipun dengan amalan yang sedikit—berlipat kali ganda lebih jauh daripada apa yang dipotong oleh orang yang kosong daripada sifat-sifat tersebut walaupun dia banyak berpenat lelah.”*</w:t>
      </w:r>
    </w:p>
    <w:p>
      <w:pPr>
        <w:spacing w:before="40" w:after="120"/>
        <w:ind w:left="432"/>
      </w:pPr>
      <w:r>
        <w:rPr>
          <w:b/>
          <w:color w:val="742A2A"/>
        </w:rPr>
        <w:t xml:space="preserve">Dimensi Fiqh Haraki: </w:t>
      </w:r>
      <w:r>
        <w:t>**⚔️ Dimensi Fiqh Tarbawi Haraki &amp; Pengajaran:**</w:t>
      </w:r>
    </w:p>
    <w:p>
      <w:pPr>
        <w:spacing w:before="40" w:after="40" w:line="276" w:lineRule="auto"/>
      </w:pPr>
      <w:r>
        <w:t>Keberkesanan strategik haraki: amalan yang diiringi kefahaman mendalam dan keikhlasan suci menghasilkan impak transformasi ummah yang jauh melangkaui amalan rutin yang dilakukan tanpa roh.</w:t>
      </w:r>
    </w:p>
    <w:p>
      <w:pPr>
        <w:keepNext/>
        <w:spacing w:before="200" w:after="60"/>
      </w:pPr>
      <w:r>
        <w:rPr>
          <w:b/>
          <w:color w:val="081C15"/>
          <w:sz w:val="24"/>
        </w:rPr>
        <w:t>💎 Mutiara 36: Dr. Abdul Wahhab 'Azzam rahimahullah</w:t>
      </w:r>
    </w:p>
    <w:p>
      <w:pPr>
        <w:spacing w:before="120" w:after="80"/>
        <w:ind w:left="576" w:right="576"/>
        <w:jc w:val="center"/>
      </w:pPr>
      <w:r>
        <w:rPr>
          <w:rFonts w:ascii="Traditional Arabic" w:hAnsi="Traditional Arabic"/>
          <w:b/>
          <w:color w:val="1B4332"/>
          <w:sz w:val="30"/>
        </w:rPr>
        <w:t>«إِنَّ الخَوَاطِرَ لَا تَنْفَدُ، وَاللِّسَانَ لَا يَسْكُتُ، وَالجَوَارِحَ لَا تَهْدَأُ؛ فَإِنْ لَمْ تَشْغَلْهَا بِالعَظَائِمِ شَغَلَتْكَ بِالصَّغَائِرِ، وَإِنْ لَمْ تَسْتَعْمِلْهَا فِي الخَيْرِ اسْتَعْمَلَتْكَ فِي الشَّرِّ.»</w:t>
      </w:r>
    </w:p>
    <w:p>
      <w:pPr>
        <w:spacing w:before="40" w:after="60"/>
        <w:ind w:left="432"/>
      </w:pPr>
      <w:r>
        <w:rPr>
          <w:b/>
          <w:color w:val="2D6A4F"/>
        </w:rPr>
        <w:t xml:space="preserve">Terjemahan: </w:t>
      </w:r>
      <w:r>
        <w:rPr>
          <w:i/>
        </w:rPr>
      </w:r>
    </w:p>
    <w:p>
      <w:pPr>
        <w:spacing w:before="40" w:after="40" w:line="276" w:lineRule="auto"/>
      </w:pPr>
      <w:r>
        <w:t>*“Fikiran tidak mempunyai batas, lidah tidak pernah diam, dan anggota tubuh tidak akan berhenti bergerak. Sekiranya engkau tidak menyibukkannya dengan perkara-perkara yang agung: nescaya ia akan disibukkan oleh perkara-perkara yang remeh. Dan sekiranya engkau tidak menggunakannya pada jalan kebaikan: nescaya ia beroperasi pada jalan kejahatan.”*</w:t>
      </w:r>
    </w:p>
    <w:p>
      <w:pPr>
        <w:spacing w:before="40" w:after="120"/>
        <w:ind w:left="432"/>
      </w:pPr>
      <w:r>
        <w:rPr>
          <w:b/>
          <w:color w:val="742A2A"/>
        </w:rPr>
        <w:t xml:space="preserve">Dimensi Fiqh Haraki: </w:t>
      </w:r>
      <w:r>
        <w:t>**⚔️ Dimensi Fiqh Tarbawi Haraki &amp; Pengajaran:**</w:t>
      </w:r>
    </w:p>
    <w:p>
      <w:pPr>
        <w:spacing w:before="40" w:after="40" w:line="276" w:lineRule="auto"/>
      </w:pPr>
      <w:r>
        <w:t>Hukum vakum jiwa: sekiranya tanzim tidak memenuhkan jadual harian da'i dengan projek dakwah yang mencabar, tenaga muda mereka akan dibazirkan dalam perbalahan remeh dan hiburan yang melalaikan.</w:t>
      </w:r>
    </w:p>
    <w:p>
      <w:pPr>
        <w:keepNext/>
        <w:spacing w:before="200" w:after="60"/>
      </w:pPr>
      <w:r>
        <w:rPr>
          <w:b/>
          <w:color w:val="081C15"/>
          <w:sz w:val="24"/>
        </w:rPr>
        <w:t>💎 Mutiara 37: Asy-Syahid Sayyid Qutb rahimahullah</w:t>
      </w:r>
    </w:p>
    <w:p>
      <w:pPr>
        <w:spacing w:before="120" w:after="80"/>
        <w:ind w:left="576" w:right="576"/>
        <w:jc w:val="center"/>
      </w:pPr>
      <w:r>
        <w:rPr>
          <w:rFonts w:ascii="Traditional Arabic" w:hAnsi="Traditional Arabic"/>
          <w:b/>
          <w:color w:val="1B4332"/>
          <w:sz w:val="30"/>
        </w:rPr>
        <w:t>«لَا تَكْتَمِلُ حَقِيقَةُ الإِيمَانِ فِي قَلْبٍ حَتَّى يَخُوضَ مَعْرَكَةَ النَّاسِ فَيُجَاهِدَ فِيهَا، فَتَتَكَشَّفَ لَهُ آفَاقُ الإِيمَانِ الَّتِي لَا تَتَكَشَّفُ لِلْقَاعِدِينَ المُسْتَرِيحِينَ.»</w:t>
      </w:r>
    </w:p>
    <w:p>
      <w:pPr>
        <w:spacing w:before="40" w:after="60"/>
        <w:ind w:left="432"/>
      </w:pPr>
      <w:r>
        <w:rPr>
          <w:b/>
          <w:color w:val="2D6A4F"/>
        </w:rPr>
        <w:t xml:space="preserve">Terjemahan: </w:t>
      </w:r>
      <w:r>
        <w:rPr>
          <w:i/>
        </w:rPr>
      </w:r>
    </w:p>
    <w:p>
      <w:pPr>
        <w:spacing w:before="40" w:after="40" w:line="276" w:lineRule="auto"/>
      </w:pPr>
      <w:r>
        <w:t>*“Hakikat keimanan tidak akan mencapai kesempurnaan di dalam sesuatu hati sehinggalah ia terjun ke kancah perjuangan mendepani manusia demi menegakkan iman ini. Maka tersingkaplah baginya ufuk-ufuk keimanan yang tidak mungkin tersingkap sekiranya dia hanya duduk berehat dalam keadaan aman dan tenang.”*</w:t>
      </w:r>
    </w:p>
    <w:p>
      <w:pPr>
        <w:spacing w:before="40" w:after="120"/>
        <w:ind w:left="432"/>
      </w:pPr>
      <w:r>
        <w:rPr>
          <w:b/>
          <w:color w:val="742A2A"/>
        </w:rPr>
        <w:t xml:space="preserve">Dimensi Fiqh Haraki: </w:t>
      </w:r>
      <w:r>
        <w:t>**⚔️ Dimensi Fiqh Tarbawi Haraki &amp; Pengajaran:**</w:t>
      </w:r>
    </w:p>
    <w:p>
      <w:pPr>
        <w:spacing w:before="40" w:after="40" w:line="276" w:lineRule="auto"/>
      </w:pPr>
      <w:r>
        <w:t>Tarbiah di medan tempur: kematangan fikrah dan keluhuran jiwa tidak lahir di bilik-bilik kuliah berhawa dingin, sebaliknya ditempa melalui ujian konfrontasi melawan kebatilan di lapangan realiti.</w:t>
      </w:r>
    </w:p>
    <w:p>
      <w:pPr>
        <w:keepNext/>
        <w:spacing w:before="200" w:after="60"/>
      </w:pPr>
      <w:r>
        <w:rPr>
          <w:b/>
          <w:color w:val="081C15"/>
          <w:sz w:val="24"/>
        </w:rPr>
        <w:t>💎 Mutiara 38: Penyair Abu al-Thayyib al-Mutanabbi</w:t>
      </w:r>
    </w:p>
    <w:p>
      <w:pPr>
        <w:spacing w:before="120" w:after="80"/>
        <w:ind w:left="576" w:right="576"/>
        <w:jc w:val="center"/>
      </w:pPr>
      <w:r>
        <w:rPr>
          <w:rFonts w:ascii="Traditional Arabic" w:hAnsi="Traditional Arabic"/>
          <w:b/>
          <w:color w:val="1B4332"/>
          <w:sz w:val="30"/>
        </w:rPr>
        <w:t>«وَإِذَا كَانَتِ النُّفُوسُ كِبَاراً ... تَعِبَتْ فِي مُرَادِهَا الأَجْسَامُ»</w:t>
      </w:r>
    </w:p>
    <w:p>
      <w:pPr>
        <w:spacing w:before="40" w:after="60"/>
        <w:ind w:left="432"/>
      </w:pPr>
      <w:r>
        <w:rPr>
          <w:b/>
          <w:color w:val="2D6A4F"/>
        </w:rPr>
        <w:t xml:space="preserve">Terjemahan: </w:t>
      </w:r>
      <w:r>
        <w:rPr>
          <w:i/>
        </w:rPr>
      </w:r>
    </w:p>
    <w:p>
      <w:pPr>
        <w:spacing w:before="40" w:after="40" w:line="276" w:lineRule="auto"/>
      </w:pPr>
      <w:r>
        <w:t>*“Dan apabila jiwa itu berjiwa besar lagi agung cita-citanya ... nescaya jasad-jasad akan merasa letih menuruti tuntutan kehendaknya.”*</w:t>
      </w:r>
    </w:p>
    <w:p>
      <w:pPr>
        <w:spacing w:before="40" w:after="120"/>
        <w:ind w:left="432"/>
      </w:pPr>
      <w:r>
        <w:rPr>
          <w:b/>
          <w:color w:val="742A2A"/>
        </w:rPr>
        <w:t xml:space="preserve">Dimensi Fiqh Haraki: </w:t>
      </w:r>
      <w:r>
        <w:t>**⚔️ Dimensi Fiqh Tarbawi Haraki &amp; Pengajaran:**</w:t>
      </w:r>
    </w:p>
    <w:p>
      <w:pPr>
        <w:spacing w:before="40" w:after="40" w:line="276" w:lineRule="auto"/>
      </w:pPr>
      <w:r>
        <w:t>Pengorbanan fizikal rijal: kemalasan jasad berpunca daripada kerdilnya jiwa. Jiwa pejuang yang memandang syurga akan sentiasa memaksa jasadnya berkhidmat tanpa mengenal erti rehat.</w:t>
      </w:r>
    </w:p>
    <w:p>
      <w:pPr>
        <w:keepNext/>
        <w:spacing w:before="200" w:after="60"/>
      </w:pPr>
      <w:r>
        <w:rPr>
          <w:b/>
          <w:color w:val="081C15"/>
          <w:sz w:val="24"/>
        </w:rPr>
        <w:t>💎 Mutiara 39: Mustafa Sadiq al-Rafi'i rahimahullah</w:t>
      </w:r>
    </w:p>
    <w:p>
      <w:pPr>
        <w:spacing w:before="120" w:after="80"/>
        <w:ind w:left="576" w:right="576"/>
        <w:jc w:val="center"/>
      </w:pPr>
      <w:r>
        <w:rPr>
          <w:rFonts w:ascii="Traditional Arabic" w:hAnsi="Traditional Arabic"/>
          <w:b/>
          <w:color w:val="1B4332"/>
          <w:sz w:val="30"/>
        </w:rPr>
        <w:t>«الحُرُّ الكَرِيمُ لَا يَقِفُ دُونَ الغَايَةِ القُصْوَى فِي كُلِّ عَمَلٍ يُحَاوِلُهُ، وَلَا يَضَنُّ بِبَذْلِ طَاقَتِهِ إِلَى أَقْصَى غَايَاتِهَا.»</w:t>
      </w:r>
    </w:p>
    <w:p>
      <w:pPr>
        <w:spacing w:before="40" w:after="60"/>
        <w:ind w:left="432"/>
      </w:pPr>
      <w:r>
        <w:rPr>
          <w:b/>
          <w:color w:val="2D6A4F"/>
        </w:rPr>
        <w:t xml:space="preserve">Terjemahan: </w:t>
      </w:r>
      <w:r>
        <w:rPr>
          <w:i/>
        </w:rPr>
      </w:r>
    </w:p>
    <w:p>
      <w:pPr>
        <w:spacing w:before="40" w:after="40" w:line="276" w:lineRule="auto"/>
      </w:pPr>
      <w:r>
        <w:t>*“Insan merdeka yang mulia tidak akan mensasarkan cita-citanya melainkan untuk mencapai matlamat yang paling jauh dalam setiap usaha yang dicubanya; dia tidak akan berlengah-lengah untuk mencurahkan tenaganya sehingga ke puncak keupayaannya.”*</w:t>
      </w:r>
    </w:p>
    <w:p>
      <w:pPr>
        <w:spacing w:before="40" w:after="120"/>
        <w:ind w:left="432"/>
      </w:pPr>
      <w:r>
        <w:rPr>
          <w:b/>
          <w:color w:val="742A2A"/>
        </w:rPr>
        <w:t xml:space="preserve">Dimensi Fiqh Haraki: </w:t>
      </w:r>
      <w:r>
        <w:t>**⚔️ Dimensi Fiqh Tarbawi Haraki &amp; Pengajaran:**</w:t>
      </w:r>
    </w:p>
    <w:p>
      <w:pPr>
        <w:spacing w:before="40" w:after="40" w:line="276" w:lineRule="auto"/>
      </w:pPr>
      <w:r>
        <w:t>Kecemerlangan dakwah (itqan): sikap separuh hati dan sambil lewa bertentangan dengan maruah seorang mukmin merdeka yang sentiasa memburu kualiti terbaik dalam setiap tugasan haraki.</w:t>
      </w:r>
    </w:p>
    <w:p>
      <w:pPr>
        <w:keepNext/>
        <w:spacing w:before="200" w:after="60"/>
      </w:pPr>
      <w:r>
        <w:rPr>
          <w:b/>
          <w:color w:val="081C15"/>
          <w:sz w:val="24"/>
        </w:rPr>
        <w:t>💎 Mutiara 40: Syeikh Abu al-Hasan al-Nadwi rahimahullah</w:t>
      </w:r>
    </w:p>
    <w:p>
      <w:pPr>
        <w:spacing w:before="120" w:after="80"/>
        <w:ind w:left="576" w:right="576"/>
        <w:jc w:val="center"/>
      </w:pPr>
      <w:r>
        <w:rPr>
          <w:rFonts w:ascii="Traditional Arabic" w:hAnsi="Traditional Arabic"/>
          <w:b/>
          <w:color w:val="1B4332"/>
          <w:sz w:val="30"/>
        </w:rPr>
        <w:t>«احْتِرَاقُ الدَّاعِيَةِ لِدَعْوَتِهِ وَإِيمَانِهِ، وَوَثَاقَةُ يَقِينِهِ بِهَا، وَإِخْلَاصُهُ لَهَا، وَوَقْفُ مَوَاهِبِهِ وَكِفَايَاتِهِ عَلَيْهَا: هُوَ الشَّرْطُ الأَسَاسِيُّ لِلنَّجَاحِ.»</w:t>
      </w:r>
    </w:p>
    <w:p>
      <w:pPr>
        <w:spacing w:before="40" w:after="60"/>
        <w:ind w:left="432"/>
      </w:pPr>
      <w:r>
        <w:rPr>
          <w:b/>
          <w:color w:val="2D6A4F"/>
        </w:rPr>
        <w:t xml:space="preserve">Terjemahan: </w:t>
      </w:r>
      <w:r>
        <w:rPr>
          <w:i/>
        </w:rPr>
      </w:r>
    </w:p>
    <w:p>
      <w:pPr>
        <w:spacing w:before="40" w:after="40" w:line="276" w:lineRule="auto"/>
      </w:pPr>
      <w:r>
        <w:t>*“Keghairahan pendakwah terhadap dakwah dan keimanannya yang membara, keyakinannya yang teguh, keikhlasannya berkorban, serta penyerahan bulat seluruh bakat dan tenaganya untuk dakwah tersebut: merupakan syarat asasi dan ciri utama kejayaan.”*</w:t>
      </w:r>
    </w:p>
    <w:p>
      <w:pPr>
        <w:spacing w:before="40" w:after="120"/>
        <w:ind w:left="432"/>
      </w:pPr>
      <w:r>
        <w:rPr>
          <w:b/>
          <w:color w:val="742A2A"/>
        </w:rPr>
        <w:t xml:space="preserve">Dimensi Fiqh Haraki: </w:t>
      </w:r>
      <w:r>
        <w:t>**⚔️ Dimensi Fiqh Tarbawi Haraki &amp; Pengajaran:**</w:t>
      </w:r>
    </w:p>
    <w:p>
      <w:pPr>
        <w:spacing w:before="40" w:after="40" w:line="276" w:lineRule="auto"/>
      </w:pPr>
      <w:r>
        <w:t>Hukum penyerahan total: dakwah Islamiah enggan menerima sisa-sisa waktu terluang; ia menuntut seluruh potensi akal, masa, dan kewangan seorang aktivis.</w:t>
      </w:r>
    </w:p>
    <w:p>
      <w:pPr>
        <w:keepNext/>
        <w:spacing w:before="200" w:after="60"/>
      </w:pPr>
      <w:r>
        <w:rPr>
          <w:b/>
          <w:color w:val="081C15"/>
          <w:sz w:val="24"/>
        </w:rPr>
        <w:t>💎 Mutiara 41: Syeikh Muhammad Ahmad ar-Rasyid rahimahullah</w:t>
      </w:r>
    </w:p>
    <w:p>
      <w:pPr>
        <w:spacing w:before="120" w:after="80"/>
        <w:ind w:left="576" w:right="576"/>
        <w:jc w:val="center"/>
      </w:pPr>
      <w:r>
        <w:rPr>
          <w:rFonts w:ascii="Traditional Arabic" w:hAnsi="Traditional Arabic"/>
          <w:b/>
          <w:color w:val="1B4332"/>
          <w:sz w:val="30"/>
        </w:rPr>
        <w:t>«الدَّاعِيَةُ المُسْلِمُ لَا يَمْلِكُ نَفْسَهُ حَتَّى يُعْطِيَهَا إِجَازَةً؛ بَلْ هُوَ وَقْفٌ لِلَّهِ تَعَالَى كَكِتَابٍ نَافِعٍ حُبِسَ فِي مَسْجِدٍ.»</w:t>
      </w:r>
    </w:p>
    <w:p>
      <w:pPr>
        <w:spacing w:before="40" w:after="60"/>
        <w:ind w:left="432"/>
      </w:pPr>
      <w:r>
        <w:rPr>
          <w:b/>
          <w:color w:val="2D6A4F"/>
        </w:rPr>
        <w:t xml:space="preserve">Terjemahan: </w:t>
      </w:r>
      <w:r>
        <w:rPr>
          <w:i/>
        </w:rPr>
      </w:r>
    </w:p>
    <w:p>
      <w:pPr>
        <w:spacing w:before="40" w:after="40" w:line="276" w:lineRule="auto"/>
      </w:pPr>
      <w:r>
        <w:t>*“Seorang pendakwah Muslim tidak memiliki dirinya sendiri sehingga membolehkannya memberi cuti rehat kepada dirinya; bahkan dia ialah harta wakaf milik Allah Taala persis naskhah kitab bermanfaat yang diwakafkan di dalam masjid.”*</w:t>
      </w:r>
    </w:p>
    <w:p>
      <w:pPr>
        <w:spacing w:before="40" w:after="120"/>
        <w:ind w:left="432"/>
      </w:pPr>
      <w:r>
        <w:rPr>
          <w:b/>
          <w:color w:val="742A2A"/>
        </w:rPr>
        <w:t xml:space="preserve">Dimensi Fiqh Haraki: </w:t>
      </w:r>
      <w:r>
        <w:t>**⚔️ Dimensi Fiqh Tarbawi Haraki &amp; Pengajaran:**</w:t>
      </w:r>
    </w:p>
    <w:p>
      <w:pPr>
        <w:spacing w:before="40" w:after="40" w:line="276" w:lineRule="auto"/>
      </w:pPr>
      <w:r>
        <w:t>Konsep 'Wakaf Jiwa': aktivis harakah memandang usianya sebagai amanah yang telah dibeli oleh Allah menerusi bai'ah; tiada cuti rehat daripada amar makruf nahi mungkar sehingga ajal tiba.</w:t>
      </w:r>
    </w:p>
    <w:p>
      <w:pPr>
        <w:keepNext/>
        <w:spacing w:before="200" w:after="60"/>
      </w:pPr>
      <w:r>
        <w:rPr>
          <w:b/>
          <w:color w:val="081C15"/>
          <w:sz w:val="24"/>
        </w:rPr>
        <w:t>💎 Mutiara 42: Maulana Abul A'la al-Maududi rahimahullah</w:t>
      </w:r>
    </w:p>
    <w:p>
      <w:pPr>
        <w:spacing w:before="120" w:after="80"/>
        <w:ind w:left="576" w:right="576"/>
        <w:jc w:val="center"/>
      </w:pPr>
      <w:r>
        <w:rPr>
          <w:rFonts w:ascii="Traditional Arabic" w:hAnsi="Traditional Arabic"/>
          <w:b/>
          <w:color w:val="1B4332"/>
          <w:sz w:val="30"/>
        </w:rPr>
        <w:t>«لَابُدَّ أَنْ تَكُونَ فِي صُدُورِكُمْ نَارٌ تَتَأَجَّجُ كَنَارِ الوَالِدِ الَّذِي يَرَى وَلَدَهُ مَرِيضاً فَلَا يَقَرُّ لَهُ قَرَارٌ حَتَّى يَطْلُبَ لَهُ الشِّفَاءَ.»</w:t>
      </w:r>
    </w:p>
    <w:p>
      <w:pPr>
        <w:spacing w:before="40" w:after="60"/>
        <w:ind w:left="432"/>
      </w:pPr>
      <w:r>
        <w:rPr>
          <w:b/>
          <w:color w:val="2D6A4F"/>
        </w:rPr>
        <w:t xml:space="preserve">Terjemahan: </w:t>
      </w:r>
      <w:r>
        <w:rPr>
          <w:i/>
        </w:rPr>
      </w:r>
    </w:p>
    <w:p>
      <w:pPr>
        <w:spacing w:before="40" w:after="40" w:line="276" w:lineRule="auto"/>
      </w:pPr>
      <w:r>
        <w:t>*“Sesungguhnya wajib wujud di dalam hati kamu api yang marak menyala, sekurang-kurangnya menyamai api yang menyala di dalam hati seorang bapa tatkala melihat anaknya sakit tenat lalu dia tidak berdiam diri sehinggalah dia mengheretnya berjumpa doktor.”*</w:t>
      </w:r>
    </w:p>
    <w:p>
      <w:pPr>
        <w:spacing w:before="40" w:after="120"/>
        <w:ind w:left="432"/>
      </w:pPr>
      <w:r>
        <w:rPr>
          <w:b/>
          <w:color w:val="742A2A"/>
        </w:rPr>
        <w:t xml:space="preserve">Dimensi Fiqh Haraki: </w:t>
      </w:r>
      <w:r>
        <w:t>**⚔️ Dimensi Fiqh Tarbawi Haraki &amp; Pengajaran:**</w:t>
      </w:r>
    </w:p>
    <w:p>
      <w:pPr>
        <w:spacing w:before="40" w:after="40" w:line="276" w:lineRule="auto"/>
      </w:pPr>
      <w:r>
        <w:t>Sensitiviti harakiyyah terhadap kerosakan ummah: keperitan melihat syariat diinjak dan umat terjajah wajib melahirkan tindakan konkrit tanpa henti, bukan sekadar keluhan di media sosial.</w:t>
      </w:r>
    </w:p>
    <w:p>
      <w:pPr>
        <w:keepNext/>
        <w:spacing w:before="200" w:after="60"/>
      </w:pPr>
      <w:r>
        <w:rPr>
          <w:b/>
          <w:color w:val="081C15"/>
          <w:sz w:val="24"/>
        </w:rPr>
        <w:t>💎 Mutiara 43: Imam Ahmad bin Hanbal rahimahullah</w:t>
      </w:r>
    </w:p>
    <w:p>
      <w:pPr>
        <w:spacing w:before="120" w:after="80"/>
        <w:ind w:left="576" w:right="576"/>
        <w:jc w:val="center"/>
      </w:pPr>
      <w:r>
        <w:rPr>
          <w:rFonts w:ascii="Traditional Arabic" w:hAnsi="Traditional Arabic"/>
          <w:b/>
          <w:color w:val="1B4332"/>
          <w:sz w:val="30"/>
        </w:rPr>
        <w:t>«قِيلَ لَهُ: مَتَى يَجِدُ العَبْدُ طَعْمَ الرَّاحَةِ؟ قَالَ: عِنْدَ أَوَّلِ قَدَمٍ يَضَعُهَا فِي الجَنَّةِ.»</w:t>
      </w:r>
    </w:p>
    <w:p>
      <w:pPr>
        <w:spacing w:before="40" w:after="60"/>
        <w:ind w:left="432"/>
      </w:pPr>
      <w:r>
        <w:rPr>
          <w:b/>
          <w:color w:val="2D6A4F"/>
        </w:rPr>
        <w:t xml:space="preserve">Terjemahan: </w:t>
      </w:r>
      <w:r>
        <w:rPr>
          <w:i/>
        </w:rPr>
      </w:r>
    </w:p>
    <w:p>
      <w:pPr>
        <w:spacing w:before="40" w:after="40" w:line="276" w:lineRule="auto"/>
      </w:pPr>
      <w:r>
        <w:t>*“Ditanya kepada Imam Ahmad: Bilakah seseorang hamba akan merasai kelazatan kerehatan? Beliau menjawab: Pada saat langkah pertama kakinya memijak ke dalam syurga.”*</w:t>
      </w:r>
    </w:p>
    <w:p>
      <w:pPr>
        <w:spacing w:before="40" w:after="120"/>
        <w:ind w:left="432"/>
      </w:pPr>
      <w:r>
        <w:rPr>
          <w:b/>
          <w:color w:val="742A2A"/>
        </w:rPr>
        <w:t xml:space="preserve">Dimensi Fiqh Haraki: </w:t>
      </w:r>
      <w:r>
        <w:t>**⚔️ Dimensi Fiqh Tarbawi Haraki &amp; Pengajaran:**</w:t>
      </w:r>
    </w:p>
    <w:p>
      <w:pPr>
        <w:spacing w:before="40" w:after="40" w:line="276" w:lineRule="auto"/>
      </w:pPr>
      <w:r>
        <w:t>Eskatologi kerehatan: dunia adalah medan mujahadah dan keletihan; menuntut kerehatan sebelum syurga adalah ilusi yang melemahkan daya juang para da'i.</w:t>
      </w:r>
    </w:p>
    <w:p>
      <w:pPr>
        <w:keepNext/>
        <w:spacing w:before="200" w:after="60"/>
      </w:pPr>
      <w:r>
        <w:rPr>
          <w:b/>
          <w:color w:val="081C15"/>
          <w:sz w:val="24"/>
        </w:rPr>
        <w:t>💎 Mutiara 44: Penyair al-Buhturi</w:t>
      </w:r>
    </w:p>
    <w:p>
      <w:pPr>
        <w:spacing w:before="120" w:after="80"/>
        <w:ind w:left="576" w:right="576"/>
        <w:jc w:val="center"/>
      </w:pPr>
      <w:r>
        <w:rPr>
          <w:rFonts w:ascii="Traditional Arabic" w:hAnsi="Traditional Arabic"/>
          <w:b/>
          <w:color w:val="1B4332"/>
          <w:sz w:val="30"/>
        </w:rPr>
        <w:t>«قَلْبٌ يُطِلُّ عَلَى أَفْكَارِهِ ، وَيَدٌ ... تُمْضِي الأُمُورَ ، وَنَفْسٌ لَهْوُهَا التَّعَبُ»</w:t>
      </w:r>
    </w:p>
    <w:p>
      <w:pPr>
        <w:spacing w:before="40" w:after="60"/>
        <w:ind w:left="432"/>
      </w:pPr>
      <w:r>
        <w:rPr>
          <w:b/>
          <w:color w:val="2D6A4F"/>
        </w:rPr>
        <w:t xml:space="preserve">Terjemahan: </w:t>
      </w:r>
      <w:r>
        <w:rPr>
          <w:i/>
        </w:rPr>
      </w:r>
    </w:p>
    <w:p>
      <w:pPr>
        <w:spacing w:before="40" w:after="40" w:line="276" w:lineRule="auto"/>
      </w:pPr>
      <w:r>
        <w:t>*“Hati yang sentiasa mengawasi fikirannya, tangan yang melunaskan urusan, dan jiwa yang hiburannya ialah keletihan.”*</w:t>
      </w:r>
    </w:p>
    <w:p>
      <w:pPr>
        <w:spacing w:before="40" w:after="120"/>
        <w:ind w:left="432"/>
      </w:pPr>
      <w:r>
        <w:rPr>
          <w:b/>
          <w:color w:val="742A2A"/>
        </w:rPr>
        <w:t xml:space="preserve">Dimensi Fiqh Haraki: </w:t>
      </w:r>
      <w:r>
        <w:t>**⚔️ Dimensi Fiqh Tarbawi Haraki &amp; Pengajaran:**</w:t>
      </w:r>
    </w:p>
    <w:p>
      <w:pPr>
        <w:spacing w:before="40" w:after="40" w:line="276" w:lineRule="auto"/>
      </w:pPr>
      <w:r>
        <w:t>Falsafah 'Hiburan Haraki': kenikmatan sejati bagi pejuang Islam bukan pada bersantai tanpa tujuan, tetapi pada kepuasan melihat bebanan dakwah berjaya disempurnakan walaupun tubuh bermandikan peluh keletihan.</w:t>
      </w:r>
    </w:p>
    <w:p>
      <w:pPr>
        <w:keepNext/>
        <w:spacing w:before="240" w:after="80"/>
      </w:pPr>
      <w:r>
        <w:rPr>
          <w:b/>
          <w:color w:val="2D6A4F"/>
          <w:sz w:val="26"/>
        </w:rPr>
        <w:t>📌 BAB 5: PERSAUDARAAN SYIAR DAKWAH KITA</w:t>
      </w:r>
    </w:p>
    <w:p>
      <w:pPr>
        <w:keepNext/>
        <w:spacing w:before="200" w:after="60"/>
      </w:pPr>
      <w:r>
        <w:rPr>
          <w:b/>
          <w:color w:val="081C15"/>
          <w:sz w:val="24"/>
        </w:rPr>
        <w:t>💎 Mutiara 45: Syeikh al-Islam Ibnu Taimiyah rahimahullah</w:t>
      </w:r>
    </w:p>
    <w:p>
      <w:pPr>
        <w:spacing w:before="120" w:after="80"/>
        <w:ind w:left="576" w:right="576"/>
        <w:jc w:val="center"/>
      </w:pPr>
      <w:r>
        <w:rPr>
          <w:rFonts w:ascii="Traditional Arabic" w:hAnsi="Traditional Arabic"/>
          <w:b/>
          <w:color w:val="1B4332"/>
          <w:sz w:val="30"/>
        </w:rPr>
        <w:t>«عَقْدُ الأُخُوَّةِ يَزِيدُ فِي وُجُوبِ الإِيمَانِ وَحُقُوقِهِ؛ فَإِنَّ الإِسْلَامَ أَوْجَبَ حُقُوقاً لِلْمُسْلِمِينَ بَعْضِهِمْ عَلَى بَعْضٍ، فَإِذَا تَعَاقَدُوا عَلَى الأُخُوَّةِ تَأَكَّدَتْ تِلْكَ الحُقُوقُ.»</w:t>
      </w:r>
    </w:p>
    <w:p>
      <w:pPr>
        <w:spacing w:before="40" w:after="60"/>
        <w:ind w:left="432"/>
      </w:pPr>
      <w:r>
        <w:rPr>
          <w:b/>
          <w:color w:val="2D6A4F"/>
        </w:rPr>
        <w:t xml:space="preserve">Terjemahan: </w:t>
      </w:r>
      <w:r>
        <w:rPr>
          <w:i/>
        </w:rPr>
      </w:r>
    </w:p>
    <w:p>
      <w:pPr>
        <w:spacing w:before="40" w:after="40" w:line="276" w:lineRule="auto"/>
      </w:pPr>
      <w:r>
        <w:t>*“Ikatan perjanjian persaudaraan menambahkan lagi keteguhan kewajipan iman dan hak-haknya. Sesungguhnya Islam telah mewajibkan hak-hak tertentu bagi sebahagian orang Islam ke atas sebahagian yang lain; maka apabila mereka mengikat janji setia atas dasar persaudaraan, hak-hak tersebut menjadi semakin kukuh dan berganda.”*</w:t>
      </w:r>
    </w:p>
    <w:p>
      <w:pPr>
        <w:spacing w:before="40" w:after="120"/>
        <w:ind w:left="432"/>
      </w:pPr>
      <w:r>
        <w:rPr>
          <w:b/>
          <w:color w:val="742A2A"/>
        </w:rPr>
        <w:t xml:space="preserve">Dimensi Fiqh Haraki: </w:t>
      </w:r>
      <w:r>
        <w:t>**⚔️ Dimensi Fiqh Tarbawi Haraki &amp; Pengajaran:**</w:t>
      </w:r>
    </w:p>
    <w:p>
      <w:pPr>
        <w:spacing w:before="40" w:after="40" w:line="276" w:lineRule="auto"/>
      </w:pPr>
      <w:r>
        <w:t>Dimensi tanzimi ukhuwwah: persaudaraan dalam gerakan Islam bukan sekadar sentimen emosi, sebaliknya kontrak iltizam syarak yang menuntut kesetiaan, perlindungan, dan tolong-menolong dalam memikul dakwah.</w:t>
      </w:r>
    </w:p>
    <w:p>
      <w:pPr>
        <w:keepNext/>
        <w:spacing w:before="200" w:after="60"/>
      </w:pPr>
      <w:r>
        <w:rPr>
          <w:b/>
          <w:color w:val="081C15"/>
          <w:sz w:val="24"/>
        </w:rPr>
        <w:t>💎 Mutiara 46: Saidina Umar bin al-Khattab RA</w:t>
      </w:r>
    </w:p>
    <w:p>
      <w:pPr>
        <w:spacing w:before="120" w:after="80"/>
        <w:ind w:left="576" w:right="576"/>
        <w:jc w:val="center"/>
      </w:pPr>
      <w:r>
        <w:rPr>
          <w:rFonts w:ascii="Traditional Arabic" w:hAnsi="Traditional Arabic"/>
          <w:b/>
          <w:color w:val="1B4332"/>
          <w:sz w:val="30"/>
        </w:rPr>
        <w:t>«مَا أُعْطِيَ عَبْدٌ بَعْدَ الإِسْلَامِ خَيْراً مِنْ أَخٍ صَالِحٍ؛ فَإِذَا رَأَى أَحَدُكُمْ وُدّاً مِنْ أَخِيهِ فَلْيَتَمَسَّكْ بِهِ، فَإِنَّهُ قَلَّمَا يُصِيبُ ذَلِكَ.»</w:t>
      </w:r>
    </w:p>
    <w:p>
      <w:pPr>
        <w:spacing w:before="40" w:after="60"/>
        <w:ind w:left="432"/>
      </w:pPr>
      <w:r>
        <w:rPr>
          <w:b/>
          <w:color w:val="2D6A4F"/>
        </w:rPr>
        <w:t xml:space="preserve">Terjemahan: </w:t>
      </w:r>
      <w:r>
        <w:rPr>
          <w:i/>
        </w:rPr>
      </w:r>
    </w:p>
    <w:p>
      <w:pPr>
        <w:spacing w:before="40" w:after="40" w:line="276" w:lineRule="auto"/>
      </w:pPr>
      <w:r>
        <w:t>*“Tiadalah seseorang hamba itu dikurniakan suatu nikmat selepas Islam yang lebih baik daripada seorang saudara yang soleh. Maka apabila salah seorang daripada kamu mendapati kasih sayang yang tulus daripada saudaranya, hendaklah dia berpegang teguh dengannya, kerana peluang seumpama itu jarang-jarang ditemui.”*</w:t>
      </w:r>
    </w:p>
    <w:p>
      <w:pPr>
        <w:spacing w:before="40" w:after="120"/>
        <w:ind w:left="432"/>
      </w:pPr>
      <w:r>
        <w:rPr>
          <w:b/>
          <w:color w:val="742A2A"/>
        </w:rPr>
        <w:t xml:space="preserve">Dimensi Fiqh Haraki: </w:t>
      </w:r>
      <w:r>
        <w:t>**⚔️ Dimensi Fiqh Tarbawi Haraki &amp; Pengajaran:**</w:t>
      </w:r>
    </w:p>
    <w:p>
      <w:pPr>
        <w:spacing w:before="40" w:after="40" w:line="276" w:lineRule="auto"/>
      </w:pPr>
      <w:r>
        <w:t>Peliharaan aset insan haraki: sahabat seperjuangan yang setia pada waktu sukar adalah modal paling berharga dalam kafilah dakwah; jangan biarkan salah faham kecil meretakkan hubungan suci ini.</w:t>
      </w:r>
    </w:p>
    <w:p>
      <w:pPr>
        <w:keepNext/>
        <w:spacing w:before="200" w:after="60"/>
      </w:pPr>
      <w:r>
        <w:rPr>
          <w:b/>
          <w:color w:val="081C15"/>
          <w:sz w:val="24"/>
        </w:rPr>
        <w:t>💎 Mutiara 47: Malik bin Dinar rahimahullah</w:t>
      </w:r>
    </w:p>
    <w:p>
      <w:pPr>
        <w:spacing w:before="120" w:after="80"/>
        <w:ind w:left="576" w:right="576"/>
        <w:jc w:val="center"/>
      </w:pPr>
      <w:r>
        <w:rPr>
          <w:rFonts w:ascii="Traditional Arabic" w:hAnsi="Traditional Arabic"/>
          <w:b/>
          <w:color w:val="1B4332"/>
          <w:sz w:val="30"/>
        </w:rPr>
        <w:t>«مَا بَقِيَ مِنْ رَوْحِ الدُّنْيَا إِلَّا ثَلَاثَةٌ: لِقَاءُ الإِخْوَانِ، وَالتَّهَجُّدُ بِالقُرْآنِ، وَبَيْتٌ خَالٍ يُذْكَرُ اللَّهُ فِيهِ.»</w:t>
      </w:r>
    </w:p>
    <w:p>
      <w:pPr>
        <w:spacing w:before="40" w:after="60"/>
        <w:ind w:left="432"/>
      </w:pPr>
      <w:r>
        <w:rPr>
          <w:b/>
          <w:color w:val="2D6A4F"/>
        </w:rPr>
        <w:t xml:space="preserve">Terjemahan: </w:t>
      </w:r>
      <w:r>
        <w:rPr>
          <w:i/>
        </w:rPr>
      </w:r>
    </w:p>
    <w:p>
      <w:pPr>
        <w:spacing w:before="40" w:after="40" w:line="276" w:lineRule="auto"/>
      </w:pPr>
      <w:r>
        <w:t>*“Tiada yang berbaki daripada ketenangan jiwa dan kelazatan dunia ini melainkan tiga perkara: pertemuan bersama saudara-saudara seakidah, tahajud mendirikan al-Quran, dan sebuah rumah yang sunyi tempat mengingati Allah padanya.”*</w:t>
      </w:r>
    </w:p>
    <w:p>
      <w:pPr>
        <w:spacing w:before="40" w:after="120"/>
        <w:ind w:left="432"/>
      </w:pPr>
      <w:r>
        <w:rPr>
          <w:b/>
          <w:color w:val="742A2A"/>
        </w:rPr>
        <w:t xml:space="preserve">Dimensi Fiqh Haraki: </w:t>
      </w:r>
      <w:r>
        <w:t>**⚔️ Dimensi Fiqh Tarbawi Haraki &amp; Pengajaran:**</w:t>
      </w:r>
    </w:p>
    <w:p>
      <w:pPr>
        <w:spacing w:before="40" w:after="40" w:line="276" w:lineRule="auto"/>
      </w:pPr>
      <w:r>
        <w:t>Segi tiga kekuatan peribadi pejuang: keintiman liqa' usrah, kemanisan tahajud malam, dan ketenangan khalwat zikir membina daya kebal menangkis fitnah materialisme.</w:t>
      </w:r>
    </w:p>
    <w:p>
      <w:pPr>
        <w:keepNext/>
        <w:spacing w:before="200" w:after="60"/>
      </w:pPr>
      <w:r>
        <w:rPr>
          <w:b/>
          <w:color w:val="081C15"/>
          <w:sz w:val="24"/>
        </w:rPr>
        <w:t>💎 Mutiara 48: Ja'far bin Muhammad al-Sadiq rahimahullah</w:t>
      </w:r>
    </w:p>
    <w:p>
      <w:pPr>
        <w:spacing w:before="120" w:after="80"/>
        <w:ind w:left="576" w:right="576"/>
        <w:jc w:val="center"/>
      </w:pPr>
      <w:r>
        <w:rPr>
          <w:rFonts w:ascii="Traditional Arabic" w:hAnsi="Traditional Arabic"/>
          <w:b/>
          <w:color w:val="1B4332"/>
          <w:sz w:val="30"/>
        </w:rPr>
        <w:t>«أَثْقَلُ إِخْوَانِي عَلَيَّ مَنْ يَتَكَلَّفُ لِي وَأَتَحَفَّظُ مِنْهُ، وَأَخَفُّهُمْ عَلَى قَلْبِي مَنْ أَكُونُ مَعَهُ كَمَا أَكُونُ وَحْدِي.»</w:t>
      </w:r>
    </w:p>
    <w:p>
      <w:pPr>
        <w:spacing w:before="40" w:after="60"/>
        <w:ind w:left="432"/>
      </w:pPr>
      <w:r>
        <w:rPr>
          <w:b/>
          <w:color w:val="2D6A4F"/>
        </w:rPr>
        <w:t xml:space="preserve">Terjemahan: </w:t>
      </w:r>
      <w:r>
        <w:rPr>
          <w:i/>
        </w:rPr>
      </w:r>
    </w:p>
    <w:p>
      <w:pPr>
        <w:spacing w:before="40" w:after="40" w:line="276" w:lineRule="auto"/>
      </w:pPr>
      <w:r>
        <w:t>*“Saudaraku yang paling membebankan diriku ialah orang yang memaksakan diri berpura-pura terhadapku dan aku terpaksa berhati-hati dengannya; manakala saudaraku yang paling ringan di hatiku ialah orang yang apabila aku bersamanya, aku berasa bebas dan tenang seolah-olah aku sedang bersendirian.”*</w:t>
      </w:r>
    </w:p>
    <w:p>
      <w:pPr>
        <w:spacing w:before="40" w:after="120"/>
        <w:ind w:left="432"/>
      </w:pPr>
      <w:r>
        <w:rPr>
          <w:b/>
          <w:color w:val="742A2A"/>
        </w:rPr>
        <w:t xml:space="preserve">Dimensi Fiqh Haraki: </w:t>
      </w:r>
      <w:r>
        <w:t>**⚔️ Dimensi Fiqh Tarbawi Haraki &amp; Pengajaran:**</w:t>
      </w:r>
    </w:p>
    <w:p>
      <w:pPr>
        <w:spacing w:before="40" w:after="40" w:line="276" w:lineRule="auto"/>
      </w:pPr>
      <w:r>
        <w:t>Ketulenan ukhuwwah tanpa kepura-puraan (takalluf): saf yang sihat dipenuhi aktivis yang telus, tidak berselindung di sebalik topeng protokol melampau, dan berani saling menegur dengan kasih sayang.</w:t>
      </w:r>
    </w:p>
    <w:p>
      <w:pPr>
        <w:keepNext/>
        <w:spacing w:before="200" w:after="60"/>
      </w:pPr>
      <w:r>
        <w:rPr>
          <w:b/>
          <w:color w:val="081C15"/>
          <w:sz w:val="24"/>
        </w:rPr>
        <w:t>💎 Mutiara 49: Saidina Umar bin al-Khattab RA</w:t>
      </w:r>
    </w:p>
    <w:p>
      <w:pPr>
        <w:spacing w:before="120" w:after="80"/>
        <w:ind w:left="576" w:right="576"/>
        <w:jc w:val="center"/>
      </w:pPr>
      <w:r>
        <w:rPr>
          <w:rFonts w:ascii="Traditional Arabic" w:hAnsi="Traditional Arabic"/>
          <w:b/>
          <w:color w:val="1B4332"/>
          <w:sz w:val="30"/>
        </w:rPr>
        <w:t>«عَلَيْكَ بِإِخْوَانِ الصِّدْقِ؛ تَعِشْ فِي أَكْنَافِهِمْ، فَإِنَّهُمْ زِينَةٌ فِي الرَّخَاءِ، وَعُدَّةٌ فِي البَلَاءِ، وَلَا تَظُنَّنَّ بِكَلِمَةٍ خَرَجَتْ مِنْ أَخِيكَ سُوءاً وَأَنْتَ تَجِدُ لَهَا فِي الخَيْرِ مَحْمَلاً.»</w:t>
      </w:r>
    </w:p>
    <w:p>
      <w:pPr>
        <w:spacing w:before="40" w:after="60"/>
        <w:ind w:left="432"/>
      </w:pPr>
      <w:r>
        <w:rPr>
          <w:b/>
          <w:color w:val="2D6A4F"/>
        </w:rPr>
        <w:t xml:space="preserve">Terjemahan: </w:t>
      </w:r>
      <w:r>
        <w:rPr>
          <w:i/>
        </w:rPr>
      </w:r>
    </w:p>
    <w:p>
      <w:pPr>
        <w:spacing w:before="40" w:after="40" w:line="276" w:lineRule="auto"/>
      </w:pPr>
      <w:r>
        <w:t>*“Lazimilah bersama sahabat-sahabat yang jujur, engkau akan hidup di bawah naungan mereka; sesungguhnya mereka adalah perhiasan pada waktu senang dan bekalan pertahanan pada waktu bala. Dan jangan sekali-kali engkau bersangka buruk terhadap sesuatu kalimah yang keluar daripada saudaramu sedangkan engkau masih mampu mencari andaian yang baik baginya.”*</w:t>
      </w:r>
    </w:p>
    <w:p>
      <w:pPr>
        <w:spacing w:before="40" w:after="120"/>
        <w:ind w:left="432"/>
      </w:pPr>
      <w:r>
        <w:rPr>
          <w:b/>
          <w:color w:val="742A2A"/>
        </w:rPr>
        <w:t xml:space="preserve">Dimensi Fiqh Haraki: </w:t>
      </w:r>
      <w:r>
        <w:t>**⚔️ Dimensi Fiqh Tarbawi Haraki &amp; Pengajaran:**</w:t>
      </w:r>
    </w:p>
    <w:p>
      <w:pPr>
        <w:spacing w:before="40" w:after="40" w:line="276" w:lineRule="auto"/>
      </w:pPr>
      <w:r>
        <w:t>Prinsip husnuzan dalam saf haraki: mengelakkan fitnah dalaman dengan meletakkan prasangka baik terhadap setiap tindakan saudara seperjuangan, menjadi penawar kepada virus perpecahan tanzim.</w:t>
      </w:r>
    </w:p>
    <w:p>
      <w:pPr>
        <w:keepNext/>
        <w:spacing w:before="200" w:after="60"/>
      </w:pPr>
      <w:r>
        <w:rPr>
          <w:b/>
          <w:color w:val="081C15"/>
          <w:sz w:val="24"/>
        </w:rPr>
        <w:t>💎 Mutiara 50: Al-Fudhail bin 'Iyadh rahimahullah</w:t>
      </w:r>
    </w:p>
    <w:p>
      <w:pPr>
        <w:spacing w:before="120" w:after="80"/>
        <w:ind w:left="576" w:right="576"/>
        <w:jc w:val="center"/>
      </w:pPr>
      <w:r>
        <w:rPr>
          <w:rFonts w:ascii="Traditional Arabic" w:hAnsi="Traditional Arabic"/>
          <w:b/>
          <w:color w:val="1B4332"/>
          <w:sz w:val="30"/>
        </w:rPr>
        <w:t>«مَنْ طَلَبَ أَخاً بِلَا عَيْبٍ بَقِيَ بِلَا أَخٍ، وَمَنْ لَمْ يَرْضَ مِنْ صَدِيقِهِ إِلَّا بِالإِيثَارِ دَامَ سَخَطُهُ.»</w:t>
      </w:r>
    </w:p>
    <w:p>
      <w:pPr>
        <w:spacing w:before="40" w:after="60"/>
        <w:ind w:left="432"/>
      </w:pPr>
      <w:r>
        <w:rPr>
          <w:b/>
          <w:color w:val="2D6A4F"/>
        </w:rPr>
        <w:t xml:space="preserve">Terjemahan: </w:t>
      </w:r>
      <w:r>
        <w:rPr>
          <w:i/>
        </w:rPr>
      </w:r>
    </w:p>
    <w:p>
      <w:pPr>
        <w:spacing w:before="40" w:after="40" w:line="276" w:lineRule="auto"/>
      </w:pPr>
      <w:r>
        <w:t>*“Sesiapa yang mencari seorang saudara yang bersih tanpa sebarang keaiban, nescaya dia akan kekal hidup sebatang kara tanpa saudara; dan sesiapa yang tidak berpuas hati daripada sahabatnya melainkan tuntutan pengorbanan sempurna, nescaya kemarahannya akan berpanjangan.”*</w:t>
      </w:r>
    </w:p>
    <w:p>
      <w:pPr>
        <w:spacing w:before="40" w:after="120"/>
        <w:ind w:left="432"/>
      </w:pPr>
      <w:r>
        <w:rPr>
          <w:b/>
          <w:color w:val="742A2A"/>
        </w:rPr>
        <w:t xml:space="preserve">Dimensi Fiqh Haraki: </w:t>
      </w:r>
      <w:r>
        <w:t>**⚔️ Dimensi Fiqh Tarbawi Haraki &amp; Pengajaran:**</w:t>
      </w:r>
    </w:p>
    <w:p>
      <w:pPr>
        <w:spacing w:before="40" w:after="40" w:line="276" w:lineRule="auto"/>
      </w:pPr>
      <w:r>
        <w:t>Realisme tarbiah: aktivis dakwah adalah manusia biasa yang tidak maksum. Menuntut kesempurnaan mutlak daripada sahabat usrah atau pimpinan merosakkan kestabilan saf dan membantutkan kerja amal.</w:t>
      </w:r>
    </w:p>
    <w:p>
      <w:pPr>
        <w:keepNext/>
        <w:spacing w:before="200" w:after="60"/>
      </w:pPr>
      <w:r>
        <w:rPr>
          <w:b/>
          <w:color w:val="081C15"/>
          <w:sz w:val="24"/>
        </w:rPr>
        <w:t>💎 Mutiara 51: Penyair Salih Hayawi rahimahullah</w:t>
      </w:r>
    </w:p>
    <w:p>
      <w:pPr>
        <w:spacing w:before="120" w:after="80"/>
        <w:ind w:left="576" w:right="576"/>
        <w:jc w:val="center"/>
      </w:pPr>
      <w:r>
        <w:rPr>
          <w:rFonts w:ascii="Traditional Arabic" w:hAnsi="Traditional Arabic"/>
          <w:b/>
          <w:color w:val="1B4332"/>
          <w:sz w:val="30"/>
        </w:rPr>
        <w:t>«نُقَاسِمُ إِخْوَانَنَا فِي البَلَاءِ ... وَنُؤْثِرُهُمْ بِالرَّخَاءِ النَّضِيرِ&lt;br&gt; إِذَا اشْتَدَّ كَرْبُهُمُ سِرْتُ فِيهِ ... وَإِنْ هَادَنُوا كُنْتُ سَمْحَ الضَّمِيرِ»</w:t>
      </w:r>
    </w:p>
    <w:p>
      <w:pPr>
        <w:spacing w:before="40" w:after="60"/>
        <w:ind w:left="432"/>
      </w:pPr>
      <w:r>
        <w:rPr>
          <w:b/>
          <w:color w:val="2D6A4F"/>
        </w:rPr>
        <w:t xml:space="preserve">Terjemahan: </w:t>
      </w:r>
      <w:r>
        <w:rPr>
          <w:i/>
        </w:rPr>
      </w:r>
    </w:p>
    <w:p>
      <w:pPr>
        <w:spacing w:before="40" w:after="40" w:line="276" w:lineRule="auto"/>
      </w:pPr>
      <w:r>
        <w:t>*“Kami berkongsi penderitaan bersama saudara-saudara kami tatkala bala menghempas ... dan kami mengutamakan mereka tatkala kelapangan yang indah menyapa. Apabila kesukaran mereka memuncak, aku mara bersama mereka ... dan apabila mereka berdamai, aku bersikap lapang dada.”*</w:t>
      </w:r>
    </w:p>
    <w:p>
      <w:pPr>
        <w:spacing w:before="40" w:after="120"/>
        <w:ind w:left="432"/>
      </w:pPr>
      <w:r>
        <w:rPr>
          <w:b/>
          <w:color w:val="742A2A"/>
        </w:rPr>
        <w:t xml:space="preserve">Dimensi Fiqh Haraki: </w:t>
      </w:r>
      <w:r>
        <w:t>**⚔️ Dimensi Fiqh Tarbawi Haraki &amp; Pengajaran:**</w:t>
      </w:r>
    </w:p>
    <w:p>
      <w:pPr>
        <w:spacing w:before="40" w:after="40" w:line="276" w:lineRule="auto"/>
      </w:pPr>
      <w:r>
        <w:t>Tuntutan rukun I'tsar (mendahulukan saudara): puncak persaudaraan haraki ialah rela menanggung kepedihan mehnah dan penjara bersama, sambil menyerahkan habuan duniawi kepada sahabat yang lain.</w:t>
      </w:r>
    </w:p>
    <w:p>
      <w:pPr>
        <w:keepNext/>
        <w:spacing w:before="200" w:after="60"/>
      </w:pPr>
      <w:r>
        <w:rPr>
          <w:b/>
          <w:color w:val="081C15"/>
          <w:sz w:val="24"/>
        </w:rPr>
        <w:t>💎 Mutiara 52: Imam Ibnu al-Qayyim rahimahullah</w:t>
      </w:r>
    </w:p>
    <w:p>
      <w:pPr>
        <w:spacing w:before="120" w:after="80"/>
        <w:ind w:left="576" w:right="576"/>
        <w:jc w:val="center"/>
      </w:pPr>
      <w:r>
        <w:rPr>
          <w:rFonts w:ascii="Traditional Arabic" w:hAnsi="Traditional Arabic"/>
          <w:b/>
          <w:color w:val="1B4332"/>
          <w:sz w:val="30"/>
        </w:rPr>
        <w:t>«مُخَالَطَةُ النَّاسِ عَلَى أَرْبَعَةِ أَقْسَامٍ: كَالغِذَاءِ لَا يُسْتَغْنَى عَنْهُ، وَكَالدَّوَاءِ يُحْتَاجُ إِلَيْهِ عِنْدَ المَرَضِ، وَكَالدَّاءِ يَمْرَضُ بِمُخَالَطَتِهِ القَلْبُ، وَكَالهَلَاكِ وَهُوَ كَأَكْلِ السُّمِّ.»</w:t>
      </w:r>
    </w:p>
    <w:p>
      <w:pPr>
        <w:spacing w:before="40" w:after="60"/>
        <w:ind w:left="432"/>
      </w:pPr>
      <w:r>
        <w:rPr>
          <w:b/>
          <w:color w:val="2D6A4F"/>
        </w:rPr>
        <w:t xml:space="preserve">Terjemahan: </w:t>
      </w:r>
      <w:r>
        <w:rPr>
          <w:i/>
        </w:rPr>
      </w:r>
    </w:p>
    <w:p>
      <w:pPr>
        <w:spacing w:before="40" w:after="40" w:line="276" w:lineRule="auto"/>
      </w:pPr>
      <w:r>
        <w:t>*“Pergaulan bersama manusia terbahagi kepada empat kategori: persis makanan ruji yang tidak dapat ditinggalkan (orang berilmu dan bertakwa), persis ubat yang diperlukan ketika sakit (urusan hajat harian), persis penyakit yang merosakkan hati (orang leka dan berangan-angan), dan persis racun pembunuh yang membinasakan (ahli bid'ah dan kefasikan).”*</w:t>
      </w:r>
    </w:p>
    <w:p>
      <w:pPr>
        <w:spacing w:before="40" w:after="120"/>
        <w:ind w:left="432"/>
      </w:pPr>
      <w:r>
        <w:rPr>
          <w:b/>
          <w:color w:val="742A2A"/>
        </w:rPr>
        <w:t xml:space="preserve">Dimensi Fiqh Haraki: </w:t>
      </w:r>
      <w:r>
        <w:t>**⚔️ Dimensi Fiqh Tarbawi Haraki &amp; Pengajaran:**</w:t>
      </w:r>
    </w:p>
    <w:p>
      <w:pPr>
        <w:spacing w:before="40" w:after="40" w:line="276" w:lineRule="auto"/>
      </w:pPr>
      <w:r>
        <w:t>Kecerdasan interaksi sosial da'i: mengekalkan pergaulan utama dengan golongan rijal yang menyuburkan iman, dan berhati-hati agar tidak terpengaruh dengan atmosfera kelalaian orang awam.</w:t>
      </w:r>
    </w:p>
    <w:p>
      <w:pPr>
        <w:keepNext/>
        <w:spacing w:before="200" w:after="60"/>
      </w:pPr>
      <w:r>
        <w:rPr>
          <w:b/>
          <w:color w:val="081C15"/>
          <w:sz w:val="24"/>
        </w:rPr>
        <w:t>💎 Mutiara 53: Allamah Dr. Muhammad Iqbal rahimahullah</w:t>
      </w:r>
    </w:p>
    <w:p>
      <w:pPr>
        <w:spacing w:before="120" w:after="80"/>
        <w:ind w:left="576" w:right="576"/>
        <w:jc w:val="center"/>
      </w:pPr>
      <w:r>
        <w:rPr>
          <w:rFonts w:ascii="Traditional Arabic" w:hAnsi="Traditional Arabic"/>
          <w:b/>
          <w:color w:val="1B4332"/>
          <w:sz w:val="30"/>
        </w:rPr>
        <w:t>«فَرْدٌ قَائِمٌ بِالجَمَاعَةِ كَالمَوْجِ فِي البَحْرِ ... لَا شَيْءَ المَوْجُ خَارِجَ البَحْرِ.»</w:t>
      </w:r>
    </w:p>
    <w:p>
      <w:pPr>
        <w:spacing w:before="40" w:after="60"/>
        <w:ind w:left="432"/>
      </w:pPr>
      <w:r>
        <w:rPr>
          <w:b/>
          <w:color w:val="2D6A4F"/>
        </w:rPr>
        <w:t xml:space="preserve">Terjemahan: </w:t>
      </w:r>
      <w:r>
        <w:rPr>
          <w:i/>
        </w:rPr>
      </w:r>
    </w:p>
    <w:p>
      <w:pPr>
        <w:spacing w:before="40" w:after="40" w:line="276" w:lineRule="auto"/>
      </w:pPr>
      <w:r>
        <w:t>*“Seseorang individu itu tegak kuat kerana keberadaannya dalam jemaah persis ombak di tengah lautan ... Tiada sebarang erti bagi ombak sekiranya ia terpisah di luar lautan.”*</w:t>
      </w:r>
    </w:p>
    <w:p>
      <w:pPr>
        <w:spacing w:before="40" w:after="120"/>
        <w:ind w:left="432"/>
      </w:pPr>
      <w:r>
        <w:rPr>
          <w:b/>
          <w:color w:val="742A2A"/>
        </w:rPr>
        <w:t xml:space="preserve">Dimensi Fiqh Haraki: </w:t>
      </w:r>
      <w:r>
        <w:t>**⚔️ Dimensi Fiqh Tarbawi Haraki &amp; Pengajaran:**</w:t>
      </w:r>
    </w:p>
    <w:p>
      <w:pPr>
        <w:spacing w:before="40" w:after="40" w:line="276" w:lineRule="auto"/>
      </w:pPr>
      <w:r>
        <w:t>Kerapuhan hidup bersendirian: aktivis dakwah yang mengasingkan diri daripada tanzim jemaah akan ditelan oleh serigala syaitan dan arus godaan materialistik.</w:t>
      </w:r>
    </w:p>
    <w:p>
      <w:pPr>
        <w:keepNext/>
        <w:spacing w:before="200" w:after="60"/>
      </w:pPr>
      <w:r>
        <w:rPr>
          <w:b/>
          <w:color w:val="081C15"/>
          <w:sz w:val="24"/>
        </w:rPr>
        <w:t>💎 Mutiara 54: Dr. Abdul Wahhab 'Azzam rahimahullah</w:t>
      </w:r>
    </w:p>
    <w:p>
      <w:pPr>
        <w:spacing w:before="120" w:after="80"/>
        <w:ind w:left="576" w:right="576"/>
        <w:jc w:val="center"/>
      </w:pPr>
      <w:r>
        <w:rPr>
          <w:rFonts w:ascii="Traditional Arabic" w:hAnsi="Traditional Arabic"/>
          <w:b/>
          <w:color w:val="1B4332"/>
          <w:sz w:val="30"/>
        </w:rPr>
        <w:t>«أُخُوَّةُ الإِيمَانِ نَسِيجٌ وَثِيقٌ ... تَشُدُّ القُلُوبَ إِلَى بَعْضِهَا فِي اللَّأْوَاءِ، فَتَغْدُو القَبَائِلُ أُمَّةً وَاحِدَةً تَحْتَ لِوَاءِ التَّوْحِيدِ.»</w:t>
      </w:r>
    </w:p>
    <w:p>
      <w:pPr>
        <w:spacing w:before="40" w:after="60"/>
        <w:ind w:left="432"/>
      </w:pPr>
      <w:r>
        <w:rPr>
          <w:b/>
          <w:color w:val="2D6A4F"/>
        </w:rPr>
        <w:t xml:space="preserve">Terjemahan: </w:t>
      </w:r>
      <w:r>
        <w:rPr>
          <w:i/>
        </w:rPr>
      </w:r>
    </w:p>
    <w:p>
      <w:pPr>
        <w:spacing w:before="40" w:after="40" w:line="276" w:lineRule="auto"/>
      </w:pPr>
      <w:r>
        <w:t>*“Persaudaraan iman adalah jalinan yang amat kukuh; ia merapatkan hati-hati antara satu sama lain tatkala dilanda kepayahan getir, lalu pelbagai kabilah dan bangsa bertukar menjadi satu umat di bawah panji tauhid.”*</w:t>
      </w:r>
    </w:p>
    <w:p>
      <w:pPr>
        <w:spacing w:before="40" w:after="120"/>
        <w:ind w:left="432"/>
      </w:pPr>
      <w:r>
        <w:rPr>
          <w:b/>
          <w:color w:val="742A2A"/>
        </w:rPr>
        <w:t xml:space="preserve">Dimensi Fiqh Haraki: </w:t>
      </w:r>
      <w:r>
        <w:t>**⚔️ Dimensi Fiqh Tarbawi Haraki &amp; Pengajaran:**</w:t>
      </w:r>
    </w:p>
    <w:p>
      <w:pPr>
        <w:spacing w:before="40" w:after="40" w:line="276" w:lineRule="auto"/>
      </w:pPr>
      <w:r>
        <w:t>Peleburan asabiah kaum: ikatan harakah Islamiah meruntuhkan tembok perkauman, nasionalisme sempit, dan darjat keturunan demi menegakkan persaudaraan akidah sejagat.</w:t>
      </w:r>
    </w:p>
    <w:p>
      <w:pPr>
        <w:keepNext/>
        <w:spacing w:before="240" w:after="80"/>
      </w:pPr>
      <w:r>
        <w:rPr>
          <w:b/>
          <w:color w:val="2D6A4F"/>
          <w:sz w:val="26"/>
        </w:rPr>
        <w:t>📌 BAB 6: POHON-POHON KEIMANAN</w:t>
      </w:r>
    </w:p>
    <w:p>
      <w:pPr>
        <w:keepNext/>
        <w:spacing w:before="200" w:after="60"/>
      </w:pPr>
      <w:r>
        <w:rPr>
          <w:b/>
          <w:color w:val="081C15"/>
          <w:sz w:val="24"/>
        </w:rPr>
        <w:t>💎 Mutiara 55: Syeikh al-Islam Ibnu Taimiyah rahimahullah</w:t>
      </w:r>
    </w:p>
    <w:p>
      <w:pPr>
        <w:spacing w:before="120" w:after="80"/>
        <w:ind w:left="576" w:right="576"/>
        <w:jc w:val="center"/>
      </w:pPr>
      <w:r>
        <w:rPr>
          <w:rFonts w:ascii="Traditional Arabic" w:hAnsi="Traditional Arabic"/>
          <w:b/>
          <w:color w:val="1B4332"/>
          <w:sz w:val="30"/>
        </w:rPr>
        <w:t>«مَا يَصْنَعُ أَعْدَائِي بِي؟ إِنَّ جَنَّتِي وَبُسْتَانِي فِي صَدْرِي، إِنْ رُحْتُ فَهِيَ مَعِي لَا تُفَارِقُنِي؛ قَتْلِي شَهَادَةٌ، وَإِخْرَاجِي سِيَاحَةٌ، وَسِجْنِي خَلْوَةٌ.»</w:t>
      </w:r>
    </w:p>
    <w:p>
      <w:pPr>
        <w:spacing w:before="40" w:after="60"/>
        <w:ind w:left="432"/>
      </w:pPr>
      <w:r>
        <w:rPr>
          <w:b/>
          <w:color w:val="2D6A4F"/>
        </w:rPr>
        <w:t xml:space="preserve">Terjemahan: </w:t>
      </w:r>
      <w:r>
        <w:rPr>
          <w:i/>
        </w:rPr>
      </w:r>
    </w:p>
    <w:p>
      <w:pPr>
        <w:spacing w:before="40" w:after="40" w:line="276" w:lineRule="auto"/>
      </w:pPr>
      <w:r>
        <w:t>*“Apakah yang mampu dilakukan oleh musuh-musuhku terhadapku? Sesungguhnya syurgaku dan tamanku berada di dalam dadaku; ke mana sahaja aku pergi, ia sentiasa bersamaku dan tidak pernah berpisah daripadaku. Pembunuhanku adalah syahid, pembuanganku adalah musafir beribadah, dan penjaraku adalah peluang berkhalwat bersama Tuhanku.”*</w:t>
      </w:r>
    </w:p>
    <w:p>
      <w:pPr>
        <w:spacing w:before="40" w:after="120"/>
        <w:ind w:left="432"/>
      </w:pPr>
      <w:r>
        <w:rPr>
          <w:b/>
          <w:color w:val="742A2A"/>
        </w:rPr>
        <w:t xml:space="preserve">Dimensi Fiqh Haraki: </w:t>
      </w:r>
      <w:r>
        <w:t>**⚔️ Dimensi Fiqh Tarbawi Haraki &amp; Pengajaran:**</w:t>
      </w:r>
    </w:p>
    <w:p>
      <w:pPr>
        <w:spacing w:before="40" w:after="40" w:line="276" w:lineRule="auto"/>
      </w:pPr>
      <w:r>
        <w:t>Pohon keteguhan (tsabat) dan ketenangan (al-uns): jiwa yang menanam pohon keimanan kukuh tidak dapat digugat oleh sebarang ugutan penjara, buang negeri, mahupun tali gantung sang thaghut.</w:t>
      </w:r>
    </w:p>
    <w:p>
      <w:pPr>
        <w:keepNext/>
        <w:spacing w:before="200" w:after="60"/>
      </w:pPr>
      <w:r>
        <w:rPr>
          <w:b/>
          <w:color w:val="081C15"/>
          <w:sz w:val="24"/>
        </w:rPr>
        <w:t>💎 Mutiara 56: Imam Ibnu al-Qayyim rahimahullah</w:t>
      </w:r>
    </w:p>
    <w:p>
      <w:pPr>
        <w:spacing w:before="120" w:after="80"/>
        <w:ind w:left="576" w:right="576"/>
        <w:jc w:val="center"/>
      </w:pPr>
      <w:r>
        <w:rPr>
          <w:rFonts w:ascii="Traditional Arabic" w:hAnsi="Traditional Arabic"/>
          <w:b/>
          <w:color w:val="1B4332"/>
          <w:sz w:val="30"/>
        </w:rPr>
        <w:t>«شَجَرَةُ الإِيمَانِ أَصْلُهَا ثَابِتٌ فِي قَلْبِ المُؤْمِنِ مَعْرِفَةً وَتَصْدِيقاً، وَفَرْعُهَا فِي السَّمَاءِ عَمَلاً وَجِهَاداً، وَثَمَرَتُهَا طَيِّبُ الحَيَاةِ فِي الدُّنْيَا وَالخُلْدُ فِي الجَنَّةِ.»</w:t>
      </w:r>
    </w:p>
    <w:p>
      <w:pPr>
        <w:spacing w:before="40" w:after="60"/>
        <w:ind w:left="432"/>
      </w:pPr>
      <w:r>
        <w:rPr>
          <w:b/>
          <w:color w:val="2D6A4F"/>
        </w:rPr>
        <w:t xml:space="preserve">Terjemahan: </w:t>
      </w:r>
      <w:r>
        <w:rPr>
          <w:i/>
        </w:rPr>
      </w:r>
    </w:p>
    <w:p>
      <w:pPr>
        <w:spacing w:before="40" w:after="40" w:line="276" w:lineRule="auto"/>
      </w:pPr>
      <w:r>
        <w:t>*“Pohon keimanan itu akarnya terpacak kukuh di dalam hati orang yang beriman dalam bentuk makrifat dan pembenaran; ranting-rantingnya menjulang tinggi ke langit dalam bentuk amal soleh dan jihad; serta buahnya ialah kehidupan yang bahagia di dunia dan kenikmatan abadi di syurga.”*</w:t>
      </w:r>
    </w:p>
    <w:p>
      <w:pPr>
        <w:spacing w:before="40" w:after="120"/>
        <w:ind w:left="432"/>
      </w:pPr>
      <w:r>
        <w:rPr>
          <w:b/>
          <w:color w:val="742A2A"/>
        </w:rPr>
        <w:t xml:space="preserve">Dimensi Fiqh Haraki: </w:t>
      </w:r>
      <w:r>
        <w:t>**⚔️ Dimensi Fiqh Tarbawi Haraki &amp; Pengajaran:**</w:t>
      </w:r>
    </w:p>
    <w:p>
      <w:pPr>
        <w:spacing w:before="40" w:after="40" w:line="276" w:lineRule="auto"/>
      </w:pPr>
      <w:r>
        <w:t>Struktur organik iman: iman bukan sekadar teori falsafah di minda, sebaliknya pokok hidup yang sentiasa mengeluarkan buah amalan haraki, pengorbanan jihad, dan akhlak mulia.</w:t>
      </w:r>
    </w:p>
    <w:p>
      <w:pPr>
        <w:keepNext/>
        <w:spacing w:before="200" w:after="60"/>
      </w:pPr>
      <w:r>
        <w:rPr>
          <w:b/>
          <w:color w:val="081C15"/>
          <w:sz w:val="24"/>
        </w:rPr>
        <w:t>💎 Mutiara 57: Rasulullah SAW</w:t>
      </w:r>
    </w:p>
    <w:p>
      <w:pPr>
        <w:spacing w:before="120" w:after="80"/>
        <w:ind w:left="576" w:right="576"/>
        <w:jc w:val="center"/>
      </w:pPr>
      <w:r>
        <w:rPr>
          <w:rFonts w:ascii="Traditional Arabic" w:hAnsi="Traditional Arabic"/>
          <w:b/>
          <w:color w:val="1B4332"/>
          <w:sz w:val="30"/>
        </w:rPr>
        <w:t>«مَثَلُ المُؤْمِنِ مَثَلُ النَّخْلَةِ، مَا أَخَذْتَ مِنْهَا مِنْ شَيْءٍ نَفَعَكَ، وَلَا يَتَسَاقَطُ وَرَقُهَا.»</w:t>
      </w:r>
    </w:p>
    <w:p>
      <w:pPr>
        <w:spacing w:before="40" w:after="60"/>
        <w:ind w:left="432"/>
      </w:pPr>
      <w:r>
        <w:rPr>
          <w:b/>
          <w:color w:val="2D6A4F"/>
        </w:rPr>
        <w:t xml:space="preserve">Terjemahan: </w:t>
      </w:r>
      <w:r>
        <w:rPr>
          <w:i/>
        </w:rPr>
      </w:r>
    </w:p>
    <w:p>
      <w:pPr>
        <w:spacing w:before="40" w:after="40" w:line="276" w:lineRule="auto"/>
      </w:pPr>
      <w:r>
        <w:t>*“Perumpamaan orang yang beriman itu sama seperti pohon kurma; apa sahaja yang engkau ambil daripadanya pasti memberi manfaat kepadamu, dan daun-daunnya tidak pernah gugur.”*</w:t>
      </w:r>
    </w:p>
    <w:p>
      <w:pPr>
        <w:spacing w:before="40" w:after="120"/>
        <w:ind w:left="432"/>
      </w:pPr>
      <w:r>
        <w:rPr>
          <w:b/>
          <w:color w:val="742A2A"/>
        </w:rPr>
        <w:t xml:space="preserve">Dimensi Fiqh Haraki: </w:t>
      </w:r>
      <w:r>
        <w:t>**⚔️ Dimensi Fiqh Tarbawi Haraki &amp; Pengajaran:**</w:t>
      </w:r>
    </w:p>
    <w:p>
      <w:pPr>
        <w:spacing w:before="40" w:after="40" w:line="276" w:lineRule="auto"/>
      </w:pPr>
      <w:r>
        <w:t>Karakteristik da'i produktif: di mana sahaja seorang aktivis berada—sama ada di tempat kerja, universiti, kejiranan, atau penjara—dia sentiasa menjadi sumber inspirasi, bimbingan, dan khidmat kebajikan kepada masyarakat.</w:t>
      </w:r>
    </w:p>
    <w:p>
      <w:pPr>
        <w:keepNext/>
        <w:spacing w:before="200" w:after="60"/>
      </w:pPr>
      <w:r>
        <w:rPr>
          <w:b/>
          <w:color w:val="081C15"/>
          <w:sz w:val="24"/>
        </w:rPr>
        <w:t>💎 Mutiara 58: Dr. Abdul Wahhab 'Azzam rahimahullah</w:t>
      </w:r>
    </w:p>
    <w:p>
      <w:pPr>
        <w:spacing w:before="120" w:after="80"/>
        <w:ind w:left="576" w:right="576"/>
        <w:jc w:val="center"/>
      </w:pPr>
      <w:r>
        <w:rPr>
          <w:rFonts w:ascii="Traditional Arabic" w:hAnsi="Traditional Arabic"/>
          <w:b/>
          <w:color w:val="1B4332"/>
          <w:sz w:val="30"/>
        </w:rPr>
        <w:t>«شَجَرَةُ المَجْدِ لَا تُورِقُ إِلَّا إِذَا سُقِيَتْ بِدَمِ الشَّهِيدِ وَعَرَقِ العَامِلِ، وَلَا يَسْتَظِلُّ بِظِلِّهَا إِلَّا مَنْ صَبَرَ عَلَى لَأْوَاءِ الطَّرِيقِ.»</w:t>
      </w:r>
    </w:p>
    <w:p>
      <w:pPr>
        <w:spacing w:before="40" w:after="60"/>
        <w:ind w:left="432"/>
      </w:pPr>
      <w:r>
        <w:rPr>
          <w:b/>
          <w:color w:val="2D6A4F"/>
        </w:rPr>
        <w:t xml:space="preserve">Terjemahan: </w:t>
      </w:r>
      <w:r>
        <w:rPr>
          <w:i/>
        </w:rPr>
      </w:r>
    </w:p>
    <w:p>
      <w:pPr>
        <w:spacing w:before="40" w:after="40" w:line="276" w:lineRule="auto"/>
      </w:pPr>
      <w:r>
        <w:t>*“Pohon kemuliaan tidak akan mengeluarkan daun-daunnya yang rendang melainkan apabila disiram dengan titisan darah para syuhada dan peluh keringat para pejuang; dan tidak akan dapat berteduh di bawah naungannya melainkan mereka yang sabar menempuh kepayahan perjalanan.”*</w:t>
      </w:r>
    </w:p>
    <w:p>
      <w:pPr>
        <w:spacing w:before="40" w:after="120"/>
        <w:ind w:left="432"/>
      </w:pPr>
      <w:r>
        <w:rPr>
          <w:b/>
          <w:color w:val="742A2A"/>
        </w:rPr>
        <w:t xml:space="preserve">Dimensi Fiqh Haraki: </w:t>
      </w:r>
      <w:r>
        <w:t>**⚔️ Dimensi Fiqh Tarbawi Haraki &amp; Pengajaran:**</w:t>
      </w:r>
    </w:p>
    <w:p>
      <w:pPr>
        <w:spacing w:before="40" w:after="40" w:line="276" w:lineRule="auto"/>
      </w:pPr>
      <w:r>
        <w:t>Harga sebuah kebangkitan (tamkin): kejayaan Islam menuntut pengorbanan darah dan keringat. Dakwah yang enggan berkorban tidak layak menuai buah kemuliaan.</w:t>
      </w:r>
    </w:p>
    <w:p>
      <w:pPr>
        <w:keepNext/>
        <w:spacing w:before="200" w:after="60"/>
      </w:pPr>
      <w:r>
        <w:rPr>
          <w:b/>
          <w:color w:val="081C15"/>
          <w:sz w:val="24"/>
        </w:rPr>
        <w:t>💎 Mutiara 59: Allamah Dr. Muhammad Iqbal rahimahullah</w:t>
      </w:r>
    </w:p>
    <w:p>
      <w:pPr>
        <w:spacing w:before="120" w:after="80"/>
        <w:ind w:left="576" w:right="576"/>
        <w:jc w:val="center"/>
      </w:pPr>
      <w:r>
        <w:rPr>
          <w:rFonts w:ascii="Traditional Arabic" w:hAnsi="Traditional Arabic"/>
          <w:b/>
          <w:color w:val="1B4332"/>
          <w:sz w:val="30"/>
        </w:rPr>
        <w:t>«شَجَرَةُ التَّوْحِيدِ عَمِيقَةُ الجُذُورِ ... لَا تُزَعْزِعُهَا عَوَاصِفُ الضَّلَالِ، وَكُلَّمَا اشْتَدَّتِ الرِّيَاحُ ازْدَادَتْ رُسُوخاً فِي الثَّرَى.»</w:t>
      </w:r>
    </w:p>
    <w:p>
      <w:pPr>
        <w:spacing w:before="40" w:after="60"/>
        <w:ind w:left="432"/>
      </w:pPr>
      <w:r>
        <w:rPr>
          <w:b/>
          <w:color w:val="2D6A4F"/>
        </w:rPr>
        <w:t xml:space="preserve">Terjemahan: </w:t>
      </w:r>
      <w:r>
        <w:rPr>
          <w:i/>
        </w:rPr>
      </w:r>
    </w:p>
    <w:p>
      <w:pPr>
        <w:spacing w:before="40" w:after="40" w:line="276" w:lineRule="auto"/>
      </w:pPr>
      <w:r>
        <w:t>*“Pohon tauhid itu begitu mendalam akar tunjangnya ... ia tidak dapat digoyahkan oleh taufan kesesatan; bahkan setiap kali ribut bertiup kencang, ia semakin bertambah kukuh mencengkam bumi.”*</w:t>
      </w:r>
    </w:p>
    <w:p>
      <w:pPr>
        <w:spacing w:before="40" w:after="120"/>
        <w:ind w:left="432"/>
      </w:pPr>
      <w:r>
        <w:rPr>
          <w:b/>
          <w:color w:val="742A2A"/>
        </w:rPr>
        <w:t xml:space="preserve">Dimensi Fiqh Haraki: </w:t>
      </w:r>
      <w:r>
        <w:t>**⚔️ Dimensi Fiqh Tarbawi Haraki &amp; Pengajaran:**</w:t>
      </w:r>
    </w:p>
    <w:p>
      <w:pPr>
        <w:spacing w:before="40" w:after="40" w:line="276" w:lineRule="auto"/>
      </w:pPr>
      <w:r>
        <w:t>Fungsi mehnah dan ujian: ujian penindasan yang menimpa gerakan Islamiah bukanlah untuk membinasakannya, tetapi untuk memperdalam cengkaman akar akidah para anggotanya agar kebal daripada fitnah.</w:t>
      </w:r>
    </w:p>
    <w:p>
      <w:pPr>
        <w:keepNext/>
        <w:spacing w:before="200" w:after="60"/>
      </w:pPr>
      <w:r>
        <w:rPr>
          <w:b/>
          <w:color w:val="081C15"/>
          <w:sz w:val="24"/>
        </w:rPr>
        <w:t>💎 Mutiara 60: Abu Hayyan al-Tauhidi rahimahullah</w:t>
      </w:r>
    </w:p>
    <w:p>
      <w:pPr>
        <w:spacing w:before="120" w:after="80"/>
        <w:ind w:left="576" w:right="576"/>
        <w:jc w:val="center"/>
      </w:pPr>
      <w:r>
        <w:rPr>
          <w:rFonts w:ascii="Traditional Arabic" w:hAnsi="Traditional Arabic"/>
          <w:b/>
          <w:color w:val="1B4332"/>
          <w:sz w:val="30"/>
        </w:rPr>
        <w:t>«اسْتِقْلَالُ الوَسِيلَةِ عِزَّةٌ لِلنَّفْسِ وَصِيَانَةٌ لِلْمُرُوءَةِ؛ وَمَنِ اعْتَمَدَ عَلَى شَجَرَةِ غَيْرِهِ طَالَ هَوَانُهُ.»</w:t>
      </w:r>
    </w:p>
    <w:p>
      <w:pPr>
        <w:spacing w:before="40" w:after="60"/>
        <w:ind w:left="432"/>
      </w:pPr>
      <w:r>
        <w:rPr>
          <w:b/>
          <w:color w:val="2D6A4F"/>
        </w:rPr>
        <w:t xml:space="preserve">Terjemahan: </w:t>
      </w:r>
      <w:r>
        <w:rPr>
          <w:i/>
        </w:rPr>
      </w:r>
    </w:p>
    <w:p>
      <w:pPr>
        <w:spacing w:before="40" w:after="40" w:line="276" w:lineRule="auto"/>
      </w:pPr>
      <w:r>
        <w:t>*“Kemandirian sarana (istiqlal al-wasilah) adalah kemuliaan bagi jiwa dan pemeliharaan bagi maruah; dan sesiapa yang bergantung kepada pohon milik orang lain, nescaya akan berpanjanganlah kehinaannya.”*</w:t>
      </w:r>
    </w:p>
    <w:p>
      <w:pPr>
        <w:spacing w:before="40" w:after="120"/>
        <w:ind w:left="432"/>
      </w:pPr>
      <w:r>
        <w:rPr>
          <w:b/>
          <w:color w:val="742A2A"/>
        </w:rPr>
        <w:t xml:space="preserve">Dimensi Fiqh Haraki: </w:t>
      </w:r>
      <w:r>
        <w:t>**⚔️ Dimensi Fiqh Tarbawi Haraki &amp; Pengajaran:**</w:t>
      </w:r>
    </w:p>
    <w:p>
      <w:pPr>
        <w:spacing w:before="40" w:after="40" w:line="276" w:lineRule="auto"/>
      </w:pPr>
      <w:r>
        <w:t>Kemandirian kewangan harakah: gerakan dakwah wajib membina dana ekonomi sendiri yang mandiri, menolak kebergantungan kepada dana musuh atau pemerintah zalim yang sentiasa meletakkan syarat menggadaikan prinsip.</w:t>
      </w:r>
    </w:p>
    <w:p>
      <w:pPr>
        <w:keepNext/>
        <w:spacing w:before="200" w:after="60"/>
      </w:pPr>
      <w:r>
        <w:rPr>
          <w:b/>
          <w:color w:val="081C15"/>
          <w:sz w:val="24"/>
        </w:rPr>
        <w:t>💎 Mutiara 61: Imam Hasan al-Banna rahimahullah</w:t>
      </w:r>
    </w:p>
    <w:p>
      <w:pPr>
        <w:spacing w:before="120" w:after="80"/>
        <w:ind w:left="576" w:right="576"/>
        <w:jc w:val="center"/>
      </w:pPr>
      <w:r>
        <w:rPr>
          <w:rFonts w:ascii="Traditional Arabic" w:hAnsi="Traditional Arabic"/>
          <w:b/>
          <w:color w:val="1B4332"/>
          <w:sz w:val="30"/>
        </w:rPr>
        <w:t>«أَشْجَارُ الإِيمَانِ تُغْرَسُ بِالتَّرْبِيَةِ، وَتُرْعَى بِالطَّاعَةِ، وَتُثْمِرُ الجِهَادَ؛ فَلَا تَسْتَعْجِلُوا الثَّمَرَاتِ قَبْلَ نُضْجِهَا، وَلَا تَقْطَعُوا الأَغْصَانَ بِالفُرْقَةِ.»</w:t>
      </w:r>
    </w:p>
    <w:p>
      <w:pPr>
        <w:spacing w:before="40" w:after="60"/>
        <w:ind w:left="432"/>
      </w:pPr>
      <w:r>
        <w:rPr>
          <w:b/>
          <w:color w:val="2D6A4F"/>
        </w:rPr>
        <w:t xml:space="preserve">Terjemahan: </w:t>
      </w:r>
      <w:r>
        <w:rPr>
          <w:i/>
        </w:rPr>
      </w:r>
    </w:p>
    <w:p>
      <w:pPr>
        <w:spacing w:before="40" w:after="40" w:line="276" w:lineRule="auto"/>
      </w:pPr>
      <w:r>
        <w:t>*“Pohon-pohon keimanan itu disemai dengan tarbiah, dijaga dengan ketaatan, dan mengeluarkan buah jihad. Maka janganlah kamu terburu-buru memetik buah sebelum ia masak ranum, dan janganlah kamu mematahkan dahan-dahannya dengan perpecahan.”*</w:t>
      </w:r>
    </w:p>
    <w:p>
      <w:pPr>
        <w:spacing w:before="40" w:after="120"/>
        <w:ind w:left="432"/>
      </w:pPr>
      <w:r>
        <w:rPr>
          <w:b/>
          <w:color w:val="742A2A"/>
        </w:rPr>
        <w:t xml:space="preserve">Dimensi Fiqh Haraki: </w:t>
      </w:r>
      <w:r>
        <w:t>**⚔️ Dimensi Fiqh Tarbawi Haraki &amp; Pengajaran:**</w:t>
      </w:r>
    </w:p>
    <w:p>
      <w:pPr>
        <w:spacing w:before="40" w:after="40" w:line="276" w:lineRule="auto"/>
      </w:pPr>
      <w:r>
        <w:t>Seni pentadbiran tarbiah: memahami sunnatullah bertahap-tahap (al-tadarruj). Gerakan yang gopoh menuntut buah kuasa politik sebelum pokok tarbiah mengakar kukuh akan menemui kegagalan tragis.</w:t>
      </w:r>
    </w:p>
    <w:p>
      <w:pPr>
        <w:keepNext/>
        <w:spacing w:before="200" w:after="60"/>
      </w:pPr>
      <w:r>
        <w:rPr>
          <w:b/>
          <w:color w:val="081C15"/>
          <w:sz w:val="24"/>
        </w:rPr>
        <w:t>💎 Mutiara 62: Syeikh Muhammad Ahmad ar-Rasyid rahimahullah</w:t>
      </w:r>
    </w:p>
    <w:p>
      <w:pPr>
        <w:spacing w:before="120" w:after="80"/>
        <w:ind w:left="576" w:right="576"/>
        <w:jc w:val="center"/>
      </w:pPr>
      <w:r>
        <w:rPr>
          <w:rFonts w:ascii="Traditional Arabic" w:hAnsi="Traditional Arabic"/>
          <w:b/>
          <w:color w:val="1B4332"/>
          <w:sz w:val="30"/>
        </w:rPr>
        <w:t>«لَقَدْ وَضَعْنَا الفَأْسَ فِي يَدِكَ لِتَغْرِسَ أَشْجَاراً جَدِيدَةً وَتَقْطَعَ عَوْسَجَ البَاطِلِ؛ فَلَا تَتَرَدَّدْ فِي الفَتْحِ وَالبِنَاءِ.»</w:t>
      </w:r>
    </w:p>
    <w:p>
      <w:pPr>
        <w:spacing w:before="40" w:after="60"/>
        <w:ind w:left="432"/>
      </w:pPr>
      <w:r>
        <w:rPr>
          <w:b/>
          <w:color w:val="2D6A4F"/>
        </w:rPr>
        <w:t xml:space="preserve">Terjemahan: </w:t>
      </w:r>
      <w:r>
        <w:rPr>
          <w:i/>
        </w:rPr>
      </w:r>
    </w:p>
    <w:p>
      <w:pPr>
        <w:spacing w:before="40" w:after="40" w:line="276" w:lineRule="auto"/>
      </w:pPr>
      <w:r>
        <w:t>*“Sesungguhnya kami telah meletakkan kapak di tanganmu untuk menanam pohon-pohon yang baharu dan menebang pokok-pokok berduri kebatilan; maka janganlah engkau teragak-agak dalam membuka jalan dakwah dan membina masa depan.”*</w:t>
      </w:r>
    </w:p>
    <w:p>
      <w:pPr>
        <w:spacing w:before="40" w:after="120"/>
        <w:ind w:left="432"/>
      </w:pPr>
      <w:r>
        <w:rPr>
          <w:b/>
          <w:color w:val="742A2A"/>
        </w:rPr>
        <w:t xml:space="preserve">Dimensi Fiqh Haraki: </w:t>
      </w:r>
      <w:r>
        <w:t>**⚔️ Dimensi Fiqh Tarbawi Haraki &amp; Pengajaran:**</w:t>
      </w:r>
    </w:p>
    <w:p>
      <w:pPr>
        <w:spacing w:before="40" w:after="40" w:line="276" w:lineRule="auto"/>
      </w:pPr>
      <w:r>
        <w:t>Mandat inisiatif da'i: kader bukan sekadar pengikut pasif yang menunggu arahan, sebaliknya perintis yang berani membuka cawangan dakwah baharu, meneroka medan digital, dan mencantas belukar jahiliah.</w:t>
      </w:r>
    </w:p>
    <w:p>
      <w:pPr>
        <w:keepNext/>
        <w:spacing w:before="200" w:after="60"/>
      </w:pPr>
      <w:r>
        <w:rPr>
          <w:b/>
          <w:color w:val="081C15"/>
          <w:sz w:val="24"/>
        </w:rPr>
        <w:t>💎 Mutiara 63: Mutiara Hikmah Ulama Salaf</w:t>
      </w:r>
    </w:p>
    <w:p>
      <w:pPr>
        <w:spacing w:before="120" w:after="80"/>
        <w:ind w:left="576" w:right="576"/>
        <w:jc w:val="center"/>
      </w:pPr>
      <w:r>
        <w:rPr>
          <w:rFonts w:ascii="Traditional Arabic" w:hAnsi="Traditional Arabic"/>
          <w:b/>
          <w:color w:val="1B4332"/>
          <w:sz w:val="30"/>
        </w:rPr>
        <w:t>«مَنْ غَرَسَ شَجَرَةَ الأُنْسِ بِاللَّهِ اسْتَوْحَشَ مِنْ كُلِّ مَا يَشْغَلُهُ عَنْهُ، وَوَجَدَ فِي خَلْوَتِهِ لَذَّةً تَفُوقُ كُلَّ لَذَّةٍ.»</w:t>
      </w:r>
    </w:p>
    <w:p>
      <w:pPr>
        <w:spacing w:before="40" w:after="60"/>
        <w:ind w:left="432"/>
      </w:pPr>
      <w:r>
        <w:rPr>
          <w:b/>
          <w:color w:val="2D6A4F"/>
        </w:rPr>
        <w:t xml:space="preserve">Terjemahan: </w:t>
      </w:r>
      <w:r>
        <w:rPr>
          <w:i/>
        </w:rPr>
      </w:r>
    </w:p>
    <w:p>
      <w:pPr>
        <w:spacing w:before="40" w:after="40" w:line="276" w:lineRule="auto"/>
      </w:pPr>
      <w:r>
        <w:t>*“Sesiapa yang menanam pohon kemesraan (al-uns) bersama Allah, nescaya dia akan berasa sunyi daripada segala perkara yang melalaikannya daripada Allah, dan dia akan mendapati dalam khalwatnya suatu kelazatan yang mengatasi segala kelazatan dunia.”*</w:t>
      </w:r>
    </w:p>
    <w:p>
      <w:pPr>
        <w:spacing w:before="40" w:after="120"/>
        <w:ind w:left="432"/>
      </w:pPr>
      <w:r>
        <w:rPr>
          <w:b/>
          <w:color w:val="742A2A"/>
        </w:rPr>
        <w:t xml:space="preserve">Dimensi Fiqh Haraki: </w:t>
      </w:r>
      <w:r>
        <w:t>**⚔️ Dimensi Fiqh Tarbawi Haraki &amp; Pengajaran:**</w:t>
      </w:r>
    </w:p>
    <w:p>
      <w:pPr>
        <w:spacing w:before="40" w:after="40" w:line="276" w:lineRule="auto"/>
      </w:pPr>
      <w:r>
        <w:t>Ketenangan batiniah pemimpin: kebergantungan kepada Allah melindungi hati da'i daripada mabuk pujian pengikut dan melindunginya daripada rasa takut tatkala ditinggalkan keseorangan di medan juang.</w:t>
      </w:r>
    </w:p>
    <w:p>
      <w:pPr>
        <w:keepNext/>
        <w:spacing w:before="240" w:after="80"/>
      </w:pPr>
      <w:r>
        <w:rPr>
          <w:b/>
          <w:color w:val="2D6A4F"/>
          <w:sz w:val="26"/>
        </w:rPr>
        <w:t>📌 BAB 7: KEPUNGAN ANGAN-ANGAN</w:t>
      </w:r>
    </w:p>
    <w:p>
      <w:pPr>
        <w:keepNext/>
        <w:spacing w:before="200" w:after="60"/>
      </w:pPr>
      <w:r>
        <w:rPr>
          <w:b/>
          <w:color w:val="081C15"/>
          <w:sz w:val="24"/>
        </w:rPr>
        <w:t>💎 Mutiara 64: Saidina Abdullah bin Mas'ud RA</w:t>
      </w:r>
    </w:p>
    <w:p>
      <w:pPr>
        <w:spacing w:before="120" w:after="80"/>
        <w:ind w:left="576" w:right="576"/>
        <w:jc w:val="center"/>
      </w:pPr>
      <w:r>
        <w:rPr>
          <w:rFonts w:ascii="Traditional Arabic" w:hAnsi="Traditional Arabic"/>
          <w:b/>
          <w:color w:val="1B4332"/>
          <w:sz w:val="30"/>
        </w:rPr>
        <w:t>«خَطَّ النَّبِيُّ صَلَّى اللَّهُ عَلَيْهِ وَسَلَّمَ خَطّاً مُرَبَّعاً، وَخَطَّ خَطّاً فِي الوَسَطِ خَارِجاً مِنْهُ، وَخَطَّ خُطَطاً صِغَاراً... فَقَالَ: (هَذَا الإِنْسَانُ، وَهَذَا أَجَلُهُ قَدْ أَحَاطَ بِهِ، وَهَذَا الَّذِي هُوَ خَارِجٌ أَمَلُهُ، وَهَذِهِ الخُطَطُ الصِّغَارُ الأَعْرَاضُ).»</w:t>
      </w:r>
    </w:p>
    <w:p>
      <w:pPr>
        <w:spacing w:before="40" w:after="60"/>
        <w:ind w:left="432"/>
      </w:pPr>
      <w:r>
        <w:rPr>
          <w:b/>
          <w:color w:val="2D6A4F"/>
        </w:rPr>
        <w:t xml:space="preserve">Terjemahan: </w:t>
      </w:r>
      <w:r>
        <w:rPr>
          <w:i/>
        </w:rPr>
      </w:r>
    </w:p>
    <w:p>
      <w:pPr>
        <w:spacing w:before="40" w:after="40" w:line="276" w:lineRule="auto"/>
      </w:pPr>
      <w:r>
        <w:t>*“Nabi SAW pernah melakarkan satu garisan segi empat, dan melakarkan satu garisan di tengah-tengahnya yang menjulur keluar, serta melakarkan beberapa garisan kecil... lalu Baginda bersabda: ‘Ini adalah manusia, dan ini adalah ajalnya yang telah mengepungnya; manakala yang menjulur keluar ini adalah angan-angannya, dan garisan-garisan kecil ini adalah musibah dan rintangan yang menyergahnya.’”*</w:t>
      </w:r>
    </w:p>
    <w:p>
      <w:pPr>
        <w:spacing w:before="40" w:after="120"/>
        <w:ind w:left="432"/>
      </w:pPr>
      <w:r>
        <w:rPr>
          <w:b/>
          <w:color w:val="742A2A"/>
        </w:rPr>
        <w:t xml:space="preserve">Dimensi Fiqh Haraki: </w:t>
      </w:r>
      <w:r>
        <w:t>**⚔️ Dimensi Fiqh Tarbawi Haraki &amp; Pengajaran:**</w:t>
      </w:r>
    </w:p>
    <w:p>
      <w:pPr>
        <w:spacing w:before="40" w:after="40" w:line="276" w:lineRule="auto"/>
      </w:pPr>
      <w:r>
        <w:t>Pendidikan visual Nabawi: peringatan konkrit bahawa ajal telah mengepung da'i dalam kotak waktu yang amat terhad; maka menangguhkan amal dakwah atas alasan angan-angan masa depan adalah jerangkap syaitan.</w:t>
      </w:r>
    </w:p>
    <w:p>
      <w:pPr>
        <w:keepNext/>
        <w:spacing w:before="200" w:after="60"/>
      </w:pPr>
      <w:r>
        <w:rPr>
          <w:b/>
          <w:color w:val="081C15"/>
          <w:sz w:val="24"/>
        </w:rPr>
        <w:t>💎 Mutiara 65: Saidina Anas bin Malik RA</w:t>
      </w:r>
    </w:p>
    <w:p>
      <w:pPr>
        <w:spacing w:before="120" w:after="80"/>
        <w:ind w:left="576" w:right="576"/>
        <w:jc w:val="center"/>
      </w:pPr>
      <w:r>
        <w:rPr>
          <w:rFonts w:ascii="Traditional Arabic" w:hAnsi="Traditional Arabic"/>
          <w:b/>
          <w:color w:val="1B4332"/>
          <w:sz w:val="30"/>
        </w:rPr>
        <w:t>«خَطَّ النَّبِيُّ صَلَّى اللَّهُ عَلَيْهِ وَسَلَّمَ خُطُوطاً فَقَالَ: (هَذَا الأَمَلُ، وَهَذَا أَجَلُهُ، فَبَيْنَمَا هُوَ كَذَلِكَ إِذْ جَاءَهُ الخَطُّ الأَقْرَبُ).»</w:t>
      </w:r>
    </w:p>
    <w:p>
      <w:pPr>
        <w:spacing w:before="40" w:after="60"/>
        <w:ind w:left="432"/>
      </w:pPr>
      <w:r>
        <w:rPr>
          <w:b/>
          <w:color w:val="2D6A4F"/>
        </w:rPr>
        <w:t xml:space="preserve">Terjemahan: </w:t>
      </w:r>
      <w:r>
        <w:rPr>
          <w:i/>
        </w:rPr>
      </w:r>
    </w:p>
    <w:p>
      <w:pPr>
        <w:spacing w:before="40" w:after="40" w:line="276" w:lineRule="auto"/>
      </w:pPr>
      <w:r>
        <w:t>*“Nabi SAW telah melakarkan beberapa garisan seraya bersabda: ‘Ini adalah angan-angan, dan ini adalah ajalnya; tatkala dia sedang asyik dalam angan-angannya, tiba-tiba datanglah garisan maut yang lebih hampir meragutnya.’”*</w:t>
      </w:r>
    </w:p>
    <w:p>
      <w:pPr>
        <w:spacing w:before="40" w:after="120"/>
        <w:ind w:left="432"/>
      </w:pPr>
      <w:r>
        <w:rPr>
          <w:b/>
          <w:color w:val="742A2A"/>
        </w:rPr>
        <w:t xml:space="preserve">Dimensi Fiqh Haraki: </w:t>
      </w:r>
      <w:r>
        <w:t>**⚔️ Dimensi Fiqh Tarbawi Haraki &amp; Pengajaran:**</w:t>
      </w:r>
    </w:p>
    <w:p>
      <w:pPr>
        <w:spacing w:before="40" w:after="40" w:line="276" w:lineRule="auto"/>
      </w:pPr>
      <w:r>
        <w:t>Kepekaan terhadap kematian mengejut: aktivis dakwah tidak boleh bertangguh dalam melunaskan amanah ummah, menulis wasiat, dan bertaubat, kerana maut sentiasa memintas garis angan-angan.</w:t>
      </w:r>
    </w:p>
    <w:p>
      <w:pPr>
        <w:keepNext/>
        <w:spacing w:before="200" w:after="60"/>
      </w:pPr>
      <w:r>
        <w:rPr>
          <w:b/>
          <w:color w:val="081C15"/>
          <w:sz w:val="24"/>
        </w:rPr>
        <w:t>💎 Mutiara 66: Hadis Nabawi Riwayat Imam Ahmad</w:t>
      </w:r>
    </w:p>
    <w:p>
      <w:pPr>
        <w:spacing w:before="120" w:after="80"/>
        <w:ind w:left="576" w:right="576"/>
        <w:jc w:val="center"/>
      </w:pPr>
      <w:r>
        <w:rPr>
          <w:rFonts w:ascii="Traditional Arabic" w:hAnsi="Traditional Arabic"/>
          <w:b/>
          <w:color w:val="1B4332"/>
          <w:sz w:val="30"/>
        </w:rPr>
        <w:t>«مَثَلُ ابْنِ آدَمَ وَجَنْبِهِ تِسْعٌ وَتِسْعُونَ مَنِيَّةً؛ إِنْ أَخْطَأَتْهُ المَنَايَا وَقَعَ فِي الهَرَمِ حَتَّى يَمُوتَ.»</w:t>
      </w:r>
    </w:p>
    <w:p>
      <w:pPr>
        <w:spacing w:before="40" w:after="60"/>
        <w:ind w:left="432"/>
      </w:pPr>
      <w:r>
        <w:rPr>
          <w:b/>
          <w:color w:val="2D6A4F"/>
        </w:rPr>
        <w:t xml:space="preserve">Terjemahan: </w:t>
      </w:r>
      <w:r>
        <w:rPr>
          <w:i/>
        </w:rPr>
      </w:r>
    </w:p>
    <w:p>
      <w:pPr>
        <w:spacing w:before="40" w:after="40" w:line="276" w:lineRule="auto"/>
      </w:pPr>
      <w:r>
        <w:t>*“Perumpamaan anak Adam itu dikelilingi di sisinya oleh sembilan puluh sembilan anak panah maut; sekiranya maut-maut itu tersasar daripadanya, dia pasti akan tersungkur dalam usia tua kerepotan sehinggalah dia mati.”*</w:t>
      </w:r>
    </w:p>
    <w:p>
      <w:pPr>
        <w:spacing w:before="40" w:after="120"/>
        <w:ind w:left="432"/>
      </w:pPr>
      <w:r>
        <w:rPr>
          <w:b/>
          <w:color w:val="742A2A"/>
        </w:rPr>
        <w:t xml:space="preserve">Dimensi Fiqh Haraki: </w:t>
      </w:r>
      <w:r>
        <w:t>**⚔️ Dimensi Fiqh Tarbawi Haraki &amp; Pengajaran:**</w:t>
      </w:r>
    </w:p>
    <w:p>
      <w:pPr>
        <w:spacing w:before="40" w:after="40" w:line="276" w:lineRule="auto"/>
      </w:pPr>
      <w:r>
        <w:t>Realiti kerapuhan jasad: tenaga muda dan kesihatan adalah peluang emas yang sangat singkat. Menangguhkan pengorbanan sehingga usia tua adalah kebodohan haraki yang nyata.</w:t>
      </w:r>
    </w:p>
    <w:p>
      <w:pPr>
        <w:keepNext/>
        <w:spacing w:before="200" w:after="60"/>
      </w:pPr>
      <w:r>
        <w:rPr>
          <w:b/>
          <w:color w:val="081C15"/>
          <w:sz w:val="24"/>
        </w:rPr>
        <w:t>💎 Mutiara 67: Saidina Abdurrahman bin Auf RA</w:t>
      </w:r>
    </w:p>
    <w:p>
      <w:pPr>
        <w:spacing w:before="120" w:after="80"/>
        <w:ind w:left="576" w:right="576"/>
        <w:jc w:val="center"/>
      </w:pPr>
      <w:r>
        <w:rPr>
          <w:rFonts w:ascii="Traditional Arabic" w:hAnsi="Traditional Arabic"/>
          <w:b/>
          <w:color w:val="1B4332"/>
          <w:sz w:val="30"/>
        </w:rPr>
        <w:t>«قُتِلَ مُصْعَبُ بْنُ عُمَيْرٍ وَهُوَ خَيْرٌ مِنِّي: كُفِّنَ فِي بُرْدَةٍ، إِنْ غُطِّيَ رَأْسُهُ بَدَتْ رِجْلَاهُ، وَإِنْ غُطِّيَتْ رِجْلَاهُ بَدَا رَأْسُهُ! ثُمَّ بُسِطَ لَنَا مِنَ الدُّنْيَا مَا بُسِطَ... وَإِنَّا نَخْشَى أَنْ تَكُونَ حَسَنَاتُنَا عُجِّلَتْ لَنَا!»</w:t>
      </w:r>
    </w:p>
    <w:p>
      <w:pPr>
        <w:spacing w:before="40" w:after="60"/>
        <w:ind w:left="432"/>
      </w:pPr>
      <w:r>
        <w:rPr>
          <w:b/>
          <w:color w:val="2D6A4F"/>
        </w:rPr>
        <w:t xml:space="preserve">Terjemahan: </w:t>
      </w:r>
      <w:r>
        <w:rPr>
          <w:i/>
        </w:rPr>
      </w:r>
    </w:p>
    <w:p>
      <w:pPr>
        <w:spacing w:before="40" w:after="40" w:line="276" w:lineRule="auto"/>
      </w:pPr>
      <w:r>
        <w:t>*“Mus'ab bin Umair telah gugur syahid padahal dia jauh lebih baik daripadaku: dia hanya dikafankan dengan sehelai kain burdah lusuh; sekiranya ditutup kepalanya ternampaklah kedua-dua kakinya, dan sekiranya ditutup kakinya ternampaklah kepalanya! Kemudian dibentangkan kepada kita kekayaan dunia... dan sesungguhnya kami amat bimbang jika kebaikan-kebaikan kami telah disegerakan balasan nikmatnya di dunia ini!”*</w:t>
      </w:r>
    </w:p>
    <w:p>
      <w:pPr>
        <w:spacing w:before="40" w:after="120"/>
        <w:ind w:left="432"/>
      </w:pPr>
      <w:r>
        <w:rPr>
          <w:b/>
          <w:color w:val="742A2A"/>
        </w:rPr>
        <w:t xml:space="preserve">Dimensi Fiqh Haraki: </w:t>
      </w:r>
      <w:r>
        <w:t>**⚔️ Dimensi Fiqh Tarbawi Haraki &amp; Pengajaran:**</w:t>
      </w:r>
    </w:p>
    <w:p>
      <w:pPr>
        <w:spacing w:before="40" w:after="40" w:line="276" w:lineRule="auto"/>
      </w:pPr>
      <w:r>
        <w:t>Kegerunan terhadap fitnah kekayaan: tangisan jutawan Sahabat mengingatkan da'i masa kini agar sentiasa berwaspada apabila harakah mula menikmati kemewahan infrastruktur dan dana, bimbang melunturkan keikhlasan generasi awal.</w:t>
      </w:r>
    </w:p>
    <w:p>
      <w:pPr>
        <w:keepNext/>
        <w:spacing w:before="200" w:after="60"/>
      </w:pPr>
      <w:r>
        <w:rPr>
          <w:b/>
          <w:color w:val="081C15"/>
          <w:sz w:val="24"/>
        </w:rPr>
        <w:t>💎 Mutiara 68: Saidina Abu al-Darda' RA</w:t>
      </w:r>
    </w:p>
    <w:p>
      <w:pPr>
        <w:spacing w:before="120" w:after="80"/>
        <w:ind w:left="576" w:right="576"/>
        <w:jc w:val="center"/>
      </w:pPr>
      <w:r>
        <w:rPr>
          <w:rFonts w:ascii="Traditional Arabic" w:hAnsi="Traditional Arabic"/>
          <w:b/>
          <w:color w:val="1B4332"/>
          <w:sz w:val="30"/>
        </w:rPr>
        <w:t>«ثَلَاثٌ أَعْجَبَتْنِي حَتَّى أَضْحَكَتْنِي: طَالِبُ دُنْيَا وَالمَوْتُ يَطْلُبُهُ، وَغَافِلٌ وَلَيْسَ بِمَغْفُولٍ عَنْهُ، وَضَاحِكٌ بِمِلْءِ فِيهِ وَلَا يَدْرِي أَسَاخِطٌ رَبُّهُ أَمْ رَاضٍ.»</w:t>
      </w:r>
    </w:p>
    <w:p>
      <w:pPr>
        <w:spacing w:before="40" w:after="60"/>
        <w:ind w:left="432"/>
      </w:pPr>
      <w:r>
        <w:rPr>
          <w:b/>
          <w:color w:val="2D6A4F"/>
        </w:rPr>
        <w:t xml:space="preserve">Terjemahan: </w:t>
      </w:r>
      <w:r>
        <w:rPr>
          <w:i/>
        </w:rPr>
      </w:r>
    </w:p>
    <w:p>
      <w:pPr>
        <w:spacing w:before="40" w:after="40" w:line="276" w:lineRule="auto"/>
      </w:pPr>
      <w:r>
        <w:t>*“Ada tiga perkara yang membuatkan aku hairan sehingga membuatkan aku ketawa: orang yang mengejar dunia sedangkan maut giat memburunya; orang yang lalai sedangkan Allah tidak pernah lalai terhadapnya; dan orang yang ketawa terbahak-bahak memenuhi mulutnya sedangkan dia tidak tahu adakah Tuhannya murka atau reda kepadanya.”*</w:t>
      </w:r>
    </w:p>
    <w:p>
      <w:pPr>
        <w:spacing w:before="40" w:after="120"/>
        <w:ind w:left="432"/>
      </w:pPr>
      <w:r>
        <w:rPr>
          <w:b/>
          <w:color w:val="742A2A"/>
        </w:rPr>
        <w:t xml:space="preserve">Dimensi Fiqh Haraki: </w:t>
      </w:r>
      <w:r>
        <w:t>**⚔️ Dimensi Fiqh Tarbawi Haraki &amp; Pengajaran:**</w:t>
      </w:r>
    </w:p>
    <w:p>
      <w:pPr>
        <w:spacing w:before="40" w:after="40" w:line="276" w:lineRule="auto"/>
      </w:pPr>
      <w:r>
        <w:t>Pembersihan hati daripada kelekaan: muhasabah tajam yang meruntuhkan gelak tawa kosong aktivis; menuntut kesungguhan jiwa memikirkan nasib diri di mahkamah hisab akhirat.</w:t>
      </w:r>
    </w:p>
    <w:p>
      <w:pPr>
        <w:keepNext/>
        <w:spacing w:before="200" w:after="60"/>
      </w:pPr>
      <w:r>
        <w:rPr>
          <w:b/>
          <w:color w:val="081C15"/>
          <w:sz w:val="24"/>
        </w:rPr>
        <w:t>💎 Mutiara 69: Saidina Abu al-Darda' RA di Damsyik</w:t>
      </w:r>
    </w:p>
    <w:p>
      <w:pPr>
        <w:spacing w:before="120" w:after="80"/>
        <w:ind w:left="576" w:right="576"/>
        <w:jc w:val="center"/>
      </w:pPr>
      <w:r>
        <w:rPr>
          <w:rFonts w:ascii="Traditional Arabic" w:hAnsi="Traditional Arabic"/>
          <w:b/>
          <w:color w:val="1B4332"/>
          <w:sz w:val="30"/>
        </w:rPr>
        <w:t>«يَا أَهْلَ دِمَشْقَ! أَلَا تَسْتَحْيُونَ؟ تَجْمَعُونَ مَا لَا تَأْكُلُونَ، وَتَبْنُونَ مَا لَا تَسْكُنُونَ، وَتَأْمُلُونَ مَا لَا تُدْرِكُونَ؟! قَدْ كَانَتْ قَبْلَكُمْ عَادٌ مَلَأُوا الأَرْضَ مَالاً فَأَصْبَحَ قَبْرُهُمْ مَرْتَعاً!»</w:t>
      </w:r>
    </w:p>
    <w:p>
      <w:pPr>
        <w:spacing w:before="40" w:after="60"/>
        <w:ind w:left="432"/>
      </w:pPr>
      <w:r>
        <w:rPr>
          <w:b/>
          <w:color w:val="2D6A4F"/>
        </w:rPr>
        <w:t xml:space="preserve">Terjemahan: </w:t>
      </w:r>
      <w:r>
        <w:rPr>
          <w:i/>
        </w:rPr>
      </w:r>
    </w:p>
    <w:p>
      <w:pPr>
        <w:spacing w:before="40" w:after="40" w:line="276" w:lineRule="auto"/>
      </w:pPr>
      <w:r>
        <w:t>*“Wahai penduduk Damsyik! Tidakkah kamu merasa malu? Kamu mengumpul harta yang tidak kamu makan, kamu membina istana yang tidak kamu diami, dan kamu memasang angan-angan yang tidak mampu kamu capai?! Sesungguhnya sebelum kamu kaum 'Ad telah memenuhi bumi dengan kekayaan, namun akhirnya kubur mereka menjadi padang tandus!”*</w:t>
      </w:r>
    </w:p>
    <w:p>
      <w:pPr>
        <w:spacing w:before="40" w:after="120"/>
        <w:ind w:left="432"/>
      </w:pPr>
      <w:r>
        <w:rPr>
          <w:b/>
          <w:color w:val="742A2A"/>
        </w:rPr>
        <w:t xml:space="preserve">Dimensi Fiqh Haraki: </w:t>
      </w:r>
      <w:r>
        <w:t>**⚔️ Dimensi Fiqh Tarbawi Haraki &amp; Pengajaran:**</w:t>
      </w:r>
    </w:p>
    <w:p>
      <w:pPr>
        <w:spacing w:before="40" w:after="40" w:line="276" w:lineRule="auto"/>
      </w:pPr>
      <w:r>
        <w:t>Peranan da'i sebagai penegur peradaban: menentang gelombang pembaziran fizikal dan pembinaan mega yang mengabaikan pembinaan jiwa dan pembebasan umat yang tertindas.</w:t>
      </w:r>
    </w:p>
    <w:p>
      <w:pPr>
        <w:keepNext/>
        <w:spacing w:before="200" w:after="60"/>
      </w:pPr>
      <w:r>
        <w:rPr>
          <w:b/>
          <w:color w:val="081C15"/>
          <w:sz w:val="24"/>
        </w:rPr>
        <w:t>💎 Mutiara 70: Penyair A'sya Hamdan di Hadapan Umar bin Abdul Aziz</w:t>
      </w:r>
    </w:p>
    <w:p>
      <w:pPr>
        <w:spacing w:before="120" w:after="80"/>
        <w:ind w:left="576" w:right="576"/>
        <w:jc w:val="center"/>
      </w:pPr>
      <w:r>
        <w:rPr>
          <w:rFonts w:ascii="Traditional Arabic" w:hAnsi="Traditional Arabic"/>
          <w:b/>
          <w:color w:val="1B4332"/>
          <w:sz w:val="30"/>
        </w:rPr>
        <w:t>«إِذَا لُفَّ فِي الأَكْفَانِ قَالُوا تَرَحَّلَا ... وَإِنْ حُمِلَتْ أَعْوَادُهُ قَالُوا يَا لَهَا!&lt;br&gt; فَمَا هِيَ إِلَّا نَقْلَةٌ عَنْ دِيَارِكُمْ ... إِلَى مَنْزِلٍ فِيهِ الحِسَابُ مُوَكَّلَا»</w:t>
      </w:r>
    </w:p>
    <w:p>
      <w:pPr>
        <w:spacing w:before="40" w:after="60"/>
        <w:ind w:left="432"/>
      </w:pPr>
      <w:r>
        <w:rPr>
          <w:b/>
          <w:color w:val="2D6A4F"/>
        </w:rPr>
        <w:t xml:space="preserve">Terjemahan: </w:t>
      </w:r>
      <w:r>
        <w:rPr>
          <w:i/>
        </w:rPr>
      </w:r>
    </w:p>
    <w:p>
      <w:pPr>
        <w:spacing w:before="40" w:after="40" w:line="276" w:lineRule="auto"/>
      </w:pPr>
      <w:r>
        <w:t>*“Maka apabila dia telah dibalut dengan kain kafan, mereka berkata: Berangkatlah dia! Dan apabila usungan kerandanya diangkat di atas bahu, mereka berkata: Aduhai alangkah dahsyatnya! Tiadalah ia melainkan suatu perpindahan daripada negeri kamu menuju ke satu kediaman yang padanya hisab telah ditugaskan.”*</w:t>
      </w:r>
    </w:p>
    <w:p>
      <w:pPr>
        <w:spacing w:before="40" w:after="120"/>
        <w:ind w:left="432"/>
      </w:pPr>
      <w:r>
        <w:rPr>
          <w:b/>
          <w:color w:val="742A2A"/>
        </w:rPr>
        <w:t xml:space="preserve">Dimensi Fiqh Haraki: </w:t>
      </w:r>
      <w:r>
        <w:t>**⚔️ Dimensi Fiqh Tarbawi Haraki &amp; Pengajaran:**</w:t>
      </w:r>
    </w:p>
    <w:p>
      <w:pPr>
        <w:spacing w:before="40" w:after="40" w:line="276" w:lineRule="auto"/>
      </w:pPr>
      <w:r>
        <w:t>Kematian sebagai penamat sandiwara dunia: bait syair yang mengalirkan air mata Khalifah Umar bin Abdul Aziz, mengingatkan para pemimpin harakah bahawa jawatan presiden atau menteri hanyalah sementara sebelum dibalut kain kafan putih yang sempit.</w:t>
      </w:r>
    </w:p>
    <w:p>
      <w:pPr>
        <w:keepNext/>
        <w:spacing w:before="200" w:after="60"/>
      </w:pPr>
      <w:r>
        <w:rPr>
          <w:b/>
          <w:color w:val="081C15"/>
          <w:sz w:val="24"/>
        </w:rPr>
        <w:t>💎 Mutiara 71: Syeikh Muhammad Ahmad ar-Rasyid rahimahullah</w:t>
      </w:r>
    </w:p>
    <w:p>
      <w:pPr>
        <w:spacing w:before="120" w:after="80"/>
        <w:ind w:left="576" w:right="576"/>
        <w:jc w:val="center"/>
      </w:pPr>
      <w:r>
        <w:rPr>
          <w:rFonts w:ascii="Traditional Arabic" w:hAnsi="Traditional Arabic"/>
          <w:b/>
          <w:color w:val="1B4332"/>
          <w:sz w:val="30"/>
        </w:rPr>
        <w:t>«فَهُوَ تَرَقُّبٌ جَمِيلٌ ، لَكِنَّهُ يَتَنَغَّصُ ... وَظِلٌّ ظَلِيلٌ ...... لَكِنَّهُ يَتَقَلَّصُ ... وَأَنْفَاسٌ قَبْلَ كُلِّ ذَلِكَ .... تُعَدُّ ... وَمَا ثَمَّ إِلَّا أَمَلٌ مَكْذُوبٌ ...... وَأَجَلٌ مَكْتُوبٌ.»</w:t>
      </w:r>
    </w:p>
    <w:p>
      <w:pPr>
        <w:spacing w:before="40" w:after="60"/>
        <w:ind w:left="432"/>
      </w:pPr>
      <w:r>
        <w:rPr>
          <w:b/>
          <w:color w:val="2D6A4F"/>
        </w:rPr>
        <w:t xml:space="preserve">Terjemahan: </w:t>
      </w:r>
      <w:r>
        <w:rPr>
          <w:i/>
        </w:rPr>
      </w:r>
    </w:p>
    <w:p>
      <w:pPr>
        <w:spacing w:before="40" w:after="40" w:line="276" w:lineRule="auto"/>
      </w:pPr>
      <w:r>
        <w:t>*“Maka penantiannya yang indah itu akhirnya bertukar menjadi keresahan yang mencengkam; naungannya yang rendang semakin mengecut; hembusan nafasnya sebelum semua itu berlaku telah pun dihitung; dan tiada yang berbaki di sana melainkan angan-angan yang palsu dan ajal yang telah termaktub.”*</w:t>
      </w:r>
    </w:p>
    <w:p>
      <w:pPr>
        <w:spacing w:before="40" w:after="120"/>
        <w:ind w:left="432"/>
      </w:pPr>
      <w:r>
        <w:rPr>
          <w:b/>
          <w:color w:val="742A2A"/>
        </w:rPr>
        <w:t xml:space="preserve">Dimensi Fiqh Haraki: </w:t>
      </w:r>
      <w:r>
        <w:t>**⚔️ Dimensi Fiqh Tarbawi Haraki &amp; Pengajaran:**</w:t>
      </w:r>
    </w:p>
    <w:p>
      <w:pPr>
        <w:spacing w:before="40" w:after="40" w:line="276" w:lineRule="auto"/>
      </w:pPr>
      <w:r>
        <w:t>Retorik puitis pemusnah ilusi: membedah psikologi manusia moden yang sentiasa menanti masa lapang yang sempurna untuk berdakwah, sedangkan nafasnya sedang dihitung ke arah kubur.</w:t>
      </w:r>
    </w:p>
    <w:p>
      <w:pPr>
        <w:keepNext/>
        <w:spacing w:before="200" w:after="60"/>
      </w:pPr>
      <w:r>
        <w:rPr>
          <w:b/>
          <w:color w:val="081C15"/>
          <w:sz w:val="24"/>
        </w:rPr>
        <w:t>💎 Mutiara 72: Mustafa Sadiq al-Rafi'i rahimahullah</w:t>
      </w:r>
    </w:p>
    <w:p>
      <w:pPr>
        <w:spacing w:before="120" w:after="80"/>
        <w:ind w:left="576" w:right="576"/>
        <w:jc w:val="center"/>
      </w:pPr>
      <w:r>
        <w:rPr>
          <w:rFonts w:ascii="Traditional Arabic" w:hAnsi="Traditional Arabic"/>
          <w:b/>
          <w:color w:val="1B4332"/>
          <w:sz w:val="30"/>
        </w:rPr>
        <w:t>«الكَوْنُ كُلُّهُ لَا يَزَالُ يَبْنِي وَيَهْدِمُ، وَلَيْسَ مَنْ يَبْنِي بِخَالِدٍ مَعَ مَنْ هَدَمَ؛ وَإِنَّمَا الخُلُودُ لِلْأَثَرِ الصَّالِحِ الَّذِي يَبْقَى حَيّاً فِي صَدْرِ التَّارِيخِ.»</w:t>
      </w:r>
    </w:p>
    <w:p>
      <w:pPr>
        <w:spacing w:before="40" w:after="60"/>
        <w:ind w:left="432"/>
      </w:pPr>
      <w:r>
        <w:rPr>
          <w:b/>
          <w:color w:val="2D6A4F"/>
        </w:rPr>
        <w:t xml:space="preserve">Terjemahan: </w:t>
      </w:r>
      <w:r>
        <w:rPr>
          <w:i/>
        </w:rPr>
      </w:r>
    </w:p>
    <w:p>
      <w:pPr>
        <w:spacing w:before="40" w:after="40" w:line="276" w:lineRule="auto"/>
      </w:pPr>
      <w:r>
        <w:t>*“Alam semesta keseluruhannya sentiasa membina dan meruntuhkan, dan orang yang membina tidak akan kekal abadi bersama runtuhan itu; hanyasanya keabadian itu milik peninggalan amal soleh yang kekal hidup di dada sejarah.”*</w:t>
      </w:r>
    </w:p>
    <w:p>
      <w:pPr>
        <w:spacing w:before="40" w:after="120"/>
        <w:ind w:left="432"/>
      </w:pPr>
      <w:r>
        <w:rPr>
          <w:b/>
          <w:color w:val="742A2A"/>
        </w:rPr>
        <w:t xml:space="preserve">Dimensi Fiqh Haraki: </w:t>
      </w:r>
      <w:r>
        <w:t>**⚔️ Dimensi Fiqh Tarbawi Haraki &amp; Pengajaran:**</w:t>
      </w:r>
    </w:p>
    <w:p>
      <w:pPr>
        <w:spacing w:before="40" w:after="40" w:line="276" w:lineRule="auto"/>
      </w:pPr>
      <w:r>
        <w:t>Legasi dakwah abadi: bangunan dan empayar kebendaan pasti runtuh, namun institusi tarbiah dan generasi kader yang dibina oleh para da'i akan terus mengalirkan pahala ke liang lahad.</w:t>
      </w:r>
    </w:p>
    <w:p>
      <w:pPr>
        <w:keepNext/>
        <w:spacing w:before="240" w:after="80"/>
      </w:pPr>
      <w:r>
        <w:rPr>
          <w:b/>
          <w:color w:val="2D6A4F"/>
          <w:sz w:val="26"/>
        </w:rPr>
        <w:t>📌 BAB 8: BUKIT-BUKIT KITA YANG KAKU</w:t>
      </w:r>
    </w:p>
    <w:p>
      <w:pPr>
        <w:keepNext/>
        <w:spacing w:before="200" w:after="60"/>
      </w:pPr>
      <w:r>
        <w:rPr>
          <w:b/>
          <w:color w:val="081C15"/>
          <w:sz w:val="24"/>
        </w:rPr>
        <w:t>💎 Mutiara 73: Hadis Nabawi Riwayat Imam al-Bukhari</w:t>
      </w:r>
    </w:p>
    <w:p>
      <w:pPr>
        <w:spacing w:before="120" w:after="80"/>
        <w:ind w:left="576" w:right="576"/>
        <w:jc w:val="center"/>
      </w:pPr>
      <w:r>
        <w:rPr>
          <w:rFonts w:ascii="Traditional Arabic" w:hAnsi="Traditional Arabic"/>
          <w:b/>
          <w:color w:val="1B4332"/>
          <w:sz w:val="30"/>
        </w:rPr>
        <w:t>«إِذَا وُضِعَتِ الجَنَازَةُ فَاحْتَمَلَهَا الرِّجَالُ عَلَى أَعْنَاقِهِمْ، فَإِنْ كَانَتْ صَالِحَةً قَالَتْ: (قَدِّمُونِي! قَدِّمُونِي!)، وَإِنْ كَانَتْ غَيْرَ صَالِحَةٍ قَالَتْ: (يَا وَيْلَهَا! أَيْنَ يَذْهَبُونَ بِهَا؟!)»</w:t>
      </w:r>
    </w:p>
    <w:p>
      <w:pPr>
        <w:spacing w:before="40" w:after="60"/>
        <w:ind w:left="432"/>
      </w:pPr>
      <w:r>
        <w:rPr>
          <w:b/>
          <w:color w:val="2D6A4F"/>
        </w:rPr>
        <w:t xml:space="preserve">Terjemahan: </w:t>
      </w:r>
      <w:r>
        <w:rPr>
          <w:i/>
        </w:rPr>
      </w:r>
    </w:p>
    <w:p>
      <w:pPr>
        <w:spacing w:before="40" w:after="40" w:line="276" w:lineRule="auto"/>
      </w:pPr>
      <w:r>
        <w:t>*“Apabila jenazah telah diletakkan lalu diusung oleh orang-orang lelaki di atas bahu mereka; sekiranya ia jenazah yang soleh, ia akan berseru: ‘Segerakanlah aku! Segerakanlah aku!’ Dan sekiranya ia bukan jenazah yang soleh, ia akan menjerit: ‘Aduhai celakanya! Ke manakah mereka hendak membawanya?!’”*</w:t>
      </w:r>
    </w:p>
    <w:p>
      <w:pPr>
        <w:spacing w:before="40" w:after="120"/>
        <w:ind w:left="432"/>
      </w:pPr>
      <w:r>
        <w:rPr>
          <w:b/>
          <w:color w:val="742A2A"/>
        </w:rPr>
        <w:t xml:space="preserve">Dimensi Fiqh Haraki: </w:t>
      </w:r>
      <w:r>
        <w:t>**⚔️ Dimensi Fiqh Tarbawi Haraki &amp; Pengajaran:**</w:t>
      </w:r>
    </w:p>
    <w:p>
      <w:pPr>
        <w:spacing w:before="40" w:after="40" w:line="276" w:lineRule="auto"/>
      </w:pPr>
      <w:r>
        <w:t>Rasa rindu menemui Allah: kematian bagi pejuang yang ikhlas adalah saat pembebasan daripada penjara dunia menuju mahligai keredhaan Ilahi yang dinanti-nantikan.</w:t>
      </w:r>
    </w:p>
    <w:p>
      <w:pPr>
        <w:keepNext/>
        <w:spacing w:before="200" w:after="60"/>
      </w:pPr>
      <w:r>
        <w:rPr>
          <w:b/>
          <w:color w:val="081C15"/>
          <w:sz w:val="24"/>
        </w:rPr>
        <w:t>💎 Mutiara 74: Hadis Nabawi Riwayat Imam al-Bukhari &amp; Muslim</w:t>
      </w:r>
    </w:p>
    <w:p>
      <w:pPr>
        <w:spacing w:before="120" w:after="80"/>
        <w:ind w:left="576" w:right="576"/>
        <w:jc w:val="center"/>
      </w:pPr>
      <w:r>
        <w:rPr>
          <w:rFonts w:ascii="Traditional Arabic" w:hAnsi="Traditional Arabic"/>
          <w:b/>
          <w:color w:val="1B4332"/>
          <w:sz w:val="30"/>
        </w:rPr>
        <w:t>«أُوحِيَ إِلَيَّ أَنَّكُمْ تُفْتَنُونَ فِي القُبُورِ قَرِيباً مِنْ فِتْنَةِ الدَّجَّالِ؛ يُؤْتَى أَحَدُكُمْ فَيُقَالُ: مَا عِلْمُكَ بِهَذَا الرَّجُلِ؟»</w:t>
      </w:r>
    </w:p>
    <w:p>
      <w:pPr>
        <w:spacing w:before="40" w:after="60"/>
        <w:ind w:left="432"/>
      </w:pPr>
      <w:r>
        <w:rPr>
          <w:b/>
          <w:color w:val="2D6A4F"/>
        </w:rPr>
        <w:t xml:space="preserve">Terjemahan: </w:t>
      </w:r>
      <w:r>
        <w:rPr>
          <w:i/>
        </w:rPr>
      </w:r>
    </w:p>
    <w:p>
      <w:pPr>
        <w:spacing w:before="40" w:after="40" w:line="276" w:lineRule="auto"/>
      </w:pPr>
      <w:r>
        <w:t>*“Telah diwahyukan kepadaku bahawa sesungguhnya kamu akan diuji di dalam kubur seumpama (atau mendekati) fitnah dajal; didatangi salah seorang daripada kamu lalu ditanya: ‘Apakah pengetahuanmu tentang lelaki ini (Nabi Muhammad SAW)?’”*</w:t>
      </w:r>
    </w:p>
    <w:p>
      <w:pPr>
        <w:spacing w:before="40" w:after="120"/>
        <w:ind w:left="432"/>
      </w:pPr>
      <w:r>
        <w:rPr>
          <w:b/>
          <w:color w:val="742A2A"/>
        </w:rPr>
        <w:t xml:space="preserve">Dimensi Fiqh Haraki: </w:t>
      </w:r>
      <w:r>
        <w:t>**⚔️ Dimensi Fiqh Tarbawi Haraki &amp; Pengajaran:**</w:t>
      </w:r>
    </w:p>
    <w:p>
      <w:pPr>
        <w:spacing w:before="40" w:after="40" w:line="276" w:lineRule="auto"/>
      </w:pPr>
      <w:r>
        <w:t>Paksi keselamatan kubur: jawapan di dalam kubur tidak dapat dihafal dengan lidah, sebaliknya terpancar secara automatik daripada sejauh mana seorang aktivis mengikut Sunnah Nabi SAW dan berkorban untuk dakwah Baginda.</w:t>
      </w:r>
    </w:p>
    <w:p>
      <w:pPr>
        <w:keepNext/>
        <w:spacing w:before="200" w:after="60"/>
      </w:pPr>
      <w:r>
        <w:rPr>
          <w:b/>
          <w:color w:val="081C15"/>
          <w:sz w:val="24"/>
        </w:rPr>
        <w:t>💎 Mutiara 75: Hadis Nabawi Riwayat Imam al-Bukhari &amp; Muslim</w:t>
      </w:r>
    </w:p>
    <w:p>
      <w:pPr>
        <w:spacing w:before="120" w:after="80"/>
        <w:ind w:left="576" w:right="576"/>
        <w:jc w:val="center"/>
      </w:pPr>
      <w:r>
        <w:rPr>
          <w:rFonts w:ascii="Traditional Arabic" w:hAnsi="Traditional Arabic"/>
          <w:b/>
          <w:color w:val="1B4332"/>
          <w:sz w:val="30"/>
        </w:rPr>
        <w:t>«إِنَّ العَبْدَ إِذَا وُضِعَ فِي قَبْرِهِ وَتَوَلَّى عَنْهُ أَصْحَابُهُ، حَتَّى إِنَّهُ لَيَسْمَعُ قَرْعَ نِعَالِهِمْ: أَتَاهُ مَلَكَانِ فَيُقْعِدَانِهِ فَيَقُولَانِ لَهُ...»</w:t>
      </w:r>
    </w:p>
    <w:p>
      <w:pPr>
        <w:spacing w:before="40" w:after="60"/>
        <w:ind w:left="432"/>
      </w:pPr>
      <w:r>
        <w:rPr>
          <w:b/>
          <w:color w:val="2D6A4F"/>
        </w:rPr>
        <w:t xml:space="preserve">Terjemahan: </w:t>
      </w:r>
      <w:r>
        <w:rPr>
          <w:i/>
        </w:rPr>
      </w:r>
    </w:p>
    <w:p>
      <w:pPr>
        <w:spacing w:before="40" w:after="40" w:line="276" w:lineRule="auto"/>
      </w:pPr>
      <w:r>
        <w:t>*“Sesungguhnya seorang hamba itu apabila telah diletakkan di dalam kuburnya lalu sahabat-sahabatnya berpaling dan beredar meninggalkannya, sehinggakan dia benar-benar mendengar derap kasut mereka: datanglah dua malaikat lalu mendudukkannya seraya bertanya...”*</w:t>
      </w:r>
    </w:p>
    <w:p>
      <w:pPr>
        <w:spacing w:before="40" w:after="120"/>
        <w:ind w:left="432"/>
      </w:pPr>
      <w:r>
        <w:rPr>
          <w:b/>
          <w:color w:val="742A2A"/>
        </w:rPr>
        <w:t xml:space="preserve">Dimensi Fiqh Haraki: </w:t>
      </w:r>
      <w:r>
        <w:t>**⚔️ Dimensi Fiqh Tarbawi Haraki &amp; Pengajaran:**</w:t>
      </w:r>
    </w:p>
    <w:p>
      <w:pPr>
        <w:spacing w:before="40" w:after="40" w:line="276" w:lineRule="auto"/>
      </w:pPr>
      <w:r>
        <w:t>Hakikat kesendirian kubur: semua sahabat usrah, pujian tanzim, dan jawatan haraki akan pulang meninggalkannya keseorangan di dalam lubang gelap; tiada peneman melainkan solat berjemaah, tilawah al-Quran, dan derita jihad.</w:t>
      </w:r>
    </w:p>
    <w:p>
      <w:pPr>
        <w:keepNext/>
        <w:spacing w:before="200" w:after="60"/>
      </w:pPr>
      <w:r>
        <w:rPr>
          <w:b/>
          <w:color w:val="081C15"/>
          <w:sz w:val="24"/>
        </w:rPr>
        <w:t>💎 Mutiara 76: Hadis Nabawi Perumpamaan Pencinta Dunia</w:t>
      </w:r>
    </w:p>
    <w:p>
      <w:pPr>
        <w:spacing w:before="120" w:after="80"/>
        <w:ind w:left="576" w:right="576"/>
        <w:jc w:val="center"/>
      </w:pPr>
      <w:r>
        <w:rPr>
          <w:rFonts w:ascii="Traditional Arabic" w:hAnsi="Traditional Arabic"/>
          <w:b/>
          <w:color w:val="1B4332"/>
          <w:sz w:val="30"/>
        </w:rPr>
        <w:t>«...كَآكِلَةِ الخَضِرَةِ أَكَلَتْ، حَتَّى إِذَا امْتَدَّتْ خَاصِرَتَاهَا: اسْتَقْبَلَتِ عَيْنَ الشَّمْسِ فَثَلَطَتْ وَبَالَتْ، ثُمَّ رَتَعَتْ؛ وَإِنَّ هَذَا المَالَ خَضِرَةٌ حُلْوَةٌ.»</w:t>
      </w:r>
    </w:p>
    <w:p>
      <w:pPr>
        <w:spacing w:before="40" w:after="60"/>
        <w:ind w:left="432"/>
      </w:pPr>
      <w:r>
        <w:rPr>
          <w:b/>
          <w:color w:val="2D6A4F"/>
        </w:rPr>
        <w:t xml:space="preserve">Terjemahan: </w:t>
      </w:r>
      <w:r>
        <w:rPr>
          <w:i/>
        </w:rPr>
      </w:r>
    </w:p>
    <w:p>
      <w:pPr>
        <w:spacing w:before="40" w:after="40" w:line="276" w:lineRule="auto"/>
      </w:pPr>
      <w:r>
        <w:t>*“...Persis haiwan pemakan rumput hijau yang terus melahap rumput sehingga apabila kedua-dua lambungnya buncit menggelembung: ia menghadap matahari lalu membuang kotoran dan kencing, kemudian ia kembali meragut rumput. Sesungguhnya harta ini amat hijau lagi manis.”*</w:t>
      </w:r>
    </w:p>
    <w:p>
      <w:pPr>
        <w:spacing w:before="40" w:after="120"/>
        <w:ind w:left="432"/>
      </w:pPr>
      <w:r>
        <w:rPr>
          <w:b/>
          <w:color w:val="742A2A"/>
        </w:rPr>
        <w:t xml:space="preserve">Dimensi Fiqh Haraki: </w:t>
      </w:r>
      <w:r>
        <w:t>**⚔️ Dimensi Fiqh Tarbawi Haraki &amp; Pengajaran:**</w:t>
      </w:r>
    </w:p>
    <w:p>
      <w:pPr>
        <w:spacing w:before="40" w:after="40" w:line="276" w:lineRule="auto"/>
      </w:pPr>
      <w:r>
        <w:t>Sindrom kebinasaan tamak harta: gambaran jijik terhadap aktivis yang mengorbankan prinsip dakwah demi menimbun kekayaan duniawi sehingga mati dalam kehinaan seperti haiwan ternakan yang kekenyangan.</w:t>
      </w:r>
    </w:p>
    <w:p>
      <w:pPr>
        <w:keepNext/>
        <w:spacing w:before="200" w:after="60"/>
      </w:pPr>
      <w:r>
        <w:rPr>
          <w:b/>
          <w:color w:val="081C15"/>
          <w:sz w:val="24"/>
        </w:rPr>
        <w:t>💎 Mutiara 77: Firman Allah SWT (Surah az-Zumar: 56)</w:t>
      </w:r>
    </w:p>
    <w:p>
      <w:pPr>
        <w:spacing w:before="120" w:after="80"/>
        <w:ind w:left="576" w:right="576"/>
        <w:jc w:val="center"/>
      </w:pPr>
      <w:r>
        <w:rPr>
          <w:rFonts w:ascii="Traditional Arabic" w:hAnsi="Traditional Arabic"/>
          <w:b/>
          <w:color w:val="1B4332"/>
          <w:sz w:val="30"/>
        </w:rPr>
        <w:t>«﴿أَن تَقُولَ نَفْسٌۭ يَـٰحَسْرَتَىٰ عَلَىٰ مَا فَرَّطتُ فِى جَنۢبِ ٱللَّهِ وَإِن كُنتُ لَمِنَ ٱلسَّـٰخِرِينَ﴾»</w:t>
      </w:r>
    </w:p>
    <w:p>
      <w:pPr>
        <w:spacing w:before="40" w:after="60"/>
        <w:ind w:left="432"/>
      </w:pPr>
      <w:r>
        <w:rPr>
          <w:b/>
          <w:color w:val="2D6A4F"/>
        </w:rPr>
        <w:t xml:space="preserve">Terjemahan: </w:t>
      </w:r>
      <w:r>
        <w:rPr>
          <w:i/>
        </w:rPr>
      </w:r>
    </w:p>
    <w:p>
      <w:pPr>
        <w:spacing w:before="40" w:after="40" w:line="276" w:lineRule="auto"/>
      </w:pPr>
      <w:r>
        <w:t>*“Supaya jangan ada seseorang yang berkata (pada hari kiamat): ‘Alangkah besarnya penyesalanku atas kelalaianku dalam menunaikan kewajipanku terhadap Allah, dan sesungguhnya aku dahulu adalah daripada kalangan orang-orang yang memperolok-olokkan.’”*</w:t>
      </w:r>
    </w:p>
    <w:p>
      <w:pPr>
        <w:spacing w:before="40" w:after="120"/>
        <w:ind w:left="432"/>
      </w:pPr>
      <w:r>
        <w:rPr>
          <w:b/>
          <w:color w:val="742A2A"/>
        </w:rPr>
        <w:t xml:space="preserve">Dimensi Fiqh Haraki: </w:t>
      </w:r>
      <w:r>
        <w:t>**⚔️ Dimensi Fiqh Tarbawi Haraki &amp; Pengajaran:**</w:t>
      </w:r>
    </w:p>
    <w:p>
      <w:pPr>
        <w:spacing w:before="40" w:after="40" w:line="276" w:lineRule="auto"/>
      </w:pPr>
      <w:r>
        <w:t>Pencegahan penyesalan abadi: mengingati rintihan ahli neraka menyedarkan kader dakwah agar tidak mencuri masa tarbiah untuk kesia-siaan, sebelum datang hari penyesalan yang tiada gunanya lagi.</w:t>
      </w:r>
    </w:p>
    <w:p>
      <w:pPr>
        <w:keepNext/>
        <w:spacing w:before="200" w:after="60"/>
      </w:pPr>
      <w:r>
        <w:rPr>
          <w:b/>
          <w:color w:val="081C15"/>
          <w:sz w:val="24"/>
        </w:rPr>
        <w:t>💎 Mutiara 78: Firman Allah SWT (Surah al-Hijr: 3)</w:t>
      </w:r>
    </w:p>
    <w:p>
      <w:pPr>
        <w:spacing w:before="120" w:after="80"/>
        <w:ind w:left="576" w:right="576"/>
        <w:jc w:val="center"/>
      </w:pPr>
      <w:r>
        <w:rPr>
          <w:rFonts w:ascii="Traditional Arabic" w:hAnsi="Traditional Arabic"/>
          <w:b/>
          <w:color w:val="1B4332"/>
          <w:sz w:val="30"/>
        </w:rPr>
        <w:t>«﴿ذَرْهُمْ يَأْكُلُوا۟ وَيَتَمَتَّعُوا۟ وَيُلْهِهِمُ ٱلْأَمَلُ ۖ فَسَوْفَ يَعْلَمُونَ﴾»</w:t>
      </w:r>
    </w:p>
    <w:p>
      <w:pPr>
        <w:spacing w:before="40" w:after="60"/>
        <w:ind w:left="432"/>
      </w:pPr>
      <w:r>
        <w:rPr>
          <w:b/>
          <w:color w:val="2D6A4F"/>
        </w:rPr>
        <w:t xml:space="preserve">Terjemahan: </w:t>
      </w:r>
      <w:r>
        <w:rPr>
          <w:i/>
        </w:rPr>
      </w:r>
    </w:p>
    <w:p>
      <w:pPr>
        <w:spacing w:before="40" w:after="40" w:line="276" w:lineRule="auto"/>
      </w:pPr>
      <w:r>
        <w:t>*“Biarkanlah mereka makan dan bersenang-senang, serta dilalaikan oleh angan-angan (yang kosong); kelak mereka akan mengetahui (akibat perbuatan mereka).”*</w:t>
      </w:r>
    </w:p>
    <w:p>
      <w:pPr>
        <w:spacing w:before="40" w:after="120"/>
        <w:ind w:left="432"/>
      </w:pPr>
      <w:r>
        <w:rPr>
          <w:b/>
          <w:color w:val="742A2A"/>
        </w:rPr>
        <w:t xml:space="preserve">Dimensi Fiqh Haraki: </w:t>
      </w:r>
      <w:r>
        <w:t>**⚔️ Dimensi Fiqh Tarbawi Haraki &amp; Pengajaran:**</w:t>
      </w:r>
    </w:p>
    <w:p>
      <w:pPr>
        <w:spacing w:before="40" w:after="40" w:line="276" w:lineRule="auto"/>
      </w:pPr>
      <w:r>
        <w:t>Ancaman استدراج (istidraj): kelapangan rezeki dan kesenangan yang dinikmati tanpa ketaatan adalah perangkap kemurkaan Ilahi yang membuai manusia sehingga direntap maut secara mengejut.</w:t>
      </w:r>
    </w:p>
    <w:p>
      <w:pPr>
        <w:keepNext/>
        <w:spacing w:before="200" w:after="60"/>
      </w:pPr>
      <w:r>
        <w:rPr>
          <w:b/>
          <w:color w:val="081C15"/>
          <w:sz w:val="24"/>
        </w:rPr>
        <w:t>💎 Mutiara 79: Syair Pemandi Jenazah Salafussoleh</w:t>
      </w:r>
    </w:p>
    <w:p>
      <w:pPr>
        <w:spacing w:before="120" w:after="80"/>
        <w:ind w:left="576" w:right="576"/>
        <w:jc w:val="center"/>
      </w:pPr>
      <w:r>
        <w:rPr>
          <w:rFonts w:ascii="Traditional Arabic" w:hAnsi="Traditional Arabic"/>
          <w:b/>
          <w:color w:val="1B4332"/>
          <w:sz w:val="30"/>
        </w:rPr>
        <w:t>«يَا غَاسِلَ المَيْتِ هَلَّا قُلْتَ مَوْعِظَةً ... تُبْكِي العُيُونَ وَتَجْلُو ظُلْمَةَ الدَّرَكِ&lt;br&gt; أَيْنَ الرِّجَالُ وَأَيْنَ العِزُّ فِي دُوَلٍ ... صَارُوا جَمِيعاً رَمِيماً تَحْتَ مُعْتَرَكِ»</w:t>
      </w:r>
    </w:p>
    <w:p>
      <w:pPr>
        <w:spacing w:before="40" w:after="60"/>
        <w:ind w:left="432"/>
      </w:pPr>
      <w:r>
        <w:rPr>
          <w:b/>
          <w:color w:val="2D6A4F"/>
        </w:rPr>
        <w:t xml:space="preserve">Terjemahan: </w:t>
      </w:r>
      <w:r>
        <w:rPr>
          <w:i/>
        </w:rPr>
      </w:r>
    </w:p>
    <w:p>
      <w:pPr>
        <w:spacing w:before="40" w:after="40" w:line="276" w:lineRule="auto"/>
      </w:pPr>
      <w:r>
        <w:t>*“Wahai orang yang memandikan mayat, tidakkah engkau menyampaikan suatu peringatan ... yang mengalirkan air mata dan melenyapkan kegelapan jurang kehinaan? Di manakah tokoh-tokoh perkasa dan di manakah kemuliaan dalam kerajaan-kerajaan dahulu ... mereka semuanya telah bertukar menjadi tulang-belulang reput di bawah kancah debu tanah!”*</w:t>
      </w:r>
    </w:p>
    <w:p>
      <w:pPr>
        <w:spacing w:before="40" w:after="120"/>
        <w:ind w:left="432"/>
      </w:pPr>
      <w:r>
        <w:rPr>
          <w:b/>
          <w:color w:val="742A2A"/>
        </w:rPr>
        <w:t xml:space="preserve">Dimensi Fiqh Haraki: </w:t>
      </w:r>
      <w:r>
        <w:t>**⚔️ Dimensi Fiqh Tarbawi Haraki &amp; Pengajaran:**</w:t>
      </w:r>
    </w:p>
    <w:p>
      <w:pPr>
        <w:spacing w:before="40" w:after="40" w:line="276" w:lineRule="auto"/>
      </w:pPr>
      <w:r>
        <w:t>Pemandangan atas papan mandian: pemutus segala keangkuhan kuasa siasah. Semua diktator dan thaghut akhirnya terkulai kaku di atas papan mandi tanpa daya.</w:t>
      </w:r>
    </w:p>
    <w:p>
      <w:pPr>
        <w:keepNext/>
        <w:spacing w:before="200" w:after="60"/>
      </w:pPr>
      <w:r>
        <w:rPr>
          <w:b/>
          <w:color w:val="081C15"/>
          <w:sz w:val="24"/>
        </w:rPr>
        <w:t>💎 Mutiara 80: Syeikh Muhammad Ahmad ar-Rasyid rahimahullah</w:t>
      </w:r>
    </w:p>
    <w:p>
      <w:pPr>
        <w:spacing w:before="120" w:after="80"/>
        <w:ind w:left="576" w:right="576"/>
        <w:jc w:val="center"/>
      </w:pPr>
      <w:r>
        <w:rPr>
          <w:rFonts w:ascii="Traditional Arabic" w:hAnsi="Traditional Arabic"/>
          <w:b/>
          <w:color w:val="1B4332"/>
          <w:sz w:val="30"/>
        </w:rPr>
        <w:t>«تِلَالُنَا الهَامِدَةُ تَنْتَظِرُ رِجَالاً لَمْ تُشْغِلْهُمُ الدُّنْيَا عَنِ الِاسْتِعْدَادِ لِلرَّحِيلِ؛ فَمَنْ سَبَقَ بِالعَمَلِ أَنَارَ قَبْرَهُ بِضِيَاءِ الإِيمَانِ.»</w:t>
      </w:r>
    </w:p>
    <w:p>
      <w:pPr>
        <w:spacing w:before="40" w:after="60"/>
        <w:ind w:left="432"/>
      </w:pPr>
      <w:r>
        <w:rPr>
          <w:b/>
          <w:color w:val="2D6A4F"/>
        </w:rPr>
        <w:t xml:space="preserve">Terjemahan: </w:t>
      </w:r>
      <w:r>
        <w:rPr>
          <w:i/>
        </w:rPr>
      </w:r>
    </w:p>
    <w:p>
      <w:pPr>
        <w:spacing w:before="40" w:after="40" w:line="276" w:lineRule="auto"/>
      </w:pPr>
      <w:r>
        <w:t>*“Bukit-bukit perkuburan kita yang kaku sentiasa menanti rijal yang tidak dilalaikan oleh dunia daripada bersiap-sedia untuk berangkat pergi; maka sesiapa yang mendahului dengan amal soleh, kuburnya akan disinari dengan limpahan cahaya keimanan.”*</w:t>
      </w:r>
    </w:p>
    <w:p>
      <w:pPr>
        <w:spacing w:before="40" w:after="120"/>
        <w:ind w:left="432"/>
      </w:pPr>
      <w:r>
        <w:rPr>
          <w:b/>
          <w:color w:val="742A2A"/>
        </w:rPr>
        <w:t xml:space="preserve">Dimensi Fiqh Haraki: </w:t>
      </w:r>
      <w:r>
        <w:t>**⚔️ Dimensi Fiqh Tarbawi Haraki &amp; Pengajaran:**</w:t>
      </w:r>
    </w:p>
    <w:p>
      <w:pPr>
        <w:spacing w:before="40" w:after="40" w:line="276" w:lineRule="auto"/>
      </w:pPr>
      <w:r>
        <w:t>Transformasi kubur daripada lubang api kepada taman syurga: bukit perkuburan bukan sekadar tanah sepi, sebaliknya tempat persemadian para pejuang yang mewariskan panji kebangkitan Islam.</w:t>
      </w:r>
    </w:p>
    <w:p>
      <w:pPr>
        <w:keepNext/>
        <w:spacing w:before="200" w:after="60"/>
      </w:pPr>
      <w:r>
        <w:rPr>
          <w:b/>
          <w:color w:val="081C15"/>
          <w:sz w:val="24"/>
        </w:rPr>
        <w:t>💎 Mutiara 81: Mutiara Hikmah Salafussoleh</w:t>
      </w:r>
    </w:p>
    <w:p>
      <w:pPr>
        <w:spacing w:before="120" w:after="80"/>
        <w:ind w:left="576" w:right="576"/>
        <w:jc w:val="center"/>
      </w:pPr>
      <w:r>
        <w:rPr>
          <w:rFonts w:ascii="Traditional Arabic" w:hAnsi="Traditional Arabic"/>
          <w:b/>
          <w:color w:val="1B4332"/>
          <w:sz w:val="30"/>
        </w:rPr>
        <w:t>«لَيْسَ بَعْدَ مُعَايَنَةِ القُبُورِ إِلَّا التَّشْمِيرُ، فَإِنَّ المَوْتَ يَأْتِي بَغْتَةً، وَالقَبْرَ صُنْدُوقُ العَمَلِ.»</w:t>
      </w:r>
    </w:p>
    <w:p>
      <w:pPr>
        <w:spacing w:before="40" w:after="60"/>
        <w:ind w:left="432"/>
      </w:pPr>
      <w:r>
        <w:rPr>
          <w:b/>
          <w:color w:val="2D6A4F"/>
        </w:rPr>
        <w:t xml:space="preserve">Terjemahan: </w:t>
      </w:r>
      <w:r>
        <w:rPr>
          <w:i/>
        </w:rPr>
      </w:r>
    </w:p>
    <w:p>
      <w:pPr>
        <w:spacing w:before="40" w:after="40" w:line="276" w:lineRule="auto"/>
      </w:pPr>
      <w:r>
        <w:t>*“Tiada apa-apa lagi selepas menyaksikan bukit perkuburan melainkan menyingsing lengan baju (bersungguh-sungguh beramal); sesungguhnya kematian itu datang secara mengejut, dan kubur itu merupakan peti simpanan bagi segala amalan.”*</w:t>
      </w:r>
    </w:p>
    <w:p>
      <w:pPr>
        <w:spacing w:before="40" w:after="120"/>
        <w:ind w:left="432"/>
      </w:pPr>
      <w:r>
        <w:rPr>
          <w:b/>
          <w:color w:val="742A2A"/>
        </w:rPr>
        <w:t xml:space="preserve">Dimensi Fiqh Haraki: </w:t>
      </w:r>
      <w:r>
        <w:t>**⚔️ Dimensi Fiqh Tarbawi Haraki &amp; Pengajaran:**</w:t>
      </w:r>
    </w:p>
    <w:p>
      <w:pPr>
        <w:spacing w:before="40" w:after="40" w:line="276" w:lineRule="auto"/>
      </w:pPr>
      <w:r>
        <w:t>Tasymer haraki (menyingsing lengan baju): menyegerakan pelan operasi dakwah tanpa bertangguh; apa yang disimpan dalam peti kubur hari ini menentukan status abadi di akhirat kelak.</w:t>
      </w:r>
    </w:p>
    <w:p>
      <w:pPr>
        <w:keepNext/>
        <w:spacing w:before="240" w:after="80"/>
      </w:pPr>
      <w:r>
        <w:rPr>
          <w:b/>
          <w:color w:val="2D6A4F"/>
          <w:sz w:val="26"/>
        </w:rPr>
        <w:t>📌 BAB 9: SEKOLAH-SEKOLAH KEMATIAN</w:t>
      </w:r>
    </w:p>
    <w:p>
      <w:pPr>
        <w:keepNext/>
        <w:spacing w:before="200" w:after="60"/>
      </w:pPr>
      <w:r>
        <w:rPr>
          <w:b/>
          <w:color w:val="081C15"/>
          <w:sz w:val="24"/>
        </w:rPr>
        <w:t>💎 Mutiara 82: Saidina Ali bin Abi Thalib RA</w:t>
      </w:r>
    </w:p>
    <w:p>
      <w:pPr>
        <w:spacing w:before="120" w:after="80"/>
        <w:ind w:left="576" w:right="576"/>
        <w:jc w:val="center"/>
      </w:pPr>
      <w:r>
        <w:rPr>
          <w:rFonts w:ascii="Traditional Arabic" w:hAnsi="Traditional Arabic"/>
          <w:b/>
          <w:color w:val="1B4332"/>
          <w:sz w:val="30"/>
        </w:rPr>
        <w:t>«ارْتَحَلَتِ الدُّنْيَا مُدْبِرَةً، وَارْتَحَلَتِ الآخِرَةُ مُقْبِلَةً، وَلِكُلِّ وَاحِدَةٍ مِنْهُمَا بَنُونَ؛ فَكُونُوا مِنْ أَبْنَاءِ الآخِرَةِ، وَلَا تَكُونُوا مِنْ أَبْنَاءِ الدُّنْيَا، فَإِنَّ اليَوْمَ عَمَلٌ وَلَا حِسَابَ، وَغَداً حِسَابٌ وَلَا عَمَلَ.»</w:t>
      </w:r>
    </w:p>
    <w:p>
      <w:pPr>
        <w:spacing w:before="40" w:after="60"/>
        <w:ind w:left="432"/>
      </w:pPr>
      <w:r>
        <w:rPr>
          <w:b/>
          <w:color w:val="2D6A4F"/>
        </w:rPr>
        <w:t xml:space="preserve">Terjemahan: </w:t>
      </w:r>
      <w:r>
        <w:rPr>
          <w:i/>
        </w:rPr>
      </w:r>
    </w:p>
    <w:p>
      <w:pPr>
        <w:spacing w:before="40" w:after="40" w:line="276" w:lineRule="auto"/>
      </w:pPr>
      <w:r>
        <w:t>*“Dunia telah berangkat pergi membelakangi kita, dan akhirat telah berangkat mara menyongsong kita; dan bagi setiap satu daripada kedua-duanya ada anak-anaknya. Maka jadilah kamu anak-anak akhirat dan janganlah kamu menjadi anak-anak dunia; sesungguhnya hari ini adalah hari beramal tanpa hisab, manakala hari esok adalah hari hisab tanpa ada lagi peluang beramal.”*</w:t>
      </w:r>
    </w:p>
    <w:p>
      <w:pPr>
        <w:spacing w:before="40" w:after="120"/>
        <w:ind w:left="432"/>
      </w:pPr>
      <w:r>
        <w:rPr>
          <w:b/>
          <w:color w:val="742A2A"/>
        </w:rPr>
        <w:t xml:space="preserve">Dimensi Fiqh Haraki: </w:t>
      </w:r>
      <w:r>
        <w:t>**⚔️ Dimensi Fiqh Tarbawi Haraki &amp; Pengajaran:**</w:t>
      </w:r>
    </w:p>
    <w:p>
      <w:pPr>
        <w:spacing w:before="40" w:after="40" w:line="276" w:lineRule="auto"/>
      </w:pPr>
      <w:r>
        <w:t>Paksi orientasi haraki: aktivis dakwah adalah rijal akhirat yang menilai setiap keputusan tanzim dan strategi siasah berdasarkan neraca keuntungan akhirat, bukan kerusi empuk duniawi.</w:t>
      </w:r>
    </w:p>
    <w:p>
      <w:pPr>
        <w:keepNext/>
        <w:spacing w:before="200" w:after="60"/>
      </w:pPr>
      <w:r>
        <w:rPr>
          <w:b/>
          <w:color w:val="081C15"/>
          <w:sz w:val="24"/>
        </w:rPr>
        <w:t>💎 Mutiara 83: Uwais al-Qarani rahimahullah</w:t>
      </w:r>
    </w:p>
    <w:p>
      <w:pPr>
        <w:spacing w:before="120" w:after="80"/>
        <w:ind w:left="576" w:right="576"/>
        <w:jc w:val="center"/>
      </w:pPr>
      <w:r>
        <w:rPr>
          <w:rFonts w:ascii="Traditional Arabic" w:hAnsi="Traditional Arabic"/>
          <w:b/>
          <w:color w:val="1B4332"/>
          <w:sz w:val="30"/>
        </w:rPr>
        <w:t>«إِنَّ مَوْتَ عُمَرَ هَدَّ رُكْنَ الإِسْلَامِ، وَإِنَّ ذِكْرَ المَوْتِ لَمْ يَدَعْ لِمُؤْمِنٍ فَرَحاً بِالدُّنْيَا، وَإِنَّ قِيَامَ المُؤْمِنِ بِالحَقِّ لَمْ يَدَعْ لَهُ صَدِيقاً.»</w:t>
      </w:r>
    </w:p>
    <w:p>
      <w:pPr>
        <w:spacing w:before="40" w:after="60"/>
        <w:ind w:left="432"/>
      </w:pPr>
      <w:r>
        <w:rPr>
          <w:b/>
          <w:color w:val="2D6A4F"/>
        </w:rPr>
        <w:t xml:space="preserve">Terjemahan: </w:t>
      </w:r>
      <w:r>
        <w:rPr>
          <w:i/>
        </w:rPr>
      </w:r>
    </w:p>
    <w:p>
      <w:pPr>
        <w:spacing w:before="40" w:after="40" w:line="276" w:lineRule="auto"/>
      </w:pPr>
      <w:r>
        <w:t>*“Sesungguhnya kematian Umar telah meruntuhkan benteng Islam, dan sesungguhnya mengingati kematian tidak meninggalkan bagi seorang mukmin sebarang kegembiraan terhadap dunia; serta sesungguhnya ketegasan seorang mukmin menegakkan kebenaran tidak meninggalkan baginya seorang sahabat pun (yang cintakan dunia).”*</w:t>
      </w:r>
    </w:p>
    <w:p>
      <w:pPr>
        <w:spacing w:before="40" w:after="120"/>
        <w:ind w:left="432"/>
      </w:pPr>
      <w:r>
        <w:rPr>
          <w:b/>
          <w:color w:val="742A2A"/>
        </w:rPr>
        <w:t xml:space="preserve">Dimensi Fiqh Haraki: </w:t>
      </w:r>
      <w:r>
        <w:t>**⚔️ Dimensi Fiqh Tarbawi Haraki &amp; Pengajaran:**</w:t>
      </w:r>
    </w:p>
    <w:p>
      <w:pPr>
        <w:spacing w:before="40" w:after="40" w:line="276" w:lineRule="auto"/>
      </w:pPr>
      <w:r>
        <w:t>Harga ketegasan amar makruf: menegakkan kebenaran syariat sering kali menyebabkan da'i dipulaukan oleh masyarakat jahiliah, namun mengingati kematian memberikan ketabahan untuk tetap berdiri teguh.</w:t>
      </w:r>
    </w:p>
    <w:p>
      <w:pPr>
        <w:keepNext/>
        <w:spacing w:before="200" w:after="60"/>
      </w:pPr>
      <w:r>
        <w:rPr>
          <w:b/>
          <w:color w:val="081C15"/>
          <w:sz w:val="24"/>
        </w:rPr>
        <w:t>💎 Mutiara 84: Al-Rabi' bin Khutsaim rahimahullah</w:t>
      </w:r>
    </w:p>
    <w:p>
      <w:pPr>
        <w:spacing w:before="120" w:after="80"/>
        <w:ind w:left="576" w:right="576"/>
        <w:jc w:val="center"/>
      </w:pPr>
      <w:r>
        <w:rPr>
          <w:rFonts w:ascii="Traditional Arabic" w:hAnsi="Traditional Arabic"/>
          <w:b/>
          <w:color w:val="1B4332"/>
          <w:sz w:val="30"/>
        </w:rPr>
        <w:t>«لَوْ فَارَقَ ذِكْرُ المَوْتِ قَلْبِي سَاعَةً وَاحِدَةً لَفَسَدَ عَلَيَّ؛ وَكَانَ قَدْ حَفَرَ قَبْراً فِي دَارِهِ يَنَامُ فِيهِ كُلَّ يَوْمٍ يَتْلُو: ﴿رَبِّ ارْجِعُونِ﴾ ثُمَّ يَقُولُ: (يَا رَبِيعُ، قَدْ أَرْجَعْنَاكَ فَاعْمَلْ!).»</w:t>
      </w:r>
    </w:p>
    <w:p>
      <w:pPr>
        <w:spacing w:before="40" w:after="60"/>
        <w:ind w:left="432"/>
      </w:pPr>
      <w:r>
        <w:rPr>
          <w:b/>
          <w:color w:val="2D6A4F"/>
        </w:rPr>
        <w:t xml:space="preserve">Terjemahan: </w:t>
      </w:r>
      <w:r>
        <w:rPr>
          <w:i/>
        </w:rPr>
      </w:r>
    </w:p>
    <w:p>
      <w:pPr>
        <w:spacing w:before="40" w:after="40" w:line="276" w:lineRule="auto"/>
      </w:pPr>
      <w:r>
        <w:t>*“Sekiranya ingatan terhadap kematian berpisah daripada hatiku walau sesaat sahaja, nescaya akan rosaklah hatiku. Beliau pernah menggali sebuah liang kubur di dalam rumahnya dan tidur di dalamnya setiap hari sambil membaca ayat: (Wahai Tuhanku, kembalikanlah aku ke dunia), kemudian beliau berkata kepada dirinya: ‘Wahai Rabi', Kami telah mengembalikanmu ke dunia, maka beramallah!’”*</w:t>
      </w:r>
    </w:p>
    <w:p>
      <w:pPr>
        <w:spacing w:before="40" w:after="120"/>
        <w:ind w:left="432"/>
      </w:pPr>
      <w:r>
        <w:rPr>
          <w:b/>
          <w:color w:val="742A2A"/>
        </w:rPr>
        <w:t xml:space="preserve">Dimensi Fiqh Haraki: </w:t>
      </w:r>
      <w:r>
        <w:t>**⚔️ Dimensi Fiqh Tarbawi Haraki &amp; Pengajaran:**</w:t>
      </w:r>
    </w:p>
    <w:p>
      <w:pPr>
        <w:spacing w:before="40" w:after="40" w:line="276" w:lineRule="auto"/>
      </w:pPr>
      <w:r>
        <w:t>Teknik tarbiah jiwa radikal: muhasabah kubur menghapuskan penyakit menangguhkan amal (taswif). Da'i menganggap setiap hari baharu sebagai peluang kedua selepas dibangkitkan dari kubur.</w:t>
      </w:r>
    </w:p>
    <w:p>
      <w:pPr>
        <w:keepNext/>
        <w:spacing w:before="200" w:after="60"/>
      </w:pPr>
      <w:r>
        <w:rPr>
          <w:b/>
          <w:color w:val="081C15"/>
          <w:sz w:val="24"/>
        </w:rPr>
        <w:t>💎 Mutiara 85: Sa'id bin Jubair rahimahullah</w:t>
      </w:r>
    </w:p>
    <w:p>
      <w:pPr>
        <w:spacing w:before="120" w:after="80"/>
        <w:ind w:left="576" w:right="576"/>
        <w:jc w:val="center"/>
      </w:pPr>
      <w:r>
        <w:rPr>
          <w:rFonts w:ascii="Traditional Arabic" w:hAnsi="Traditional Arabic"/>
          <w:b/>
          <w:color w:val="1B4332"/>
          <w:sz w:val="30"/>
        </w:rPr>
        <w:t>«مَا رَأَيْتُ أَحَداً كَانَ أَشَدَّ تَذْكِيراً بِالمَوْتِ مِنْ عَلِيٍّ رَضِيَ اللَّهُ عَنْهُ، كَانَ إِذَا قَامَ فِينَا خَطِيباً كَأَنَّهُ يُنْذِرُ جَيْشاً يُصَبِّحُهُمْ أَوْ يُمَسِّيهِمْ.»</w:t>
      </w:r>
    </w:p>
    <w:p>
      <w:pPr>
        <w:spacing w:before="40" w:after="60"/>
        <w:ind w:left="432"/>
      </w:pPr>
      <w:r>
        <w:rPr>
          <w:b/>
          <w:color w:val="2D6A4F"/>
        </w:rPr>
        <w:t xml:space="preserve">Terjemahan: </w:t>
      </w:r>
      <w:r>
        <w:rPr>
          <w:i/>
        </w:rPr>
      </w:r>
    </w:p>
    <w:p>
      <w:pPr>
        <w:spacing w:before="40" w:after="40" w:line="276" w:lineRule="auto"/>
      </w:pPr>
      <w:r>
        <w:t>*“Aku tidak pernah melihat seorang pun yang lebih bersungguh-sungguh mengingatkan kepada kematian melebihi Ali RA; apabila beliau berdiri berkhutbah di hadapan kami, seolah-olah beliau sedang memberi amaran tentang bala tentera musuh yang akan menyerang pada waktu pagi atau petang.”*</w:t>
      </w:r>
    </w:p>
    <w:p>
      <w:pPr>
        <w:spacing w:before="40" w:after="120"/>
        <w:ind w:left="432"/>
      </w:pPr>
      <w:r>
        <w:rPr>
          <w:b/>
          <w:color w:val="742A2A"/>
        </w:rPr>
        <w:t xml:space="preserve">Dimensi Fiqh Haraki: </w:t>
      </w:r>
      <w:r>
        <w:t>**⚔️ Dimensi Fiqh Tarbawi Haraki &amp; Pengajaran:**</w:t>
      </w:r>
    </w:p>
    <w:p>
      <w:pPr>
        <w:spacing w:before="40" w:after="40" w:line="276" w:lineRule="auto"/>
      </w:pPr>
      <w:r>
        <w:t>Karisma khutbah da'i: peringatan tentang kematian dan akhirat mesti disampaikan dengan penuh getaran jiwa dan keikhlasan, mampu mengejutkan jemaah daripada lena panjang.</w:t>
      </w:r>
    </w:p>
    <w:p>
      <w:pPr>
        <w:keepNext/>
        <w:spacing w:before="200" w:after="60"/>
      </w:pPr>
      <w:r>
        <w:rPr>
          <w:b/>
          <w:color w:val="081C15"/>
          <w:sz w:val="24"/>
        </w:rPr>
        <w:t>💎 Mutiara 86: Khalifah Umar bin Abdul Aziz rahimahullah</w:t>
      </w:r>
    </w:p>
    <w:p>
      <w:pPr>
        <w:spacing w:before="120" w:after="80"/>
        <w:ind w:left="576" w:right="576"/>
        <w:jc w:val="center"/>
      </w:pPr>
      <w:r>
        <w:rPr>
          <w:rFonts w:ascii="Traditional Arabic" w:hAnsi="Traditional Arabic"/>
          <w:b/>
          <w:color w:val="1B4332"/>
          <w:sz w:val="30"/>
        </w:rPr>
        <w:t>«إِنَّ لَيْلِي وَنَهَارِي لَا يَسْتَوْعِبَانِ حَاجَاتِ أُمَّتِي، فَكَيْفَ أَنَامُ بَيْنَهُمَا؟! إِنِّي إِذَا نِمْتُ بِالنَّهَارِ ضَيَّعْتُ الرَّعِيَّةَ، وَإِنْ نِمْتُ بِاللَّيْلِ ضَيَّعْتُ نَفْسِي.»</w:t>
      </w:r>
    </w:p>
    <w:p>
      <w:pPr>
        <w:spacing w:before="40" w:after="60"/>
        <w:ind w:left="432"/>
      </w:pPr>
      <w:r>
        <w:rPr>
          <w:b/>
          <w:color w:val="2D6A4F"/>
        </w:rPr>
        <w:t xml:space="preserve">Terjemahan: </w:t>
      </w:r>
      <w:r>
        <w:rPr>
          <w:i/>
        </w:rPr>
      </w:r>
    </w:p>
    <w:p>
      <w:pPr>
        <w:spacing w:before="40" w:after="40" w:line="276" w:lineRule="auto"/>
      </w:pPr>
      <w:r>
        <w:t>*“Sesungguhnya malam dan siangku tidak mampu menampung segala keperluan umatku, maka bagaimanakah aku boleh tidur di antara kedua-duanya?! Sekiranya aku tidur pada waktu siang aku mensia-siakan urusan rakyat, dan sekiranya aku tidur pada waktu malam aku mensia-siakan keselamatan diriku di hadapan Tuhanku.”*</w:t>
      </w:r>
    </w:p>
    <w:p>
      <w:pPr>
        <w:spacing w:before="40" w:after="120"/>
        <w:ind w:left="432"/>
      </w:pPr>
      <w:r>
        <w:rPr>
          <w:b/>
          <w:color w:val="742A2A"/>
        </w:rPr>
        <w:t xml:space="preserve">Dimensi Fiqh Haraki: </w:t>
      </w:r>
      <w:r>
        <w:t>**⚔️ Dimensi Fiqh Tarbawi Haraki &amp; Pengajaran:**</w:t>
      </w:r>
    </w:p>
    <w:p>
      <w:pPr>
        <w:spacing w:before="40" w:after="40" w:line="276" w:lineRule="auto"/>
      </w:pPr>
      <w:r>
        <w:t>Puncak tanggungjawab kepimpinan haraki: pemimpin dakwah tidak berhak menikmati tidur lena selagi mana ada hak anak buah yang terabai dan selagi mana hubungan tahajud dengan Allah belum terlunas.</w:t>
      </w:r>
    </w:p>
    <w:p>
      <w:pPr>
        <w:keepNext/>
        <w:spacing w:before="200" w:after="60"/>
      </w:pPr>
      <w:r>
        <w:rPr>
          <w:b/>
          <w:color w:val="081C15"/>
          <w:sz w:val="24"/>
        </w:rPr>
        <w:t>💎 Mutiara 87: Imam al-Hasan al-Basri rahimahullah</w:t>
      </w:r>
    </w:p>
    <w:p>
      <w:pPr>
        <w:spacing w:before="120" w:after="80"/>
        <w:ind w:left="576" w:right="576"/>
        <w:jc w:val="center"/>
      </w:pPr>
      <w:r>
        <w:rPr>
          <w:rFonts w:ascii="Traditional Arabic" w:hAnsi="Traditional Arabic"/>
          <w:b/>
          <w:color w:val="1B4332"/>
          <w:sz w:val="30"/>
        </w:rPr>
        <w:t>«فَضَحَ المَوْتُ الدُّنْيَا، فَلَمْ يَتْرُكْ لِذِي عَقْلٍ فِيهَا فَرَحاً؛ وَمَا أَلْزَمَ عَبْدٌ قَلْبَهُ ذِكْرَ المَوْتِ إِلَّا صَغُرَتِ الدُّنْيَا فِي عَيْنِهِ وَهَانَ عَلَيْهِ كُلُّ مَا فِيهَا.»</w:t>
      </w:r>
    </w:p>
    <w:p>
      <w:pPr>
        <w:spacing w:before="40" w:after="60"/>
        <w:ind w:left="432"/>
      </w:pPr>
      <w:r>
        <w:rPr>
          <w:b/>
          <w:color w:val="2D6A4F"/>
        </w:rPr>
        <w:t xml:space="preserve">Terjemahan: </w:t>
      </w:r>
      <w:r>
        <w:rPr>
          <w:i/>
        </w:rPr>
      </w:r>
    </w:p>
    <w:p>
      <w:pPr>
        <w:spacing w:before="40" w:after="40" w:line="276" w:lineRule="auto"/>
      </w:pPr>
      <w:r>
        <w:t>*“Kematian telah membongkar kepalsuan dunia, maka ia tidak meninggalkan bagi orang yang berakal sebarang kegembiraan padanya; dan tidaklah seseorang hamba melazimi hatinya dengan mengingati mati melainkan dunia akan mengecil di matanya dan terasa ringan baginya segala musibah.”*</w:t>
      </w:r>
    </w:p>
    <w:p>
      <w:pPr>
        <w:spacing w:before="40" w:after="120"/>
        <w:ind w:left="432"/>
      </w:pPr>
      <w:r>
        <w:rPr>
          <w:b/>
          <w:color w:val="742A2A"/>
        </w:rPr>
        <w:t xml:space="preserve">Dimensi Fiqh Haraki: </w:t>
      </w:r>
      <w:r>
        <w:t>**⚔️ Dimensi Fiqh Tarbawi Haraki &amp; Pengajaran:**</w:t>
      </w:r>
    </w:p>
    <w:p>
      <w:pPr>
        <w:spacing w:before="40" w:after="40" w:line="276" w:lineRule="auto"/>
      </w:pPr>
      <w:r>
        <w:t>Neraca Basrah membedah dunia: da'i yang sentiasa mengingati maut tidak akan mudah goyah dengan ugutan pemecatan kerja, penjara, mahupun sekatan ekonomi oleh musuh dakwah.</w:t>
      </w:r>
    </w:p>
    <w:p>
      <w:pPr>
        <w:keepNext/>
        <w:spacing w:before="200" w:after="60"/>
      </w:pPr>
      <w:r>
        <w:rPr>
          <w:b/>
          <w:color w:val="081C15"/>
          <w:sz w:val="24"/>
        </w:rPr>
        <w:t>💎 Mutiara 88: Imam Ibnu al-Jauzi rahimahullah</w:t>
      </w:r>
    </w:p>
    <w:p>
      <w:pPr>
        <w:spacing w:before="120" w:after="80"/>
        <w:ind w:left="576" w:right="576"/>
        <w:jc w:val="center"/>
      </w:pPr>
      <w:r>
        <w:rPr>
          <w:rFonts w:ascii="Traditional Arabic" w:hAnsi="Traditional Arabic"/>
          <w:b/>
          <w:color w:val="1B4332"/>
          <w:sz w:val="30"/>
        </w:rPr>
        <w:t>«يَا مَنْ أَعْمَارُهُمْ فِي حِسَابِ السَّاعَاتِ! كَيْفَ تُضَيِّعُونَ النَّفَائِسَ فِي اللَّهْوِ؟ لَوْ رَأَيْتُمْ مَنْ مَاتَ كَيْفَ يَتَمَنَّى رَكْعَةً وَاحِدَةً لَعَلِمْتُمْ قِيمَةَ الأَنْفَاسِ.»</w:t>
      </w:r>
    </w:p>
    <w:p>
      <w:pPr>
        <w:spacing w:before="40" w:after="60"/>
        <w:ind w:left="432"/>
      </w:pPr>
      <w:r>
        <w:rPr>
          <w:b/>
          <w:color w:val="2D6A4F"/>
        </w:rPr>
        <w:t xml:space="preserve">Terjemahan: </w:t>
      </w:r>
      <w:r>
        <w:rPr>
          <w:i/>
        </w:rPr>
      </w:r>
    </w:p>
    <w:p>
      <w:pPr>
        <w:spacing w:before="40" w:after="40" w:line="276" w:lineRule="auto"/>
      </w:pPr>
      <w:r>
        <w:t>*“Wahai mereka yang umurnya berada dalam hitungan detik jam! Bagaimanakah kamu boleh mensia-siakan permata usia yang amat bernilai dalam kealpaan? Sekiranya kamu dapat melihat bagaimana orang yang telah mati merayu-rayu menginginkan walau satu rakaat solat, nescaya kamu akan menyedari betapa mahalnya setiap hembusan nafas.”*</w:t>
      </w:r>
    </w:p>
    <w:p>
      <w:pPr>
        <w:spacing w:before="40" w:after="120"/>
        <w:ind w:left="432"/>
      </w:pPr>
      <w:r>
        <w:rPr>
          <w:b/>
          <w:color w:val="742A2A"/>
        </w:rPr>
        <w:t xml:space="preserve">Dimensi Fiqh Haraki: </w:t>
      </w:r>
      <w:r>
        <w:t>**⚔️ Dimensi Fiqh Tarbawi Haraki &amp; Pengajaran:**</w:t>
      </w:r>
    </w:p>
    <w:p>
      <w:pPr>
        <w:spacing w:before="40" w:after="40" w:line="276" w:lineRule="auto"/>
      </w:pPr>
      <w:r>
        <w:t>Ekonomi nafas haraki: setiap hembusan nafas yang berlalu tanpa zikir, perancangan dakwah, atau khidmat kepada umat adalah kerugian modal yang tidak dapat ditebus dengan emas setinggi gunung.</w:t>
      </w:r>
    </w:p>
    <w:p>
      <w:pPr>
        <w:keepNext/>
        <w:spacing w:before="200" w:after="60"/>
      </w:pPr>
      <w:r>
        <w:rPr>
          <w:b/>
          <w:color w:val="081C15"/>
          <w:sz w:val="24"/>
        </w:rPr>
        <w:t>💎 Mutiara 89: Imam Ahmad bin Hanbal rahimahullah</w:t>
      </w:r>
    </w:p>
    <w:p>
      <w:pPr>
        <w:spacing w:before="120" w:after="80"/>
        <w:ind w:left="576" w:right="576"/>
        <w:jc w:val="center"/>
      </w:pPr>
      <w:r>
        <w:rPr>
          <w:rFonts w:ascii="Traditional Arabic" w:hAnsi="Traditional Arabic"/>
          <w:b/>
          <w:color w:val="1B4332"/>
          <w:sz w:val="30"/>
        </w:rPr>
        <w:t>«الزُّهْدُ فِي الدُّنْيَا قَصْرُ الأَمَلِ، وَلَيْسَ بِأَكْلِ الغَلِيظِ وَلَا لُبْسِ العَبَاءِ؛ وَإِنَّمَا هُوَ إِخْرَاجُ حُبِّهَا مِنَ القَلْبِ لِيَتَّسِعَ لِعِمَارَةِ الدِّينِ.»</w:t>
      </w:r>
    </w:p>
    <w:p>
      <w:pPr>
        <w:spacing w:before="40" w:after="60"/>
        <w:ind w:left="432"/>
      </w:pPr>
      <w:r>
        <w:rPr>
          <w:b/>
          <w:color w:val="2D6A4F"/>
        </w:rPr>
        <w:t xml:space="preserve">Terjemahan: </w:t>
      </w:r>
      <w:r>
        <w:rPr>
          <w:i/>
        </w:rPr>
      </w:r>
    </w:p>
    <w:p>
      <w:pPr>
        <w:spacing w:before="40" w:after="40" w:line="276" w:lineRule="auto"/>
      </w:pPr>
      <w:r>
        <w:t>*“Zuhud terhadap dunia itu ialah memendekkan angan-angan, bukannya sekadar memakan makanan kasar atau memakai jubah usang; hanyasanya ia adalah mengeluarkan kecintaan dunia daripada hati agar dada menjadi lapang untuk memakmurkan agama.”*</w:t>
      </w:r>
    </w:p>
    <w:p>
      <w:pPr>
        <w:spacing w:before="40" w:after="120"/>
        <w:ind w:left="432"/>
      </w:pPr>
      <w:r>
        <w:rPr>
          <w:b/>
          <w:color w:val="742A2A"/>
        </w:rPr>
        <w:t xml:space="preserve">Dimensi Fiqh Haraki: </w:t>
      </w:r>
      <w:r>
        <w:t>**⚔️ Dimensi Fiqh Tarbawi Haraki &amp; Pengajaran:**</w:t>
      </w:r>
    </w:p>
    <w:p>
      <w:pPr>
        <w:spacing w:before="40" w:after="40" w:line="276" w:lineRule="auto"/>
      </w:pPr>
      <w:r>
        <w:t>Kesederhanaan Madrasah Baghdad: zuhud haraki bukan kepura-puraan memakai pakaian comot, tetapi keberanian menolak tawaran kompromi akidah dan fokus sepenuhnya menggerakkan tajdid.</w:t>
      </w:r>
    </w:p>
    <w:p>
      <w:pPr>
        <w:keepNext/>
        <w:spacing w:before="200" w:after="60"/>
      </w:pPr>
      <w:r>
        <w:rPr>
          <w:b/>
          <w:color w:val="081C15"/>
          <w:sz w:val="24"/>
        </w:rPr>
        <w:t>💎 Mutiara 90: Penyair Salaf Andalusia</w:t>
      </w:r>
    </w:p>
    <w:p>
      <w:pPr>
        <w:spacing w:before="120" w:after="80"/>
        <w:ind w:left="576" w:right="576"/>
        <w:jc w:val="center"/>
      </w:pPr>
      <w:r>
        <w:rPr>
          <w:rFonts w:ascii="Traditional Arabic" w:hAnsi="Traditional Arabic"/>
          <w:b/>
          <w:color w:val="1B4332"/>
          <w:sz w:val="30"/>
        </w:rPr>
        <w:t>«إِلَى كَمْ ذَا التَّرَدُّدُ فِي المَعَاصِي ... وَكَمْ تَبْكِي وَتَأْمُلُ فِي الخَلَاصِ ؟!&lt;br&gt; تُسَوِّفُ بِالمَتَابِ وَأَنْتَ تَدْرِي ... بِأَنَّ المَوْتَ حَتْمٌ بِانْتِقَاصِ»</w:t>
      </w:r>
    </w:p>
    <w:p>
      <w:pPr>
        <w:spacing w:before="40" w:after="60"/>
        <w:ind w:left="432"/>
      </w:pPr>
      <w:r>
        <w:rPr>
          <w:b/>
          <w:color w:val="2D6A4F"/>
        </w:rPr>
        <w:t xml:space="preserve">Terjemahan: </w:t>
      </w:r>
      <w:r>
        <w:rPr>
          <w:i/>
        </w:rPr>
      </w:r>
    </w:p>
    <w:p>
      <w:pPr>
        <w:spacing w:before="40" w:after="40" w:line="276" w:lineRule="auto"/>
      </w:pPr>
      <w:r>
        <w:t>*“Sampai bilakah engkau berbolak-balik dalam maksiat ... dan sampai bilakah engkau menangis mengharapkan keselamatan?! Engkau menangguh-nangguhkan taubat padahal engkau mengetahui ... bahawa kematian itu pasti tiba dengan menyusutkan umurmu.”*</w:t>
      </w:r>
    </w:p>
    <w:p>
      <w:pPr>
        <w:spacing w:before="40" w:after="120"/>
        <w:ind w:left="432"/>
      </w:pPr>
      <w:r>
        <w:rPr>
          <w:b/>
          <w:color w:val="742A2A"/>
        </w:rPr>
        <w:t xml:space="preserve">Dimensi Fiqh Haraki: </w:t>
      </w:r>
      <w:r>
        <w:t>**⚔️ Dimensi Fiqh Tarbawi Haraki &amp; Pengajaran:**</w:t>
      </w:r>
    </w:p>
    <w:p>
      <w:pPr>
        <w:spacing w:before="40" w:after="40" w:line="276" w:lineRule="auto"/>
      </w:pPr>
      <w:r>
        <w:t>Tarbiah melalui Pengakuan (I'tiraf): kejujuran mengakui kelemahan diri di hadapan madrasah maut membersihkan jiwa kader daripada rasa ujub dan membuka pintu keampunan Ilahi.</w:t>
      </w:r>
    </w:p>
    <w:p>
      <w:pPr>
        <w:keepNext/>
        <w:spacing w:before="240" w:after="80"/>
      </w:pPr>
      <w:r>
        <w:rPr>
          <w:b/>
          <w:color w:val="2D6A4F"/>
          <w:sz w:val="26"/>
        </w:rPr>
        <w:t>📌 BAB 10: JANGAN.. WAHAI BELENGGU-BELENGGU BUMI!</w:t>
      </w:r>
    </w:p>
    <w:p>
      <w:pPr>
        <w:keepNext/>
        <w:spacing w:before="200" w:after="60"/>
      </w:pPr>
      <w:r>
        <w:rPr>
          <w:b/>
          <w:color w:val="081C15"/>
          <w:sz w:val="24"/>
        </w:rPr>
        <w:t>💎 Mutiara 91: Syeikh al-Islam Ibnu Taimiyah rahimahullah</w:t>
      </w:r>
    </w:p>
    <w:p>
      <w:pPr>
        <w:spacing w:before="120" w:after="80"/>
        <w:ind w:left="576" w:right="576"/>
        <w:jc w:val="center"/>
      </w:pPr>
      <w:r>
        <w:rPr>
          <w:rFonts w:ascii="Traditional Arabic" w:hAnsi="Traditional Arabic"/>
          <w:b/>
          <w:color w:val="1B4332"/>
          <w:sz w:val="30"/>
        </w:rPr>
        <w:t>«مَنْ كَانَ قَلْبُهُ مُعَلَّقاً بِالدِّينَارِ وَالدِّرْهَمِ فَهُوَ عَبْدٌ لَهُمَا، وَالحُرُّ مَنْ عَتَقَهُ اللَّهُ مِنْ أَسْرِ الهَوَى؛ فَمَا أَبْهَجَ الحَيَاةَ إِذَا انْفَكَّتْ قُيُودُ الطِّينِ عَنِ الرُّوحِ!»</w:t>
      </w:r>
    </w:p>
    <w:p>
      <w:pPr>
        <w:spacing w:before="40" w:after="60"/>
        <w:ind w:left="432"/>
      </w:pPr>
      <w:r>
        <w:rPr>
          <w:b/>
          <w:color w:val="2D6A4F"/>
        </w:rPr>
        <w:t xml:space="preserve">Terjemahan: </w:t>
      </w:r>
      <w:r>
        <w:rPr>
          <w:i/>
        </w:rPr>
      </w:r>
    </w:p>
    <w:p>
      <w:pPr>
        <w:spacing w:before="40" w:after="40" w:line="276" w:lineRule="auto"/>
      </w:pPr>
      <w:r>
        <w:t>*“Sesiapa yang hatinya terpaut kepada dinar dan dirham maka dialah hamba kepada kedua-duanya; dan insan yang merdeka ialah sesiapa yang dibebaskan oleh Allah daripada tawanan hawa nafsu. Alangkah indahnya kehidupan tatkala belenggu-belenggu tanah tanah liat terputus daripada memenjarakan roh!”*</w:t>
      </w:r>
    </w:p>
    <w:p>
      <w:pPr>
        <w:spacing w:before="40" w:after="120"/>
        <w:ind w:left="432"/>
      </w:pPr>
      <w:r>
        <w:rPr>
          <w:b/>
          <w:color w:val="742A2A"/>
        </w:rPr>
        <w:t xml:space="preserve">Dimensi Fiqh Haraki: </w:t>
      </w:r>
      <w:r>
        <w:t>**⚔️ Dimensi Fiqh Tarbawi Haraki &amp; Pengajaran:**</w:t>
      </w:r>
    </w:p>
    <w:p>
      <w:pPr>
        <w:spacing w:before="40" w:after="40" w:line="276" w:lineRule="auto"/>
      </w:pPr>
      <w:r>
        <w:t>Kemerdekaan ekonomi jiwa: da'i yang tidak dapat dibeli dengan wang ringgit atau projek kebendaan adalah senjata paling ditakuti oleh thaghut dan konspirator antarabangsa.</w:t>
      </w:r>
    </w:p>
    <w:p>
      <w:pPr>
        <w:keepNext/>
        <w:spacing w:before="200" w:after="60"/>
      </w:pPr>
      <w:r>
        <w:rPr>
          <w:b/>
          <w:color w:val="081C15"/>
          <w:sz w:val="24"/>
        </w:rPr>
        <w:t>💎 Mutiara 92: Imam Ibnu al-Qayyim rahimahullah</w:t>
      </w:r>
    </w:p>
    <w:p>
      <w:pPr>
        <w:spacing w:before="120" w:after="80"/>
        <w:ind w:left="576" w:right="576"/>
        <w:jc w:val="center"/>
      </w:pPr>
      <w:r>
        <w:rPr>
          <w:rFonts w:ascii="Traditional Arabic" w:hAnsi="Traditional Arabic"/>
          <w:b/>
          <w:color w:val="1B4332"/>
          <w:sz w:val="30"/>
        </w:rPr>
        <w:t>«إِذَا اسْتَغْنَى النَّاسُ بِالدُّنْيَا فَاسْتَغْنِ أَنْتَ بِاللَّهِ، وَإِذَا فَرِحُوا بِالدُّنْيَا فَافْرَحْ أَنْتَ بِاللَّهِ، وَإِذَا أَنِسُوا بِأَحْبَابِهِمْ فَاجْعَلْ أُنْسَكَ بِاللَّهِ.»</w:t>
      </w:r>
    </w:p>
    <w:p>
      <w:pPr>
        <w:spacing w:before="40" w:after="60"/>
        <w:ind w:left="432"/>
      </w:pPr>
      <w:r>
        <w:rPr>
          <w:b/>
          <w:color w:val="2D6A4F"/>
        </w:rPr>
        <w:t xml:space="preserve">Terjemahan: </w:t>
      </w:r>
      <w:r>
        <w:rPr>
          <w:i/>
        </w:rPr>
      </w:r>
    </w:p>
    <w:p>
      <w:pPr>
        <w:spacing w:before="40" w:after="40" w:line="276" w:lineRule="auto"/>
      </w:pPr>
      <w:r>
        <w:t>*“Apabila manusia berasa kaya dengan dunia, maka hendaklah engkau merasa kaya dengan Allah; apabila mereka bergembira dengan dunia, maka hendaklah engkau bergembira dengan Allah; dan apabila mereka merasa tenteram bersama kekasih-kekasih mereka, maka jadikanlah ketenteramanmu semata-mata bersama Allah.”*</w:t>
      </w:r>
    </w:p>
    <w:p>
      <w:pPr>
        <w:spacing w:before="40" w:after="120"/>
        <w:ind w:left="432"/>
      </w:pPr>
      <w:r>
        <w:rPr>
          <w:b/>
          <w:color w:val="742A2A"/>
        </w:rPr>
        <w:t xml:space="preserve">Dimensi Fiqh Haraki: </w:t>
      </w:r>
      <w:r>
        <w:t>**⚔️ Dimensi Fiqh Tarbawi Haraki &amp; Pengajaran:**</w:t>
      </w:r>
    </w:p>
    <w:p>
      <w:pPr>
        <w:spacing w:before="40" w:after="40" w:line="276" w:lineRule="auto"/>
      </w:pPr>
      <w:r>
        <w:t>Memutuskan belenggu kebendaan bumi: istighna' billah (merasa cukup dengan Allah) melahirkan izzah harakiyyah yang menjadikan pendakwah tidak pernah menadah tangan meminta belas kasihan musuh.</w:t>
      </w:r>
    </w:p>
    <w:p>
      <w:pPr>
        <w:keepNext/>
        <w:spacing w:before="200" w:after="60"/>
      </w:pPr>
      <w:r>
        <w:rPr>
          <w:b/>
          <w:color w:val="081C15"/>
          <w:sz w:val="24"/>
        </w:rPr>
        <w:t>💎 Mutiara 93: Syeikh Abdul Qadir al-Jailani rahimahullah</w:t>
      </w:r>
    </w:p>
    <w:p>
      <w:pPr>
        <w:spacing w:before="120" w:after="80"/>
        <w:ind w:left="576" w:right="576"/>
        <w:jc w:val="center"/>
      </w:pPr>
      <w:r>
        <w:rPr>
          <w:rFonts w:ascii="Traditional Arabic" w:hAnsi="Traditional Arabic"/>
          <w:b/>
          <w:color w:val="1B4332"/>
          <w:sz w:val="30"/>
        </w:rPr>
        <w:t>«غَلِطَ أَهْلُ الجَفَاءِ فِي فَهْمِ الحَيَاةِ؛ حَسِبُوهَا جَمْعَ الحُطَامِ وَالتَّنَعُّمَ بِالشَّهَوَاتِ، وَإِنَّمَا الحَيَاةُ مَعْرِفَةُ المَلِكِ العَلَّامِ وَالبَذْلُ فِي سَبِيلِهِ.»</w:t>
      </w:r>
    </w:p>
    <w:p>
      <w:pPr>
        <w:spacing w:before="40" w:after="60"/>
        <w:ind w:left="432"/>
      </w:pPr>
      <w:r>
        <w:rPr>
          <w:b/>
          <w:color w:val="2D6A4F"/>
        </w:rPr>
        <w:t xml:space="preserve">Terjemahan: </w:t>
      </w:r>
      <w:r>
        <w:rPr>
          <w:i/>
        </w:rPr>
      </w:r>
    </w:p>
    <w:p>
      <w:pPr>
        <w:spacing w:before="40" w:after="40" w:line="276" w:lineRule="auto"/>
      </w:pPr>
      <w:r>
        <w:t>*“Akan tetapi orang-orang yang berhati kasar tersilap dalam memahami erti kehidupan; di mana mereka menyangka bahawa kehidupan itu hanyalah mengumpul serpihan sampah dunia dan bersenang-lenang dengan syahwat. Padahal kehidupan yang sebenar adalah mengenali Raja Yang Maha Mengetahui serta berkorban di jalan-Nya.”*</w:t>
      </w:r>
    </w:p>
    <w:p>
      <w:pPr>
        <w:spacing w:before="40" w:after="120"/>
        <w:ind w:left="432"/>
      </w:pPr>
      <w:r>
        <w:rPr>
          <w:b/>
          <w:color w:val="742A2A"/>
        </w:rPr>
        <w:t xml:space="preserve">Dimensi Fiqh Haraki: </w:t>
      </w:r>
      <w:r>
        <w:t>**⚔️ Dimensi Fiqh Tarbawi Haraki &amp; Pengajaran:**</w:t>
      </w:r>
    </w:p>
    <w:p>
      <w:pPr>
        <w:spacing w:before="40" w:after="40" w:line="276" w:lineRule="auto"/>
      </w:pPr>
      <w:r>
        <w:t>Koreksi paradigma hedonisme: perjuangan dakwah membongkar kepalsuan tamadun moden yang mengukur martabat manusia berdasarkan jenama kereta dan keluasan rumah, mengembalikannya kepada timbangan iman dan takwa.</w:t>
      </w:r>
    </w:p>
    <w:p>
      <w:pPr>
        <w:keepNext/>
        <w:spacing w:before="200" w:after="60"/>
      </w:pPr>
      <w:r>
        <w:rPr>
          <w:b/>
          <w:color w:val="081C15"/>
          <w:sz w:val="24"/>
        </w:rPr>
        <w:t>💎 Mutiara 94: Imam Hasan al-Banna rahimahullah</w:t>
      </w:r>
    </w:p>
    <w:p>
      <w:pPr>
        <w:spacing w:before="120" w:after="80"/>
        <w:ind w:left="576" w:right="576"/>
        <w:jc w:val="center"/>
      </w:pPr>
      <w:r>
        <w:rPr>
          <w:rFonts w:ascii="Traditional Arabic" w:hAnsi="Traditional Arabic"/>
          <w:b/>
          <w:color w:val="1B4332"/>
          <w:sz w:val="30"/>
        </w:rPr>
        <w:t>«لَا تَكُونُوا أَسْرَى لِمَطَامِعِ الأَرْضِ، بَلْ حَلِّقُوا فِي آفَاقِ السَّمَاءِ بِأَرْوَاحِكُمْ؛ فَإِنَّ الأُمَّةَ لَا تُبْعَثُ إِلَّا إِذَا تَحَرَّرَتْ نُفُوسُ أَبْنَائِهَا مِنْ عِبَادَةِ المَادَّةِ.»</w:t>
      </w:r>
    </w:p>
    <w:p>
      <w:pPr>
        <w:spacing w:before="40" w:after="60"/>
        <w:ind w:left="432"/>
      </w:pPr>
      <w:r>
        <w:rPr>
          <w:b/>
          <w:color w:val="2D6A4F"/>
        </w:rPr>
        <w:t xml:space="preserve">Terjemahan: </w:t>
      </w:r>
      <w:r>
        <w:rPr>
          <w:i/>
        </w:rPr>
      </w:r>
    </w:p>
    <w:p>
      <w:pPr>
        <w:spacing w:before="40" w:after="40" w:line="276" w:lineRule="auto"/>
      </w:pPr>
      <w:r>
        <w:t>*“Janganlah kamu menjadi tawanan kepada ketamakan tanah bumi, bahkan terbang tinggilah melayang di ufuk-ufuk langit dengan roh kamu; sesungguhnya sesuatu umat itu tidak akan dibangkitkan melainkan apabila jiwa para pemudanya telah bebas merdeka daripada perhambaan kebendaan.”*</w:t>
      </w:r>
    </w:p>
    <w:p>
      <w:pPr>
        <w:spacing w:before="40" w:after="120"/>
        <w:ind w:left="432"/>
      </w:pPr>
      <w:r>
        <w:rPr>
          <w:b/>
          <w:color w:val="742A2A"/>
        </w:rPr>
        <w:t xml:space="preserve">Dimensi Fiqh Haraki: </w:t>
      </w:r>
      <w:r>
        <w:t>**⚔️ Dimensi Fiqh Tarbawi Haraki &amp; Pengajaran:**</w:t>
      </w:r>
    </w:p>
    <w:p>
      <w:pPr>
        <w:spacing w:before="40" w:after="40" w:line="276" w:lineRule="auto"/>
      </w:pPr>
      <w:r>
        <w:t>Syarat kebangkitan umat: pembebasan tanah air daripada penjajahan bermula daripada pembebasan jiwa para pejuang daripada ketakutan kehilangan gaji, rumah, dan kedudukan selesa.</w:t>
      </w:r>
    </w:p>
    <w:p>
      <w:pPr>
        <w:keepNext/>
        <w:spacing w:before="200" w:after="60"/>
      </w:pPr>
      <w:r>
        <w:rPr>
          <w:b/>
          <w:color w:val="081C15"/>
          <w:sz w:val="24"/>
        </w:rPr>
        <w:t>💎 Mutiara 95: Puisi Sang Helang dan Pemburu</w:t>
      </w:r>
    </w:p>
    <w:p>
      <w:pPr>
        <w:spacing w:before="120" w:after="80"/>
        <w:ind w:left="576" w:right="576"/>
        <w:jc w:val="center"/>
      </w:pPr>
      <w:r>
        <w:rPr>
          <w:rFonts w:ascii="Traditional Arabic" w:hAnsi="Traditional Arabic"/>
          <w:b/>
          <w:color w:val="1B4332"/>
          <w:sz w:val="30"/>
        </w:rPr>
        <w:t>«قُلْتُ لِلصَّقْرِ وَهْوَ فِي الجَوِّ عَالِ : ... اهْبِطِ الأَرْضَ فَالهَوَاءُ جَدِيبُ&lt;br&gt; قَالَ لِي الصَّقْرُ : فِي جَنَاحِي وَعَزْمِي ... وَعِنَانِ السَّمَاءِ مَرْعًى خَصِيبُ»</w:t>
      </w:r>
    </w:p>
    <w:p>
      <w:pPr>
        <w:spacing w:before="40" w:after="60"/>
        <w:ind w:left="432"/>
      </w:pPr>
      <w:r>
        <w:rPr>
          <w:b/>
          <w:color w:val="2D6A4F"/>
        </w:rPr>
        <w:t xml:space="preserve">Terjemahan: </w:t>
      </w:r>
      <w:r>
        <w:rPr>
          <w:i/>
        </w:rPr>
      </w:r>
    </w:p>
    <w:p>
      <w:pPr>
        <w:spacing w:before="40" w:after="40" w:line="276" w:lineRule="auto"/>
      </w:pPr>
      <w:r>
        <w:t>*“Kukatakan kepada sang helang tatkala ia terbang tinggi melayang di angkasa: Turunlah ke bumi, kerana udara di atas sana kering tandus! Sang helang menjawab: Pada kedua-dua belah sayapku dan keazamanku, serta keluasan angkasa raya terbentang padang ragut yang amat subur!”*</w:t>
      </w:r>
    </w:p>
    <w:p>
      <w:pPr>
        <w:spacing w:before="40" w:after="120"/>
        <w:ind w:left="432"/>
      </w:pPr>
      <w:r>
        <w:rPr>
          <w:b/>
          <w:color w:val="742A2A"/>
        </w:rPr>
        <w:t xml:space="preserve">Dimensi Fiqh Haraki: </w:t>
      </w:r>
      <w:r>
        <w:t>**⚔️ Dimensi Fiqh Tarbawi Haraki &amp; Pengajaran:**</w:t>
      </w:r>
    </w:p>
    <w:p>
      <w:pPr>
        <w:spacing w:before="40" w:after="40" w:line="276" w:lineRule="auto"/>
      </w:pPr>
      <w:r>
        <w:t>Simbolisme himmah sang da'i: orang-orang yang lemah mengajak da'i turun berkompromi dengan lumpur dunia atas alasan realiti politik; namun da'i berjiwa helang tetap memilih terbang tinggi memegang prinsip syariat.</w:t>
      </w:r>
    </w:p>
    <w:p>
      <w:pPr>
        <w:keepNext/>
        <w:spacing w:before="200" w:after="60"/>
      </w:pPr>
      <w:r>
        <w:rPr>
          <w:b/>
          <w:color w:val="081C15"/>
          <w:sz w:val="24"/>
        </w:rPr>
        <w:t>💎 Mutiara 96: Asy-Syahid Sayyid Qutb rahimahullah</w:t>
      </w:r>
    </w:p>
    <w:p>
      <w:pPr>
        <w:spacing w:before="120" w:after="80"/>
        <w:ind w:left="576" w:right="576"/>
        <w:jc w:val="center"/>
      </w:pPr>
      <w:r>
        <w:rPr>
          <w:rFonts w:ascii="Traditional Arabic" w:hAnsi="Traditional Arabic"/>
          <w:b/>
          <w:color w:val="1B4332"/>
          <w:sz w:val="30"/>
        </w:rPr>
        <w:t>«التَّثَاقُلُ إِلَى الأَرْضِ هُوَ هُبُوطُ الرُّوحِ إِلَى مَرْتَبَةِ الطِّينِ حِينَ يُنَادِيهَا الجِهَادُ؛ وَلَا يَثْقُلُ إِلَى الأَرْضِ إِلَّا مَنْ شَكَّ فِي مَوْعُودِ اللَّهِ أَوْ رَضِيَ بِالدُّونِ.»</w:t>
      </w:r>
    </w:p>
    <w:p>
      <w:pPr>
        <w:spacing w:before="40" w:after="60"/>
        <w:ind w:left="432"/>
      </w:pPr>
      <w:r>
        <w:rPr>
          <w:b/>
          <w:color w:val="2D6A4F"/>
        </w:rPr>
        <w:t xml:space="preserve">Terjemahan: </w:t>
      </w:r>
      <w:r>
        <w:rPr>
          <w:i/>
        </w:rPr>
      </w:r>
    </w:p>
    <w:p>
      <w:pPr>
        <w:spacing w:before="40" w:after="40" w:line="276" w:lineRule="auto"/>
      </w:pPr>
      <w:r>
        <w:t>*“Merasa berat lalu terpaku ke bumi (ath-thaqqaltum ila al-ard) adalah kejatuhan roh ke martabat tanah lumpur tatkala seruan jihad memanggilnya; dan tidaklah merasa berat menuju ke bumi melainkan mereka yang ragu terhadap janji Allah atau reda dengan kehinaan yang rendah.”*</w:t>
      </w:r>
    </w:p>
    <w:p>
      <w:pPr>
        <w:spacing w:before="40" w:after="120"/>
        <w:ind w:left="432"/>
      </w:pPr>
      <w:r>
        <w:rPr>
          <w:b/>
          <w:color w:val="742A2A"/>
        </w:rPr>
        <w:t xml:space="preserve">Dimensi Fiqh Haraki: </w:t>
      </w:r>
      <w:r>
        <w:t>**⚔️ Dimensi Fiqh Tarbawi Haraki &amp; Pengajaran:**</w:t>
      </w:r>
    </w:p>
    <w:p>
      <w:pPr>
        <w:spacing w:before="40" w:after="40" w:line="276" w:lineRule="auto"/>
      </w:pPr>
      <w:r>
        <w:t>Diagnosis kemunduran saf: penyakit ith-thaqul (berasa berat melangkah) adalah kanser rohani yang melanda apabila aktivis telah mula menikmati tilam empuk dan keuntungan bisnes sehingga mengabaikan panggilan infaq dan jihad.</w:t>
      </w:r>
    </w:p>
    <w:p>
      <w:pPr>
        <w:keepNext/>
        <w:spacing w:before="200" w:after="60"/>
      </w:pPr>
      <w:r>
        <w:rPr>
          <w:b/>
          <w:color w:val="081C15"/>
          <w:sz w:val="24"/>
        </w:rPr>
        <w:t>💎 Mutiara 97: Hadis Nabawi Riwayat Imam Muslim</w:t>
      </w:r>
    </w:p>
    <w:p>
      <w:pPr>
        <w:spacing w:before="120" w:after="80"/>
        <w:ind w:left="576" w:right="576"/>
        <w:jc w:val="center"/>
      </w:pPr>
      <w:r>
        <w:rPr>
          <w:rFonts w:ascii="Traditional Arabic" w:hAnsi="Traditional Arabic"/>
          <w:b/>
          <w:color w:val="1B4332"/>
          <w:sz w:val="30"/>
        </w:rPr>
        <w:t>«مَنْ مَاتَ وَلَمْ يَغْزُ، وَلَمْ يُحَدِّثْ نَفْسَهُ بِغَزْوٍ: مَاتَ عَلَى شُعْبَةٍ مِنْ شُعَبِ النِّفَاقِ.»</w:t>
      </w:r>
    </w:p>
    <w:p>
      <w:pPr>
        <w:spacing w:before="40" w:after="60"/>
        <w:ind w:left="432"/>
      </w:pPr>
      <w:r>
        <w:rPr>
          <w:b/>
          <w:color w:val="2D6A4F"/>
        </w:rPr>
        <w:t xml:space="preserve">Terjemahan: </w:t>
      </w:r>
      <w:r>
        <w:rPr>
          <w:i/>
        </w:rPr>
      </w:r>
    </w:p>
    <w:p>
      <w:pPr>
        <w:spacing w:before="40" w:after="40" w:line="276" w:lineRule="auto"/>
      </w:pPr>
      <w:r>
        <w:t>*“Sesiapa yang mati sedangkan dia tidak pernah berperang (pada jalan Allah), dan tidak pernah pula berbisik kepada dirinya niat untuk berperang: dia mati di atas salah satu cabang daripada cabang-cabang nifak.”*</w:t>
      </w:r>
    </w:p>
    <w:p>
      <w:pPr>
        <w:spacing w:before="40" w:after="120"/>
        <w:ind w:left="432"/>
      </w:pPr>
      <w:r>
        <w:rPr>
          <w:b/>
          <w:color w:val="742A2A"/>
        </w:rPr>
        <w:t xml:space="preserve">Dimensi Fiqh Haraki: </w:t>
      </w:r>
      <w:r>
        <w:t>**⚔️ Dimensi Fiqh Tarbawi Haraki &amp; Pengajaran:**</w:t>
      </w:r>
    </w:p>
    <w:p>
      <w:pPr>
        <w:spacing w:before="40" w:after="40" w:line="276" w:lineRule="auto"/>
      </w:pPr>
      <w:r>
        <w:t>Kewajipan mengekalkan niat jihad: walaupun medan fizikal belum terbuka, setiap kader dakwah wajib menanam cita-cita syahid dan sentiasa mempersiapkan diri dari sudut fizikal, mental, dan rohani.</w:t>
      </w:r>
    </w:p>
    <w:p>
      <w:pPr>
        <w:keepNext/>
        <w:spacing w:before="200" w:after="60"/>
      </w:pPr>
      <w:r>
        <w:rPr>
          <w:b/>
          <w:color w:val="081C15"/>
          <w:sz w:val="24"/>
        </w:rPr>
        <w:t>💎 Mutiara 98: Maulana Abul A'la al-Maududi rahimahullah</w:t>
      </w:r>
    </w:p>
    <w:p>
      <w:pPr>
        <w:spacing w:before="120" w:after="80"/>
        <w:ind w:left="576" w:right="576"/>
        <w:jc w:val="center"/>
      </w:pPr>
      <w:r>
        <w:rPr>
          <w:rFonts w:ascii="Traditional Arabic" w:hAnsi="Traditional Arabic"/>
          <w:b/>
          <w:color w:val="1B4332"/>
          <w:sz w:val="30"/>
        </w:rPr>
        <w:t>«لَا يُمْكِنُ لِرِجَالِ الدَّعْوَةِ أَنْ يُقِيمُوا الإِسْلَامَ وَهُمْ مُكَبَّلُونَ بِحُبِّ الدَّعَةِ وَالرَّخَاءِ؛ لَابُدَّ مِنْ تَحْطِيمِ الأَغْلَالِ لِيَنْطَلِقُوا أَحْرَاراً فِي مَيْدَانِ العَمَلِ.»</w:t>
      </w:r>
    </w:p>
    <w:p>
      <w:pPr>
        <w:spacing w:before="40" w:after="60"/>
        <w:ind w:left="432"/>
      </w:pPr>
      <w:r>
        <w:rPr>
          <w:b/>
          <w:color w:val="2D6A4F"/>
        </w:rPr>
        <w:t xml:space="preserve">Terjemahan: </w:t>
      </w:r>
      <w:r>
        <w:rPr>
          <w:i/>
        </w:rPr>
      </w:r>
    </w:p>
    <w:p>
      <w:pPr>
        <w:spacing w:before="40" w:after="40" w:line="276" w:lineRule="auto"/>
      </w:pPr>
      <w:r>
        <w:t>*“Tidak mungkin bagi rijal dakwah untuk menegakkan sistem Islam sedangkan mereka masih terbelenggu dengan kecintaan kepada kerehatan dan kesenangan; mestilah memecahkan belenggu-belenggu tersebut agar mereka mampu memecut bebas merdeka di medan amal.”*</w:t>
      </w:r>
    </w:p>
    <w:p>
      <w:pPr>
        <w:spacing w:before="40" w:after="120"/>
        <w:ind w:left="432"/>
      </w:pPr>
      <w:r>
        <w:rPr>
          <w:b/>
          <w:color w:val="742A2A"/>
        </w:rPr>
        <w:t xml:space="preserve">Dimensi Fiqh Haraki: </w:t>
      </w:r>
      <w:r>
        <w:t>**⚔️ Dimensi Fiqh Tarbawi Haraki &amp; Pengajaran:**</w:t>
      </w:r>
    </w:p>
    <w:p>
      <w:pPr>
        <w:spacing w:before="40" w:after="40" w:line="276" w:lineRule="auto"/>
      </w:pPr>
      <w:r>
        <w:t>Syarat mutlak kemenangan haraki: menegakkan daulah Islamiah menuntut perajurit yang sanggup tidur berbantalkan lengan dan sanggup menanggung kelaparan demi mempertahankan prinsip.</w:t>
      </w:r>
    </w:p>
    <w:p>
      <w:pPr>
        <w:keepNext/>
        <w:spacing w:before="200" w:after="60"/>
      </w:pPr>
      <w:r>
        <w:rPr>
          <w:b/>
          <w:color w:val="081C15"/>
          <w:sz w:val="24"/>
        </w:rPr>
        <w:t>💎 Mutiara 99: Penyair Walid al-A'zami rahimahullah</w:t>
      </w:r>
    </w:p>
    <w:p>
      <w:pPr>
        <w:spacing w:before="120" w:after="80"/>
        <w:ind w:left="576" w:right="576"/>
        <w:jc w:val="center"/>
      </w:pPr>
      <w:r>
        <w:rPr>
          <w:rFonts w:ascii="Traditional Arabic" w:hAnsi="Traditional Arabic"/>
          <w:b/>
          <w:color w:val="1B4332"/>
          <w:sz w:val="30"/>
        </w:rPr>
        <w:t>«قَدْ نَهَضْنَا لِلْمَعَالِي وَمَضَى عَنَّا الجُمُودْ ... وَرَسَمْنَاهَا خُطًى لِلْعِزِّ وَالنَّصْرِ تَقُودْ&lt;br&gt; فَتَقَدَّمْ يَا أَخَا الإِسْلَامِ قَدْ سَارَ الجُنُودْ ... وَمَضَوْا لِلْمَجْدِ إِنَّ المَجْدَ بِالعَزْمِ يَعُودْ»</w:t>
      </w:r>
    </w:p>
    <w:p>
      <w:pPr>
        <w:spacing w:before="40" w:after="60"/>
        <w:ind w:left="432"/>
      </w:pPr>
      <w:r>
        <w:rPr>
          <w:b/>
          <w:color w:val="2D6A4F"/>
        </w:rPr>
        <w:t xml:space="preserve">Terjemahan: </w:t>
      </w:r>
      <w:r>
        <w:rPr>
          <w:i/>
        </w:rPr>
      </w:r>
    </w:p>
    <w:p>
      <w:pPr>
        <w:spacing w:before="40" w:after="40" w:line="276" w:lineRule="auto"/>
      </w:pPr>
      <w:r>
        <w:t>*“Sesungguhnya kami telah bangkit memburu kemuliaan dan lenyaplah kejumudan daripada kami ... dan kami telah lakarkannya sebagai langkah-langkah yang memimpin menuju izzah dan kemenangan. Maka maralah ke hadapan wahai saudaraku, tentera kebenaran telah bergerak ... mereka mara memburu kemuliaan, kerana kemuliaan itu hanya kembali dengan keazaman waja!”*</w:t>
      </w:r>
    </w:p>
    <w:p>
      <w:pPr>
        <w:spacing w:before="40" w:after="120"/>
        <w:ind w:left="432"/>
      </w:pPr>
      <w:r>
        <w:rPr>
          <w:b/>
          <w:color w:val="742A2A"/>
        </w:rPr>
        <w:t xml:space="preserve">Dimensi Fiqh Haraki: </w:t>
      </w:r>
      <w:r>
        <w:t>**⚔️ Dimensi Fiqh Tarbawi Haraki &amp; Pengajaran:**</w:t>
      </w:r>
    </w:p>
    <w:p>
      <w:pPr>
        <w:spacing w:before="40" w:after="40" w:line="276" w:lineRule="auto"/>
      </w:pPr>
      <w:r>
        <w:t>Lagu kebangkitan kafilah dakwah: memecahkan kemurungan dan kelesuan para pemuda Islam dengan seruan optimisme haraki; meyakini bahawa fajar kemenangan Islam pasti menyingsing.</w:t>
      </w:r>
    </w:p>
    <w:p>
      <w:pPr>
        <w:keepNext/>
        <w:spacing w:before="240" w:after="80"/>
      </w:pPr>
      <w:r>
        <w:rPr>
          <w:b/>
          <w:color w:val="2D6A4F"/>
          <w:sz w:val="26"/>
        </w:rPr>
        <w:t>📌 BAB 11: HAMBA YANG MERDEKA</w:t>
      </w:r>
    </w:p>
    <w:p>
      <w:pPr>
        <w:keepNext/>
        <w:spacing w:before="200" w:after="60"/>
      </w:pPr>
      <w:r>
        <w:rPr>
          <w:b/>
          <w:color w:val="081C15"/>
          <w:sz w:val="24"/>
        </w:rPr>
        <w:t>💎 Mutiara 100: Asy-Syahid Sayyid Qutb rahimahullah</w:t>
      </w:r>
    </w:p>
    <w:p>
      <w:pPr>
        <w:spacing w:before="120" w:after="80"/>
        <w:ind w:left="576" w:right="576"/>
        <w:jc w:val="center"/>
      </w:pPr>
      <w:r>
        <w:rPr>
          <w:rFonts w:ascii="Traditional Arabic" w:hAnsi="Traditional Arabic"/>
          <w:b/>
          <w:color w:val="1B4332"/>
          <w:sz w:val="30"/>
        </w:rPr>
        <w:t>«المُفَاصَلَةُ الشُّعُورِيَّةُ هِيَ مَفْرِقُ الطَّرِيقِ بَيْنَ عِبَادَةِ اللَّهِ وَعِبَادَةِ الطَّاغُوتِ؛ فَلَا تَلْقَى الجَاهِلِيَّةَ فِي مُنْتَصَفِ الطَّرِيقِ، بَلْ تَمَيَّزْ عَنْهَا بِعَقِيدَتِكَ وَقِيَمِكَ.»</w:t>
      </w:r>
    </w:p>
    <w:p>
      <w:pPr>
        <w:spacing w:before="40" w:after="60"/>
        <w:ind w:left="432"/>
      </w:pPr>
      <w:r>
        <w:rPr>
          <w:b/>
          <w:color w:val="2D6A4F"/>
        </w:rPr>
        <w:t xml:space="preserve">Terjemahan: </w:t>
      </w:r>
      <w:r>
        <w:rPr>
          <w:i/>
        </w:rPr>
      </w:r>
    </w:p>
    <w:p>
      <w:pPr>
        <w:spacing w:before="40" w:after="40" w:line="276" w:lineRule="auto"/>
      </w:pPr>
      <w:r>
        <w:t>*“Pemisahan perasaan (al-mufasalah al-syu'uriyyah) adalah simpang pemisah jalan antara perhambaan kepada Allah dengan perhambaan kepada thaghut; maka jangan sekali-kali engkau bertemu dengan jahiliah di pertengahan jalan kompromi, sebaliknya tonjolkanlah keperibadianmu dengan akidah dan nilai-nilaimu yang tersendiri.”*</w:t>
      </w:r>
    </w:p>
    <w:p>
      <w:pPr>
        <w:spacing w:before="40" w:after="120"/>
        <w:ind w:left="432"/>
      </w:pPr>
      <w:r>
        <w:rPr>
          <w:b/>
          <w:color w:val="742A2A"/>
        </w:rPr>
        <w:t xml:space="preserve">Dimensi Fiqh Haraki: </w:t>
      </w:r>
      <w:r>
        <w:t>**⚔️ Dimensi Fiqh Tarbawi Haraki &amp; Pengajaran:**</w:t>
      </w:r>
    </w:p>
    <w:p>
      <w:pPr>
        <w:spacing w:before="40" w:after="40" w:line="276" w:lineRule="auto"/>
      </w:pPr>
      <w:r>
        <w:t>Integriti identiti Islam: penolakan terhadap asimilasi budaya barat dan ideologi sekular. Da'i wajib berbangga dengan manhaj Al-Quran tanpa rasa rendah diri (inferiority complex).</w:t>
      </w:r>
    </w:p>
    <w:p>
      <w:pPr>
        <w:keepNext/>
        <w:spacing w:before="200" w:after="60"/>
      </w:pPr>
      <w:r>
        <w:rPr>
          <w:b/>
          <w:color w:val="081C15"/>
          <w:sz w:val="24"/>
        </w:rPr>
        <w:t>💎 Mutiara 101: Hadis Nabawi Riwayat Imam Muslim</w:t>
      </w:r>
    </w:p>
    <w:p>
      <w:pPr>
        <w:spacing w:before="120" w:after="80"/>
        <w:ind w:left="576" w:right="576"/>
        <w:jc w:val="center"/>
      </w:pPr>
      <w:r>
        <w:rPr>
          <w:rFonts w:ascii="Traditional Arabic" w:hAnsi="Traditional Arabic"/>
          <w:b/>
          <w:color w:val="1B4332"/>
          <w:sz w:val="30"/>
        </w:rPr>
        <w:t>«أَبْشِرُوا، إِنَّ مِنْ نِعْمَةِ اللَّهِ عَلَيْكُمْ أَنَّهُ لَيْسَ مِنَ النَّاسِ أَحَدٌ يُصَلِّي هَذِهِ السَّاعَةَ غَيْرُكُمْ.»</w:t>
      </w:r>
    </w:p>
    <w:p>
      <w:pPr>
        <w:spacing w:before="40" w:after="60"/>
        <w:ind w:left="432"/>
      </w:pPr>
      <w:r>
        <w:rPr>
          <w:b/>
          <w:color w:val="2D6A4F"/>
        </w:rPr>
        <w:t xml:space="preserve">Terjemahan: </w:t>
      </w:r>
      <w:r>
        <w:rPr>
          <w:i/>
        </w:rPr>
      </w:r>
    </w:p>
    <w:p>
      <w:pPr>
        <w:spacing w:before="40" w:after="40" w:line="276" w:lineRule="auto"/>
      </w:pPr>
      <w:r>
        <w:t>*“Bergembiralah! Sesungguhnya antara nikmat Allah yang dilimpahkan ke atas kamu ialah: bahawasanya tiada seorang pun daripada manusia yang sedang mendirikan solat pada saat malam ini melainkan kamu!”*</w:t>
      </w:r>
    </w:p>
    <w:p>
      <w:pPr>
        <w:spacing w:before="40" w:after="120"/>
        <w:ind w:left="432"/>
      </w:pPr>
      <w:r>
        <w:rPr>
          <w:b/>
          <w:color w:val="742A2A"/>
        </w:rPr>
        <w:t xml:space="preserve">Dimensi Fiqh Haraki: </w:t>
      </w:r>
      <w:r>
        <w:t>**⚔️ Dimensi Fiqh Tarbawi Haraki &amp; Pengajaran:**</w:t>
      </w:r>
    </w:p>
    <w:p>
      <w:pPr>
        <w:spacing w:before="40" w:after="40" w:line="276" w:lineRule="auto"/>
      </w:pPr>
      <w:r>
        <w:t>Izzah keterasingan mulia (al-ghurbah): rasa bangga beribadah tatkala seluruh dunia tenggelam dalam maksiat. Kesedaran bahawa saf dakwah adalah golongan terpilih yang memegang panji kebenaran.</w:t>
      </w:r>
    </w:p>
    <w:p>
      <w:pPr>
        <w:keepNext/>
        <w:spacing w:before="200" w:after="60"/>
      </w:pPr>
      <w:r>
        <w:rPr>
          <w:b/>
          <w:color w:val="081C15"/>
          <w:sz w:val="24"/>
        </w:rPr>
        <w:t>💎 Mutiara 102: Saidina Umar bin al-Khattab RA</w:t>
      </w:r>
    </w:p>
    <w:p>
      <w:pPr>
        <w:spacing w:before="120" w:after="80"/>
        <w:ind w:left="576" w:right="576"/>
        <w:jc w:val="center"/>
      </w:pPr>
      <w:r>
        <w:rPr>
          <w:rFonts w:ascii="Traditional Arabic" w:hAnsi="Traditional Arabic"/>
          <w:b/>
          <w:color w:val="1B4332"/>
          <w:sz w:val="30"/>
        </w:rPr>
        <w:t>«مَتَى اسْتَعْبَدْتُمُ النَّاسَ وَقَدْ وَلَدَتْهُمْ أُمَّهَاتُهُمْ أَحْرَاراً ؟!»</w:t>
      </w:r>
    </w:p>
    <w:p>
      <w:pPr>
        <w:spacing w:before="40" w:after="60"/>
        <w:ind w:left="432"/>
      </w:pPr>
      <w:r>
        <w:rPr>
          <w:b/>
          <w:color w:val="2D6A4F"/>
        </w:rPr>
        <w:t xml:space="preserve">Terjemahan: </w:t>
      </w:r>
      <w:r>
        <w:rPr>
          <w:i/>
        </w:rPr>
      </w:r>
    </w:p>
    <w:p>
      <w:pPr>
        <w:spacing w:before="40" w:after="40" w:line="276" w:lineRule="auto"/>
      </w:pPr>
      <w:r>
        <w:t>*“Sejak bilakah kamu memperhambakan manusia, padahal ibu-ibu mereka telah melahirkan mereka dalam keadaan merdeka?!”*</w:t>
      </w:r>
    </w:p>
    <w:p>
      <w:pPr>
        <w:spacing w:before="40" w:after="120"/>
        <w:ind w:left="432"/>
      </w:pPr>
      <w:r>
        <w:rPr>
          <w:b/>
          <w:color w:val="742A2A"/>
        </w:rPr>
        <w:t xml:space="preserve">Dimensi Fiqh Haraki: </w:t>
      </w:r>
      <w:r>
        <w:t>**⚔️ Dimensi Fiqh Tarbawi Haraki &amp; Pengajaran:**</w:t>
      </w:r>
    </w:p>
    <w:p>
      <w:pPr>
        <w:spacing w:before="40" w:after="40" w:line="276" w:lineRule="auto"/>
      </w:pPr>
      <w:r>
        <w:t>Manifes hak asasi manusia Islam: menentang tirani feudal dan diktator moden. Misi harakah adalah memulihkan maruah kemanusiaan yang diinjak oleh rejim zalim.</w:t>
      </w:r>
    </w:p>
    <w:p>
      <w:pPr>
        <w:keepNext/>
        <w:spacing w:before="200" w:after="60"/>
      </w:pPr>
      <w:r>
        <w:rPr>
          <w:b/>
          <w:color w:val="081C15"/>
          <w:sz w:val="24"/>
        </w:rPr>
        <w:t>💎 Mutiara 103: Rib'i bin 'Amir RA di Hadapan Rustum Panglima Parsi</w:t>
      </w:r>
    </w:p>
    <w:p>
      <w:pPr>
        <w:spacing w:before="120" w:after="80"/>
        <w:ind w:left="576" w:right="576"/>
        <w:jc w:val="center"/>
      </w:pPr>
      <w:r>
        <w:rPr>
          <w:rFonts w:ascii="Traditional Arabic" w:hAnsi="Traditional Arabic"/>
          <w:b/>
          <w:color w:val="1B4332"/>
          <w:sz w:val="30"/>
        </w:rPr>
        <w:t>«اللَّهُ ابْتَعَثَنَا لِنُخْرِجَ مَنْ شَاءَ مِنْ عِبَادَةِ العِبَادِ إِلَى عِبَادَةِ اللَّهِ، وَمِنْ ضِيقِ الدُّنْيَا إِلَى سَعَتِهَا، وَمِنْ جَوْرِ الأَدْيَانِ إِلَى عَدْلِ الإِسْلَامِ.»</w:t>
      </w:r>
    </w:p>
    <w:p>
      <w:pPr>
        <w:spacing w:before="40" w:after="60"/>
        <w:ind w:left="432"/>
      </w:pPr>
      <w:r>
        <w:rPr>
          <w:b/>
          <w:color w:val="2D6A4F"/>
        </w:rPr>
        <w:t xml:space="preserve">Terjemahan: </w:t>
      </w:r>
      <w:r>
        <w:rPr>
          <w:i/>
        </w:rPr>
      </w:r>
    </w:p>
    <w:p>
      <w:pPr>
        <w:spacing w:before="40" w:after="40" w:line="276" w:lineRule="auto"/>
      </w:pPr>
      <w:r>
        <w:t>*“Allah mengutuskan kami untuk mengeluarkan sesiapa sahaja yang Dia kehendaki daripada perhambaan sesama hamba kepada perhambaan kepada Allah semata-mata; daripada kesempitan dunia kepada kelapangannya; dan daripada kezaliman agama-agama kepada keadilan Islam.”*</w:t>
      </w:r>
    </w:p>
    <w:p>
      <w:pPr>
        <w:spacing w:before="40" w:after="120"/>
        <w:ind w:left="432"/>
      </w:pPr>
      <w:r>
        <w:rPr>
          <w:b/>
          <w:color w:val="742A2A"/>
        </w:rPr>
        <w:t xml:space="preserve">Dimensi Fiqh Haraki: </w:t>
      </w:r>
      <w:r>
        <w:t>**⚔️ Dimensi Fiqh Tarbawi Haraki &amp; Pengajaran:**</w:t>
      </w:r>
    </w:p>
    <w:p>
      <w:pPr>
        <w:spacing w:before="40" w:after="40" w:line="276" w:lineRule="auto"/>
      </w:pPr>
      <w:r>
        <w:t>Deklarasi misi dakwah sejagat: retorik terulung perajurit Islam di hadapan kuasa imperialis; menjelaskan bahawa dakwah bukan ekspansi wilayah atau penjajahan, tetapi pembebasan rohani dan keadilan sejagat.</w:t>
      </w:r>
    </w:p>
    <w:p>
      <w:pPr>
        <w:keepNext/>
        <w:spacing w:before="200" w:after="60"/>
      </w:pPr>
      <w:r>
        <w:rPr>
          <w:b/>
          <w:color w:val="081C15"/>
          <w:sz w:val="24"/>
        </w:rPr>
        <w:t>💎 Mutiara 104: Abu al-Qasim al-Junaid al-Baghdadi rahimahullah</w:t>
      </w:r>
    </w:p>
    <w:p>
      <w:pPr>
        <w:spacing w:before="120" w:after="80"/>
        <w:ind w:left="576" w:right="576"/>
        <w:jc w:val="center"/>
      </w:pPr>
      <w:r>
        <w:rPr>
          <w:rFonts w:ascii="Traditional Arabic" w:hAnsi="Traditional Arabic"/>
          <w:b/>
          <w:color w:val="1B4332"/>
          <w:sz w:val="30"/>
        </w:rPr>
        <w:t>«العُبُودِيَّةُ لِلَّهِ هِيَ عَيْنُ الحُرِّيَّةِ عَمَّا سِوَاهُ؛ فَمَنْ تَمَّمَ عُبُودِيَّتَهُ لِرَبِّهِ لَمْ يَبْقَ فِيهِ مَوْضِعٌ لِرِقِّ المَخْلُوقِينَ.»</w:t>
      </w:r>
    </w:p>
    <w:p>
      <w:pPr>
        <w:spacing w:before="40" w:after="60"/>
        <w:ind w:left="432"/>
      </w:pPr>
      <w:r>
        <w:rPr>
          <w:b/>
          <w:color w:val="2D6A4F"/>
        </w:rPr>
        <w:t xml:space="preserve">Terjemahan: </w:t>
      </w:r>
      <w:r>
        <w:rPr>
          <w:i/>
        </w:rPr>
      </w:r>
    </w:p>
    <w:p>
      <w:pPr>
        <w:spacing w:before="40" w:after="40" w:line="276" w:lineRule="auto"/>
      </w:pPr>
      <w:r>
        <w:t>*“Penghambaan diri semata-mata kepada Allah adalah hakikat kemerdekaan mutlak daripada selain-Nya; maka sesiapa yang menyempurnakan penghambaannya kepada Tuhannya, tidak akan berbaki lagi di dalam dirinya walau sedikit ruang pun untuk menjadi hamba kepada makhluk.”*</w:t>
      </w:r>
    </w:p>
    <w:p>
      <w:pPr>
        <w:spacing w:before="40" w:after="120"/>
        <w:ind w:left="432"/>
      </w:pPr>
      <w:r>
        <w:rPr>
          <w:b/>
          <w:color w:val="742A2A"/>
        </w:rPr>
        <w:t xml:space="preserve">Dimensi Fiqh Haraki: </w:t>
      </w:r>
      <w:r>
        <w:t>**⚔️ Dimensi Fiqh Tarbawi Haraki &amp; Pengajaran:**</w:t>
      </w:r>
    </w:p>
    <w:p>
      <w:pPr>
        <w:spacing w:before="40" w:after="40" w:line="276" w:lineRule="auto"/>
      </w:pPr>
      <w:r>
        <w:t>Dialektika Ubudiah dan Kebebasan: semakin tunduk seorang da'i bersujud kepada Allah, semakin tegak kepalanya memandang thaghut tanpa sekelumit rasa gentar.</w:t>
      </w:r>
    </w:p>
    <w:p>
      <w:pPr>
        <w:keepNext/>
        <w:spacing w:before="200" w:after="60"/>
      </w:pPr>
      <w:r>
        <w:rPr>
          <w:b/>
          <w:color w:val="081C15"/>
          <w:sz w:val="24"/>
        </w:rPr>
        <w:t>💎 Mutiara 105: Al-Fudhail bin 'Iyadh rahimahullah</w:t>
      </w:r>
    </w:p>
    <w:p>
      <w:pPr>
        <w:spacing w:before="120" w:after="80"/>
        <w:ind w:left="576" w:right="576"/>
        <w:jc w:val="center"/>
      </w:pPr>
      <w:r>
        <w:rPr>
          <w:rFonts w:ascii="Traditional Arabic" w:hAnsi="Traditional Arabic"/>
          <w:b/>
          <w:color w:val="1B4332"/>
          <w:sz w:val="30"/>
        </w:rPr>
        <w:t>«مَنْ خَافَ اللَّهَ لَمْ يَضُرَّهُ أَحَدٌ، وَمَنْ خَافَ غَيْرَ اللَّهِ لَمْ يَنْفَعْهُ أَحَدٌ؛ وَحُرِّيَّةُ القَلْبِ فِي التَّوَكُّلِ عَلَى الحَيِّ الَّذِي لَا يَمُوتُ.»</w:t>
      </w:r>
    </w:p>
    <w:p>
      <w:pPr>
        <w:spacing w:before="40" w:after="60"/>
        <w:ind w:left="432"/>
      </w:pPr>
      <w:r>
        <w:rPr>
          <w:b/>
          <w:color w:val="2D6A4F"/>
        </w:rPr>
        <w:t xml:space="preserve">Terjemahan: </w:t>
      </w:r>
      <w:r>
        <w:rPr>
          <w:i/>
        </w:rPr>
      </w:r>
    </w:p>
    <w:p>
      <w:pPr>
        <w:spacing w:before="40" w:after="40" w:line="276" w:lineRule="auto"/>
      </w:pPr>
      <w:r>
        <w:t>*“Sesiapa yang takut kepada Allah nescaya tiada siapa pun yang mampu memudaratkannya; dan sesiapa yang takut kepada selain Allah nescaya tiada siapa pun yang mampu memberinya manfaat. Kemerdekaan hati terletak pada tawakal kepada Tuhan Yang Maha Hidup yang tidak pernah mati.”*</w:t>
      </w:r>
    </w:p>
    <w:p>
      <w:pPr>
        <w:spacing w:before="40" w:after="120"/>
        <w:ind w:left="432"/>
      </w:pPr>
      <w:r>
        <w:rPr>
          <w:b/>
          <w:color w:val="742A2A"/>
        </w:rPr>
        <w:t xml:space="preserve">Dimensi Fiqh Haraki: </w:t>
      </w:r>
      <w:r>
        <w:t>**⚔️ Dimensi Fiqh Tarbawi Haraki &amp; Pengajaran:**</w:t>
      </w:r>
    </w:p>
    <w:p>
      <w:pPr>
        <w:spacing w:before="40" w:after="40" w:line="276" w:lineRule="auto"/>
      </w:pPr>
      <w:r>
        <w:t>Penawar fobia penindasan (khauf al-baths): memurnikan rasa takut hanya kepada Allah melenyapkan kebimbangan terhadap perisik negara, sekatan politik, mahupun ancaman penjara.</w:t>
      </w:r>
    </w:p>
    <w:p>
      <w:pPr>
        <w:keepNext/>
        <w:spacing w:before="200" w:after="60"/>
      </w:pPr>
      <w:r>
        <w:rPr>
          <w:b/>
          <w:color w:val="081C15"/>
          <w:sz w:val="24"/>
        </w:rPr>
        <w:t>💎 Mutiara 106: Keteguhan Imam Sa'id bin al-Musayyab &amp; Sa'id bin Jubair</w:t>
      </w:r>
    </w:p>
    <w:p>
      <w:pPr>
        <w:spacing w:before="120" w:after="80"/>
        <w:ind w:left="576" w:right="576"/>
        <w:jc w:val="center"/>
      </w:pPr>
      <w:r>
        <w:rPr>
          <w:rFonts w:ascii="Traditional Arabic" w:hAnsi="Traditional Arabic"/>
          <w:b/>
          <w:color w:val="1B4332"/>
          <w:sz w:val="30"/>
        </w:rPr>
        <w:t>«إِنَّ عِزَّةَ المُؤْمِنِ تَأْبَى الخُضُوعَ لِسَيْفِ الجَلَّادِ، وَلَا تَبِيعُ دِينَهَا بِدُنْيَا غَيْرِهَا؛ إِنَّمَا هِيَ رَأْسٌ وَاحِدَةٌ فَلْتَكُنْ فِي سَبِيلِ اللَّهِ!»</w:t>
      </w:r>
    </w:p>
    <w:p>
      <w:pPr>
        <w:spacing w:before="40" w:after="60"/>
        <w:ind w:left="432"/>
      </w:pPr>
      <w:r>
        <w:rPr>
          <w:b/>
          <w:color w:val="2D6A4F"/>
        </w:rPr>
        <w:t xml:space="preserve">Terjemahan: </w:t>
      </w:r>
      <w:r>
        <w:rPr>
          <w:i/>
        </w:rPr>
      </w:r>
    </w:p>
    <w:p>
      <w:pPr>
        <w:spacing w:before="40" w:after="40" w:line="276" w:lineRule="auto"/>
      </w:pPr>
      <w:r>
        <w:t>*“Sesungguhnya kemuliaan maruah seorang mukmin enggan tunduk kepada pedang algojo zalim, dan tidak sekali-kali menjual agamanya demi kesenangan dunia orang lain; sesungguhnya ia hanyalah satu kepala, maka biarlah ia melayang pada jalan Allah!”*</w:t>
      </w:r>
    </w:p>
    <w:p>
      <w:pPr>
        <w:spacing w:before="40" w:after="120"/>
        <w:ind w:left="432"/>
      </w:pPr>
      <w:r>
        <w:rPr>
          <w:b/>
          <w:color w:val="742A2A"/>
        </w:rPr>
        <w:t xml:space="preserve">Dimensi Fiqh Haraki: </w:t>
      </w:r>
      <w:r>
        <w:t>**⚔️ Dimensi Fiqh Tarbawi Haraki &amp; Pengajaran:**</w:t>
      </w:r>
    </w:p>
    <w:p>
      <w:pPr>
        <w:spacing w:before="40" w:after="40" w:line="276" w:lineRule="auto"/>
      </w:pPr>
      <w:r>
        <w:t>Keteguhan ulama di hadapan penguasa: teladan Sa'id bin Jubair menghadapi Hajjaj bin Yusuf; keberanian menyatakan kebenaran walau leher di bawah mata pedang adalah mahkota kehormatan da'i.</w:t>
      </w:r>
    </w:p>
    <w:p>
      <w:pPr>
        <w:keepNext/>
        <w:spacing w:before="200" w:after="60"/>
      </w:pPr>
      <w:r>
        <w:rPr>
          <w:b/>
          <w:color w:val="081C15"/>
          <w:sz w:val="24"/>
        </w:rPr>
        <w:t>💎 Mutiara 107: Imam Hasan al-Banna rahimahullah</w:t>
      </w:r>
    </w:p>
    <w:p>
      <w:pPr>
        <w:spacing w:before="120" w:after="80"/>
        <w:ind w:left="576" w:right="576"/>
        <w:jc w:val="center"/>
      </w:pPr>
      <w:r>
        <w:rPr>
          <w:rFonts w:ascii="Traditional Arabic" w:hAnsi="Traditional Arabic"/>
          <w:b/>
          <w:color w:val="1B4332"/>
          <w:sz w:val="30"/>
        </w:rPr>
        <w:t>«نَحْنُ أَعِزَّاءُ بِالإِسْلَامِ، أَحْرَارٌ تَحْتَ رَايَةِ القُرْآنِ؛ لَا نَرْكَعُ لِأَحَدٍ سِوَى الرَّحْمَنِ، وَلَا نَسْتَمِدُّ قُوَّتَنَا إِلَّا مِنْ إِيمَانِنَا.»</w:t>
      </w:r>
    </w:p>
    <w:p>
      <w:pPr>
        <w:spacing w:before="40" w:after="60"/>
        <w:ind w:left="432"/>
      </w:pPr>
      <w:r>
        <w:rPr>
          <w:b/>
          <w:color w:val="2D6A4F"/>
        </w:rPr>
        <w:t xml:space="preserve">Terjemahan: </w:t>
      </w:r>
      <w:r>
        <w:rPr>
          <w:i/>
        </w:rPr>
      </w:r>
    </w:p>
    <w:p>
      <w:pPr>
        <w:spacing w:before="40" w:after="40" w:line="276" w:lineRule="auto"/>
      </w:pPr>
      <w:r>
        <w:t>*“Kita adalah insan-insan yang mulia dengan Islam, hamba-hamba yang merdeka di bawah panji al-Quran; kita tidak sekali-kali rukuk kepada sesiapapun selain Ar-Rahman, dan kita tidak menimba kekuatan kita melainkan daripada keimanan kita.”*</w:t>
      </w:r>
    </w:p>
    <w:p>
      <w:pPr>
        <w:spacing w:before="40" w:after="120"/>
        <w:ind w:left="432"/>
      </w:pPr>
      <w:r>
        <w:rPr>
          <w:b/>
          <w:color w:val="742A2A"/>
        </w:rPr>
        <w:t xml:space="preserve">Dimensi Fiqh Haraki: </w:t>
      </w:r>
      <w:r>
        <w:t>**⚔️ Dimensi Fiqh Tarbawi Haraki &amp; Pengajaran:**</w:t>
      </w:r>
    </w:p>
    <w:p>
      <w:pPr>
        <w:spacing w:before="40" w:after="40" w:line="276" w:lineRule="auto"/>
      </w:pPr>
      <w:r>
        <w:t>Slogan harakah berdaulat: melahirkan generasi rijal yang menolak ketuanan kuasa barat dan timur, berdiri di atas paksi kedaulatan syariat Islam yang merdeka.</w:t>
      </w:r>
    </w:p>
    <w:p>
      <w:pPr>
        <w:keepNext/>
        <w:spacing w:before="240" w:after="80"/>
      </w:pPr>
      <w:r>
        <w:rPr>
          <w:b/>
          <w:color w:val="2D6A4F"/>
          <w:sz w:val="26"/>
        </w:rPr>
        <w:t>📌 BAB 12: KISAH-KISAH "HIBURAN" PARA DA'I</w:t>
      </w:r>
    </w:p>
    <w:p>
      <w:pPr>
        <w:keepNext/>
        <w:spacing w:before="200" w:after="60"/>
      </w:pPr>
      <w:r>
        <w:rPr>
          <w:b/>
          <w:color w:val="081C15"/>
          <w:sz w:val="24"/>
        </w:rPr>
        <w:t>💎 Mutiara 108: Nabi Nuh 'alaihissalam (Surah Nuh: 5-9)</w:t>
      </w:r>
    </w:p>
    <w:p>
      <w:pPr>
        <w:spacing w:before="120" w:after="80"/>
        <w:ind w:left="576" w:right="576"/>
        <w:jc w:val="center"/>
      </w:pPr>
      <w:r>
        <w:rPr>
          <w:rFonts w:ascii="Traditional Arabic" w:hAnsi="Traditional Arabic"/>
          <w:b/>
          <w:color w:val="1B4332"/>
          <w:sz w:val="30"/>
        </w:rPr>
        <w:t>«﴿قَالَ رَبِّ إِنِّى دَعَوْتُ قَوْمِى لَيْلًۭا وَنَهَارًۭا ۝ فَلَمْ يَزِدْهُمْ دُعَآءِىٓ إِلَّا فِرَارًۭا ۝ ثُمَّ إِنِّى دَعَوْتُهُمْ جِهَارًۭا ۝ ثُمَّ إِنِّىٓ أَعْلَنتُ لَهُمْ وَأَسْرَرْتُ لَهُمْ إِسْرَارًۭا﴾»</w:t>
      </w:r>
    </w:p>
    <w:p>
      <w:pPr>
        <w:spacing w:before="40" w:after="60"/>
        <w:ind w:left="432"/>
      </w:pPr>
      <w:r>
        <w:rPr>
          <w:b/>
          <w:color w:val="2D6A4F"/>
        </w:rPr>
        <w:t xml:space="preserve">Terjemahan: </w:t>
      </w:r>
      <w:r>
        <w:rPr>
          <w:i/>
        </w:rPr>
      </w:r>
    </w:p>
    <w:p>
      <w:pPr>
        <w:spacing w:before="40" w:after="40" w:line="276" w:lineRule="auto"/>
      </w:pPr>
      <w:r>
        <w:t>*“Nabi Nuh berkata: ‘Wahai Tuhanku! Sesungguhnya aku telah menyeru kaumku malam dan siang; maka seruanku itu tidak menambah kepada mereka melainkan mereka melarikan diri... Kemudian sesungguhnya aku menyeru mereka secara terang-terangan; kemudian sesungguhnya aku menyatakan kepada mereka secara terbuka dan berbisik secara rahsia.’”*</w:t>
      </w:r>
    </w:p>
    <w:p>
      <w:pPr>
        <w:spacing w:before="40" w:after="120"/>
        <w:ind w:left="432"/>
      </w:pPr>
      <w:r>
        <w:rPr>
          <w:b/>
          <w:color w:val="742A2A"/>
        </w:rPr>
        <w:t xml:space="preserve">Dimensi Fiqh Haraki: </w:t>
      </w:r>
      <w:r>
        <w:t>**⚔️ Dimensi Fiqh Tarbawi Haraki &amp; Pengajaran:**</w:t>
      </w:r>
    </w:p>
    <w:p>
      <w:pPr>
        <w:spacing w:before="40" w:after="40" w:line="276" w:lineRule="auto"/>
      </w:pPr>
      <w:r>
        <w:t>Istiqamah dakwah tanpa putus asa: 950 tahun berdakwah siang dan malam dengan pelbagai pendekatan (terbuka dan rahsia) mengajar da'i moden agar tidak mudah kecewa apabila seruan dakwah ditolak oleh masyarakat.</w:t>
      </w:r>
    </w:p>
    <w:p>
      <w:pPr>
        <w:keepNext/>
        <w:spacing w:before="200" w:after="60"/>
      </w:pPr>
      <w:r>
        <w:rPr>
          <w:b/>
          <w:color w:val="081C15"/>
          <w:sz w:val="24"/>
        </w:rPr>
        <w:t>💎 Mutiara 109: Kisah Dakwah Hijrah &amp; Buraidah bin al-Husaib al-Aslami RA</w:t>
      </w:r>
    </w:p>
    <w:p>
      <w:pPr>
        <w:spacing w:before="120" w:after="80"/>
        <w:ind w:left="576" w:right="576"/>
        <w:jc w:val="center"/>
      </w:pPr>
      <w:r>
        <w:rPr>
          <w:rFonts w:ascii="Traditional Arabic" w:hAnsi="Traditional Arabic"/>
          <w:b/>
          <w:color w:val="1B4332"/>
          <w:sz w:val="30"/>
        </w:rPr>
        <w:t>«أَسْلَمَ بُرَيْدَةُ وَسَبْعُونَ أَوْ ثَمَانُونَ بَيْتاً مِنْ قَوْمِهِ فِي لَيْلَةٍ وَاحِدَةٍ عَلَى طَرِيقِ الهِجْرَةِ النَّبَوِيَّةِ؛ حِينَ خَرَجَ يَطْلُبُ الجَائِزَةَ فَرَجَعَ يَحْمِلُ لِوَاءَ الإِسْلَامِ!»</w:t>
      </w:r>
    </w:p>
    <w:p>
      <w:pPr>
        <w:spacing w:before="40" w:after="60"/>
        <w:ind w:left="432"/>
      </w:pPr>
      <w:r>
        <w:rPr>
          <w:b/>
          <w:color w:val="2D6A4F"/>
        </w:rPr>
        <w:t xml:space="preserve">Terjemahan: </w:t>
      </w:r>
      <w:r>
        <w:rPr>
          <w:i/>
        </w:rPr>
      </w:r>
    </w:p>
    <w:p>
      <w:pPr>
        <w:spacing w:before="40" w:after="40" w:line="276" w:lineRule="auto"/>
      </w:pPr>
      <w:r>
        <w:t>*“Buraidah telah memeluk Islam bersama tujuh puluh atau lapan puluh buah keluarga daripada kaumnya dalam satu malam sahaja di laluan Hijrah Nabawi; tatkala asalnya beliau keluar untuk memburu hadiah kepala Nabi, lalu beliau pulang dengan memikul panji Islam!”*</w:t>
      </w:r>
    </w:p>
    <w:p>
      <w:pPr>
        <w:spacing w:before="40" w:after="120"/>
        <w:ind w:left="432"/>
      </w:pPr>
      <w:r>
        <w:rPr>
          <w:b/>
          <w:color w:val="742A2A"/>
        </w:rPr>
        <w:t xml:space="preserve">Dimensi Fiqh Haraki: </w:t>
      </w:r>
      <w:r>
        <w:t>**⚔️ Dimensi Fiqh Tarbawi Haraki &amp; Pengajaran:**</w:t>
      </w:r>
    </w:p>
    <w:p>
      <w:pPr>
        <w:spacing w:before="40" w:after="40" w:line="276" w:lineRule="auto"/>
      </w:pPr>
      <w:r>
        <w:t>Kecerdasan memanfaatkan peluang dakwah: Rasulullah SAW tidak melepaskan detik genting pelarian hijrah untuk berdakwah; menukarkan musuh pemburu kepada kader pejuang dalam sekelip mata.</w:t>
      </w:r>
    </w:p>
    <w:p>
      <w:pPr>
        <w:keepNext/>
        <w:spacing w:before="200" w:after="60"/>
      </w:pPr>
      <w:r>
        <w:rPr>
          <w:b/>
          <w:color w:val="081C15"/>
          <w:sz w:val="24"/>
        </w:rPr>
        <w:t>💎 Mutiara 110: Nabi Yusuf 'alaihissalam di Dalam Penjara (Surah Yusuf: 39)</w:t>
      </w:r>
    </w:p>
    <w:p>
      <w:pPr>
        <w:spacing w:before="120" w:after="80"/>
        <w:ind w:left="576" w:right="576"/>
        <w:jc w:val="center"/>
      </w:pPr>
      <w:r>
        <w:rPr>
          <w:rFonts w:ascii="Traditional Arabic" w:hAnsi="Traditional Arabic"/>
          <w:b/>
          <w:color w:val="1B4332"/>
          <w:sz w:val="30"/>
        </w:rPr>
        <w:t>«﴿يَـٰصَـٰحِبَىِ ٱلسِّجْنِ ءَأَرْبَابٌۭ مُّتَفَرِّقُونَ خَيْرٌ أَمِ ٱللَّهُ ٱلْوَٰحِدُ ٱلْقَهَّارُ﴾»</w:t>
      </w:r>
    </w:p>
    <w:p>
      <w:pPr>
        <w:spacing w:before="40" w:after="60"/>
        <w:ind w:left="432"/>
      </w:pPr>
      <w:r>
        <w:rPr>
          <w:b/>
          <w:color w:val="2D6A4F"/>
        </w:rPr>
        <w:t xml:space="preserve">Terjemahan: </w:t>
      </w:r>
      <w:r>
        <w:rPr>
          <w:i/>
        </w:rPr>
      </w:r>
    </w:p>
    <w:p>
      <w:pPr>
        <w:spacing w:before="40" w:after="40" w:line="276" w:lineRule="auto"/>
      </w:pPr>
      <w:r>
        <w:t>*“Wahai kedua-dua sahabat penjaraku! Adakah tuhan-tuhan yang berpecah-belah itu lebih baik, ataupun Allah Yang Maha Esa lagi Maha Menundukkan segala-galanya?”*</w:t>
      </w:r>
    </w:p>
    <w:p>
      <w:pPr>
        <w:spacing w:before="40" w:after="120"/>
        <w:ind w:left="432"/>
      </w:pPr>
      <w:r>
        <w:rPr>
          <w:b/>
          <w:color w:val="742A2A"/>
        </w:rPr>
        <w:t xml:space="preserve">Dimensi Fiqh Haraki: </w:t>
      </w:r>
      <w:r>
        <w:t>**⚔️ Dimensi Fiqh Tarbawi Haraki &amp; Pengajaran:**</w:t>
      </w:r>
    </w:p>
    <w:p>
      <w:pPr>
        <w:spacing w:before="40" w:after="40" w:line="276" w:lineRule="auto"/>
      </w:pPr>
      <w:r>
        <w:t>Dakwah di sebalik jeriji besi: penjara thaghut bukan tempat meratap nasib, sebaliknya medan dakwah membimbing banduan lain menuju tauhid; menjadikan sel tahanan sebagai madrasah penyucian jiwa.</w:t>
      </w:r>
    </w:p>
    <w:p>
      <w:pPr>
        <w:keepNext/>
        <w:spacing w:before="200" w:after="60"/>
      </w:pPr>
      <w:r>
        <w:rPr>
          <w:b/>
          <w:color w:val="081C15"/>
          <w:sz w:val="24"/>
        </w:rPr>
        <w:t>💎 Mutiara 111: Saidina Abu Bakar al-Siddiq RA tatkala Wafat</w:t>
      </w:r>
    </w:p>
    <w:p>
      <w:pPr>
        <w:spacing w:before="120" w:after="80"/>
        <w:ind w:left="576" w:right="576"/>
        <w:jc w:val="center"/>
      </w:pPr>
      <w:r>
        <w:rPr>
          <w:rFonts w:ascii="Traditional Arabic" w:hAnsi="Traditional Arabic"/>
          <w:b/>
          <w:color w:val="1B4332"/>
          <w:sz w:val="30"/>
        </w:rPr>
        <w:t>«اعْلَمْ يَا عُمَرُ! أَنَّ لِلَّهِ حَقّاً بِاللَّيْلِ لَا يَقْبَلُهُ بِالنَّهَارِ، وَإِنَّ لِلَّهِ حَقّاً بِالنَّهَارِ لَا يَقْبَلُهُ بِاللَّيْلِ؛ وَلَا يُقْبَلُ نَافِلَةٌ حَتَّى تُؤَدَّى الفَرِيضَةُ.»</w:t>
      </w:r>
    </w:p>
    <w:p>
      <w:pPr>
        <w:spacing w:before="40" w:after="60"/>
        <w:ind w:left="432"/>
      </w:pPr>
      <w:r>
        <w:rPr>
          <w:b/>
          <w:color w:val="2D6A4F"/>
        </w:rPr>
        <w:t xml:space="preserve">Terjemahan: </w:t>
      </w:r>
      <w:r>
        <w:rPr>
          <w:i/>
        </w:rPr>
      </w:r>
    </w:p>
    <w:p>
      <w:pPr>
        <w:spacing w:before="40" w:after="40" w:line="276" w:lineRule="auto"/>
      </w:pPr>
      <w:r>
        <w:t>*“Ketahuilah wahai Umar! Sesungguhnya Allah mempunyai hak pada waktu malam yang tidak diterima-Nya pada waktu siang; dan sesungguhnya Allah mempunyai hak pada waktu siang yang tidak diterima-Nya pada waktu malam; dan tidak akan diterima amalan sunat sehinggalah ditunaikan amalan fardu.”*</w:t>
      </w:r>
    </w:p>
    <w:p>
      <w:pPr>
        <w:spacing w:before="40" w:after="120"/>
        <w:ind w:left="432"/>
      </w:pPr>
      <w:r>
        <w:rPr>
          <w:b/>
          <w:color w:val="742A2A"/>
        </w:rPr>
        <w:t xml:space="preserve">Dimensi Fiqh Haraki: </w:t>
      </w:r>
      <w:r>
        <w:t>**⚔️ Dimensi Fiqh Tarbawi Haraki &amp; Pengajaran:**</w:t>
      </w:r>
    </w:p>
    <w:p>
      <w:pPr>
        <w:spacing w:before="40" w:after="40" w:line="276" w:lineRule="auto"/>
      </w:pPr>
      <w:r>
        <w:t>Disiplin fiqh masa wasiat Khalifah: pembahagian masa yang tepat antara ibadah peribadi malam dengan tugas pentadbiran umat pada siang hari. Menjaga prioriti kewajipan sebelum perkara sampingan.</w:t>
      </w:r>
    </w:p>
    <w:p>
      <w:pPr>
        <w:keepNext/>
        <w:spacing w:before="200" w:after="60"/>
      </w:pPr>
      <w:r>
        <w:rPr>
          <w:b/>
          <w:color w:val="081C15"/>
          <w:sz w:val="24"/>
        </w:rPr>
        <w:t>💎 Mutiara 112: Saidina Abdullah bin Abbas RA</w:t>
      </w:r>
    </w:p>
    <w:p>
      <w:pPr>
        <w:spacing w:before="120" w:after="80"/>
        <w:ind w:left="576" w:right="576"/>
        <w:jc w:val="center"/>
      </w:pPr>
      <w:r>
        <w:rPr>
          <w:rFonts w:ascii="Traditional Arabic" w:hAnsi="Traditional Arabic"/>
          <w:b/>
          <w:color w:val="1B4332"/>
          <w:sz w:val="30"/>
        </w:rPr>
        <w:t>«إِنْ كُنْتُ لَآتِي بَابَ الرَّجُلِ فِي طَلَبِ الحَدِيثِ فَيَسْفِي الرِّيحُ عَلَيَّ مِنَ التُّرَابِ، وَلَوْ شِئْتُ لَخَرَجَ إِلَيَّ لِمَكَانِي مِنْ رَسُولِ اللَّهِ، وَلَكِنَّ العِلْمَ يُؤْتَى وَلَا يَأْتِي.»</w:t>
      </w:r>
    </w:p>
    <w:p>
      <w:pPr>
        <w:spacing w:before="40" w:after="60"/>
        <w:ind w:left="432"/>
      </w:pPr>
      <w:r>
        <w:rPr>
          <w:b/>
          <w:color w:val="2D6A4F"/>
        </w:rPr>
        <w:t xml:space="preserve">Terjemahan: </w:t>
      </w:r>
      <w:r>
        <w:rPr>
          <w:i/>
        </w:rPr>
      </w:r>
    </w:p>
    <w:p>
      <w:pPr>
        <w:spacing w:before="40" w:after="40" w:line="276" w:lineRule="auto"/>
      </w:pPr>
      <w:r>
        <w:t>*“Sesungguhnya aku pernah mendatangi pintu rumah seorang sahabat demi menuntut satu hadis, lalu angin meniupkan debu tanah ke atas mukaku sedang aku berbantalkan kain serbanku di ambang pintunya. Sekiranya aku mahu dia keluar menemuiku nescaya dia akan keluar kerana kedudukanku di sisi Rasulullah, namun ilmu itu wajib didatangi dan bukan datang bergolek.”*</w:t>
      </w:r>
    </w:p>
    <w:p>
      <w:pPr>
        <w:spacing w:before="40" w:after="120"/>
        <w:ind w:left="432"/>
      </w:pPr>
      <w:r>
        <w:rPr>
          <w:b/>
          <w:color w:val="742A2A"/>
        </w:rPr>
        <w:t xml:space="preserve">Dimensi Fiqh Haraki: </w:t>
      </w:r>
      <w:r>
        <w:t>**⚔️ Dimensi Fiqh Tarbawi Haraki &amp; Pengajaran:**</w:t>
      </w:r>
    </w:p>
    <w:p>
      <w:pPr>
        <w:spacing w:before="40" w:after="40" w:line="276" w:lineRule="auto"/>
      </w:pPr>
      <w:r>
        <w:t>Tawaduk menuntut ilmu: keturunan bangsawan Rasulullah rela tidur di atas debu demi memburu satu hadis. Da'i wajib menghapuskan ego peribadi dalam menimba kefahaman syariat.</w:t>
      </w:r>
    </w:p>
    <w:p>
      <w:pPr>
        <w:keepNext/>
        <w:spacing w:before="200" w:after="60"/>
      </w:pPr>
      <w:r>
        <w:rPr>
          <w:b/>
          <w:color w:val="081C15"/>
          <w:sz w:val="24"/>
        </w:rPr>
        <w:t>💎 Mutiara 113: Ishaq bin Mansur al-Kausaj rahimahullah</w:t>
      </w:r>
    </w:p>
    <w:p>
      <w:pPr>
        <w:spacing w:before="120" w:after="80"/>
        <w:ind w:left="576" w:right="576"/>
        <w:jc w:val="center"/>
      </w:pPr>
      <w:r>
        <w:rPr>
          <w:rFonts w:ascii="Traditional Arabic" w:hAnsi="Traditional Arabic"/>
          <w:b/>
          <w:color w:val="1B4332"/>
          <w:sz w:val="30"/>
        </w:rPr>
        <w:t>«حَمَلَ جِرَابَهُ عَلَى ظَهْرِهِ رَاجِلاً مِنَ الرَّيِّ إِلَى بَغْدَادَ وَأَحْمَدَ فِي الحَبْسِ، فَلَمَّا خَرَجَ عَرَضَ عَلَيْهِ مَسَائِلَهُ؛ فَقَالَ أَحْمَدُ: (يَرْحَمُ اللَّهُ إِسْحَاقَ! مَا أَعْظَمَ حِرْصَهُ عَلَى العِلْمِ!).»</w:t>
      </w:r>
    </w:p>
    <w:p>
      <w:pPr>
        <w:spacing w:before="40" w:after="60"/>
        <w:ind w:left="432"/>
      </w:pPr>
      <w:r>
        <w:rPr>
          <w:b/>
          <w:color w:val="2D6A4F"/>
        </w:rPr>
        <w:t xml:space="preserve">Terjemahan: </w:t>
      </w:r>
      <w:r>
        <w:rPr>
          <w:i/>
        </w:rPr>
      </w:r>
    </w:p>
    <w:p>
      <w:pPr>
        <w:spacing w:before="40" w:after="40" w:line="276" w:lineRule="auto"/>
      </w:pPr>
      <w:r>
        <w:t>*“Beliau memikul uncang kitabnya di atas belakangnya dengan berjalan kaki meredah perjalanan beribu batu daripada kota Rayy menuju Baghdad tatkala Imam Ahmad di penjara; maka apabila Imam Ahmad dibebaskan, beliau membentangkan masalah-masalah ilmunya. Lalu Imam Ahmad berkata: ‘Semoga Allah merahmati Ishaq! Alangkah agungnya kegigihannya terhadap ilmu!’”*</w:t>
      </w:r>
    </w:p>
    <w:p>
      <w:pPr>
        <w:spacing w:before="40" w:after="120"/>
        <w:ind w:left="432"/>
      </w:pPr>
      <w:r>
        <w:rPr>
          <w:b/>
          <w:color w:val="742A2A"/>
        </w:rPr>
        <w:t xml:space="preserve">Dimensi Fiqh Haraki: </w:t>
      </w:r>
      <w:r>
        <w:t>**⚔️ Dimensi Fiqh Tarbawi Haraki &amp; Pengajaran:**</w:t>
      </w:r>
    </w:p>
    <w:p>
      <w:pPr>
        <w:spacing w:before="40" w:after="40" w:line="276" w:lineRule="auto"/>
      </w:pPr>
      <w:r>
        <w:t>Kembara rijal memburu ketulenan ilmu: kegigihan ulama salaf berjalan kaki ribuan batu demi mengesahkan fatwa menjadi tamparan kepada aktivis moden yang malas menelaah kitab rujukan muktabar.</w:t>
      </w:r>
    </w:p>
    <w:p>
      <w:pPr>
        <w:keepNext/>
        <w:spacing w:before="200" w:after="60"/>
      </w:pPr>
      <w:r>
        <w:rPr>
          <w:b/>
          <w:color w:val="081C15"/>
          <w:sz w:val="24"/>
        </w:rPr>
        <w:t>💎 Mutiara 114: Abu Wa'il Syaqiq bin Salamah rahimahullah</w:t>
      </w:r>
    </w:p>
    <w:p>
      <w:pPr>
        <w:spacing w:before="120" w:after="80"/>
        <w:ind w:left="576" w:right="576"/>
        <w:jc w:val="center"/>
      </w:pPr>
      <w:r>
        <w:rPr>
          <w:rFonts w:ascii="Traditional Arabic" w:hAnsi="Traditional Arabic"/>
          <w:b/>
          <w:color w:val="1B4332"/>
          <w:sz w:val="30"/>
        </w:rPr>
        <w:t>«كَانَ حِصْناً حَصِيناً فِي القِيَامِ وَالجِهَادِ، حَضَرَ القَادِسِيَّةَ وَمَا بَعْدَهَا، وَكَانَ إِذَا دَخَلَ فِي صَلَاتِهِ كَأَنَّهُ خَشَبَةٌ مَنْصُوبَةٌ لَا تَتَحَرَّكُ مِنْ خَوْفِ اللَّهِ.»</w:t>
      </w:r>
    </w:p>
    <w:p>
      <w:pPr>
        <w:spacing w:before="40" w:after="60"/>
        <w:ind w:left="432"/>
      </w:pPr>
      <w:r>
        <w:rPr>
          <w:b/>
          <w:color w:val="2D6A4F"/>
        </w:rPr>
        <w:t xml:space="preserve">Terjemahan: </w:t>
      </w:r>
      <w:r>
        <w:rPr>
          <w:i/>
        </w:rPr>
      </w:r>
    </w:p>
    <w:p>
      <w:pPr>
        <w:spacing w:before="40" w:after="40" w:line="276" w:lineRule="auto"/>
      </w:pPr>
      <w:r>
        <w:t>*“Beliau merupakan sebuah kubu pertahanan yang amat kukuh dalam ibadah malam dan jihad; beliau hadir menyertai Perang al-Qadisiyyah dan pertempuran-pertempuran selepasnya. Apabila beliau melangkah masuk ke dalam solatnya, seolah-olah beliau adalah sebatang kayu yang terpacak tegak tidak bergerak kerana takutkan Allah.”*</w:t>
      </w:r>
    </w:p>
    <w:p>
      <w:pPr>
        <w:spacing w:before="40" w:after="120"/>
        <w:ind w:left="432"/>
      </w:pPr>
      <w:r>
        <w:rPr>
          <w:b/>
          <w:color w:val="742A2A"/>
        </w:rPr>
        <w:t xml:space="preserve">Dimensi Fiqh Haraki: </w:t>
      </w:r>
      <w:r>
        <w:t>**⚔️ Dimensi Fiqh Tarbawi Haraki &amp; Pengajaran:**</w:t>
      </w:r>
    </w:p>
    <w:p>
      <w:pPr>
        <w:spacing w:before="40" w:after="40" w:line="276" w:lineRule="auto"/>
      </w:pPr>
      <w:r>
        <w:t>Kombinasi kubu ibadah dan benteng pertahanan: kehebatan di medan tempur lahir daripada kekhusyukan sujud yang tidak berganjak di mihrab.</w:t>
      </w:r>
    </w:p>
    <w:p>
      <w:pPr>
        <w:keepNext/>
        <w:spacing w:before="200" w:after="60"/>
      </w:pPr>
      <w:r>
        <w:rPr>
          <w:b/>
          <w:color w:val="081C15"/>
          <w:sz w:val="24"/>
        </w:rPr>
        <w:t>💎 Mutiara 115: Khalifah Umar bin Abdul Aziz rahimahullah</w:t>
      </w:r>
    </w:p>
    <w:p>
      <w:pPr>
        <w:spacing w:before="120" w:after="80"/>
        <w:ind w:left="576" w:right="576"/>
        <w:jc w:val="center"/>
      </w:pPr>
      <w:r>
        <w:rPr>
          <w:rFonts w:ascii="Traditional Arabic" w:hAnsi="Traditional Arabic"/>
          <w:b/>
          <w:color w:val="1B4332"/>
          <w:sz w:val="30"/>
        </w:rPr>
        <w:t>«وَأَيْنَ الفَرَاغُ؟ ذَهَبَ الفَرَاغُ فَلَا فَرَاغَ إِلَّا عِنْدَ اللَّهِ!»</w:t>
      </w:r>
    </w:p>
    <w:p>
      <w:pPr>
        <w:spacing w:before="40" w:after="60"/>
        <w:ind w:left="432"/>
      </w:pPr>
      <w:r>
        <w:rPr>
          <w:b/>
          <w:color w:val="2D6A4F"/>
        </w:rPr>
        <w:t xml:space="preserve">Terjemahan: </w:t>
      </w:r>
      <w:r>
        <w:rPr>
          <w:i/>
        </w:rPr>
      </w:r>
    </w:p>
    <w:p>
      <w:pPr>
        <w:spacing w:before="40" w:after="40" w:line="276" w:lineRule="auto"/>
      </w:pPr>
      <w:r>
        <w:t>*“Di manakah lagi adanya waktu terluang? Lenyaplah waktu terluang, maka tiada lagi masa lapang melainkan di sisi Allah!”*</w:t>
      </w:r>
    </w:p>
    <w:p>
      <w:pPr>
        <w:spacing w:before="40" w:after="120"/>
        <w:ind w:left="432"/>
      </w:pPr>
      <w:r>
        <w:rPr>
          <w:b/>
          <w:color w:val="742A2A"/>
        </w:rPr>
        <w:t xml:space="preserve">Dimensi Fiqh Haraki: </w:t>
      </w:r>
      <w:r>
        <w:t>**⚔️ Dimensi Fiqh Tarbawi Haraki &amp; Pengajaran:**</w:t>
      </w:r>
    </w:p>
    <w:p>
      <w:pPr>
        <w:spacing w:before="40" w:after="40" w:line="276" w:lineRule="auto"/>
      </w:pPr>
      <w:r>
        <w:t>Doktrin lenyapnya masa lapang: bagi da'i yang menyedari keluasan kerosakan umat dan singkatnya usia, istilah 'bosan' atau 'membuang masa' telah terhapus daripada kamus hidupnya.</w:t>
      </w:r>
    </w:p>
    <w:p>
      <w:pPr>
        <w:keepNext/>
        <w:spacing w:before="200" w:after="60"/>
      </w:pPr>
      <w:r>
        <w:rPr>
          <w:b/>
          <w:color w:val="081C15"/>
          <w:sz w:val="24"/>
        </w:rPr>
        <w:t>💎 Mutiara 116: Abu al-Wafa' Ibnu 'Aqil al-Hanbali rahimahullah</w:t>
      </w:r>
    </w:p>
    <w:p>
      <w:pPr>
        <w:spacing w:before="120" w:after="80"/>
        <w:ind w:left="576" w:right="576"/>
        <w:jc w:val="center"/>
      </w:pPr>
      <w:r>
        <w:rPr>
          <w:rFonts w:ascii="Traditional Arabic" w:hAnsi="Traditional Arabic"/>
          <w:b/>
          <w:color w:val="1B4332"/>
          <w:sz w:val="30"/>
        </w:rPr>
        <w:t>«إِنِّي لَا يَحِلُّ لِي أَنْ أُضَيِّعَ سَاعَةً مِنْ عُمْرِي، حَتَّى إِذَا تَعَطَّلَ لِسَانِي عَنْ مُذَاكَرَةٍ وَمُنَاظَرَةٍ، وَبَصَرِي عَنْ مُطَالَعَةٍ: أَعْمَلْتُ فِكْرِي فِي حَالِ رَاحَتِي وَأَنَا مُسْتَطْرِحٌ.»</w:t>
      </w:r>
    </w:p>
    <w:p>
      <w:pPr>
        <w:spacing w:before="40" w:after="60"/>
        <w:ind w:left="432"/>
      </w:pPr>
      <w:r>
        <w:rPr>
          <w:b/>
          <w:color w:val="2D6A4F"/>
        </w:rPr>
        <w:t xml:space="preserve">Terjemahan: </w:t>
      </w:r>
      <w:r>
        <w:rPr>
          <w:i/>
        </w:rPr>
      </w:r>
    </w:p>
    <w:p>
      <w:pPr>
        <w:spacing w:before="40" w:after="40" w:line="276" w:lineRule="auto"/>
      </w:pPr>
      <w:r>
        <w:t>*“Sesungguhnya tidak halal bagiku untuk mensia-siakan walau sesaat daripada usiaku; sehinggakan apabila lidahku terhenti daripada muzakarah dan perbahasan ilmiah, dan mataku terhenti daripada menelaah: aku menyibukkan fikiranku (tentang dakwah dan ilmu) dalam keadaan aku sedang berbaring berehat.”*</w:t>
      </w:r>
    </w:p>
    <w:p>
      <w:pPr>
        <w:spacing w:before="40" w:after="120"/>
        <w:ind w:left="432"/>
      </w:pPr>
      <w:r>
        <w:rPr>
          <w:b/>
          <w:color w:val="742A2A"/>
        </w:rPr>
        <w:t xml:space="preserve">Dimensi Fiqh Haraki: </w:t>
      </w:r>
      <w:r>
        <w:t>**⚔️ Dimensi Fiqh Tarbawi Haraki &amp; Pengajaran:**</w:t>
      </w:r>
    </w:p>
    <w:p>
      <w:pPr>
        <w:spacing w:before="40" w:after="40" w:line="276" w:lineRule="auto"/>
      </w:pPr>
      <w:r>
        <w:t>Pengurusan minda tanpa henti: waktu rehat fizikal dimanfaatkan untuk mencanai strategi, memikirkan penyelesaian krisis ummah, dan merancang silibus tarbiah generasi muda.</w:t>
      </w:r>
    </w:p>
    <w:p>
      <w:pPr>
        <w:keepNext/>
        <w:spacing w:before="200" w:after="60"/>
      </w:pPr>
      <w:r>
        <w:rPr>
          <w:b/>
          <w:color w:val="081C15"/>
          <w:sz w:val="24"/>
        </w:rPr>
        <w:t>💎 Mutiara 117: Imam Hasan al-Banna rahimahullah</w:t>
      </w:r>
    </w:p>
    <w:p>
      <w:pPr>
        <w:spacing w:before="120" w:after="80"/>
        <w:ind w:left="576" w:right="576"/>
        <w:jc w:val="center"/>
      </w:pPr>
      <w:r>
        <w:rPr>
          <w:rFonts w:ascii="Traditional Arabic" w:hAnsi="Traditional Arabic"/>
          <w:b/>
          <w:color w:val="1B4332"/>
          <w:sz w:val="30"/>
        </w:rPr>
        <w:t>«قَدْ سَهِرَتْ عُيُونُهُمْ وَالنَّاسُ نِيَامٌ، وَشُغِلَتْ نُفُوسُهُمْ وَالخَلِيُّونَ هُجَّعٌ... وَمَالُهُ: خَادِماً لِغَايَتِهِ، وَلِسَانُ حَالِهِ يَقُولُ لِبَنِي قَوْمِهِ: ﴿لَآ أَسْـَٔلُكُمْ عَلَيْهِ أَجْرًا ۖ إِنْ أَجْرِىَ إِلَّا عَلَى ٱللَّهِ﴾.»</w:t>
      </w:r>
    </w:p>
    <w:p>
      <w:pPr>
        <w:spacing w:before="40" w:after="60"/>
        <w:ind w:left="432"/>
      </w:pPr>
      <w:r>
        <w:rPr>
          <w:b/>
          <w:color w:val="2D6A4F"/>
        </w:rPr>
        <w:t xml:space="preserve">Terjemahan: </w:t>
      </w:r>
      <w:r>
        <w:rPr>
          <w:i/>
        </w:rPr>
      </w:r>
    </w:p>
    <w:p>
      <w:pPr>
        <w:spacing w:before="40" w:after="40" w:line="276" w:lineRule="auto"/>
      </w:pPr>
      <w:r>
        <w:t>*“Mata mereka telah berjaga malam tatkala manusia sedang nyenyak tidur; jiwa mereka disibukkan dengan urusan ummah tatkala orang-orang yang bersenang-lenang lena dalam keasyikan... Dan hartanya dijadikan khadam kepada matlamat perjuangannya, serta keadaan dirinya seakan-akan berkata kepada kaumnya: ‘Aku tidak meminta upah daripada kamu atas dakwah ini; upahku hanyalah daripada Allah semata-mata.’”*</w:t>
      </w:r>
    </w:p>
    <w:p>
      <w:pPr>
        <w:spacing w:before="40" w:after="120"/>
        <w:ind w:left="432"/>
      </w:pPr>
      <w:r>
        <w:rPr>
          <w:b/>
          <w:color w:val="742A2A"/>
        </w:rPr>
        <w:t xml:space="preserve">Dimensi Fiqh Haraki: </w:t>
      </w:r>
      <w:r>
        <w:t>**⚔️ Dimensi Fiqh Tarbawi Haraki &amp; Pengajaran:**</w:t>
      </w:r>
    </w:p>
    <w:p>
      <w:pPr>
        <w:spacing w:before="40" w:after="40" w:line="276" w:lineRule="auto"/>
      </w:pPr>
      <w:r>
        <w:t>Potret rijal dakwah moden: lambang kesempurnaan seorang kader rabbani yang menggabungkan qiamullail, infaq harta, mujahadah fikiran, dan tajarrud mutlak semata-mata mencari keredhaan Allah Taala.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