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1. </w:t>
      </w:r>
      <w:r w:rsidRPr="00BE453D">
        <w:rPr>
          <w:rFonts w:ascii="Arial" w:hAnsi="Arial" w:cs="Arial"/>
          <w:b/>
          <w:sz w:val="24"/>
          <w:szCs w:val="24"/>
        </w:rPr>
        <w:t>Zona de Livre Comércio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Definição</w:t>
      </w:r>
      <w:r w:rsidRPr="00BE453D">
        <w:rPr>
          <w:rFonts w:ascii="Arial" w:hAnsi="Arial" w:cs="Arial"/>
          <w:sz w:val="24"/>
          <w:szCs w:val="24"/>
        </w:rPr>
        <w:t>: Acordo entre países para eliminar ou reduzir tarifas alfandegárias e barreiras comerciais, facilitando o comércio de bens e serviços, mas cada país mantém sua próp</w:t>
      </w:r>
      <w:r>
        <w:rPr>
          <w:rFonts w:ascii="Arial" w:hAnsi="Arial" w:cs="Arial"/>
          <w:sz w:val="24"/>
          <w:szCs w:val="24"/>
        </w:rPr>
        <w:t>ria política comercial externa.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Objetivo</w:t>
      </w:r>
      <w:r w:rsidRPr="00BE453D">
        <w:rPr>
          <w:rFonts w:ascii="Arial" w:hAnsi="Arial" w:cs="Arial"/>
          <w:sz w:val="24"/>
          <w:szCs w:val="24"/>
        </w:rPr>
        <w:t>: Aumentar o comércio e est</w:t>
      </w:r>
      <w:r>
        <w:rPr>
          <w:rFonts w:ascii="Arial" w:hAnsi="Arial" w:cs="Arial"/>
          <w:sz w:val="24"/>
          <w:szCs w:val="24"/>
        </w:rPr>
        <w:t>imular o crescimento econômico.</w:t>
      </w:r>
    </w:p>
    <w:p w:rsid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Exemplo</w:t>
      </w:r>
      <w:r w:rsidRPr="00BE453D">
        <w:rPr>
          <w:rFonts w:ascii="Arial" w:hAnsi="Arial" w:cs="Arial"/>
          <w:sz w:val="24"/>
          <w:szCs w:val="24"/>
        </w:rPr>
        <w:t>: NAFTA (1994-2020), substituído pelo USMCA, que modernizou regras como comércio digital e propriedade intelectual. Aumento do comércio, mas também críticas, como a perda d</w:t>
      </w:r>
      <w:r>
        <w:rPr>
          <w:rFonts w:ascii="Arial" w:hAnsi="Arial" w:cs="Arial"/>
          <w:sz w:val="24"/>
          <w:szCs w:val="24"/>
        </w:rPr>
        <w:t>e empregos industriais nos EUA.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</w:p>
    <w:p w:rsidR="00BE453D" w:rsidRPr="00BE453D" w:rsidRDefault="00BE453D" w:rsidP="00BE453D">
      <w:pPr>
        <w:jc w:val="both"/>
        <w:rPr>
          <w:rFonts w:ascii="Arial" w:hAnsi="Arial" w:cs="Arial"/>
          <w:b/>
          <w:sz w:val="24"/>
          <w:szCs w:val="24"/>
        </w:rPr>
      </w:pPr>
      <w:r w:rsidRPr="00BE453D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b/>
          <w:sz w:val="24"/>
          <w:szCs w:val="24"/>
        </w:rPr>
        <w:t>União Aduaneira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Definição</w:t>
      </w:r>
      <w:r w:rsidRPr="00BE453D">
        <w:rPr>
          <w:rFonts w:ascii="Arial" w:hAnsi="Arial" w:cs="Arial"/>
          <w:sz w:val="24"/>
          <w:szCs w:val="24"/>
        </w:rPr>
        <w:t>: Além de eliminar tarifas internas, os países adotam uma Tarifa Externa Comum (TEC) para prod</w:t>
      </w:r>
      <w:r>
        <w:rPr>
          <w:rFonts w:ascii="Arial" w:hAnsi="Arial" w:cs="Arial"/>
          <w:sz w:val="24"/>
          <w:szCs w:val="24"/>
        </w:rPr>
        <w:t>utos de fora do bloco.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Objetivo</w:t>
      </w:r>
      <w:r w:rsidRPr="00BE453D">
        <w:rPr>
          <w:rFonts w:ascii="Arial" w:hAnsi="Arial" w:cs="Arial"/>
          <w:sz w:val="24"/>
          <w:szCs w:val="24"/>
        </w:rPr>
        <w:t>: Proteger os mercados internos e for</w:t>
      </w:r>
      <w:r>
        <w:rPr>
          <w:rFonts w:ascii="Arial" w:hAnsi="Arial" w:cs="Arial"/>
          <w:sz w:val="24"/>
          <w:szCs w:val="24"/>
        </w:rPr>
        <w:t>talecer a integração econômica.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Exemplo</w:t>
      </w:r>
      <w:r w:rsidRPr="00BE453D">
        <w:rPr>
          <w:rFonts w:ascii="Arial" w:hAnsi="Arial" w:cs="Arial"/>
          <w:sz w:val="24"/>
          <w:szCs w:val="24"/>
        </w:rPr>
        <w:t>: Mercosul (1991), envolvendo Brasil, Argentina, Paraguai e Uruguai. Aumento do comércio, mas desafios devido às desigualdades econômicas entre os países membros.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</w:p>
    <w:p w:rsidR="00BE453D" w:rsidRPr="00BE453D" w:rsidRDefault="00BE453D" w:rsidP="00BE453D">
      <w:pPr>
        <w:jc w:val="both"/>
        <w:rPr>
          <w:rFonts w:ascii="Arial" w:hAnsi="Arial" w:cs="Arial"/>
          <w:b/>
          <w:sz w:val="24"/>
          <w:szCs w:val="24"/>
        </w:rPr>
      </w:pPr>
      <w:r w:rsidRPr="00BE453D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Mercado Comum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Definição</w:t>
      </w:r>
      <w:r w:rsidRPr="00BE453D">
        <w:rPr>
          <w:rFonts w:ascii="Arial" w:hAnsi="Arial" w:cs="Arial"/>
          <w:sz w:val="24"/>
          <w:szCs w:val="24"/>
        </w:rPr>
        <w:t>: Permite a livre circulação de bens, serviços, capitais e pessoas, além de eli</w:t>
      </w:r>
      <w:r>
        <w:rPr>
          <w:rFonts w:ascii="Arial" w:hAnsi="Arial" w:cs="Arial"/>
          <w:sz w:val="24"/>
          <w:szCs w:val="24"/>
        </w:rPr>
        <w:t>minar barreiras não tarifárias.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Objetivo</w:t>
      </w:r>
      <w:r w:rsidRPr="00BE453D">
        <w:rPr>
          <w:rFonts w:ascii="Arial" w:hAnsi="Arial" w:cs="Arial"/>
          <w:sz w:val="24"/>
          <w:szCs w:val="24"/>
        </w:rPr>
        <w:t>: Criar um espaço econômico integrado com maio</w:t>
      </w:r>
      <w:r>
        <w:rPr>
          <w:rFonts w:ascii="Arial" w:hAnsi="Arial" w:cs="Arial"/>
          <w:sz w:val="24"/>
          <w:szCs w:val="24"/>
        </w:rPr>
        <w:t>r eficiência e competitividade.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Exemplo</w:t>
      </w:r>
      <w:r w:rsidRPr="00BE453D">
        <w:rPr>
          <w:rFonts w:ascii="Arial" w:hAnsi="Arial" w:cs="Arial"/>
          <w:sz w:val="24"/>
          <w:szCs w:val="24"/>
        </w:rPr>
        <w:t xml:space="preserve">: União Europeia (UE), com 27 países (após o </w:t>
      </w:r>
      <w:proofErr w:type="spellStart"/>
      <w:r w:rsidRPr="00BE453D">
        <w:rPr>
          <w:rFonts w:ascii="Arial" w:hAnsi="Arial" w:cs="Arial"/>
          <w:sz w:val="24"/>
          <w:szCs w:val="24"/>
        </w:rPr>
        <w:t>Brexit</w:t>
      </w:r>
      <w:proofErr w:type="spellEnd"/>
      <w:r w:rsidRPr="00BE453D">
        <w:rPr>
          <w:rFonts w:ascii="Arial" w:hAnsi="Arial" w:cs="Arial"/>
          <w:sz w:val="24"/>
          <w:szCs w:val="24"/>
        </w:rPr>
        <w:t>), permitindo a livre circulação de pessoas e harmonização de políticas econômicas.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sz w:val="24"/>
          <w:szCs w:val="24"/>
        </w:rPr>
        <w:t xml:space="preserve">4. </w:t>
      </w:r>
      <w:r w:rsidRPr="00BE453D">
        <w:rPr>
          <w:rFonts w:ascii="Arial" w:hAnsi="Arial" w:cs="Arial"/>
          <w:b/>
          <w:sz w:val="24"/>
          <w:szCs w:val="24"/>
        </w:rPr>
        <w:t>União Econômica e Monetária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Definição</w:t>
      </w:r>
      <w:r w:rsidRPr="00BE453D">
        <w:rPr>
          <w:rFonts w:ascii="Arial" w:hAnsi="Arial" w:cs="Arial"/>
          <w:sz w:val="24"/>
          <w:szCs w:val="24"/>
        </w:rPr>
        <w:t>: A forma mais avançada de integração, onde países adotam políticas econô</w:t>
      </w:r>
      <w:r>
        <w:rPr>
          <w:rFonts w:ascii="Arial" w:hAnsi="Arial" w:cs="Arial"/>
          <w:sz w:val="24"/>
          <w:szCs w:val="24"/>
        </w:rPr>
        <w:t>micas comuns e uma moeda única.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Objetivo</w:t>
      </w:r>
      <w:r w:rsidRPr="00BE453D">
        <w:rPr>
          <w:rFonts w:ascii="Arial" w:hAnsi="Arial" w:cs="Arial"/>
          <w:sz w:val="24"/>
          <w:szCs w:val="24"/>
        </w:rPr>
        <w:t>: Estabilizar a economia e fo</w:t>
      </w:r>
      <w:r>
        <w:rPr>
          <w:rFonts w:ascii="Arial" w:hAnsi="Arial" w:cs="Arial"/>
          <w:sz w:val="24"/>
          <w:szCs w:val="24"/>
        </w:rPr>
        <w:t>rtalecer a integração política.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Exemplo</w:t>
      </w:r>
      <w:r w:rsidRPr="00BE453D">
        <w:rPr>
          <w:rFonts w:ascii="Arial" w:hAnsi="Arial" w:cs="Arial"/>
          <w:sz w:val="24"/>
          <w:szCs w:val="24"/>
        </w:rPr>
        <w:t>: Zona do Euro, com 20 dos 27 países da UE, usando o euro e com política monetária gerida pelo Banco Central Europeu.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sz w:val="24"/>
          <w:szCs w:val="24"/>
        </w:rPr>
        <w:t xml:space="preserve">5. </w:t>
      </w:r>
      <w:r w:rsidRPr="00BE453D">
        <w:rPr>
          <w:rFonts w:ascii="Arial" w:hAnsi="Arial" w:cs="Arial"/>
          <w:b/>
          <w:sz w:val="24"/>
          <w:szCs w:val="24"/>
        </w:rPr>
        <w:t>Acordos Internacionais: Bilaterais e Multilaterais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lastRenderedPageBreak/>
        <w:t>Acordos Bilaterais</w:t>
      </w:r>
      <w:r w:rsidRPr="00BE453D">
        <w:rPr>
          <w:rFonts w:ascii="Arial" w:hAnsi="Arial" w:cs="Arial"/>
          <w:sz w:val="24"/>
          <w:szCs w:val="24"/>
        </w:rPr>
        <w:t>: Tratados entre dois países que estabelecem regras específicas. Exemplo: Acordo Brasil-China (comércio de commod</w:t>
      </w:r>
      <w:r>
        <w:rPr>
          <w:rFonts w:ascii="Arial" w:hAnsi="Arial" w:cs="Arial"/>
          <w:sz w:val="24"/>
          <w:szCs w:val="24"/>
        </w:rPr>
        <w:t>ities e produtos manufaturados).</w:t>
      </w:r>
    </w:p>
    <w:p w:rsidR="00BE453D" w:rsidRPr="00BE453D" w:rsidRDefault="00BE453D" w:rsidP="00BE453D">
      <w:pPr>
        <w:jc w:val="both"/>
        <w:rPr>
          <w:rFonts w:ascii="Arial" w:hAnsi="Arial" w:cs="Arial"/>
          <w:sz w:val="24"/>
          <w:szCs w:val="24"/>
        </w:rPr>
      </w:pPr>
      <w:r w:rsidRPr="00BE453D">
        <w:rPr>
          <w:rFonts w:ascii="Arial" w:hAnsi="Arial" w:cs="Arial"/>
          <w:b/>
          <w:sz w:val="24"/>
          <w:szCs w:val="24"/>
        </w:rPr>
        <w:t>Acordos Multilaterais</w:t>
      </w:r>
      <w:r w:rsidRPr="00BE453D">
        <w:rPr>
          <w:rFonts w:ascii="Arial" w:hAnsi="Arial" w:cs="Arial"/>
          <w:sz w:val="24"/>
          <w:szCs w:val="24"/>
        </w:rPr>
        <w:t>: Tratados entre três ou mais países para tratar de questões globais. Exemplo: Acordo de Paris (2015) sobre mudanças climáticas, OMC, e Tratado de Não Proliferação Nuclear.</w:t>
      </w:r>
      <w:bookmarkEnd w:id="0"/>
    </w:p>
    <w:sectPr w:rsidR="00BE453D" w:rsidRPr="00BE4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3D"/>
    <w:rsid w:val="008D0264"/>
    <w:rsid w:val="00B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FBD79"/>
  <w15:chartTrackingRefBased/>
  <w15:docId w15:val="{C79FFAA3-87BB-4908-AC20-9120189E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2025-04-08T11:01:00Z</dcterms:created>
  <dcterms:modified xsi:type="dcterms:W3CDTF">2025-04-08T11:55:00Z</dcterms:modified>
</cp:coreProperties>
</file>