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112"/>
        <w:gridCol w:w="5112"/>
      </w:tblGrid>
      <w:tr w:rsidR="00DD7F05" w14:paraId="6AC84E67" w14:textId="77777777">
        <w:trPr>
          <w:jc w:val="center"/>
        </w:trPr>
        <w:tc>
          <w:tcPr>
            <w:tcW w:w="5112" w:type="dxa"/>
            <w:tcBorders>
              <w:top w:val="nil"/>
              <w:left w:val="nil"/>
              <w:bottom w:val="nil"/>
              <w:right w:val="nil"/>
            </w:tcBorders>
            <w:shd w:val="clear" w:color="auto" w:fill="1F5D8F"/>
          </w:tcPr>
          <w:p w14:paraId="27291752" w14:textId="77777777" w:rsidR="00DD7F05" w:rsidRDefault="00DD7F05">
            <w:pPr>
              <w:keepLines/>
            </w:pPr>
          </w:p>
        </w:tc>
        <w:tc>
          <w:tcPr>
            <w:tcW w:w="5112" w:type="dxa"/>
            <w:tcBorders>
              <w:top w:val="nil"/>
              <w:left w:val="nil"/>
              <w:bottom w:val="nil"/>
              <w:right w:val="nil"/>
            </w:tcBorders>
            <w:shd w:val="clear" w:color="auto" w:fill="F26A2E"/>
          </w:tcPr>
          <w:p w14:paraId="6E7071BD" w14:textId="77777777" w:rsidR="00DD7F05" w:rsidRDefault="00DD7F05">
            <w:pPr>
              <w:keepLines/>
            </w:pPr>
          </w:p>
        </w:tc>
      </w:tr>
    </w:tbl>
    <w:p w14:paraId="2174B13E" w14:textId="77777777" w:rsidR="00DD7F05" w:rsidRDefault="00000000">
      <w:pPr>
        <w:spacing w:before="360" w:after="80"/>
      </w:pPr>
      <w:r>
        <w:rPr>
          <w:rFonts w:eastAsia="Arial"/>
          <w:b/>
          <w:color w:val="1F2328"/>
          <w:sz w:val="56"/>
        </w:rPr>
        <w:t>Claude Cowork Accelerator</w:t>
      </w:r>
    </w:p>
    <w:p w14:paraId="14C059B0" w14:textId="77777777" w:rsidR="00DD7F05" w:rsidRDefault="00000000">
      <w:pPr>
        <w:spacing w:after="160"/>
      </w:pPr>
      <w:r>
        <w:rPr>
          <w:rFonts w:eastAsia="Arial"/>
          <w:b/>
          <w:color w:val="F26A2E"/>
          <w:sz w:val="26"/>
        </w:rPr>
        <w:t>A 90-minute hands-on lesson plan for moving from prompts to safe, repeatable workflows</w:t>
      </w:r>
    </w:p>
    <w:tbl>
      <w:tblPr>
        <w:tblW w:w="0" w:type="auto"/>
        <w:jc w:val="center"/>
        <w:tblLayout w:type="fixed"/>
        <w:tblLook w:val="04A0" w:firstRow="1" w:lastRow="0" w:firstColumn="1" w:lastColumn="0" w:noHBand="0" w:noVBand="1"/>
      </w:tblPr>
      <w:tblGrid>
        <w:gridCol w:w="10224"/>
      </w:tblGrid>
      <w:tr w:rsidR="00DD7F05" w14:paraId="7B178271" w14:textId="77777777">
        <w:trPr>
          <w:cantSplit/>
          <w:jc w:val="center"/>
        </w:trPr>
        <w:tc>
          <w:tcPr>
            <w:tcW w:w="10224" w:type="dxa"/>
            <w:tcBorders>
              <w:top w:val="single" w:sz="12" w:space="0" w:color="1F5D8F"/>
              <w:left w:val="nil"/>
              <w:bottom w:val="nil"/>
              <w:right w:val="nil"/>
            </w:tcBorders>
            <w:shd w:val="clear" w:color="auto" w:fill="EAF3F8"/>
          </w:tcPr>
          <w:p w14:paraId="323D7753" w14:textId="77777777" w:rsidR="00DD7F05" w:rsidRDefault="00000000">
            <w:pPr>
              <w:keepLines/>
              <w:spacing w:after="0"/>
            </w:pPr>
            <w:r>
              <w:rPr>
                <w:rFonts w:eastAsia="Arial"/>
                <w:b/>
                <w:color w:val="1F5D8F"/>
                <w:sz w:val="18"/>
              </w:rPr>
              <w:t xml:space="preserve">PURPOSE  </w:t>
            </w:r>
            <w:r>
              <w:rPr>
                <w:rFonts w:eastAsia="Arial"/>
                <w:color w:val="1F2328"/>
                <w:sz w:val="18"/>
              </w:rPr>
              <w:t>Compress the masterclass and assignment into a practice-first session: define a finished deliverable, give Claude the right context, set boundaries, approve risky steps, and improve the workflow after reviewing the result.</w:t>
            </w:r>
          </w:p>
        </w:tc>
      </w:tr>
    </w:tbl>
    <w:p w14:paraId="4FF41A57" w14:textId="77777777" w:rsidR="00DD7F05" w:rsidRDefault="00DD7F05">
      <w:pPr>
        <w:spacing w:after="0"/>
      </w:pPr>
    </w:p>
    <w:p w14:paraId="62A36E05" w14:textId="77777777" w:rsidR="00DD7F05" w:rsidRDefault="00000000">
      <w:pPr>
        <w:spacing w:after="120" w:line="259" w:lineRule="auto"/>
      </w:pPr>
      <w:r>
        <w:rPr>
          <w:rFonts w:eastAsia="Arial"/>
          <w:b/>
          <w:color w:val="1F2328"/>
          <w:sz w:val="20"/>
        </w:rPr>
        <w:t xml:space="preserve">Why this format works. </w:t>
      </w:r>
      <w:r>
        <w:rPr>
          <w:rFonts w:eastAsia="Arial"/>
          <w:color w:val="1F2328"/>
          <w:sz w:val="20"/>
        </w:rPr>
        <w:t>The source materials organize the learning progression as connectors → skills → scheduled tasks, with clear checkpoints and review criteria. The accelerator adds an outcome-first briefing lab and a local-folder dry run so learners practice delegation before granting external access.</w:t>
      </w:r>
      <w:r>
        <w:rPr>
          <w:rFonts w:eastAsia="Arial"/>
          <w:i/>
          <w:color w:val="5F6368"/>
          <w:sz w:val="15"/>
        </w:rPr>
        <w:t xml:space="preserve"> [Assignment.pdf L20–25; PPTX L58–64; Class PDF L336–363]</w:t>
      </w:r>
    </w:p>
    <w:tbl>
      <w:tblPr>
        <w:tblW w:w="0" w:type="auto"/>
        <w:jc w:val="center"/>
        <w:tblLayout w:type="fixed"/>
        <w:tblLook w:val="04A0" w:firstRow="1" w:lastRow="0" w:firstColumn="1" w:lastColumn="0" w:noHBand="0" w:noVBand="1"/>
      </w:tblPr>
      <w:tblGrid>
        <w:gridCol w:w="10224"/>
      </w:tblGrid>
      <w:tr w:rsidR="00DD7F05" w14:paraId="226D7985" w14:textId="77777777">
        <w:trPr>
          <w:cantSplit/>
          <w:jc w:val="center"/>
        </w:trPr>
        <w:tc>
          <w:tcPr>
            <w:tcW w:w="10224" w:type="dxa"/>
            <w:tcBorders>
              <w:top w:val="single" w:sz="12" w:space="0" w:color="F26A2E"/>
              <w:left w:val="nil"/>
              <w:bottom w:val="nil"/>
              <w:right w:val="nil"/>
            </w:tcBorders>
            <w:shd w:val="clear" w:color="auto" w:fill="FFF0E8"/>
          </w:tcPr>
          <w:p w14:paraId="32C09DAB" w14:textId="77777777" w:rsidR="00DD7F05" w:rsidRDefault="00000000">
            <w:pPr>
              <w:keepLines/>
              <w:spacing w:after="0"/>
            </w:pPr>
            <w:r>
              <w:rPr>
                <w:rFonts w:eastAsia="Arial"/>
                <w:b/>
                <w:color w:val="F26A2E"/>
                <w:sz w:val="18"/>
              </w:rPr>
              <w:t xml:space="preserve">CURRENT PRODUCT UPDATE  </w:t>
            </w:r>
            <w:r>
              <w:rPr>
                <w:rFonts w:eastAsia="Arial"/>
                <w:color w:val="1F2328"/>
                <w:sz w:val="18"/>
              </w:rPr>
              <w:t>The attached class materials say scheduled tasks need an awake computer. Anthropic’s current help center now says remote scheduled tasks run on cadence while the computer is asleep or the desktop app is closed; only tasks requiring local files or apps run locally. Teach the current rule and explain the difference.</w:t>
            </w:r>
          </w:p>
        </w:tc>
      </w:tr>
    </w:tbl>
    <w:p w14:paraId="5CDBB955" w14:textId="77777777" w:rsidR="00DD7F05" w:rsidRDefault="00DD7F05">
      <w:pPr>
        <w:spacing w:after="0"/>
      </w:pPr>
    </w:p>
    <w:p w14:paraId="7461DFCC" w14:textId="77777777" w:rsidR="00DD7F05" w:rsidRDefault="00000000">
      <w:pPr>
        <w:spacing w:before="60"/>
      </w:pPr>
      <w:r>
        <w:rPr>
          <w:rFonts w:eastAsia="Arial"/>
          <w:b/>
          <w:color w:val="1F5D8F"/>
          <w:sz w:val="34"/>
        </w:rPr>
        <w:t>Learner profile and format</w:t>
      </w:r>
    </w:p>
    <w:p w14:paraId="69D380DB" w14:textId="77777777" w:rsidR="00DD7F05" w:rsidRDefault="00000000">
      <w:pPr>
        <w:pStyle w:val="ListBullet"/>
        <w:spacing w:after="40" w:line="247" w:lineRule="auto"/>
        <w:ind w:left="331" w:hanging="216"/>
      </w:pPr>
      <w:r>
        <w:rPr>
          <w:rFonts w:eastAsia="Arial"/>
          <w:color w:val="1F2328"/>
        </w:rPr>
        <w:t>Audience: knowledge workers, analysts, developers, educators, and content creators; most activities require no programming.</w:t>
      </w:r>
      <w:r>
        <w:rPr>
          <w:rFonts w:eastAsia="Arial"/>
          <w:i/>
          <w:color w:val="5F6368"/>
          <w:sz w:val="15"/>
        </w:rPr>
        <w:t xml:space="preserve"> [Class PDF L163–176]</w:t>
      </w:r>
    </w:p>
    <w:p w14:paraId="72033330" w14:textId="77777777" w:rsidR="00DD7F05" w:rsidRDefault="00000000">
      <w:pPr>
        <w:pStyle w:val="ListBullet"/>
        <w:spacing w:after="40" w:line="247" w:lineRule="auto"/>
        <w:ind w:left="331" w:hanging="216"/>
      </w:pPr>
      <w:r>
        <w:rPr>
          <w:rFonts w:eastAsia="Arial"/>
          <w:color w:val="1F2328"/>
        </w:rPr>
        <w:t>Delivery: 90-minute live lab plus a 30–45-minute optional capstone/manual run.</w:t>
      </w:r>
      <w:r>
        <w:rPr>
          <w:rFonts w:eastAsia="Arial"/>
          <w:i/>
          <w:color w:val="5F6368"/>
          <w:sz w:val="15"/>
        </w:rPr>
        <w:t xml:space="preserve"> [Assignment.pdf L30–38]</w:t>
      </w:r>
    </w:p>
    <w:p w14:paraId="7FCFAC46" w14:textId="77777777" w:rsidR="00DD7F05" w:rsidRDefault="00000000">
      <w:pPr>
        <w:pStyle w:val="ListBullet"/>
        <w:spacing w:after="40" w:line="247" w:lineRule="auto"/>
        <w:ind w:left="331" w:hanging="216"/>
      </w:pPr>
      <w:r>
        <w:rPr>
          <w:rFonts w:eastAsia="Arial"/>
          <w:color w:val="1F2328"/>
        </w:rPr>
        <w:t>Instructional ratio: about 20% demonstration, 65% hands-on practice, and 15% review/reflection.</w:t>
      </w:r>
    </w:p>
    <w:p w14:paraId="5D10F2BD" w14:textId="77777777" w:rsidR="00DD7F05" w:rsidRDefault="00000000">
      <w:pPr>
        <w:spacing w:before="60"/>
      </w:pPr>
      <w:r>
        <w:rPr>
          <w:rFonts w:eastAsia="Arial"/>
          <w:b/>
          <w:color w:val="1F5D8F"/>
          <w:sz w:val="34"/>
        </w:rPr>
        <w:t>Learning outcomes</w:t>
      </w:r>
    </w:p>
    <w:p w14:paraId="6E3D197E" w14:textId="77777777" w:rsidR="00DD7F05" w:rsidRDefault="00000000">
      <w:pPr>
        <w:pStyle w:val="ListBullet"/>
        <w:spacing w:after="40" w:line="247" w:lineRule="auto"/>
        <w:ind w:left="331" w:hanging="216"/>
      </w:pPr>
      <w:r>
        <w:rPr>
          <w:rFonts w:eastAsia="Arial"/>
          <w:color w:val="1F2328"/>
        </w:rPr>
        <w:t>Choose when to use Chat, Cowork/Claude Desktop, or Claude Code.</w:t>
      </w:r>
      <w:r>
        <w:rPr>
          <w:rFonts w:eastAsia="Arial"/>
          <w:i/>
          <w:color w:val="5F6368"/>
          <w:sz w:val="15"/>
        </w:rPr>
        <w:t xml:space="preserve"> [PPTX L76–93; Class PDF L399–416]</w:t>
      </w:r>
    </w:p>
    <w:p w14:paraId="3907F900" w14:textId="77777777" w:rsidR="00DD7F05" w:rsidRDefault="00000000">
      <w:pPr>
        <w:pStyle w:val="ListBullet"/>
        <w:spacing w:after="40" w:line="247" w:lineRule="auto"/>
        <w:ind w:left="331" w:hanging="216"/>
      </w:pPr>
      <w:r>
        <w:rPr>
          <w:rFonts w:eastAsia="Arial"/>
          <w:color w:val="1F2328"/>
        </w:rPr>
        <w:t>Rewrite a vague request as an outcome-first brief with checkable success criteria, named inputs, constraints, and a risk checkpoint.</w:t>
      </w:r>
      <w:r>
        <w:rPr>
          <w:rFonts w:eastAsia="Arial"/>
          <w:i/>
          <w:color w:val="5F6368"/>
          <w:sz w:val="15"/>
        </w:rPr>
        <w:t xml:space="preserve"> [PPTX L158–178, L229–268; Class PDF L615–634]</w:t>
      </w:r>
    </w:p>
    <w:p w14:paraId="01E84328" w14:textId="77777777" w:rsidR="00DD7F05" w:rsidRDefault="00000000">
      <w:pPr>
        <w:pStyle w:val="ListBullet"/>
        <w:spacing w:after="40" w:line="247" w:lineRule="auto"/>
        <w:ind w:left="331" w:hanging="216"/>
      </w:pPr>
      <w:r>
        <w:rPr>
          <w:rFonts w:eastAsia="Arial"/>
          <w:color w:val="1F2328"/>
        </w:rPr>
        <w:t>Delegate a local-folder task safely by separating permission from scope and approving the plan before changes.</w:t>
      </w:r>
      <w:r>
        <w:rPr>
          <w:rFonts w:eastAsia="Arial"/>
          <w:i/>
          <w:color w:val="5F6368"/>
          <w:sz w:val="15"/>
        </w:rPr>
        <w:t xml:space="preserve"> [PPTX L320–333; Class PDF L834–850]</w:t>
      </w:r>
    </w:p>
    <w:p w14:paraId="4664F3F4" w14:textId="77777777" w:rsidR="00DD7F05" w:rsidRDefault="00000000">
      <w:pPr>
        <w:pStyle w:val="ListBullet"/>
        <w:spacing w:after="40" w:line="247" w:lineRule="auto"/>
        <w:ind w:left="331" w:hanging="216"/>
      </w:pPr>
      <w:r>
        <w:rPr>
          <w:rFonts w:eastAsia="Arial"/>
          <w:color w:val="1F2328"/>
        </w:rPr>
        <w:t>Connect Google Drive and Gmail, verify them with a read-only test, and explain what Claude can read, do, and what should require approval.</w:t>
      </w:r>
      <w:r>
        <w:rPr>
          <w:rFonts w:eastAsia="Arial"/>
          <w:i/>
          <w:color w:val="5F6368"/>
          <w:sz w:val="15"/>
        </w:rPr>
        <w:t xml:space="preserve"> [Assignment.pdf L88–128, L163–172; Class PDF L2184–2193]</w:t>
      </w:r>
    </w:p>
    <w:p w14:paraId="29EFA7BE" w14:textId="77777777" w:rsidR="00DD7F05" w:rsidRDefault="00000000">
      <w:pPr>
        <w:pStyle w:val="ListBullet"/>
        <w:spacing w:after="40" w:line="247" w:lineRule="auto"/>
        <w:ind w:left="331" w:hanging="216"/>
      </w:pPr>
      <w:r>
        <w:rPr>
          <w:rFonts w:eastAsia="Arial"/>
          <w:color w:val="1F2328"/>
        </w:rPr>
        <w:t>Create and test a reusable skill, then configure a scheduled task using source, schedule, output, and delivery.</w:t>
      </w:r>
      <w:r>
        <w:rPr>
          <w:rFonts w:eastAsia="Arial"/>
          <w:i/>
          <w:color w:val="5F6368"/>
          <w:sz w:val="15"/>
        </w:rPr>
        <w:t xml:space="preserve"> [PPTX L985–1042, L1377–1402; Class PDF L3353–3367]</w:t>
      </w:r>
    </w:p>
    <w:p w14:paraId="6A02F52B" w14:textId="77777777" w:rsidR="00DD7F05" w:rsidRDefault="00000000">
      <w:r>
        <w:br w:type="page"/>
      </w:r>
    </w:p>
    <w:p w14:paraId="0E8467F6" w14:textId="77777777" w:rsidR="00DD7F05" w:rsidRDefault="00000000">
      <w:pPr>
        <w:spacing w:before="60"/>
      </w:pPr>
      <w:r>
        <w:rPr>
          <w:rFonts w:eastAsia="Arial"/>
          <w:b/>
          <w:color w:val="1F5D8F"/>
          <w:sz w:val="34"/>
        </w:rPr>
        <w:lastRenderedPageBreak/>
        <w:t>Before class: 15-minute setup</w:t>
      </w:r>
    </w:p>
    <w:p w14:paraId="08950D15" w14:textId="77777777" w:rsidR="00DD7F05" w:rsidRDefault="00000000">
      <w:pPr>
        <w:pStyle w:val="ListBullet"/>
        <w:spacing w:after="40" w:line="247" w:lineRule="auto"/>
        <w:ind w:left="331" w:hanging="216"/>
      </w:pPr>
      <w:r>
        <w:rPr>
          <w:rFonts w:eastAsia="Arial"/>
          <w:color w:val="1F2328"/>
        </w:rPr>
        <w:t>Use a personal or test Google account; workplace accounts may block third-party apps and should not be used for practice.</w:t>
      </w:r>
      <w:r>
        <w:rPr>
          <w:rFonts w:eastAsia="Arial"/>
          <w:i/>
          <w:color w:val="5F6368"/>
          <w:sz w:val="15"/>
        </w:rPr>
        <w:t xml:space="preserve"> [Assignment.pdf L42–50]</w:t>
      </w:r>
    </w:p>
    <w:p w14:paraId="59238165" w14:textId="77777777" w:rsidR="00DD7F05" w:rsidRDefault="00000000">
      <w:pPr>
        <w:pStyle w:val="ListBullet"/>
        <w:spacing w:after="40" w:line="247" w:lineRule="auto"/>
        <w:ind w:left="331" w:hanging="216"/>
      </w:pPr>
      <w:r>
        <w:rPr>
          <w:rFonts w:eastAsia="Arial"/>
          <w:color w:val="1F2328"/>
        </w:rPr>
        <w:t>Create a local folder named Cowork-Accelerator-Sandbox containing copies of 10–20 non-sensitive files. Never practice on originals.</w:t>
      </w:r>
      <w:r>
        <w:rPr>
          <w:rFonts w:eastAsia="Arial"/>
          <w:i/>
          <w:color w:val="5F6368"/>
          <w:sz w:val="15"/>
        </w:rPr>
        <w:t xml:space="preserve"> [Class PDF L3010–3022]</w:t>
      </w:r>
    </w:p>
    <w:p w14:paraId="4227E452" w14:textId="77777777" w:rsidR="00DD7F05" w:rsidRDefault="00000000">
      <w:pPr>
        <w:pStyle w:val="ListBullet"/>
        <w:spacing w:after="40" w:line="247" w:lineRule="auto"/>
        <w:ind w:left="331" w:hanging="216"/>
      </w:pPr>
      <w:r>
        <w:rPr>
          <w:rFonts w:eastAsia="Arial"/>
          <w:color w:val="1F2328"/>
        </w:rPr>
        <w:t>Create a Google Drive folder named Cowork-Lab-Outputs and collect 10–15 sent emails or 5–10 writing samples you own.</w:t>
      </w:r>
      <w:r>
        <w:rPr>
          <w:rFonts w:eastAsia="Arial"/>
          <w:i/>
          <w:color w:val="5F6368"/>
          <w:sz w:val="15"/>
        </w:rPr>
        <w:t xml:space="preserve"> [Assignment.pdf L197–203, L294–298]</w:t>
      </w:r>
    </w:p>
    <w:p w14:paraId="0F6EF575" w14:textId="77777777" w:rsidR="00DD7F05" w:rsidRDefault="00000000">
      <w:pPr>
        <w:pStyle w:val="ListBullet"/>
        <w:spacing w:after="40" w:line="247" w:lineRule="auto"/>
        <w:ind w:left="331" w:hanging="216"/>
      </w:pPr>
      <w:r>
        <w:rPr>
          <w:rFonts w:eastAsia="Arial"/>
          <w:color w:val="1F2328"/>
        </w:rPr>
        <w:t>Turn on file creation/artifacts and review account instructions, privacy, connector, and browser permissions before granting access.</w:t>
      </w:r>
      <w:r>
        <w:rPr>
          <w:rFonts w:eastAsia="Arial"/>
          <w:i/>
          <w:color w:val="5F6368"/>
          <w:sz w:val="15"/>
        </w:rPr>
        <w:t xml:space="preserve"> [PPTX L368–474; Class PDF L936–1054]</w:t>
      </w:r>
    </w:p>
    <w:p w14:paraId="2ECB50E9" w14:textId="77777777" w:rsidR="00DD7F05" w:rsidRDefault="00000000">
      <w:pPr>
        <w:pStyle w:val="ListBullet"/>
        <w:spacing w:after="40" w:line="247" w:lineRule="auto"/>
        <w:ind w:left="331" w:hanging="216"/>
      </w:pPr>
      <w:r>
        <w:rPr>
          <w:rFonts w:eastAsia="Arial"/>
          <w:color w:val="1F2328"/>
        </w:rPr>
        <w:t>Protect private content in screenshots by blurring names, addresses, subjects, and other data not meant to be shared.</w:t>
      </w:r>
      <w:r>
        <w:rPr>
          <w:rFonts w:eastAsia="Arial"/>
          <w:i/>
          <w:color w:val="5F6368"/>
          <w:sz w:val="15"/>
        </w:rPr>
        <w:t xml:space="preserve"> [Assignment.pdf L48–52]</w:t>
      </w:r>
    </w:p>
    <w:p w14:paraId="48EBD874" w14:textId="77777777" w:rsidR="00DD7F05" w:rsidRDefault="00000000">
      <w:pPr>
        <w:keepNext/>
        <w:spacing w:before="80" w:after="40"/>
      </w:pPr>
      <w:r>
        <w:rPr>
          <w:rFonts w:eastAsia="Arial"/>
          <w:b/>
          <w:color w:val="F26A2E"/>
          <w:sz w:val="21"/>
        </w:rPr>
        <w:t>Recommended safety baseline to paste into global instructions</w:t>
      </w:r>
    </w:p>
    <w:tbl>
      <w:tblPr>
        <w:tblW w:w="0" w:type="auto"/>
        <w:jc w:val="center"/>
        <w:tblLayout w:type="fixed"/>
        <w:tblLook w:val="04A0" w:firstRow="1" w:lastRow="0" w:firstColumn="1" w:lastColumn="0" w:noHBand="0" w:noVBand="1"/>
      </w:tblPr>
      <w:tblGrid>
        <w:gridCol w:w="10224"/>
      </w:tblGrid>
      <w:tr w:rsidR="00DD7F05" w14:paraId="4365FCC8" w14:textId="77777777">
        <w:trPr>
          <w:cantSplit/>
          <w:jc w:val="center"/>
        </w:trPr>
        <w:tc>
          <w:tcPr>
            <w:tcW w:w="10224" w:type="dxa"/>
            <w:tcBorders>
              <w:top w:val="single" w:sz="8" w:space="0" w:color="D8DCE1"/>
              <w:left w:val="single" w:sz="8" w:space="0" w:color="D8DCE1"/>
              <w:bottom w:val="single" w:sz="8" w:space="0" w:color="D8DCE1"/>
              <w:right w:val="single" w:sz="8" w:space="0" w:color="D8DCE1"/>
            </w:tcBorders>
            <w:shd w:val="clear" w:color="auto" w:fill="F7F8FA"/>
          </w:tcPr>
          <w:p w14:paraId="1ADBC3DE" w14:textId="77777777" w:rsidR="00DD7F05" w:rsidRDefault="00000000">
            <w:pPr>
              <w:keepLines/>
              <w:spacing w:after="80" w:line="240" w:lineRule="auto"/>
            </w:pPr>
            <w:r>
              <w:rPr>
                <w:rFonts w:eastAsia="Arial"/>
                <w:b/>
                <w:color w:val="1F5D8F"/>
              </w:rPr>
              <w:t>Global instructions</w:t>
            </w:r>
          </w:p>
          <w:p w14:paraId="7BF5DA6F" w14:textId="77777777" w:rsidR="00DD7F05" w:rsidRDefault="00000000">
            <w:pPr>
              <w:keepLines/>
              <w:spacing w:after="0" w:line="240" w:lineRule="auto"/>
              <w:ind w:left="72"/>
            </w:pPr>
            <w:r>
              <w:rPr>
                <w:rFonts w:ascii="Consolas" w:eastAsia="Consolas" w:hAnsi="Consolas"/>
                <w:color w:val="30343B"/>
                <w:sz w:val="16"/>
              </w:rPr>
              <w:t>Before deleting, overwriting, renaming, sending, sharing, or posting, show me exactly what will change and wait for confirmation.</w:t>
            </w:r>
          </w:p>
          <w:p w14:paraId="21C9DCC5" w14:textId="77777777" w:rsidR="00DD7F05" w:rsidRDefault="00000000">
            <w:pPr>
              <w:keepLines/>
              <w:spacing w:after="0" w:line="240" w:lineRule="auto"/>
              <w:ind w:left="72"/>
            </w:pPr>
            <w:r>
              <w:rPr>
                <w:rFonts w:ascii="Consolas" w:eastAsia="Consolas" w:hAnsi="Consolas"/>
                <w:color w:val="30343B"/>
                <w:sz w:val="16"/>
              </w:rPr>
              <w:t>Never modify files outside the current working folder unless I explicitly ask.</w:t>
            </w:r>
          </w:p>
          <w:p w14:paraId="58274290" w14:textId="77777777" w:rsidR="00DD7F05" w:rsidRDefault="00000000">
            <w:pPr>
              <w:keepLines/>
              <w:spacing w:after="0" w:line="240" w:lineRule="auto"/>
              <w:ind w:left="72"/>
            </w:pPr>
            <w:r>
              <w:rPr>
                <w:rFonts w:ascii="Consolas" w:eastAsia="Consolas" w:hAnsi="Consolas"/>
                <w:color w:val="30343B"/>
                <w:sz w:val="16"/>
              </w:rPr>
              <w:t>For multi-step work, outline the plan first. Pause if reality differs from the approved plan.</w:t>
            </w:r>
          </w:p>
          <w:p w14:paraId="753175B6" w14:textId="77777777" w:rsidR="00DD7F05" w:rsidRDefault="00000000">
            <w:pPr>
              <w:keepLines/>
              <w:spacing w:after="0" w:line="240" w:lineRule="auto"/>
              <w:ind w:left="72"/>
            </w:pPr>
            <w:r>
              <w:rPr>
                <w:rFonts w:ascii="Consolas" w:eastAsia="Consolas" w:hAnsi="Consolas"/>
                <w:color w:val="30343B"/>
                <w:sz w:val="16"/>
              </w:rPr>
              <w:t>At the end, list files created or changed, what was left untouched, and any unresolved choices.</w:t>
            </w:r>
          </w:p>
          <w:p w14:paraId="057DBA70" w14:textId="77777777" w:rsidR="00DD7F05" w:rsidRDefault="00000000">
            <w:pPr>
              <w:keepLines/>
              <w:spacing w:before="80" w:after="0"/>
            </w:pPr>
            <w:r>
              <w:rPr>
                <w:rFonts w:eastAsia="Arial"/>
                <w:i/>
                <w:color w:val="666666"/>
                <w:sz w:val="14"/>
              </w:rPr>
              <w:t>Adapted from PPTX L385–410 and Class PDF L1000–1049.</w:t>
            </w:r>
          </w:p>
        </w:tc>
      </w:tr>
    </w:tbl>
    <w:p w14:paraId="3A9F50EF" w14:textId="77777777" w:rsidR="00DD7F05" w:rsidRDefault="00DD7F05">
      <w:pPr>
        <w:spacing w:after="0"/>
      </w:pPr>
    </w:p>
    <w:p w14:paraId="0CF0B738" w14:textId="77777777" w:rsidR="00DD7F05" w:rsidRDefault="00000000">
      <w:pPr>
        <w:spacing w:before="60"/>
      </w:pPr>
      <w:r>
        <w:rPr>
          <w:rFonts w:eastAsia="Arial"/>
          <w:b/>
          <w:color w:val="1F5D8F"/>
          <w:sz w:val="34"/>
        </w:rPr>
        <w:t>90-minute run of show</w:t>
      </w:r>
    </w:p>
    <w:tbl>
      <w:tblPr>
        <w:tblW w:w="11102" w:type="dxa"/>
        <w:jc w:val="center"/>
        <w:tblLayout w:type="fixed"/>
        <w:tblLook w:val="04A0" w:firstRow="1" w:lastRow="0" w:firstColumn="1" w:lastColumn="0" w:noHBand="0" w:noVBand="1"/>
      </w:tblPr>
      <w:tblGrid>
        <w:gridCol w:w="2213"/>
        <w:gridCol w:w="2213"/>
        <w:gridCol w:w="4426"/>
        <w:gridCol w:w="2213"/>
        <w:gridCol w:w="37"/>
      </w:tblGrid>
      <w:tr w:rsidR="00DD7F05" w14:paraId="287F566F" w14:textId="77777777" w:rsidTr="002A35FA">
        <w:trPr>
          <w:gridAfter w:val="1"/>
          <w:wAfter w:w="37" w:type="dxa"/>
          <w:trHeight w:val="291"/>
          <w:tblHeader/>
          <w:jc w:val="center"/>
        </w:trPr>
        <w:tc>
          <w:tcPr>
            <w:tcW w:w="2213" w:type="dxa"/>
            <w:tcBorders>
              <w:top w:val="single" w:sz="4" w:space="0" w:color="FFFFFF"/>
              <w:left w:val="single" w:sz="4" w:space="0" w:color="FFFFFF"/>
              <w:bottom w:val="single" w:sz="4" w:space="0" w:color="FFFFFF"/>
              <w:right w:val="single" w:sz="4" w:space="0" w:color="FFFFFF"/>
            </w:tcBorders>
            <w:shd w:val="clear" w:color="auto" w:fill="1F5D8F"/>
          </w:tcPr>
          <w:p w14:paraId="09B1A362" w14:textId="77777777" w:rsidR="00DD7F05" w:rsidRDefault="00000000">
            <w:pPr>
              <w:keepLines/>
            </w:pPr>
            <w:r>
              <w:rPr>
                <w:rFonts w:eastAsia="Arial"/>
                <w:b/>
                <w:color w:val="FFFFFF"/>
                <w:sz w:val="17"/>
              </w:rPr>
              <w:t>Time</w:t>
            </w:r>
          </w:p>
        </w:tc>
        <w:tc>
          <w:tcPr>
            <w:tcW w:w="2213" w:type="dxa"/>
            <w:tcBorders>
              <w:top w:val="single" w:sz="4" w:space="0" w:color="FFFFFF"/>
              <w:left w:val="single" w:sz="4" w:space="0" w:color="FFFFFF"/>
              <w:bottom w:val="single" w:sz="4" w:space="0" w:color="FFFFFF"/>
              <w:right w:val="single" w:sz="4" w:space="0" w:color="FFFFFF"/>
            </w:tcBorders>
            <w:shd w:val="clear" w:color="auto" w:fill="1F5D8F"/>
          </w:tcPr>
          <w:p w14:paraId="7ED59760" w14:textId="77777777" w:rsidR="00DD7F05" w:rsidRDefault="00000000">
            <w:pPr>
              <w:keepLines/>
            </w:pPr>
            <w:r>
              <w:rPr>
                <w:rFonts w:eastAsia="Arial"/>
                <w:b/>
                <w:color w:val="FFFFFF"/>
                <w:sz w:val="17"/>
              </w:rPr>
              <w:t>Focus</w:t>
            </w:r>
          </w:p>
        </w:tc>
        <w:tc>
          <w:tcPr>
            <w:tcW w:w="4426" w:type="dxa"/>
            <w:tcBorders>
              <w:top w:val="single" w:sz="4" w:space="0" w:color="FFFFFF"/>
              <w:left w:val="single" w:sz="4" w:space="0" w:color="FFFFFF"/>
              <w:bottom w:val="single" w:sz="4" w:space="0" w:color="FFFFFF"/>
              <w:right w:val="single" w:sz="4" w:space="0" w:color="FFFFFF"/>
            </w:tcBorders>
            <w:shd w:val="clear" w:color="auto" w:fill="1F5D8F"/>
          </w:tcPr>
          <w:p w14:paraId="631D4797" w14:textId="77777777" w:rsidR="00DD7F05" w:rsidRDefault="00000000">
            <w:pPr>
              <w:keepLines/>
            </w:pPr>
            <w:r>
              <w:rPr>
                <w:rFonts w:eastAsia="Arial"/>
                <w:b/>
                <w:color w:val="FFFFFF"/>
                <w:sz w:val="17"/>
              </w:rPr>
              <w:t>Learner action</w:t>
            </w:r>
          </w:p>
        </w:tc>
        <w:tc>
          <w:tcPr>
            <w:tcW w:w="2213" w:type="dxa"/>
            <w:tcBorders>
              <w:top w:val="single" w:sz="4" w:space="0" w:color="FFFFFF"/>
              <w:left w:val="single" w:sz="4" w:space="0" w:color="FFFFFF"/>
              <w:bottom w:val="single" w:sz="4" w:space="0" w:color="FFFFFF"/>
              <w:right w:val="single" w:sz="4" w:space="0" w:color="FFFFFF"/>
            </w:tcBorders>
            <w:shd w:val="clear" w:color="auto" w:fill="1F5D8F"/>
          </w:tcPr>
          <w:p w14:paraId="755066A9" w14:textId="77777777" w:rsidR="00DD7F05" w:rsidRDefault="00000000">
            <w:pPr>
              <w:keepLines/>
            </w:pPr>
            <w:r>
              <w:rPr>
                <w:rFonts w:eastAsia="Arial"/>
                <w:b/>
                <w:color w:val="FFFFFF"/>
                <w:sz w:val="17"/>
              </w:rPr>
              <w:t>Evidence</w:t>
            </w:r>
          </w:p>
        </w:tc>
      </w:tr>
      <w:tr w:rsidR="00DD7F05" w14:paraId="7FB06953" w14:textId="77777777" w:rsidTr="002A35FA">
        <w:trPr>
          <w:gridAfter w:val="1"/>
          <w:wAfter w:w="37" w:type="dxa"/>
          <w:trHeight w:val="374"/>
          <w:jc w:val="center"/>
        </w:trPr>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3823AFAD" w14:textId="77777777" w:rsidR="00DD7F05" w:rsidRDefault="00000000">
            <w:pPr>
              <w:keepLines/>
              <w:spacing w:after="0" w:line="240" w:lineRule="auto"/>
            </w:pPr>
            <w:r>
              <w:rPr>
                <w:rFonts w:eastAsia="Arial"/>
                <w:b/>
                <w:color w:val="1F2328"/>
                <w:sz w:val="15"/>
              </w:rPr>
              <w:t>0–8</w:t>
            </w:r>
          </w:p>
        </w:tc>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4C174109" w14:textId="77777777" w:rsidR="00DD7F05" w:rsidRDefault="00000000">
            <w:pPr>
              <w:keepLines/>
              <w:spacing w:after="0" w:line="240" w:lineRule="auto"/>
            </w:pPr>
            <w:r>
              <w:rPr>
                <w:rFonts w:eastAsia="Arial"/>
                <w:color w:val="1F2328"/>
                <w:sz w:val="15"/>
              </w:rPr>
              <w:t>Mental model</w:t>
            </w:r>
          </w:p>
        </w:tc>
        <w:tc>
          <w:tcPr>
            <w:tcW w:w="4426" w:type="dxa"/>
            <w:tcBorders>
              <w:top w:val="single" w:sz="4" w:space="0" w:color="E0E3E5"/>
              <w:left w:val="single" w:sz="4" w:space="0" w:color="E0E3E5"/>
              <w:bottom w:val="single" w:sz="4" w:space="0" w:color="E0E3E5"/>
              <w:right w:val="single" w:sz="4" w:space="0" w:color="E0E3E5"/>
            </w:tcBorders>
            <w:shd w:val="clear" w:color="auto" w:fill="FFFFFF"/>
          </w:tcPr>
          <w:p w14:paraId="3326D129" w14:textId="77777777" w:rsidR="00DD7F05" w:rsidRDefault="00000000">
            <w:pPr>
              <w:keepLines/>
              <w:spacing w:after="0" w:line="240" w:lineRule="auto"/>
            </w:pPr>
            <w:r>
              <w:rPr>
                <w:rFonts w:eastAsia="Arial"/>
                <w:color w:val="1F2328"/>
                <w:sz w:val="15"/>
              </w:rPr>
              <w:t>Classify three examples as Chat, Cowork, or Code; identify the finished deliverable.</w:t>
            </w:r>
          </w:p>
        </w:tc>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7332D208" w14:textId="77777777" w:rsidR="00DD7F05" w:rsidRDefault="00000000">
            <w:pPr>
              <w:keepLines/>
              <w:spacing w:after="0" w:line="240" w:lineRule="auto"/>
            </w:pPr>
            <w:r>
              <w:rPr>
                <w:rFonts w:eastAsia="Arial"/>
                <w:color w:val="1F2328"/>
                <w:sz w:val="15"/>
              </w:rPr>
              <w:t>3 mode choices</w:t>
            </w:r>
          </w:p>
        </w:tc>
      </w:tr>
      <w:tr w:rsidR="00DD7F05" w14:paraId="35208033" w14:textId="77777777" w:rsidTr="002A35FA">
        <w:trPr>
          <w:gridAfter w:val="1"/>
          <w:wAfter w:w="37" w:type="dxa"/>
          <w:trHeight w:val="166"/>
          <w:jc w:val="center"/>
        </w:trPr>
        <w:tc>
          <w:tcPr>
            <w:tcW w:w="2213" w:type="dxa"/>
            <w:tcBorders>
              <w:top w:val="single" w:sz="4" w:space="0" w:color="E0E3E5"/>
              <w:left w:val="single" w:sz="4" w:space="0" w:color="E0E3E5"/>
              <w:bottom w:val="single" w:sz="4" w:space="0" w:color="E0E3E5"/>
              <w:right w:val="single" w:sz="4" w:space="0" w:color="E0E3E5"/>
            </w:tcBorders>
            <w:shd w:val="clear" w:color="auto" w:fill="F7F9FA"/>
          </w:tcPr>
          <w:p w14:paraId="2DC58F10" w14:textId="77777777" w:rsidR="00DD7F05" w:rsidRDefault="00000000">
            <w:pPr>
              <w:keepLines/>
              <w:spacing w:after="0" w:line="240" w:lineRule="auto"/>
            </w:pPr>
            <w:r>
              <w:rPr>
                <w:rFonts w:eastAsia="Arial"/>
                <w:b/>
                <w:color w:val="1F2328"/>
                <w:sz w:val="15"/>
              </w:rPr>
              <w:t>8–18</w:t>
            </w:r>
          </w:p>
        </w:tc>
        <w:tc>
          <w:tcPr>
            <w:tcW w:w="2213" w:type="dxa"/>
            <w:tcBorders>
              <w:top w:val="single" w:sz="4" w:space="0" w:color="E0E3E5"/>
              <w:left w:val="single" w:sz="4" w:space="0" w:color="E0E3E5"/>
              <w:bottom w:val="single" w:sz="4" w:space="0" w:color="E0E3E5"/>
              <w:right w:val="single" w:sz="4" w:space="0" w:color="E0E3E5"/>
            </w:tcBorders>
            <w:shd w:val="clear" w:color="auto" w:fill="F7F9FA"/>
          </w:tcPr>
          <w:p w14:paraId="0F0E20AC" w14:textId="77777777" w:rsidR="00DD7F05" w:rsidRDefault="00000000">
            <w:pPr>
              <w:keepLines/>
              <w:spacing w:after="0" w:line="240" w:lineRule="auto"/>
            </w:pPr>
            <w:r>
              <w:rPr>
                <w:rFonts w:eastAsia="Arial"/>
                <w:color w:val="1F2328"/>
                <w:sz w:val="15"/>
              </w:rPr>
              <w:t>Safety baseline</w:t>
            </w:r>
          </w:p>
        </w:tc>
        <w:tc>
          <w:tcPr>
            <w:tcW w:w="4426" w:type="dxa"/>
            <w:tcBorders>
              <w:top w:val="single" w:sz="4" w:space="0" w:color="E0E3E5"/>
              <w:left w:val="single" w:sz="4" w:space="0" w:color="E0E3E5"/>
              <w:bottom w:val="single" w:sz="4" w:space="0" w:color="E0E3E5"/>
              <w:right w:val="single" w:sz="4" w:space="0" w:color="E0E3E5"/>
            </w:tcBorders>
            <w:shd w:val="clear" w:color="auto" w:fill="F7F9FA"/>
          </w:tcPr>
          <w:p w14:paraId="2C082161" w14:textId="77777777" w:rsidR="00DD7F05" w:rsidRDefault="00000000">
            <w:pPr>
              <w:keepLines/>
              <w:spacing w:after="0" w:line="240" w:lineRule="auto"/>
            </w:pPr>
            <w:r>
              <w:rPr>
                <w:rFonts w:eastAsia="Arial"/>
                <w:color w:val="1F2328"/>
                <w:sz w:val="15"/>
              </w:rPr>
              <w:t>Review trusted folder, connector permissions, and approval boundaries.</w:t>
            </w:r>
          </w:p>
        </w:tc>
        <w:tc>
          <w:tcPr>
            <w:tcW w:w="2213" w:type="dxa"/>
            <w:tcBorders>
              <w:top w:val="single" w:sz="4" w:space="0" w:color="E0E3E5"/>
              <w:left w:val="single" w:sz="4" w:space="0" w:color="E0E3E5"/>
              <w:bottom w:val="single" w:sz="4" w:space="0" w:color="E0E3E5"/>
              <w:right w:val="single" w:sz="4" w:space="0" w:color="E0E3E5"/>
            </w:tcBorders>
            <w:shd w:val="clear" w:color="auto" w:fill="F7F9FA"/>
          </w:tcPr>
          <w:p w14:paraId="4EF5573C" w14:textId="77777777" w:rsidR="00DD7F05" w:rsidRDefault="00000000">
            <w:pPr>
              <w:keepLines/>
              <w:spacing w:after="0" w:line="240" w:lineRule="auto"/>
            </w:pPr>
            <w:r>
              <w:rPr>
                <w:rFonts w:eastAsia="Arial"/>
                <w:color w:val="1F2328"/>
                <w:sz w:val="15"/>
              </w:rPr>
              <w:t>Safety checklist</w:t>
            </w:r>
          </w:p>
        </w:tc>
      </w:tr>
      <w:tr w:rsidR="00DD7F05" w14:paraId="5EAD17F9" w14:textId="77777777" w:rsidTr="002A35FA">
        <w:trPr>
          <w:gridAfter w:val="1"/>
          <w:wAfter w:w="37" w:type="dxa"/>
          <w:trHeight w:val="186"/>
          <w:jc w:val="center"/>
        </w:trPr>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3AE2F17B" w14:textId="77777777" w:rsidR="00DD7F05" w:rsidRDefault="00000000">
            <w:pPr>
              <w:keepLines/>
              <w:spacing w:after="0" w:line="240" w:lineRule="auto"/>
            </w:pPr>
            <w:r>
              <w:rPr>
                <w:rFonts w:eastAsia="Arial"/>
                <w:b/>
                <w:color w:val="1F2328"/>
                <w:sz w:val="15"/>
              </w:rPr>
              <w:t>18–33</w:t>
            </w:r>
          </w:p>
        </w:tc>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2F56C411" w14:textId="77777777" w:rsidR="00DD7F05" w:rsidRDefault="00000000">
            <w:pPr>
              <w:keepLines/>
              <w:spacing w:after="0" w:line="240" w:lineRule="auto"/>
            </w:pPr>
            <w:r>
              <w:rPr>
                <w:rFonts w:eastAsia="Arial"/>
                <w:color w:val="1F2328"/>
                <w:sz w:val="15"/>
              </w:rPr>
              <w:t>Lab 1: brief + folder</w:t>
            </w:r>
          </w:p>
        </w:tc>
        <w:tc>
          <w:tcPr>
            <w:tcW w:w="4426" w:type="dxa"/>
            <w:tcBorders>
              <w:top w:val="single" w:sz="4" w:space="0" w:color="E0E3E5"/>
              <w:left w:val="single" w:sz="4" w:space="0" w:color="E0E3E5"/>
              <w:bottom w:val="single" w:sz="4" w:space="0" w:color="E0E3E5"/>
              <w:right w:val="single" w:sz="4" w:space="0" w:color="E0E3E5"/>
            </w:tcBorders>
            <w:shd w:val="clear" w:color="auto" w:fill="FFFFFF"/>
          </w:tcPr>
          <w:p w14:paraId="2EAC857C" w14:textId="77777777" w:rsidR="00DD7F05" w:rsidRDefault="00000000">
            <w:pPr>
              <w:keepLines/>
              <w:spacing w:after="0" w:line="240" w:lineRule="auto"/>
            </w:pPr>
            <w:r>
              <w:rPr>
                <w:rFonts w:eastAsia="Arial"/>
                <w:color w:val="1F2328"/>
                <w:sz w:val="15"/>
              </w:rPr>
              <w:t>Rewrite a vague task and ask for a read-only plan on the sandbox folder.</w:t>
            </w:r>
          </w:p>
        </w:tc>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2B89C090" w14:textId="77777777" w:rsidR="00DD7F05" w:rsidRDefault="00000000">
            <w:pPr>
              <w:keepLines/>
              <w:spacing w:after="0" w:line="240" w:lineRule="auto"/>
            </w:pPr>
            <w:r>
              <w:rPr>
                <w:rFonts w:eastAsia="Arial"/>
                <w:color w:val="1F2328"/>
                <w:sz w:val="15"/>
              </w:rPr>
              <w:t>Plan file</w:t>
            </w:r>
          </w:p>
        </w:tc>
      </w:tr>
      <w:tr w:rsidR="00DD7F05" w14:paraId="40D8F6CE" w14:textId="77777777" w:rsidTr="002A35FA">
        <w:trPr>
          <w:gridAfter w:val="1"/>
          <w:wAfter w:w="37" w:type="dxa"/>
          <w:trHeight w:val="186"/>
          <w:jc w:val="center"/>
        </w:trPr>
        <w:tc>
          <w:tcPr>
            <w:tcW w:w="2213" w:type="dxa"/>
            <w:tcBorders>
              <w:top w:val="single" w:sz="4" w:space="0" w:color="E0E3E5"/>
              <w:left w:val="single" w:sz="4" w:space="0" w:color="E0E3E5"/>
              <w:bottom w:val="single" w:sz="4" w:space="0" w:color="E0E3E5"/>
              <w:right w:val="single" w:sz="4" w:space="0" w:color="E0E3E5"/>
            </w:tcBorders>
            <w:shd w:val="clear" w:color="auto" w:fill="F7F9FA"/>
          </w:tcPr>
          <w:p w14:paraId="317D861F" w14:textId="77777777" w:rsidR="00DD7F05" w:rsidRDefault="00000000">
            <w:pPr>
              <w:keepLines/>
              <w:spacing w:after="0" w:line="240" w:lineRule="auto"/>
            </w:pPr>
            <w:r>
              <w:rPr>
                <w:rFonts w:eastAsia="Arial"/>
                <w:b/>
                <w:color w:val="1F2328"/>
                <w:sz w:val="15"/>
              </w:rPr>
              <w:t>33–48</w:t>
            </w:r>
          </w:p>
        </w:tc>
        <w:tc>
          <w:tcPr>
            <w:tcW w:w="2213" w:type="dxa"/>
            <w:tcBorders>
              <w:top w:val="single" w:sz="4" w:space="0" w:color="E0E3E5"/>
              <w:left w:val="single" w:sz="4" w:space="0" w:color="E0E3E5"/>
              <w:bottom w:val="single" w:sz="4" w:space="0" w:color="E0E3E5"/>
              <w:right w:val="single" w:sz="4" w:space="0" w:color="E0E3E5"/>
            </w:tcBorders>
            <w:shd w:val="clear" w:color="auto" w:fill="F7F9FA"/>
          </w:tcPr>
          <w:p w14:paraId="378F24DC" w14:textId="77777777" w:rsidR="00DD7F05" w:rsidRDefault="00000000">
            <w:pPr>
              <w:keepLines/>
              <w:spacing w:after="0" w:line="240" w:lineRule="auto"/>
            </w:pPr>
            <w:r>
              <w:rPr>
                <w:rFonts w:eastAsia="Arial"/>
                <w:color w:val="1F2328"/>
                <w:sz w:val="15"/>
              </w:rPr>
              <w:t>Lab 2: connectors</w:t>
            </w:r>
          </w:p>
        </w:tc>
        <w:tc>
          <w:tcPr>
            <w:tcW w:w="4426" w:type="dxa"/>
            <w:tcBorders>
              <w:top w:val="single" w:sz="4" w:space="0" w:color="E0E3E5"/>
              <w:left w:val="single" w:sz="4" w:space="0" w:color="E0E3E5"/>
              <w:bottom w:val="single" w:sz="4" w:space="0" w:color="E0E3E5"/>
              <w:right w:val="single" w:sz="4" w:space="0" w:color="E0E3E5"/>
            </w:tcBorders>
            <w:shd w:val="clear" w:color="auto" w:fill="F7F9FA"/>
          </w:tcPr>
          <w:p w14:paraId="0985DE59" w14:textId="77777777" w:rsidR="00DD7F05" w:rsidRDefault="00000000">
            <w:pPr>
              <w:keepLines/>
              <w:spacing w:after="0" w:line="240" w:lineRule="auto"/>
            </w:pPr>
            <w:r>
              <w:rPr>
                <w:rFonts w:eastAsia="Arial"/>
                <w:color w:val="1F2328"/>
                <w:sz w:val="15"/>
              </w:rPr>
              <w:t>Connect Drive/Gmail and run a read-only verification.</w:t>
            </w:r>
          </w:p>
        </w:tc>
        <w:tc>
          <w:tcPr>
            <w:tcW w:w="2213" w:type="dxa"/>
            <w:tcBorders>
              <w:top w:val="single" w:sz="4" w:space="0" w:color="E0E3E5"/>
              <w:left w:val="single" w:sz="4" w:space="0" w:color="E0E3E5"/>
              <w:bottom w:val="single" w:sz="4" w:space="0" w:color="E0E3E5"/>
              <w:right w:val="single" w:sz="4" w:space="0" w:color="E0E3E5"/>
            </w:tcBorders>
            <w:shd w:val="clear" w:color="auto" w:fill="F7F9FA"/>
          </w:tcPr>
          <w:p w14:paraId="6FAFA850" w14:textId="77777777" w:rsidR="00DD7F05" w:rsidRDefault="00000000">
            <w:pPr>
              <w:keepLines/>
              <w:spacing w:after="0" w:line="240" w:lineRule="auto"/>
            </w:pPr>
            <w:r>
              <w:rPr>
                <w:rFonts w:eastAsia="Arial"/>
                <w:color w:val="1F2328"/>
                <w:sz w:val="15"/>
              </w:rPr>
              <w:t>Two tables</w:t>
            </w:r>
          </w:p>
        </w:tc>
      </w:tr>
      <w:tr w:rsidR="00DD7F05" w14:paraId="168502C1" w14:textId="77777777" w:rsidTr="002A35FA">
        <w:trPr>
          <w:gridAfter w:val="1"/>
          <w:wAfter w:w="37" w:type="dxa"/>
          <w:trHeight w:val="186"/>
          <w:jc w:val="center"/>
        </w:trPr>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5E810C7C" w14:textId="77777777" w:rsidR="00DD7F05" w:rsidRDefault="00000000">
            <w:pPr>
              <w:keepLines/>
              <w:spacing w:after="0" w:line="240" w:lineRule="auto"/>
            </w:pPr>
            <w:r>
              <w:rPr>
                <w:rFonts w:eastAsia="Arial"/>
                <w:b/>
                <w:color w:val="1F2328"/>
                <w:sz w:val="15"/>
              </w:rPr>
              <w:t>48–68</w:t>
            </w:r>
          </w:p>
        </w:tc>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17C8CE1C" w14:textId="77777777" w:rsidR="00DD7F05" w:rsidRDefault="00000000">
            <w:pPr>
              <w:keepLines/>
              <w:spacing w:after="0" w:line="240" w:lineRule="auto"/>
            </w:pPr>
            <w:r>
              <w:rPr>
                <w:rFonts w:eastAsia="Arial"/>
                <w:color w:val="1F2328"/>
                <w:sz w:val="15"/>
              </w:rPr>
              <w:t>Lab 3: skill</w:t>
            </w:r>
          </w:p>
        </w:tc>
        <w:tc>
          <w:tcPr>
            <w:tcW w:w="4426" w:type="dxa"/>
            <w:tcBorders>
              <w:top w:val="single" w:sz="4" w:space="0" w:color="E0E3E5"/>
              <w:left w:val="single" w:sz="4" w:space="0" w:color="E0E3E5"/>
              <w:bottom w:val="single" w:sz="4" w:space="0" w:color="E0E3E5"/>
              <w:right w:val="single" w:sz="4" w:space="0" w:color="E0E3E5"/>
            </w:tcBorders>
            <w:shd w:val="clear" w:color="auto" w:fill="FFFFFF"/>
          </w:tcPr>
          <w:p w14:paraId="0D97D294" w14:textId="77777777" w:rsidR="00DD7F05" w:rsidRDefault="00000000">
            <w:pPr>
              <w:keepLines/>
              <w:spacing w:after="0" w:line="240" w:lineRule="auto"/>
            </w:pPr>
            <w:r>
              <w:rPr>
                <w:rFonts w:eastAsia="Arial"/>
                <w:color w:val="1F2328"/>
                <w:sz w:val="15"/>
              </w:rPr>
              <w:t>Extract concrete style rules, approve them, create and test write-like-me.</w:t>
            </w:r>
          </w:p>
        </w:tc>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14763968" w14:textId="77777777" w:rsidR="00DD7F05" w:rsidRDefault="00000000">
            <w:pPr>
              <w:keepLines/>
              <w:spacing w:after="0" w:line="240" w:lineRule="auto"/>
            </w:pPr>
            <w:r>
              <w:rPr>
                <w:rFonts w:eastAsia="Arial"/>
                <w:color w:val="1F2328"/>
                <w:sz w:val="15"/>
              </w:rPr>
              <w:t>SKILL.md + draft</w:t>
            </w:r>
          </w:p>
        </w:tc>
      </w:tr>
      <w:tr w:rsidR="00DD7F05" w14:paraId="6C077E7E" w14:textId="77777777" w:rsidTr="002A35FA">
        <w:trPr>
          <w:gridAfter w:val="1"/>
          <w:wAfter w:w="37" w:type="dxa"/>
          <w:trHeight w:val="166"/>
          <w:jc w:val="center"/>
        </w:trPr>
        <w:tc>
          <w:tcPr>
            <w:tcW w:w="2213" w:type="dxa"/>
            <w:tcBorders>
              <w:top w:val="single" w:sz="4" w:space="0" w:color="E0E3E5"/>
              <w:left w:val="single" w:sz="4" w:space="0" w:color="E0E3E5"/>
              <w:bottom w:val="single" w:sz="4" w:space="0" w:color="E0E3E5"/>
              <w:right w:val="single" w:sz="4" w:space="0" w:color="E0E3E5"/>
            </w:tcBorders>
            <w:shd w:val="clear" w:color="auto" w:fill="F7F9FA"/>
          </w:tcPr>
          <w:p w14:paraId="07C773E5" w14:textId="77777777" w:rsidR="00DD7F05" w:rsidRDefault="00000000">
            <w:pPr>
              <w:keepLines/>
              <w:spacing w:after="0" w:line="240" w:lineRule="auto"/>
            </w:pPr>
            <w:r>
              <w:rPr>
                <w:rFonts w:eastAsia="Arial"/>
                <w:b/>
                <w:color w:val="1F2328"/>
                <w:sz w:val="15"/>
              </w:rPr>
              <w:t>68–85</w:t>
            </w:r>
          </w:p>
        </w:tc>
        <w:tc>
          <w:tcPr>
            <w:tcW w:w="2213" w:type="dxa"/>
            <w:tcBorders>
              <w:top w:val="single" w:sz="4" w:space="0" w:color="E0E3E5"/>
              <w:left w:val="single" w:sz="4" w:space="0" w:color="E0E3E5"/>
              <w:bottom w:val="single" w:sz="4" w:space="0" w:color="E0E3E5"/>
              <w:right w:val="single" w:sz="4" w:space="0" w:color="E0E3E5"/>
            </w:tcBorders>
            <w:shd w:val="clear" w:color="auto" w:fill="F7F9FA"/>
          </w:tcPr>
          <w:p w14:paraId="09B5BA23" w14:textId="77777777" w:rsidR="00DD7F05" w:rsidRDefault="00000000">
            <w:pPr>
              <w:keepLines/>
              <w:spacing w:after="0" w:line="240" w:lineRule="auto"/>
            </w:pPr>
            <w:r>
              <w:rPr>
                <w:rFonts w:eastAsia="Arial"/>
                <w:color w:val="1F2328"/>
                <w:sz w:val="15"/>
              </w:rPr>
              <w:t>Lab 4: schedule</w:t>
            </w:r>
          </w:p>
        </w:tc>
        <w:tc>
          <w:tcPr>
            <w:tcW w:w="4426" w:type="dxa"/>
            <w:tcBorders>
              <w:top w:val="single" w:sz="4" w:space="0" w:color="E0E3E5"/>
              <w:left w:val="single" w:sz="4" w:space="0" w:color="E0E3E5"/>
              <w:bottom w:val="single" w:sz="4" w:space="0" w:color="E0E3E5"/>
              <w:right w:val="single" w:sz="4" w:space="0" w:color="E0E3E5"/>
            </w:tcBorders>
            <w:shd w:val="clear" w:color="auto" w:fill="F7F9FA"/>
          </w:tcPr>
          <w:p w14:paraId="1BB28F0F" w14:textId="77777777" w:rsidR="00DD7F05" w:rsidRDefault="00000000">
            <w:pPr>
              <w:keepLines/>
              <w:spacing w:after="0" w:line="240" w:lineRule="auto"/>
            </w:pPr>
            <w:r>
              <w:rPr>
                <w:rFonts w:eastAsia="Arial"/>
                <w:color w:val="1F2328"/>
                <w:sz w:val="15"/>
              </w:rPr>
              <w:t>Define source, schedule, output, delivery; create and manually run once.</w:t>
            </w:r>
          </w:p>
        </w:tc>
        <w:tc>
          <w:tcPr>
            <w:tcW w:w="2213" w:type="dxa"/>
            <w:tcBorders>
              <w:top w:val="single" w:sz="4" w:space="0" w:color="E0E3E5"/>
              <w:left w:val="single" w:sz="4" w:space="0" w:color="E0E3E5"/>
              <w:bottom w:val="single" w:sz="4" w:space="0" w:color="E0E3E5"/>
              <w:right w:val="single" w:sz="4" w:space="0" w:color="E0E3E5"/>
            </w:tcBorders>
            <w:shd w:val="clear" w:color="auto" w:fill="F7F9FA"/>
          </w:tcPr>
          <w:p w14:paraId="2C26EAB9" w14:textId="77777777" w:rsidR="00DD7F05" w:rsidRDefault="00000000">
            <w:pPr>
              <w:keepLines/>
              <w:spacing w:after="0" w:line="240" w:lineRule="auto"/>
            </w:pPr>
            <w:r>
              <w:rPr>
                <w:rFonts w:eastAsia="Arial"/>
                <w:color w:val="1F2328"/>
                <w:sz w:val="15"/>
              </w:rPr>
              <w:t>Task + outputs</w:t>
            </w:r>
          </w:p>
        </w:tc>
      </w:tr>
      <w:tr w:rsidR="00DD7F05" w14:paraId="1D53D05F" w14:textId="77777777" w:rsidTr="002A35FA">
        <w:trPr>
          <w:gridAfter w:val="1"/>
          <w:wAfter w:w="37" w:type="dxa"/>
          <w:trHeight w:val="374"/>
          <w:jc w:val="center"/>
        </w:trPr>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768C85F5" w14:textId="77777777" w:rsidR="00DD7F05" w:rsidRDefault="00000000">
            <w:pPr>
              <w:keepLines/>
              <w:spacing w:after="0" w:line="240" w:lineRule="auto"/>
            </w:pPr>
            <w:r>
              <w:rPr>
                <w:rFonts w:eastAsia="Arial"/>
                <w:b/>
                <w:color w:val="1F2328"/>
                <w:sz w:val="15"/>
              </w:rPr>
              <w:t>85–90</w:t>
            </w:r>
          </w:p>
        </w:tc>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07FBEE49" w14:textId="77777777" w:rsidR="00DD7F05" w:rsidRDefault="00000000">
            <w:pPr>
              <w:keepLines/>
              <w:spacing w:after="0" w:line="240" w:lineRule="auto"/>
            </w:pPr>
            <w:r>
              <w:rPr>
                <w:rFonts w:eastAsia="Arial"/>
                <w:color w:val="1F2328"/>
                <w:sz w:val="15"/>
              </w:rPr>
              <w:t>Debrief</w:t>
            </w:r>
          </w:p>
        </w:tc>
        <w:tc>
          <w:tcPr>
            <w:tcW w:w="4426" w:type="dxa"/>
            <w:tcBorders>
              <w:top w:val="single" w:sz="4" w:space="0" w:color="E0E3E5"/>
              <w:left w:val="single" w:sz="4" w:space="0" w:color="E0E3E5"/>
              <w:bottom w:val="single" w:sz="4" w:space="0" w:color="E0E3E5"/>
              <w:right w:val="single" w:sz="4" w:space="0" w:color="E0E3E5"/>
            </w:tcBorders>
            <w:shd w:val="clear" w:color="auto" w:fill="FFFFFF"/>
          </w:tcPr>
          <w:p w14:paraId="66F117BF" w14:textId="77777777" w:rsidR="00DD7F05" w:rsidRDefault="00000000">
            <w:pPr>
              <w:keepLines/>
              <w:spacing w:after="0" w:line="240" w:lineRule="auto"/>
            </w:pPr>
            <w:r>
              <w:rPr>
                <w:rFonts w:eastAsia="Arial"/>
                <w:color w:val="1F2328"/>
                <w:sz w:val="15"/>
              </w:rPr>
              <w:t>Complete exit ticket and name one improvement to make after the next run.</w:t>
            </w:r>
          </w:p>
        </w:tc>
        <w:tc>
          <w:tcPr>
            <w:tcW w:w="2213" w:type="dxa"/>
            <w:tcBorders>
              <w:top w:val="single" w:sz="4" w:space="0" w:color="E0E3E5"/>
              <w:left w:val="single" w:sz="4" w:space="0" w:color="E0E3E5"/>
              <w:bottom w:val="single" w:sz="4" w:space="0" w:color="E0E3E5"/>
              <w:right w:val="single" w:sz="4" w:space="0" w:color="E0E3E5"/>
            </w:tcBorders>
            <w:shd w:val="clear" w:color="auto" w:fill="FFFFFF"/>
          </w:tcPr>
          <w:p w14:paraId="4A28E130" w14:textId="77777777" w:rsidR="00DD7F05" w:rsidRDefault="00000000">
            <w:pPr>
              <w:keepLines/>
              <w:spacing w:after="0" w:line="240" w:lineRule="auto"/>
            </w:pPr>
            <w:r>
              <w:rPr>
                <w:rFonts w:eastAsia="Arial"/>
                <w:color w:val="1F2328"/>
                <w:sz w:val="15"/>
              </w:rPr>
              <w:t>Exit ticket</w:t>
            </w:r>
          </w:p>
        </w:tc>
      </w:tr>
      <w:tr w:rsidR="00DD7F05" w14:paraId="0D26E3D1" w14:textId="77777777" w:rsidTr="002A35FA">
        <w:trPr>
          <w:cantSplit/>
          <w:trHeight w:val="478"/>
          <w:jc w:val="center"/>
        </w:trPr>
        <w:tc>
          <w:tcPr>
            <w:tcW w:w="11102" w:type="dxa"/>
            <w:gridSpan w:val="5"/>
            <w:tcBorders>
              <w:top w:val="single" w:sz="12" w:space="0" w:color="1F5D8F"/>
              <w:left w:val="nil"/>
              <w:bottom w:val="nil"/>
              <w:right w:val="nil"/>
            </w:tcBorders>
            <w:shd w:val="clear" w:color="auto" w:fill="EAF3F8"/>
          </w:tcPr>
          <w:p w14:paraId="336D8F80" w14:textId="77777777" w:rsidR="00DD7F05" w:rsidRDefault="00000000">
            <w:pPr>
              <w:keepLines/>
              <w:spacing w:after="0"/>
            </w:pPr>
            <w:r>
              <w:rPr>
                <w:rFonts w:eastAsia="Arial"/>
                <w:b/>
                <w:color w:val="1F5D8F"/>
                <w:sz w:val="18"/>
              </w:rPr>
              <w:t xml:space="preserve">FACILITATION PATTERN  </w:t>
            </w:r>
            <w:r>
              <w:rPr>
                <w:rFonts w:eastAsia="Arial"/>
                <w:color w:val="1F2328"/>
                <w:sz w:val="18"/>
              </w:rPr>
              <w:t>Use “show → build → verify.” Demonstrate only the first 1–2 steps, let learners do the work, then stop at a visible checkpoint before moving on. The course repeatedly emphasizes review before saving, sending, or changing anything.</w:t>
            </w:r>
          </w:p>
        </w:tc>
      </w:tr>
    </w:tbl>
    <w:p w14:paraId="27FE72E3" w14:textId="77777777" w:rsidR="00DD7F05" w:rsidRDefault="00DD7F05">
      <w:pPr>
        <w:spacing w:after="0"/>
      </w:pPr>
    </w:p>
    <w:p w14:paraId="678A3D83" w14:textId="77777777" w:rsidR="00DD7F05" w:rsidRDefault="00000000">
      <w:r>
        <w:br w:type="page"/>
      </w:r>
    </w:p>
    <w:p w14:paraId="3D66BCA2" w14:textId="77777777" w:rsidR="00DD7F05" w:rsidRDefault="00000000">
      <w:pPr>
        <w:spacing w:before="60"/>
      </w:pPr>
      <w:r>
        <w:rPr>
          <w:rFonts w:eastAsia="Arial"/>
          <w:b/>
          <w:color w:val="1F5D8F"/>
          <w:sz w:val="34"/>
        </w:rPr>
        <w:lastRenderedPageBreak/>
        <w:t>Hands-on labs</w:t>
      </w:r>
      <w:r>
        <w:rPr>
          <w:rFonts w:eastAsia="Arial"/>
          <w:i/>
          <w:color w:val="666666"/>
          <w:sz w:val="18"/>
        </w:rPr>
        <w:t xml:space="preserve">  Ready to teach</w:t>
      </w:r>
    </w:p>
    <w:tbl>
      <w:tblPr>
        <w:tblW w:w="0" w:type="auto"/>
        <w:jc w:val="center"/>
        <w:tblLayout w:type="fixed"/>
        <w:tblLook w:val="04A0" w:firstRow="1" w:lastRow="0" w:firstColumn="1" w:lastColumn="0" w:noHBand="0" w:noVBand="1"/>
      </w:tblPr>
      <w:tblGrid>
        <w:gridCol w:w="5112"/>
        <w:gridCol w:w="5112"/>
      </w:tblGrid>
      <w:tr w:rsidR="00DD7F05" w14:paraId="7EF88AAF" w14:textId="77777777">
        <w:trPr>
          <w:cantSplit/>
          <w:jc w:val="center"/>
        </w:trPr>
        <w:tc>
          <w:tcPr>
            <w:tcW w:w="5112" w:type="dxa"/>
            <w:tcBorders>
              <w:top w:val="nil"/>
              <w:left w:val="nil"/>
              <w:bottom w:val="nil"/>
              <w:right w:val="nil"/>
            </w:tcBorders>
            <w:shd w:val="clear" w:color="auto" w:fill="F26A2E"/>
            <w:vAlign w:val="center"/>
          </w:tcPr>
          <w:p w14:paraId="295F57DD" w14:textId="77777777" w:rsidR="00DD7F05" w:rsidRDefault="00000000">
            <w:pPr>
              <w:keepLines/>
              <w:jc w:val="center"/>
            </w:pPr>
            <w:r>
              <w:rPr>
                <w:rFonts w:eastAsia="Arial"/>
                <w:b/>
                <w:color w:val="FFFFFF"/>
                <w:sz w:val="22"/>
              </w:rPr>
              <w:t>LAB 1</w:t>
            </w:r>
          </w:p>
        </w:tc>
        <w:tc>
          <w:tcPr>
            <w:tcW w:w="5112" w:type="dxa"/>
            <w:tcBorders>
              <w:top w:val="nil"/>
              <w:left w:val="nil"/>
              <w:bottom w:val="nil"/>
              <w:right w:val="nil"/>
            </w:tcBorders>
            <w:shd w:val="clear" w:color="auto" w:fill="FFF0E8"/>
            <w:vAlign w:val="center"/>
          </w:tcPr>
          <w:p w14:paraId="49BA77ED" w14:textId="77777777" w:rsidR="00DD7F05" w:rsidRDefault="00000000">
            <w:pPr>
              <w:keepLines/>
            </w:pPr>
            <w:r>
              <w:rPr>
                <w:rFonts w:eastAsia="Arial"/>
                <w:b/>
                <w:color w:val="1F2328"/>
                <w:sz w:val="24"/>
              </w:rPr>
              <w:t>Turn a vague request into a safe folder workflow</w:t>
            </w:r>
            <w:r>
              <w:rPr>
                <w:rFonts w:eastAsia="Arial"/>
                <w:b/>
                <w:color w:val="F26A2E"/>
                <w:sz w:val="18"/>
              </w:rPr>
              <w:t xml:space="preserve">  |  15 min</w:t>
            </w:r>
          </w:p>
          <w:p w14:paraId="1197933F" w14:textId="77777777" w:rsidR="00DD7F05" w:rsidRDefault="00000000">
            <w:pPr>
              <w:keepLines/>
              <w:spacing w:after="0"/>
            </w:pPr>
            <w:r>
              <w:rPr>
                <w:rFonts w:eastAsia="Arial"/>
                <w:i/>
                <w:color w:val="555555"/>
                <w:sz w:val="17"/>
              </w:rPr>
              <w:t>Learners produce a checkable brief and a read-only organization plan before any file changes.</w:t>
            </w:r>
          </w:p>
        </w:tc>
      </w:tr>
    </w:tbl>
    <w:p w14:paraId="1FED61A0" w14:textId="77777777" w:rsidR="00DD7F05" w:rsidRDefault="00DD7F05">
      <w:pPr>
        <w:spacing w:after="0"/>
      </w:pPr>
    </w:p>
    <w:tbl>
      <w:tblPr>
        <w:tblW w:w="0" w:type="auto"/>
        <w:jc w:val="center"/>
        <w:tblLayout w:type="fixed"/>
        <w:tblLook w:val="04A0" w:firstRow="1" w:lastRow="0" w:firstColumn="1" w:lastColumn="0" w:noHBand="0" w:noVBand="1"/>
      </w:tblPr>
      <w:tblGrid>
        <w:gridCol w:w="5112"/>
        <w:gridCol w:w="6480"/>
      </w:tblGrid>
      <w:tr w:rsidR="00DD7F05" w14:paraId="4E0F5831" w14:textId="77777777">
        <w:trPr>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1F5D8F"/>
          </w:tcPr>
          <w:p w14:paraId="70C6E8F3" w14:textId="77777777" w:rsidR="00DD7F05" w:rsidRDefault="00000000">
            <w:pPr>
              <w:keepLines/>
            </w:pPr>
            <w:r>
              <w:rPr>
                <w:rFonts w:eastAsia="Arial"/>
                <w:b/>
                <w:color w:val="FFFFFF"/>
                <w:sz w:val="17"/>
              </w:rPr>
              <w:t>Facilitator move</w:t>
            </w:r>
          </w:p>
        </w:tc>
        <w:tc>
          <w:tcPr>
            <w:tcW w:w="5112" w:type="dxa"/>
            <w:tcBorders>
              <w:top w:val="single" w:sz="6" w:space="0" w:color="FFFFFF"/>
              <w:left w:val="single" w:sz="6" w:space="0" w:color="FFFFFF"/>
              <w:bottom w:val="single" w:sz="6" w:space="0" w:color="FFFFFF"/>
              <w:right w:val="single" w:sz="6" w:space="0" w:color="FFFFFF"/>
            </w:tcBorders>
            <w:shd w:val="clear" w:color="auto" w:fill="1F5D8F"/>
          </w:tcPr>
          <w:p w14:paraId="19E3AA77" w14:textId="77777777" w:rsidR="00DD7F05" w:rsidRDefault="00000000">
            <w:pPr>
              <w:keepLines/>
            </w:pPr>
            <w:r>
              <w:rPr>
                <w:rFonts w:eastAsia="Arial"/>
                <w:b/>
                <w:color w:val="FFFFFF"/>
                <w:sz w:val="17"/>
              </w:rPr>
              <w:t>Learner action / evidence</w:t>
            </w:r>
          </w:p>
        </w:tc>
      </w:tr>
      <w:tr w:rsidR="00DD7F05" w14:paraId="2FAE7DA2"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FFFFF"/>
          </w:tcPr>
          <w:p w14:paraId="3DB73C26" w14:textId="77777777" w:rsidR="00DD7F05" w:rsidRDefault="00000000">
            <w:pPr>
              <w:keepLines/>
              <w:spacing w:after="0" w:line="240" w:lineRule="auto"/>
            </w:pPr>
            <w:r>
              <w:rPr>
                <w:rFonts w:eastAsia="Arial"/>
                <w:color w:val="1F2328"/>
                <w:sz w:val="16"/>
              </w:rPr>
              <w:t>Show the difference between “Clean my folder” and a brief that names the output, scope, constraints, and approval checkpoint.</w:t>
            </w:r>
          </w:p>
        </w:tc>
        <w:tc>
          <w:tcPr>
            <w:tcW w:w="6480" w:type="dxa"/>
            <w:tcBorders>
              <w:top w:val="single" w:sz="4" w:space="0" w:color="E3E6E8"/>
              <w:left w:val="single" w:sz="4" w:space="0" w:color="E3E6E8"/>
              <w:bottom w:val="single" w:sz="4" w:space="0" w:color="E3E6E8"/>
              <w:right w:val="single" w:sz="4" w:space="0" w:color="E3E6E8"/>
            </w:tcBorders>
            <w:shd w:val="clear" w:color="auto" w:fill="FFFFFF"/>
          </w:tcPr>
          <w:p w14:paraId="398B4A4F" w14:textId="77777777" w:rsidR="00DD7F05" w:rsidRDefault="00000000">
            <w:pPr>
              <w:keepLines/>
              <w:spacing w:after="0" w:line="240" w:lineRule="auto"/>
            </w:pPr>
            <w:r>
              <w:rPr>
                <w:rFonts w:eastAsia="Arial"/>
                <w:color w:val="1F2328"/>
                <w:sz w:val="16"/>
              </w:rPr>
              <w:t>Rewrite one vague request using GOAL, SUCCESS CRITERIA, INPUTS, and CONSTRAINTS.</w:t>
            </w:r>
          </w:p>
        </w:tc>
      </w:tr>
      <w:tr w:rsidR="00DD7F05" w14:paraId="4EA47FB9"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AFBFC"/>
          </w:tcPr>
          <w:p w14:paraId="54168DE3" w14:textId="77777777" w:rsidR="00DD7F05" w:rsidRDefault="00000000">
            <w:pPr>
              <w:keepLines/>
              <w:spacing w:after="0" w:line="240" w:lineRule="auto"/>
            </w:pPr>
            <w:r>
              <w:rPr>
                <w:rFonts w:eastAsia="Arial"/>
                <w:color w:val="1F2328"/>
                <w:sz w:val="16"/>
              </w:rPr>
              <w:t>Ask learners to attach only the sandbox folder. Reinforce that a trusted folder is permission; adding it to the task is scope.</w:t>
            </w:r>
          </w:p>
        </w:tc>
        <w:tc>
          <w:tcPr>
            <w:tcW w:w="6480" w:type="dxa"/>
            <w:tcBorders>
              <w:top w:val="single" w:sz="4" w:space="0" w:color="E3E6E8"/>
              <w:left w:val="single" w:sz="4" w:space="0" w:color="E3E6E8"/>
              <w:bottom w:val="single" w:sz="4" w:space="0" w:color="E3E6E8"/>
              <w:right w:val="single" w:sz="4" w:space="0" w:color="E3E6E8"/>
            </w:tcBorders>
            <w:shd w:val="clear" w:color="auto" w:fill="FAFBFC"/>
          </w:tcPr>
          <w:p w14:paraId="004E15BC" w14:textId="77777777" w:rsidR="00DD7F05" w:rsidRDefault="00000000">
            <w:pPr>
              <w:keepLines/>
              <w:spacing w:after="0" w:line="240" w:lineRule="auto"/>
            </w:pPr>
            <w:r>
              <w:rPr>
                <w:rFonts w:eastAsia="Arial"/>
                <w:color w:val="1F2328"/>
                <w:sz w:val="16"/>
              </w:rPr>
              <w:t>Run the prompt below. Compare the inventory with the actual folder. Do not approve changes yet.</w:t>
            </w:r>
          </w:p>
        </w:tc>
      </w:tr>
      <w:tr w:rsidR="00DD7F05" w14:paraId="232BF3CD"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FFFFF"/>
          </w:tcPr>
          <w:p w14:paraId="17C4BF6B" w14:textId="77777777" w:rsidR="00DD7F05" w:rsidRDefault="00000000">
            <w:pPr>
              <w:keepLines/>
              <w:spacing w:after="0" w:line="240" w:lineRule="auto"/>
            </w:pPr>
            <w:r>
              <w:rPr>
                <w:rFonts w:eastAsia="Arial"/>
                <w:color w:val="1F2328"/>
                <w:sz w:val="16"/>
              </w:rPr>
              <w:t>Ask: What did Claude infer? What did it ask rather than guess?</w:t>
            </w:r>
          </w:p>
        </w:tc>
        <w:tc>
          <w:tcPr>
            <w:tcW w:w="6480" w:type="dxa"/>
            <w:tcBorders>
              <w:top w:val="single" w:sz="4" w:space="0" w:color="E3E6E8"/>
              <w:left w:val="single" w:sz="4" w:space="0" w:color="E3E6E8"/>
              <w:bottom w:val="single" w:sz="4" w:space="0" w:color="E3E6E8"/>
              <w:right w:val="single" w:sz="4" w:space="0" w:color="E3E6E8"/>
            </w:tcBorders>
            <w:shd w:val="clear" w:color="auto" w:fill="FFFFFF"/>
          </w:tcPr>
          <w:p w14:paraId="71F01A40" w14:textId="77777777" w:rsidR="00DD7F05" w:rsidRDefault="00000000">
            <w:pPr>
              <w:keepLines/>
              <w:spacing w:after="0" w:line="240" w:lineRule="auto"/>
            </w:pPr>
            <w:r>
              <w:rPr>
                <w:rFonts w:eastAsia="Arial"/>
                <w:color w:val="1F2328"/>
                <w:sz w:val="16"/>
              </w:rPr>
              <w:t>Save or copy the proposed plan. Mark at least one ambiguous decision that needs human input.</w:t>
            </w:r>
          </w:p>
        </w:tc>
      </w:tr>
      <w:tr w:rsidR="00DD7F05" w14:paraId="28141BD3" w14:textId="77777777">
        <w:trPr>
          <w:cantSplit/>
          <w:jc w:val="center"/>
        </w:trPr>
        <w:tc>
          <w:tcPr>
            <w:tcW w:w="10224" w:type="dxa"/>
            <w:gridSpan w:val="2"/>
            <w:tcBorders>
              <w:top w:val="single" w:sz="8" w:space="0" w:color="D8DCE1"/>
              <w:left w:val="single" w:sz="8" w:space="0" w:color="D8DCE1"/>
              <w:bottom w:val="single" w:sz="8" w:space="0" w:color="D8DCE1"/>
              <w:right w:val="single" w:sz="8" w:space="0" w:color="D8DCE1"/>
            </w:tcBorders>
            <w:shd w:val="clear" w:color="auto" w:fill="F7F8FA"/>
          </w:tcPr>
          <w:p w14:paraId="6834BE56" w14:textId="77777777" w:rsidR="00DD7F05" w:rsidRDefault="00000000">
            <w:pPr>
              <w:keepLines/>
              <w:spacing w:after="80" w:line="240" w:lineRule="auto"/>
            </w:pPr>
            <w:r>
              <w:rPr>
                <w:rFonts w:eastAsia="Arial"/>
                <w:b/>
                <w:color w:val="1F5D8F"/>
              </w:rPr>
              <w:t>Paste into Cowork / Claude</w:t>
            </w:r>
          </w:p>
          <w:p w14:paraId="4A76D24B" w14:textId="77777777" w:rsidR="00DD7F05" w:rsidRDefault="00000000">
            <w:pPr>
              <w:keepLines/>
              <w:spacing w:after="0" w:line="240" w:lineRule="auto"/>
              <w:ind w:left="72"/>
            </w:pPr>
            <w:r>
              <w:rPr>
                <w:rFonts w:ascii="Consolas" w:eastAsia="Consolas" w:hAnsi="Consolas"/>
                <w:color w:val="30343B"/>
                <w:sz w:val="16"/>
              </w:rPr>
              <w:t>GOAL</w:t>
            </w:r>
          </w:p>
          <w:p w14:paraId="4B6E540C" w14:textId="77777777" w:rsidR="00DD7F05" w:rsidRDefault="00000000">
            <w:pPr>
              <w:keepLines/>
              <w:spacing w:after="0" w:line="240" w:lineRule="auto"/>
              <w:ind w:left="72"/>
            </w:pPr>
            <w:r>
              <w:rPr>
                <w:rFonts w:ascii="Consolas" w:eastAsia="Consolas" w:hAnsi="Consolas"/>
                <w:color w:val="30343B"/>
                <w:sz w:val="16"/>
              </w:rPr>
              <w:t>Create a proposed organization plan for the files in the attached sandbox folder. Do not change any files yet.</w:t>
            </w:r>
          </w:p>
          <w:p w14:paraId="629B312A" w14:textId="77777777" w:rsidR="00DD7F05" w:rsidRDefault="00DD7F05">
            <w:pPr>
              <w:keepLines/>
              <w:spacing w:after="0" w:line="240" w:lineRule="auto"/>
              <w:ind w:left="72"/>
            </w:pPr>
          </w:p>
          <w:p w14:paraId="76BA0C2B" w14:textId="77777777" w:rsidR="00DD7F05" w:rsidRDefault="00000000">
            <w:pPr>
              <w:keepLines/>
              <w:spacing w:after="0" w:line="240" w:lineRule="auto"/>
              <w:ind w:left="72"/>
            </w:pPr>
            <w:r>
              <w:rPr>
                <w:rFonts w:ascii="Consolas" w:eastAsia="Consolas" w:hAnsi="Consolas"/>
                <w:color w:val="30343B"/>
                <w:sz w:val="16"/>
              </w:rPr>
              <w:t>SUCCESS CRITERIA</w:t>
            </w:r>
          </w:p>
          <w:p w14:paraId="5A71CDBF" w14:textId="77777777" w:rsidR="00DD7F05" w:rsidRDefault="00000000">
            <w:pPr>
              <w:keepLines/>
              <w:spacing w:after="0" w:line="240" w:lineRule="auto"/>
              <w:ind w:left="72"/>
            </w:pPr>
            <w:r>
              <w:rPr>
                <w:rFonts w:ascii="Consolas" w:eastAsia="Consolas" w:hAnsi="Consolas"/>
                <w:color w:val="30343B"/>
                <w:sz w:val="16"/>
              </w:rPr>
              <w:t>- Inventory files by type and approximate date.</w:t>
            </w:r>
          </w:p>
          <w:p w14:paraId="5AEF099A" w14:textId="77777777" w:rsidR="00DD7F05" w:rsidRDefault="00000000">
            <w:pPr>
              <w:keepLines/>
              <w:spacing w:after="0" w:line="240" w:lineRule="auto"/>
              <w:ind w:left="72"/>
            </w:pPr>
            <w:r>
              <w:rPr>
                <w:rFonts w:ascii="Consolas" w:eastAsia="Consolas" w:hAnsi="Consolas"/>
                <w:color w:val="30343B"/>
                <w:sz w:val="16"/>
              </w:rPr>
              <w:t>- Propose folders and a naming rule.</w:t>
            </w:r>
          </w:p>
          <w:p w14:paraId="1F504465" w14:textId="77777777" w:rsidR="00DD7F05" w:rsidRDefault="00000000">
            <w:pPr>
              <w:keepLines/>
              <w:spacing w:after="0" w:line="240" w:lineRule="auto"/>
              <w:ind w:left="72"/>
            </w:pPr>
            <w:r>
              <w:rPr>
                <w:rFonts w:ascii="Consolas" w:eastAsia="Consolas" w:hAnsi="Consolas"/>
                <w:color w:val="30343B"/>
                <w:sz w:val="16"/>
              </w:rPr>
              <w:t>- List ambiguous files and decisions I must make.</w:t>
            </w:r>
          </w:p>
          <w:p w14:paraId="655C9C4C" w14:textId="77777777" w:rsidR="00DD7F05" w:rsidRDefault="00000000">
            <w:pPr>
              <w:keepLines/>
              <w:spacing w:after="0" w:line="240" w:lineRule="auto"/>
              <w:ind w:left="72"/>
            </w:pPr>
            <w:r>
              <w:rPr>
                <w:rFonts w:ascii="Consolas" w:eastAsia="Consolas" w:hAnsi="Consolas"/>
                <w:color w:val="30343B"/>
                <w:sz w:val="16"/>
              </w:rPr>
              <w:t>- Save the plan as cowork-folder-plan.md.</w:t>
            </w:r>
          </w:p>
          <w:p w14:paraId="2CE505FF" w14:textId="77777777" w:rsidR="00DD7F05" w:rsidRDefault="00DD7F05">
            <w:pPr>
              <w:keepLines/>
              <w:spacing w:after="0" w:line="240" w:lineRule="auto"/>
              <w:ind w:left="72"/>
            </w:pPr>
          </w:p>
          <w:p w14:paraId="6923E12D" w14:textId="77777777" w:rsidR="00DD7F05" w:rsidRDefault="00000000">
            <w:pPr>
              <w:keepLines/>
              <w:spacing w:after="0" w:line="240" w:lineRule="auto"/>
              <w:ind w:left="72"/>
            </w:pPr>
            <w:r>
              <w:rPr>
                <w:rFonts w:ascii="Consolas" w:eastAsia="Consolas" w:hAnsi="Consolas"/>
                <w:color w:val="30343B"/>
                <w:sz w:val="16"/>
              </w:rPr>
              <w:t>CONSTRAINTS</w:t>
            </w:r>
          </w:p>
          <w:p w14:paraId="20825783" w14:textId="77777777" w:rsidR="00DD7F05" w:rsidRDefault="00000000">
            <w:pPr>
              <w:keepLines/>
              <w:spacing w:after="0" w:line="240" w:lineRule="auto"/>
              <w:ind w:left="72"/>
            </w:pPr>
            <w:r>
              <w:rPr>
                <w:rFonts w:ascii="Consolas" w:eastAsia="Consolas" w:hAnsi="Consolas"/>
                <w:color w:val="30343B"/>
                <w:sz w:val="16"/>
              </w:rPr>
              <w:t>- Read only for this first pass. Do not move, rename, delete, or overwrite anything.</w:t>
            </w:r>
          </w:p>
          <w:p w14:paraId="4364001A" w14:textId="77777777" w:rsidR="00DD7F05" w:rsidRDefault="00000000">
            <w:pPr>
              <w:keepLines/>
              <w:spacing w:after="0" w:line="240" w:lineRule="auto"/>
              <w:ind w:left="72"/>
            </w:pPr>
            <w:r>
              <w:rPr>
                <w:rFonts w:ascii="Consolas" w:eastAsia="Consolas" w:hAnsi="Consolas"/>
                <w:color w:val="30343B"/>
                <w:sz w:val="16"/>
              </w:rPr>
              <w:t>- Show the plan and wait for my approval before making changes.</w:t>
            </w:r>
          </w:p>
          <w:p w14:paraId="6E64B22B" w14:textId="77777777" w:rsidR="00DD7F05" w:rsidRDefault="00000000">
            <w:pPr>
              <w:keepLines/>
              <w:spacing w:before="80" w:after="0"/>
            </w:pPr>
            <w:r>
              <w:rPr>
                <w:rFonts w:eastAsia="Arial"/>
                <w:i/>
                <w:color w:val="666666"/>
                <w:sz w:val="14"/>
              </w:rPr>
              <w:t>Outcome-first structure: PPTX L229–268; folder workflow and decision checkpoint: Class PDF L3075–3139.</w:t>
            </w:r>
          </w:p>
        </w:tc>
      </w:tr>
    </w:tbl>
    <w:p w14:paraId="267C3F67" w14:textId="77777777" w:rsidR="00DD7F05" w:rsidRDefault="00DD7F05">
      <w:pPr>
        <w:spacing w:after="0"/>
      </w:pPr>
    </w:p>
    <w:p w14:paraId="07990C6B" w14:textId="77777777" w:rsidR="00DD7F05" w:rsidRDefault="00000000">
      <w:pPr>
        <w:keepNext/>
        <w:spacing w:before="80" w:after="40"/>
      </w:pPr>
      <w:r>
        <w:rPr>
          <w:rFonts w:eastAsia="Arial"/>
          <w:b/>
          <w:color w:val="F26A2E"/>
          <w:sz w:val="21"/>
        </w:rPr>
        <w:t>Done when</w:t>
      </w:r>
    </w:p>
    <w:p w14:paraId="157E089D" w14:textId="77777777" w:rsidR="00DD7F05" w:rsidRDefault="00000000">
      <w:pPr>
        <w:pStyle w:val="ListBullet"/>
        <w:spacing w:after="40" w:line="247" w:lineRule="auto"/>
        <w:ind w:left="331" w:hanging="216"/>
      </w:pPr>
      <w:r>
        <w:rPr>
          <w:rFonts w:eastAsia="Arial"/>
          <w:color w:val="1F2328"/>
        </w:rPr>
        <w:t>The plan names the intended structure, unresolved choices, and a clear approval point.</w:t>
      </w:r>
    </w:p>
    <w:p w14:paraId="1F1D3B2A" w14:textId="77777777" w:rsidR="00DD7F05" w:rsidRDefault="00000000">
      <w:pPr>
        <w:pStyle w:val="ListBullet"/>
        <w:spacing w:after="40" w:line="247" w:lineRule="auto"/>
        <w:ind w:left="331" w:hanging="216"/>
      </w:pPr>
      <w:r>
        <w:rPr>
          <w:rFonts w:eastAsia="Arial"/>
          <w:color w:val="1F2328"/>
        </w:rPr>
        <w:t>Nothing in the folder changed. Learners can explain why “read-only first” reduces risk.</w:t>
      </w:r>
      <w:r>
        <w:rPr>
          <w:rFonts w:eastAsia="Arial"/>
          <w:i/>
          <w:color w:val="5F6368"/>
          <w:sz w:val="15"/>
        </w:rPr>
        <w:t xml:space="preserve"> [Assignment.pdf L96–100, L169–172]</w:t>
      </w:r>
    </w:p>
    <w:tbl>
      <w:tblPr>
        <w:tblW w:w="0" w:type="auto"/>
        <w:jc w:val="center"/>
        <w:tblLayout w:type="fixed"/>
        <w:tblLook w:val="04A0" w:firstRow="1" w:lastRow="0" w:firstColumn="1" w:lastColumn="0" w:noHBand="0" w:noVBand="1"/>
      </w:tblPr>
      <w:tblGrid>
        <w:gridCol w:w="5112"/>
        <w:gridCol w:w="5112"/>
      </w:tblGrid>
      <w:tr w:rsidR="00DD7F05" w14:paraId="1E94F90D" w14:textId="77777777">
        <w:trPr>
          <w:cantSplit/>
          <w:jc w:val="center"/>
        </w:trPr>
        <w:tc>
          <w:tcPr>
            <w:tcW w:w="5112" w:type="dxa"/>
            <w:tcBorders>
              <w:top w:val="nil"/>
              <w:left w:val="nil"/>
              <w:bottom w:val="nil"/>
              <w:right w:val="nil"/>
            </w:tcBorders>
            <w:shd w:val="clear" w:color="auto" w:fill="F26A2E"/>
            <w:vAlign w:val="center"/>
          </w:tcPr>
          <w:p w14:paraId="3F7382B7" w14:textId="77777777" w:rsidR="00DD7F05" w:rsidRDefault="00000000">
            <w:pPr>
              <w:keepLines/>
              <w:jc w:val="center"/>
            </w:pPr>
            <w:r>
              <w:rPr>
                <w:rFonts w:eastAsia="Arial"/>
                <w:b/>
                <w:color w:val="FFFFFF"/>
                <w:sz w:val="22"/>
              </w:rPr>
              <w:t>LAB 2</w:t>
            </w:r>
          </w:p>
        </w:tc>
        <w:tc>
          <w:tcPr>
            <w:tcW w:w="5112" w:type="dxa"/>
            <w:tcBorders>
              <w:top w:val="nil"/>
              <w:left w:val="nil"/>
              <w:bottom w:val="nil"/>
              <w:right w:val="nil"/>
            </w:tcBorders>
            <w:shd w:val="clear" w:color="auto" w:fill="FFF0E8"/>
            <w:vAlign w:val="center"/>
          </w:tcPr>
          <w:p w14:paraId="4D6A72C2" w14:textId="77777777" w:rsidR="00DD7F05" w:rsidRDefault="00000000">
            <w:pPr>
              <w:keepLines/>
            </w:pPr>
            <w:r>
              <w:rPr>
                <w:rFonts w:eastAsia="Arial"/>
                <w:b/>
                <w:color w:val="1F2328"/>
                <w:sz w:val="24"/>
              </w:rPr>
              <w:t>Verify Google Drive and Gmail connectors read-only</w:t>
            </w:r>
            <w:r>
              <w:rPr>
                <w:rFonts w:eastAsia="Arial"/>
                <w:b/>
                <w:color w:val="F26A2E"/>
                <w:sz w:val="18"/>
              </w:rPr>
              <w:t xml:space="preserve">  |  15 min</w:t>
            </w:r>
          </w:p>
          <w:p w14:paraId="07C152DF" w14:textId="77777777" w:rsidR="00DD7F05" w:rsidRDefault="00000000">
            <w:pPr>
              <w:keepLines/>
              <w:spacing w:after="0"/>
            </w:pPr>
            <w:r>
              <w:rPr>
                <w:rFonts w:eastAsia="Arial"/>
                <w:i/>
                <w:color w:val="555555"/>
                <w:sz w:val="17"/>
              </w:rPr>
              <w:t>Learners confirm access without sending, moving, deleting, labeling, or sharing anything.</w:t>
            </w:r>
          </w:p>
        </w:tc>
      </w:tr>
    </w:tbl>
    <w:p w14:paraId="54231880" w14:textId="77777777" w:rsidR="00DD7F05" w:rsidRDefault="00DD7F05">
      <w:pPr>
        <w:spacing w:after="0"/>
      </w:pPr>
    </w:p>
    <w:tbl>
      <w:tblPr>
        <w:tblW w:w="0" w:type="auto"/>
        <w:jc w:val="center"/>
        <w:tblLayout w:type="fixed"/>
        <w:tblLook w:val="04A0" w:firstRow="1" w:lastRow="0" w:firstColumn="1" w:lastColumn="0" w:noHBand="0" w:noVBand="1"/>
      </w:tblPr>
      <w:tblGrid>
        <w:gridCol w:w="5112"/>
        <w:gridCol w:w="6480"/>
      </w:tblGrid>
      <w:tr w:rsidR="00DD7F05" w14:paraId="406A544C" w14:textId="77777777">
        <w:trPr>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1F5D8F"/>
          </w:tcPr>
          <w:p w14:paraId="616FC9DA" w14:textId="77777777" w:rsidR="00DD7F05" w:rsidRDefault="00000000">
            <w:pPr>
              <w:keepLines/>
            </w:pPr>
            <w:r>
              <w:rPr>
                <w:rFonts w:eastAsia="Arial"/>
                <w:b/>
                <w:color w:val="FFFFFF"/>
                <w:sz w:val="17"/>
              </w:rPr>
              <w:t>Facilitator move</w:t>
            </w:r>
          </w:p>
        </w:tc>
        <w:tc>
          <w:tcPr>
            <w:tcW w:w="5112" w:type="dxa"/>
            <w:tcBorders>
              <w:top w:val="single" w:sz="6" w:space="0" w:color="FFFFFF"/>
              <w:left w:val="single" w:sz="6" w:space="0" w:color="FFFFFF"/>
              <w:bottom w:val="single" w:sz="6" w:space="0" w:color="FFFFFF"/>
              <w:right w:val="single" w:sz="6" w:space="0" w:color="FFFFFF"/>
            </w:tcBorders>
            <w:shd w:val="clear" w:color="auto" w:fill="1F5D8F"/>
          </w:tcPr>
          <w:p w14:paraId="189FAADB" w14:textId="77777777" w:rsidR="00DD7F05" w:rsidRDefault="00000000">
            <w:pPr>
              <w:keepLines/>
            </w:pPr>
            <w:r>
              <w:rPr>
                <w:rFonts w:eastAsia="Arial"/>
                <w:b/>
                <w:color w:val="FFFFFF"/>
                <w:sz w:val="17"/>
              </w:rPr>
              <w:t>Learner action / evidence</w:t>
            </w:r>
          </w:p>
        </w:tc>
      </w:tr>
      <w:tr w:rsidR="00DD7F05" w14:paraId="5FEE1AAA"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FFFFF"/>
          </w:tcPr>
          <w:p w14:paraId="4A30BF0D" w14:textId="77777777" w:rsidR="00DD7F05" w:rsidRDefault="00000000">
            <w:pPr>
              <w:keepLines/>
              <w:spacing w:after="0" w:line="240" w:lineRule="auto"/>
            </w:pPr>
            <w:r>
              <w:rPr>
                <w:rFonts w:eastAsia="Arial"/>
                <w:color w:val="1F2328"/>
                <w:sz w:val="16"/>
              </w:rPr>
              <w:t>Direct learners to Customize → Connectors, connect Drive and Gmail, and review the account and permissions before approving.</w:t>
            </w:r>
          </w:p>
        </w:tc>
        <w:tc>
          <w:tcPr>
            <w:tcW w:w="6480" w:type="dxa"/>
            <w:tcBorders>
              <w:top w:val="single" w:sz="4" w:space="0" w:color="E3E6E8"/>
              <w:left w:val="single" w:sz="4" w:space="0" w:color="E3E6E8"/>
              <w:bottom w:val="single" w:sz="4" w:space="0" w:color="E3E6E8"/>
              <w:right w:val="single" w:sz="4" w:space="0" w:color="E3E6E8"/>
            </w:tcBorders>
            <w:shd w:val="clear" w:color="auto" w:fill="FFFFFF"/>
          </w:tcPr>
          <w:p w14:paraId="4B1E2E96" w14:textId="77777777" w:rsidR="00DD7F05" w:rsidRDefault="00000000">
            <w:pPr>
              <w:keepLines/>
              <w:spacing w:after="0" w:line="240" w:lineRule="auto"/>
            </w:pPr>
            <w:r>
              <w:rPr>
                <w:rFonts w:eastAsia="Arial"/>
                <w:color w:val="1F2328"/>
                <w:sz w:val="16"/>
              </w:rPr>
              <w:t>Use a personal/test account, complete sign-in, and confirm both connectors show as connected.</w:t>
            </w:r>
          </w:p>
        </w:tc>
      </w:tr>
      <w:tr w:rsidR="00DD7F05" w14:paraId="7CF12376"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AFBFC"/>
          </w:tcPr>
          <w:p w14:paraId="4C81D45B" w14:textId="77777777" w:rsidR="00DD7F05" w:rsidRDefault="00000000">
            <w:pPr>
              <w:keepLines/>
              <w:spacing w:after="0" w:line="240" w:lineRule="auto"/>
            </w:pPr>
            <w:r>
              <w:rPr>
                <w:rFonts w:eastAsia="Arial"/>
                <w:color w:val="1F2328"/>
                <w:sz w:val="16"/>
              </w:rPr>
              <w:t>Run the read-only prompt. Have learners compare Claude’s results with the actual Drive and inbox.</w:t>
            </w:r>
          </w:p>
        </w:tc>
        <w:tc>
          <w:tcPr>
            <w:tcW w:w="6480" w:type="dxa"/>
            <w:tcBorders>
              <w:top w:val="single" w:sz="4" w:space="0" w:color="E3E6E8"/>
              <w:left w:val="single" w:sz="4" w:space="0" w:color="E3E6E8"/>
              <w:bottom w:val="single" w:sz="4" w:space="0" w:color="E3E6E8"/>
              <w:right w:val="single" w:sz="4" w:space="0" w:color="E3E6E8"/>
            </w:tcBorders>
            <w:shd w:val="clear" w:color="auto" w:fill="FAFBFC"/>
          </w:tcPr>
          <w:p w14:paraId="2BBC96C7" w14:textId="77777777" w:rsidR="00DD7F05" w:rsidRDefault="00000000">
            <w:pPr>
              <w:keepLines/>
              <w:spacing w:after="0" w:line="240" w:lineRule="auto"/>
            </w:pPr>
            <w:r>
              <w:rPr>
                <w:rFonts w:eastAsia="Arial"/>
                <w:color w:val="1F2328"/>
                <w:sz w:val="16"/>
              </w:rPr>
              <w:t>Verify titles/dates and sender/subject. Record any mismatch or wrong-account issue.</w:t>
            </w:r>
          </w:p>
        </w:tc>
      </w:tr>
      <w:tr w:rsidR="00DD7F05" w14:paraId="5C4E9C16"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FFFFF"/>
          </w:tcPr>
          <w:p w14:paraId="49EA5788" w14:textId="77777777" w:rsidR="00DD7F05" w:rsidRDefault="00000000">
            <w:pPr>
              <w:keepLines/>
              <w:spacing w:after="0" w:line="240" w:lineRule="auto"/>
            </w:pPr>
            <w:r>
              <w:rPr>
                <w:rFonts w:eastAsia="Arial"/>
                <w:color w:val="1F2328"/>
                <w:sz w:val="16"/>
              </w:rPr>
              <w:t>Ask the three connector questions.</w:t>
            </w:r>
          </w:p>
        </w:tc>
        <w:tc>
          <w:tcPr>
            <w:tcW w:w="6480" w:type="dxa"/>
            <w:tcBorders>
              <w:top w:val="single" w:sz="4" w:space="0" w:color="E3E6E8"/>
              <w:left w:val="single" w:sz="4" w:space="0" w:color="E3E6E8"/>
              <w:bottom w:val="single" w:sz="4" w:space="0" w:color="E3E6E8"/>
              <w:right w:val="single" w:sz="4" w:space="0" w:color="E3E6E8"/>
            </w:tcBorders>
            <w:shd w:val="clear" w:color="auto" w:fill="FFFFFF"/>
          </w:tcPr>
          <w:p w14:paraId="3E2CEB60" w14:textId="77777777" w:rsidR="00DD7F05" w:rsidRDefault="00000000">
            <w:pPr>
              <w:keepLines/>
              <w:spacing w:after="0" w:line="240" w:lineRule="auto"/>
            </w:pPr>
            <w:r>
              <w:rPr>
                <w:rFonts w:eastAsia="Arial"/>
                <w:color w:val="1F2328"/>
                <w:sz w:val="16"/>
              </w:rPr>
              <w:t>Write one sentence each: What can Claude read? What can it do? What should need my approval?</w:t>
            </w:r>
          </w:p>
        </w:tc>
      </w:tr>
      <w:tr w:rsidR="00DD7F05" w14:paraId="47E9FBA8" w14:textId="77777777">
        <w:trPr>
          <w:cantSplit/>
          <w:jc w:val="center"/>
        </w:trPr>
        <w:tc>
          <w:tcPr>
            <w:tcW w:w="10224" w:type="dxa"/>
            <w:gridSpan w:val="2"/>
            <w:tcBorders>
              <w:top w:val="single" w:sz="8" w:space="0" w:color="D8DCE1"/>
              <w:left w:val="single" w:sz="8" w:space="0" w:color="D8DCE1"/>
              <w:bottom w:val="single" w:sz="8" w:space="0" w:color="D8DCE1"/>
              <w:right w:val="single" w:sz="8" w:space="0" w:color="D8DCE1"/>
            </w:tcBorders>
            <w:shd w:val="clear" w:color="auto" w:fill="F7F8FA"/>
          </w:tcPr>
          <w:p w14:paraId="4EC6EC81" w14:textId="77777777" w:rsidR="00DD7F05" w:rsidRDefault="00000000">
            <w:pPr>
              <w:keepLines/>
              <w:spacing w:after="80" w:line="240" w:lineRule="auto"/>
            </w:pPr>
            <w:r>
              <w:rPr>
                <w:rFonts w:eastAsia="Arial"/>
                <w:b/>
                <w:color w:val="1F5D8F"/>
              </w:rPr>
              <w:t>Read-only connector test</w:t>
            </w:r>
          </w:p>
          <w:p w14:paraId="406BFC03" w14:textId="77777777" w:rsidR="00DD7F05" w:rsidRDefault="00000000">
            <w:pPr>
              <w:keepLines/>
              <w:spacing w:after="0" w:line="240" w:lineRule="auto"/>
              <w:ind w:left="72"/>
            </w:pPr>
            <w:r>
              <w:rPr>
                <w:rFonts w:ascii="Consolas" w:eastAsia="Consolas" w:hAnsi="Consolas"/>
                <w:color w:val="30343B"/>
                <w:sz w:val="16"/>
              </w:rPr>
              <w:t>GOAL</w:t>
            </w:r>
          </w:p>
          <w:p w14:paraId="09AFCF31" w14:textId="77777777" w:rsidR="00DD7F05" w:rsidRDefault="00000000">
            <w:pPr>
              <w:keepLines/>
              <w:spacing w:after="0" w:line="240" w:lineRule="auto"/>
              <w:ind w:left="72"/>
            </w:pPr>
            <w:r>
              <w:rPr>
                <w:rFonts w:ascii="Consolas" w:eastAsia="Consolas" w:hAnsi="Consolas"/>
                <w:color w:val="30343B"/>
                <w:sz w:val="16"/>
              </w:rPr>
              <w:t>Confirm that my Google Drive and Gmail connectors work.</w:t>
            </w:r>
          </w:p>
          <w:p w14:paraId="38AC44F2" w14:textId="77777777" w:rsidR="00DD7F05" w:rsidRDefault="00DD7F05">
            <w:pPr>
              <w:keepLines/>
              <w:spacing w:after="0" w:line="240" w:lineRule="auto"/>
              <w:ind w:left="72"/>
            </w:pPr>
          </w:p>
          <w:p w14:paraId="43DDCFF4" w14:textId="77777777" w:rsidR="00DD7F05" w:rsidRDefault="00000000">
            <w:pPr>
              <w:keepLines/>
              <w:spacing w:after="0" w:line="240" w:lineRule="auto"/>
              <w:ind w:left="72"/>
            </w:pPr>
            <w:r>
              <w:rPr>
                <w:rFonts w:ascii="Consolas" w:eastAsia="Consolas" w:hAnsi="Consolas"/>
                <w:color w:val="30343B"/>
                <w:sz w:val="16"/>
              </w:rPr>
              <w:t>TASKS</w:t>
            </w:r>
          </w:p>
          <w:p w14:paraId="2F7FADE4" w14:textId="77777777" w:rsidR="00DD7F05" w:rsidRDefault="00000000">
            <w:pPr>
              <w:keepLines/>
              <w:spacing w:after="0" w:line="240" w:lineRule="auto"/>
              <w:ind w:left="72"/>
            </w:pPr>
            <w:r>
              <w:rPr>
                <w:rFonts w:ascii="Consolas" w:eastAsia="Consolas" w:hAnsi="Consolas"/>
                <w:color w:val="30343B"/>
                <w:sz w:val="16"/>
              </w:rPr>
              <w:t>1. List the 5 most recently modified files in Google Drive, with title and last-edited date.</w:t>
            </w:r>
          </w:p>
          <w:p w14:paraId="503ECD08" w14:textId="77777777" w:rsidR="00DD7F05" w:rsidRDefault="00000000">
            <w:pPr>
              <w:keepLines/>
              <w:spacing w:after="0" w:line="240" w:lineRule="auto"/>
              <w:ind w:left="72"/>
            </w:pPr>
            <w:r>
              <w:rPr>
                <w:rFonts w:ascii="Consolas" w:eastAsia="Consolas" w:hAnsi="Consolas"/>
                <w:color w:val="30343B"/>
                <w:sz w:val="16"/>
              </w:rPr>
              <w:t>2. List the sender and subject of my 5 most recent Gmail messages.</w:t>
            </w:r>
          </w:p>
          <w:p w14:paraId="144C9782" w14:textId="77777777" w:rsidR="00DD7F05" w:rsidRDefault="00DD7F05">
            <w:pPr>
              <w:keepLines/>
              <w:spacing w:after="0" w:line="240" w:lineRule="auto"/>
              <w:ind w:left="72"/>
            </w:pPr>
          </w:p>
          <w:p w14:paraId="595D0368" w14:textId="77777777" w:rsidR="00DD7F05" w:rsidRDefault="00000000">
            <w:pPr>
              <w:keepLines/>
              <w:spacing w:after="0" w:line="240" w:lineRule="auto"/>
              <w:ind w:left="72"/>
            </w:pPr>
            <w:r>
              <w:rPr>
                <w:rFonts w:ascii="Consolas" w:eastAsia="Consolas" w:hAnsi="Consolas"/>
                <w:color w:val="30343B"/>
                <w:sz w:val="16"/>
              </w:rPr>
              <w:t>CONSTRAINTS</w:t>
            </w:r>
          </w:p>
          <w:p w14:paraId="60589AED" w14:textId="77777777" w:rsidR="00DD7F05" w:rsidRDefault="00000000">
            <w:pPr>
              <w:keepLines/>
              <w:spacing w:after="0" w:line="240" w:lineRule="auto"/>
              <w:ind w:left="72"/>
            </w:pPr>
            <w:r>
              <w:rPr>
                <w:rFonts w:ascii="Consolas" w:eastAsia="Consolas" w:hAnsi="Consolas"/>
                <w:color w:val="30343B"/>
                <w:sz w:val="16"/>
              </w:rPr>
              <w:t>- Read only. Do not edit, move, share, send, archive, delete, label, or mark anything as read.</w:t>
            </w:r>
          </w:p>
          <w:p w14:paraId="423C5063" w14:textId="77777777" w:rsidR="00DD7F05" w:rsidRDefault="00000000">
            <w:pPr>
              <w:keepLines/>
              <w:spacing w:after="0" w:line="240" w:lineRule="auto"/>
              <w:ind w:left="72"/>
            </w:pPr>
            <w:r>
              <w:rPr>
                <w:rFonts w:ascii="Consolas" w:eastAsia="Consolas" w:hAnsi="Consolas"/>
                <w:color w:val="30343B"/>
                <w:sz w:val="16"/>
              </w:rPr>
              <w:t>- Show two short tables. If a connector is missing, stop and tell me which one.</w:t>
            </w:r>
          </w:p>
          <w:p w14:paraId="1EE4BB16" w14:textId="77777777" w:rsidR="00DD7F05" w:rsidRDefault="00000000">
            <w:pPr>
              <w:keepLines/>
              <w:spacing w:before="80" w:after="0"/>
            </w:pPr>
            <w:r>
              <w:rPr>
                <w:rFonts w:eastAsia="Arial"/>
                <w:i/>
                <w:color w:val="666666"/>
                <w:sz w:val="14"/>
              </w:rPr>
              <w:t>Adapted from Assignment.pdf L111–128 and Class PDF L2287–2308.</w:t>
            </w:r>
          </w:p>
        </w:tc>
      </w:tr>
    </w:tbl>
    <w:p w14:paraId="76682C80" w14:textId="77777777" w:rsidR="00DD7F05" w:rsidRDefault="00DD7F05">
      <w:pPr>
        <w:spacing w:after="0"/>
      </w:pPr>
    </w:p>
    <w:tbl>
      <w:tblPr>
        <w:tblW w:w="0" w:type="auto"/>
        <w:jc w:val="center"/>
        <w:tblLayout w:type="fixed"/>
        <w:tblLook w:val="04A0" w:firstRow="1" w:lastRow="0" w:firstColumn="1" w:lastColumn="0" w:noHBand="0" w:noVBand="1"/>
      </w:tblPr>
      <w:tblGrid>
        <w:gridCol w:w="10224"/>
      </w:tblGrid>
      <w:tr w:rsidR="00DD7F05" w14:paraId="716BC7B4" w14:textId="77777777">
        <w:trPr>
          <w:cantSplit/>
          <w:jc w:val="center"/>
        </w:trPr>
        <w:tc>
          <w:tcPr>
            <w:tcW w:w="10224" w:type="dxa"/>
            <w:tcBorders>
              <w:top w:val="single" w:sz="12" w:space="0" w:color="F26A2E"/>
              <w:left w:val="nil"/>
              <w:bottom w:val="nil"/>
              <w:right w:val="nil"/>
            </w:tcBorders>
            <w:shd w:val="clear" w:color="auto" w:fill="FFF0E8"/>
          </w:tcPr>
          <w:p w14:paraId="15802DDA" w14:textId="77777777" w:rsidR="00DD7F05" w:rsidRDefault="00000000">
            <w:pPr>
              <w:keepLines/>
              <w:spacing w:after="0"/>
            </w:pPr>
            <w:r>
              <w:rPr>
                <w:rFonts w:eastAsia="Arial"/>
                <w:b/>
                <w:color w:val="F26A2E"/>
                <w:sz w:val="18"/>
              </w:rPr>
              <w:t xml:space="preserve">WEB EXPANSION  </w:t>
            </w:r>
            <w:r>
              <w:rPr>
                <w:rFonts w:eastAsia="Arial"/>
                <w:color w:val="1F2328"/>
                <w:sz w:val="18"/>
              </w:rPr>
              <w:t>Current connectors can read/search and can also draft/send email or move/share/trash Drive files. Approval is the default for consequential actions, so keep the first test explicitly read-only. [W2]</w:t>
            </w:r>
          </w:p>
        </w:tc>
      </w:tr>
    </w:tbl>
    <w:p w14:paraId="4ED9377B" w14:textId="77777777" w:rsidR="00DD7F05" w:rsidRDefault="00DD7F05">
      <w:pPr>
        <w:spacing w:after="0"/>
      </w:pPr>
    </w:p>
    <w:tbl>
      <w:tblPr>
        <w:tblW w:w="0" w:type="auto"/>
        <w:jc w:val="center"/>
        <w:tblLayout w:type="fixed"/>
        <w:tblLook w:val="04A0" w:firstRow="1" w:lastRow="0" w:firstColumn="1" w:lastColumn="0" w:noHBand="0" w:noVBand="1"/>
      </w:tblPr>
      <w:tblGrid>
        <w:gridCol w:w="5112"/>
        <w:gridCol w:w="5112"/>
      </w:tblGrid>
      <w:tr w:rsidR="00DD7F05" w14:paraId="0160FCF6" w14:textId="77777777">
        <w:trPr>
          <w:cantSplit/>
          <w:jc w:val="center"/>
        </w:trPr>
        <w:tc>
          <w:tcPr>
            <w:tcW w:w="5112" w:type="dxa"/>
            <w:tcBorders>
              <w:top w:val="nil"/>
              <w:left w:val="nil"/>
              <w:bottom w:val="nil"/>
              <w:right w:val="nil"/>
            </w:tcBorders>
            <w:shd w:val="clear" w:color="auto" w:fill="F26A2E"/>
            <w:vAlign w:val="center"/>
          </w:tcPr>
          <w:p w14:paraId="7E324385" w14:textId="77777777" w:rsidR="00DD7F05" w:rsidRDefault="00000000">
            <w:pPr>
              <w:keepLines/>
              <w:jc w:val="center"/>
            </w:pPr>
            <w:r>
              <w:rPr>
                <w:rFonts w:eastAsia="Arial"/>
                <w:b/>
                <w:color w:val="FFFFFF"/>
                <w:sz w:val="22"/>
              </w:rPr>
              <w:lastRenderedPageBreak/>
              <w:t>LAB 3</w:t>
            </w:r>
          </w:p>
        </w:tc>
        <w:tc>
          <w:tcPr>
            <w:tcW w:w="5112" w:type="dxa"/>
            <w:tcBorders>
              <w:top w:val="nil"/>
              <w:left w:val="nil"/>
              <w:bottom w:val="nil"/>
              <w:right w:val="nil"/>
            </w:tcBorders>
            <w:shd w:val="clear" w:color="auto" w:fill="FFF0E8"/>
            <w:vAlign w:val="center"/>
          </w:tcPr>
          <w:p w14:paraId="69553D59" w14:textId="77777777" w:rsidR="00DD7F05" w:rsidRDefault="00000000">
            <w:pPr>
              <w:keepLines/>
            </w:pPr>
            <w:r>
              <w:rPr>
                <w:rFonts w:eastAsia="Arial"/>
                <w:b/>
                <w:color w:val="1F2328"/>
                <w:sz w:val="24"/>
              </w:rPr>
              <w:t>Build and test a write-like-me skill</w:t>
            </w:r>
            <w:r>
              <w:rPr>
                <w:rFonts w:eastAsia="Arial"/>
                <w:b/>
                <w:color w:val="F26A2E"/>
                <w:sz w:val="18"/>
              </w:rPr>
              <w:t xml:space="preserve">  |  20 min</w:t>
            </w:r>
          </w:p>
          <w:p w14:paraId="061F7F3D" w14:textId="77777777" w:rsidR="00DD7F05" w:rsidRDefault="00000000">
            <w:pPr>
              <w:keepLines/>
              <w:spacing w:after="0"/>
            </w:pPr>
            <w:r>
              <w:rPr>
                <w:rFonts w:eastAsia="Arial"/>
                <w:i/>
                <w:color w:val="555555"/>
                <w:sz w:val="17"/>
              </w:rPr>
              <w:t>Learners turn a one-time style analysis into a reusable process with a review checkpoint.</w:t>
            </w:r>
          </w:p>
        </w:tc>
      </w:tr>
    </w:tbl>
    <w:p w14:paraId="00D52CE2" w14:textId="77777777" w:rsidR="00DD7F05" w:rsidRDefault="00DD7F05">
      <w:pPr>
        <w:spacing w:after="0"/>
      </w:pPr>
    </w:p>
    <w:tbl>
      <w:tblPr>
        <w:tblW w:w="0" w:type="auto"/>
        <w:jc w:val="center"/>
        <w:tblLayout w:type="fixed"/>
        <w:tblLook w:val="04A0" w:firstRow="1" w:lastRow="0" w:firstColumn="1" w:lastColumn="0" w:noHBand="0" w:noVBand="1"/>
      </w:tblPr>
      <w:tblGrid>
        <w:gridCol w:w="5112"/>
        <w:gridCol w:w="6480"/>
      </w:tblGrid>
      <w:tr w:rsidR="00DD7F05" w14:paraId="026BBC5F" w14:textId="77777777">
        <w:trPr>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1F5D8F"/>
          </w:tcPr>
          <w:p w14:paraId="0D278078" w14:textId="77777777" w:rsidR="00DD7F05" w:rsidRDefault="00000000">
            <w:pPr>
              <w:keepLines/>
            </w:pPr>
            <w:r>
              <w:rPr>
                <w:rFonts w:eastAsia="Arial"/>
                <w:b/>
                <w:color w:val="FFFFFF"/>
                <w:sz w:val="17"/>
              </w:rPr>
              <w:t>Facilitator move</w:t>
            </w:r>
          </w:p>
        </w:tc>
        <w:tc>
          <w:tcPr>
            <w:tcW w:w="5112" w:type="dxa"/>
            <w:tcBorders>
              <w:top w:val="single" w:sz="6" w:space="0" w:color="FFFFFF"/>
              <w:left w:val="single" w:sz="6" w:space="0" w:color="FFFFFF"/>
              <w:bottom w:val="single" w:sz="6" w:space="0" w:color="FFFFFF"/>
              <w:right w:val="single" w:sz="6" w:space="0" w:color="FFFFFF"/>
            </w:tcBorders>
            <w:shd w:val="clear" w:color="auto" w:fill="1F5D8F"/>
          </w:tcPr>
          <w:p w14:paraId="3F783A92" w14:textId="77777777" w:rsidR="00DD7F05" w:rsidRDefault="00000000">
            <w:pPr>
              <w:keepLines/>
            </w:pPr>
            <w:r>
              <w:rPr>
                <w:rFonts w:eastAsia="Arial"/>
                <w:b/>
                <w:color w:val="FFFFFF"/>
                <w:sz w:val="17"/>
              </w:rPr>
              <w:t>Learner action / evidence</w:t>
            </w:r>
          </w:p>
        </w:tc>
      </w:tr>
      <w:tr w:rsidR="00DD7F05" w14:paraId="2F30C327"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FFFFF"/>
          </w:tcPr>
          <w:p w14:paraId="7A262DE6" w14:textId="77777777" w:rsidR="00DD7F05" w:rsidRDefault="00000000">
            <w:pPr>
              <w:keepLines/>
              <w:spacing w:after="0" w:line="240" w:lineRule="auto"/>
            </w:pPr>
            <w:r>
              <w:rPr>
                <w:rFonts w:eastAsia="Arial"/>
                <w:color w:val="1F2328"/>
                <w:sz w:val="16"/>
              </w:rPr>
              <w:t>Explain the distinction: connectors provide access; skills provide a repeatable process. A skill is an SOP for the agent.</w:t>
            </w:r>
          </w:p>
        </w:tc>
        <w:tc>
          <w:tcPr>
            <w:tcW w:w="6480" w:type="dxa"/>
            <w:tcBorders>
              <w:top w:val="single" w:sz="4" w:space="0" w:color="E3E6E8"/>
              <w:left w:val="single" w:sz="4" w:space="0" w:color="E3E6E8"/>
              <w:bottom w:val="single" w:sz="4" w:space="0" w:color="E3E6E8"/>
              <w:right w:val="single" w:sz="4" w:space="0" w:color="E3E6E8"/>
            </w:tcBorders>
            <w:shd w:val="clear" w:color="auto" w:fill="FFFFFF"/>
          </w:tcPr>
          <w:p w14:paraId="25BBC2E6" w14:textId="77777777" w:rsidR="00DD7F05" w:rsidRDefault="00000000">
            <w:pPr>
              <w:keepLines/>
              <w:spacing w:after="0" w:line="240" w:lineRule="auto"/>
            </w:pPr>
            <w:r>
              <w:rPr>
                <w:rFonts w:eastAsia="Arial"/>
                <w:color w:val="1F2328"/>
                <w:sz w:val="16"/>
              </w:rPr>
              <w:t>Choose 10–15 sent emails or owned writing samples. Use only material safe for analysis.</w:t>
            </w:r>
          </w:p>
        </w:tc>
      </w:tr>
      <w:tr w:rsidR="00DD7F05" w14:paraId="567CA658"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AFBFC"/>
          </w:tcPr>
          <w:p w14:paraId="7CBB8196" w14:textId="77777777" w:rsidR="00DD7F05" w:rsidRDefault="00000000">
            <w:pPr>
              <w:keepLines/>
              <w:spacing w:after="0" w:line="240" w:lineRule="auto"/>
            </w:pPr>
            <w:r>
              <w:rPr>
                <w:rFonts w:eastAsia="Arial"/>
                <w:color w:val="1F2328"/>
                <w:sz w:val="16"/>
              </w:rPr>
              <w:t>Require concrete, checkable rules rather than adjectives such as “professional” or “friendly.”</w:t>
            </w:r>
          </w:p>
        </w:tc>
        <w:tc>
          <w:tcPr>
            <w:tcW w:w="6480" w:type="dxa"/>
            <w:tcBorders>
              <w:top w:val="single" w:sz="4" w:space="0" w:color="E3E6E8"/>
              <w:left w:val="single" w:sz="4" w:space="0" w:color="E3E6E8"/>
              <w:bottom w:val="single" w:sz="4" w:space="0" w:color="E3E6E8"/>
              <w:right w:val="single" w:sz="4" w:space="0" w:color="E3E6E8"/>
            </w:tcBorders>
            <w:shd w:val="clear" w:color="auto" w:fill="FAFBFC"/>
          </w:tcPr>
          <w:p w14:paraId="40675034" w14:textId="77777777" w:rsidR="00DD7F05" w:rsidRDefault="00000000">
            <w:pPr>
              <w:keepLines/>
              <w:spacing w:after="0" w:line="240" w:lineRule="auto"/>
            </w:pPr>
            <w:r>
              <w:rPr>
                <w:rFonts w:eastAsia="Arial"/>
                <w:color w:val="1F2328"/>
                <w:sz w:val="16"/>
              </w:rPr>
              <w:t>Review the proposed principles and correct at least one rule before approving.</w:t>
            </w:r>
          </w:p>
        </w:tc>
      </w:tr>
      <w:tr w:rsidR="00DD7F05" w14:paraId="34B3B453"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FFFFF"/>
          </w:tcPr>
          <w:p w14:paraId="07065471" w14:textId="77777777" w:rsidR="00DD7F05" w:rsidRDefault="00000000">
            <w:pPr>
              <w:keepLines/>
              <w:spacing w:after="0" w:line="240" w:lineRule="auto"/>
            </w:pPr>
            <w:r>
              <w:rPr>
                <w:rFonts w:eastAsia="Arial"/>
                <w:color w:val="1F2328"/>
                <w:sz w:val="16"/>
              </w:rPr>
              <w:t>Have learners test two different requests.</w:t>
            </w:r>
          </w:p>
        </w:tc>
        <w:tc>
          <w:tcPr>
            <w:tcW w:w="6480" w:type="dxa"/>
            <w:tcBorders>
              <w:top w:val="single" w:sz="4" w:space="0" w:color="E3E6E8"/>
              <w:left w:val="single" w:sz="4" w:space="0" w:color="E3E6E8"/>
              <w:bottom w:val="single" w:sz="4" w:space="0" w:color="E3E6E8"/>
              <w:right w:val="single" w:sz="4" w:space="0" w:color="E3E6E8"/>
            </w:tcBorders>
            <w:shd w:val="clear" w:color="auto" w:fill="FFFFFF"/>
          </w:tcPr>
          <w:p w14:paraId="18E217B2" w14:textId="77777777" w:rsidR="00DD7F05" w:rsidRDefault="00000000">
            <w:pPr>
              <w:keepLines/>
              <w:spacing w:after="0" w:line="240" w:lineRule="auto"/>
            </w:pPr>
            <w:r>
              <w:rPr>
                <w:rFonts w:eastAsia="Arial"/>
                <w:color w:val="1F2328"/>
                <w:sz w:val="16"/>
              </w:rPr>
              <w:t>Create write-like-me, then draft a meeting reply and a short follow-up. Compare tone, length, greeting, request pattern, and sign-off.</w:t>
            </w:r>
          </w:p>
        </w:tc>
      </w:tr>
      <w:tr w:rsidR="00DD7F05" w14:paraId="2228C6A2" w14:textId="77777777">
        <w:trPr>
          <w:cantSplit/>
          <w:jc w:val="center"/>
        </w:trPr>
        <w:tc>
          <w:tcPr>
            <w:tcW w:w="10224" w:type="dxa"/>
            <w:gridSpan w:val="2"/>
            <w:tcBorders>
              <w:top w:val="single" w:sz="8" w:space="0" w:color="D8DCE1"/>
              <w:left w:val="single" w:sz="8" w:space="0" w:color="D8DCE1"/>
              <w:bottom w:val="single" w:sz="8" w:space="0" w:color="D8DCE1"/>
              <w:right w:val="single" w:sz="8" w:space="0" w:color="D8DCE1"/>
            </w:tcBorders>
            <w:shd w:val="clear" w:color="auto" w:fill="F7F8FA"/>
          </w:tcPr>
          <w:p w14:paraId="6D199184" w14:textId="77777777" w:rsidR="00DD7F05" w:rsidRDefault="00000000">
            <w:pPr>
              <w:keepLines/>
              <w:spacing w:after="80" w:line="240" w:lineRule="auto"/>
            </w:pPr>
            <w:r>
              <w:rPr>
                <w:rFonts w:eastAsia="Arial"/>
                <w:b/>
                <w:color w:val="1F5D8F"/>
              </w:rPr>
              <w:t>Accelerated skill prompt</w:t>
            </w:r>
          </w:p>
          <w:p w14:paraId="08F06C18" w14:textId="77777777" w:rsidR="00DD7F05" w:rsidRDefault="00000000">
            <w:pPr>
              <w:keepLines/>
              <w:spacing w:after="0" w:line="240" w:lineRule="auto"/>
              <w:ind w:left="72"/>
            </w:pPr>
            <w:r>
              <w:rPr>
                <w:rFonts w:ascii="Consolas" w:eastAsia="Consolas" w:hAnsi="Consolas"/>
                <w:color w:val="30343B"/>
                <w:sz w:val="16"/>
              </w:rPr>
              <w:t>GOAL</w:t>
            </w:r>
          </w:p>
          <w:p w14:paraId="0A6F8101" w14:textId="77777777" w:rsidR="00DD7F05" w:rsidRDefault="00000000">
            <w:pPr>
              <w:keepLines/>
              <w:spacing w:after="0" w:line="240" w:lineRule="auto"/>
              <w:ind w:left="72"/>
            </w:pPr>
            <w:r>
              <w:rPr>
                <w:rFonts w:ascii="Consolas" w:eastAsia="Consolas" w:hAnsi="Consolas"/>
                <w:color w:val="30343B"/>
                <w:sz w:val="16"/>
              </w:rPr>
              <w:t>Learn my writing style and create a reusable skill named write-like-me.</w:t>
            </w:r>
          </w:p>
          <w:p w14:paraId="72B4C440" w14:textId="77777777" w:rsidR="00DD7F05" w:rsidRDefault="00DD7F05">
            <w:pPr>
              <w:keepLines/>
              <w:spacing w:after="0" w:line="240" w:lineRule="auto"/>
              <w:ind w:left="72"/>
            </w:pPr>
          </w:p>
          <w:p w14:paraId="1BD9B0A1" w14:textId="77777777" w:rsidR="00DD7F05" w:rsidRDefault="00000000">
            <w:pPr>
              <w:keepLines/>
              <w:spacing w:after="0" w:line="240" w:lineRule="auto"/>
              <w:ind w:left="72"/>
            </w:pPr>
            <w:r>
              <w:rPr>
                <w:rFonts w:ascii="Consolas" w:eastAsia="Consolas" w:hAnsi="Consolas"/>
                <w:color w:val="30343B"/>
                <w:sz w:val="16"/>
              </w:rPr>
              <w:t>STEP 1 — ANALYZE</w:t>
            </w:r>
          </w:p>
          <w:p w14:paraId="0959E131" w14:textId="77777777" w:rsidR="00DD7F05" w:rsidRDefault="00000000">
            <w:pPr>
              <w:keepLines/>
              <w:spacing w:after="0" w:line="240" w:lineRule="auto"/>
              <w:ind w:left="72"/>
            </w:pPr>
            <w:r>
              <w:rPr>
                <w:rFonts w:ascii="Consolas" w:eastAsia="Consolas" w:hAnsi="Consolas"/>
                <w:color w:val="30343B"/>
                <w:sz w:val="16"/>
              </w:rPr>
              <w:t>- Read my 10–15 most recent sent emails in Gmail, read only.</w:t>
            </w:r>
          </w:p>
          <w:p w14:paraId="5820B9F7" w14:textId="77777777" w:rsidR="00DD7F05" w:rsidRDefault="00000000">
            <w:pPr>
              <w:keepLines/>
              <w:spacing w:after="0" w:line="240" w:lineRule="auto"/>
              <w:ind w:left="72"/>
            </w:pPr>
            <w:r>
              <w:rPr>
                <w:rFonts w:ascii="Consolas" w:eastAsia="Consolas" w:hAnsi="Consolas"/>
                <w:color w:val="30343B"/>
                <w:sz w:val="16"/>
              </w:rPr>
              <w:t>- Extract 6–10 concrete rules: greeting, sign-off, sentence/paragraph length, formality, requests, and follow-ups.</w:t>
            </w:r>
          </w:p>
          <w:p w14:paraId="7A8B162A" w14:textId="77777777" w:rsidR="00DD7F05" w:rsidRDefault="00000000">
            <w:pPr>
              <w:keepLines/>
              <w:spacing w:after="0" w:line="240" w:lineRule="auto"/>
              <w:ind w:left="72"/>
            </w:pPr>
            <w:r>
              <w:rPr>
                <w:rFonts w:ascii="Consolas" w:eastAsia="Consolas" w:hAnsi="Consolas"/>
                <w:color w:val="30343B"/>
                <w:sz w:val="16"/>
              </w:rPr>
              <w:t>- Do not quote or summarize private content. Show the rules and wait for my correction and approval.</w:t>
            </w:r>
          </w:p>
          <w:p w14:paraId="44DE3681" w14:textId="77777777" w:rsidR="00DD7F05" w:rsidRDefault="00DD7F05">
            <w:pPr>
              <w:keepLines/>
              <w:spacing w:after="0" w:line="240" w:lineRule="auto"/>
              <w:ind w:left="72"/>
            </w:pPr>
          </w:p>
          <w:p w14:paraId="1BDDC669" w14:textId="77777777" w:rsidR="00DD7F05" w:rsidRDefault="00000000">
            <w:pPr>
              <w:keepLines/>
              <w:spacing w:after="0" w:line="240" w:lineRule="auto"/>
              <w:ind w:left="72"/>
            </w:pPr>
            <w:r>
              <w:rPr>
                <w:rFonts w:ascii="Consolas" w:eastAsia="Consolas" w:hAnsi="Consolas"/>
                <w:color w:val="30343B"/>
                <w:sz w:val="16"/>
              </w:rPr>
              <w:t>STEP 2 — BUILD</w:t>
            </w:r>
          </w:p>
          <w:p w14:paraId="261171EE" w14:textId="77777777" w:rsidR="00DD7F05" w:rsidRDefault="00000000">
            <w:pPr>
              <w:keepLines/>
              <w:spacing w:after="0" w:line="240" w:lineRule="auto"/>
              <w:ind w:left="72"/>
            </w:pPr>
            <w:r>
              <w:rPr>
                <w:rFonts w:ascii="Consolas" w:eastAsia="Consolas" w:hAnsi="Consolas"/>
                <w:color w:val="30343B"/>
                <w:sz w:val="16"/>
              </w:rPr>
              <w:t>- Use skill-creator to create write-like-me.</w:t>
            </w:r>
          </w:p>
          <w:p w14:paraId="064C6B64" w14:textId="77777777" w:rsidR="00DD7F05" w:rsidRDefault="00000000">
            <w:pPr>
              <w:keepLines/>
              <w:spacing w:after="0" w:line="240" w:lineRule="auto"/>
              <w:ind w:left="72"/>
            </w:pPr>
            <w:r>
              <w:rPr>
                <w:rFonts w:ascii="Consolas" w:eastAsia="Consolas" w:hAnsi="Consolas"/>
                <w:color w:val="30343B"/>
                <w:sz w:val="16"/>
              </w:rPr>
              <w:t>- Include a specific description of when to use it, the rules, a do/don’t list, and 2 invented examples.</w:t>
            </w:r>
          </w:p>
          <w:p w14:paraId="3CC08A15" w14:textId="77777777" w:rsidR="00DD7F05" w:rsidRDefault="00DD7F05">
            <w:pPr>
              <w:keepLines/>
              <w:spacing w:after="0" w:line="240" w:lineRule="auto"/>
              <w:ind w:left="72"/>
            </w:pPr>
          </w:p>
          <w:p w14:paraId="417E2EA8" w14:textId="77777777" w:rsidR="00DD7F05" w:rsidRDefault="00000000">
            <w:pPr>
              <w:keepLines/>
              <w:spacing w:after="0" w:line="240" w:lineRule="auto"/>
              <w:ind w:left="72"/>
            </w:pPr>
            <w:r>
              <w:rPr>
                <w:rFonts w:ascii="Consolas" w:eastAsia="Consolas" w:hAnsi="Consolas"/>
                <w:color w:val="30343B"/>
                <w:sz w:val="16"/>
              </w:rPr>
              <w:t>STEP 3 — TEST</w:t>
            </w:r>
          </w:p>
          <w:p w14:paraId="20D0B382" w14:textId="77777777" w:rsidR="00DD7F05" w:rsidRDefault="00000000">
            <w:pPr>
              <w:keepLines/>
              <w:spacing w:after="0" w:line="240" w:lineRule="auto"/>
              <w:ind w:left="72"/>
            </w:pPr>
            <w:r>
              <w:rPr>
                <w:rFonts w:ascii="Consolas" w:eastAsia="Consolas" w:hAnsi="Consolas"/>
                <w:color w:val="30343B"/>
                <w:sz w:val="16"/>
              </w:rPr>
              <w:t>- Draft a meeting reply and a short follow-up using /write-like-me. Do not send anything.</w:t>
            </w:r>
          </w:p>
          <w:p w14:paraId="018338DA" w14:textId="77777777" w:rsidR="00DD7F05" w:rsidRDefault="00000000">
            <w:pPr>
              <w:keepLines/>
              <w:spacing w:before="80" w:after="0"/>
            </w:pPr>
            <w:r>
              <w:rPr>
                <w:rFonts w:eastAsia="Arial"/>
                <w:i/>
                <w:color w:val="666666"/>
                <w:sz w:val="14"/>
              </w:rPr>
              <w:t>Assignment.pdf L197–224 and L226–264; Class PDF L2857–2920.</w:t>
            </w:r>
          </w:p>
        </w:tc>
      </w:tr>
    </w:tbl>
    <w:p w14:paraId="1158FA9D" w14:textId="77777777" w:rsidR="00DD7F05" w:rsidRDefault="00DD7F05">
      <w:pPr>
        <w:spacing w:after="0"/>
      </w:pPr>
    </w:p>
    <w:p w14:paraId="1D931C23" w14:textId="77777777" w:rsidR="00DD7F05" w:rsidRDefault="00000000">
      <w:pPr>
        <w:keepNext/>
        <w:spacing w:before="80" w:after="40"/>
      </w:pPr>
      <w:r>
        <w:rPr>
          <w:rFonts w:eastAsia="Arial"/>
          <w:b/>
          <w:color w:val="F26A2E"/>
          <w:sz w:val="21"/>
        </w:rPr>
        <w:t>Skill quality checklist</w:t>
      </w:r>
    </w:p>
    <w:p w14:paraId="2FAB244C" w14:textId="77777777" w:rsidR="00DD7F05" w:rsidRDefault="00000000">
      <w:pPr>
        <w:pStyle w:val="ListBullet"/>
        <w:spacing w:after="40" w:line="247" w:lineRule="auto"/>
        <w:ind w:left="331" w:hanging="216"/>
      </w:pPr>
      <w:r>
        <w:rPr>
          <w:rFonts w:eastAsia="Arial"/>
          <w:color w:val="1F2328"/>
        </w:rPr>
        <w:t>Description says both what the skill does and when Claude should use it.</w:t>
      </w:r>
    </w:p>
    <w:p w14:paraId="539C54EF" w14:textId="77777777" w:rsidR="00DD7F05" w:rsidRDefault="00000000">
      <w:pPr>
        <w:pStyle w:val="ListBullet"/>
        <w:spacing w:after="40" w:line="247" w:lineRule="auto"/>
        <w:ind w:left="331" w:hanging="216"/>
      </w:pPr>
      <w:r>
        <w:rPr>
          <w:rFonts w:eastAsia="Arial"/>
          <w:color w:val="1F2328"/>
        </w:rPr>
        <w:t>Rules are specific enough to verify; examples are invented, not copied from private email.</w:t>
      </w:r>
    </w:p>
    <w:p w14:paraId="2F732470" w14:textId="77777777" w:rsidR="00DD7F05" w:rsidRDefault="00000000">
      <w:pPr>
        <w:pStyle w:val="ListBullet"/>
        <w:spacing w:after="40" w:line="247" w:lineRule="auto"/>
        <w:ind w:left="331" w:hanging="216"/>
      </w:pPr>
      <w:r>
        <w:rPr>
          <w:rFonts w:eastAsia="Arial"/>
          <w:color w:val="1F2328"/>
        </w:rPr>
        <w:t>The skill is tested with at least two different prompts and revised from the results.</w:t>
      </w:r>
    </w:p>
    <w:p w14:paraId="6F49A31E" w14:textId="77777777" w:rsidR="00DD7F05" w:rsidRDefault="00000000">
      <w:pPr>
        <w:pStyle w:val="ListBullet"/>
        <w:spacing w:after="40" w:line="247" w:lineRule="auto"/>
        <w:ind w:left="331" w:hanging="216"/>
      </w:pPr>
      <w:r>
        <w:rPr>
          <w:rFonts w:eastAsia="Arial"/>
          <w:color w:val="1F2328"/>
        </w:rPr>
        <w:t>Keep SKILL.md concise; move large references or templates into supporting files as the skill grows.</w:t>
      </w:r>
    </w:p>
    <w:tbl>
      <w:tblPr>
        <w:tblW w:w="0" w:type="auto"/>
        <w:jc w:val="center"/>
        <w:tblLayout w:type="fixed"/>
        <w:tblLook w:val="04A0" w:firstRow="1" w:lastRow="0" w:firstColumn="1" w:lastColumn="0" w:noHBand="0" w:noVBand="1"/>
      </w:tblPr>
      <w:tblGrid>
        <w:gridCol w:w="10224"/>
      </w:tblGrid>
      <w:tr w:rsidR="00DD7F05" w14:paraId="62F26643" w14:textId="77777777">
        <w:trPr>
          <w:cantSplit/>
          <w:jc w:val="center"/>
        </w:trPr>
        <w:tc>
          <w:tcPr>
            <w:tcW w:w="10224" w:type="dxa"/>
            <w:tcBorders>
              <w:top w:val="single" w:sz="12" w:space="0" w:color="1F5D8F"/>
              <w:left w:val="nil"/>
              <w:bottom w:val="nil"/>
              <w:right w:val="nil"/>
            </w:tcBorders>
            <w:shd w:val="clear" w:color="auto" w:fill="EAF3F8"/>
          </w:tcPr>
          <w:p w14:paraId="7703AC35" w14:textId="77777777" w:rsidR="00DD7F05" w:rsidRDefault="00000000">
            <w:pPr>
              <w:keepLines/>
              <w:spacing w:after="0"/>
            </w:pPr>
            <w:r>
              <w:rPr>
                <w:rFonts w:eastAsia="Arial"/>
                <w:b/>
                <w:color w:val="1F5D8F"/>
                <w:sz w:val="18"/>
              </w:rPr>
              <w:t xml:space="preserve">WEB EXPANSION  </w:t>
            </w:r>
            <w:r>
              <w:rPr>
                <w:rFonts w:eastAsia="Arial"/>
                <w:color w:val="1F2328"/>
                <w:sz w:val="18"/>
              </w:rPr>
              <w:t>Anthropic’s authoring guidance recommends concise, well-structured skills tested with real usage, a specific description for discoverability, and progressive disclosure; it suggests keeping the SKILL.md body under about 500 lines and moving details into supporting files. [W3]</w:t>
            </w:r>
          </w:p>
        </w:tc>
      </w:tr>
    </w:tbl>
    <w:p w14:paraId="0849FFAB" w14:textId="77777777" w:rsidR="00DD7F05" w:rsidRDefault="00DD7F05">
      <w:pPr>
        <w:spacing w:after="0"/>
      </w:pPr>
    </w:p>
    <w:p w14:paraId="19E2091B" w14:textId="77777777" w:rsidR="00DD7F05" w:rsidRDefault="00000000">
      <w:r>
        <w:br w:type="page"/>
      </w:r>
    </w:p>
    <w:tbl>
      <w:tblPr>
        <w:tblW w:w="0" w:type="auto"/>
        <w:jc w:val="center"/>
        <w:tblLayout w:type="fixed"/>
        <w:tblLook w:val="04A0" w:firstRow="1" w:lastRow="0" w:firstColumn="1" w:lastColumn="0" w:noHBand="0" w:noVBand="1"/>
      </w:tblPr>
      <w:tblGrid>
        <w:gridCol w:w="5112"/>
        <w:gridCol w:w="5112"/>
      </w:tblGrid>
      <w:tr w:rsidR="00DD7F05" w14:paraId="08D5FCC1" w14:textId="77777777">
        <w:trPr>
          <w:cantSplit/>
          <w:jc w:val="center"/>
        </w:trPr>
        <w:tc>
          <w:tcPr>
            <w:tcW w:w="5112" w:type="dxa"/>
            <w:tcBorders>
              <w:top w:val="nil"/>
              <w:left w:val="nil"/>
              <w:bottom w:val="nil"/>
              <w:right w:val="nil"/>
            </w:tcBorders>
            <w:shd w:val="clear" w:color="auto" w:fill="F26A2E"/>
            <w:vAlign w:val="center"/>
          </w:tcPr>
          <w:p w14:paraId="0F841D50" w14:textId="77777777" w:rsidR="00DD7F05" w:rsidRDefault="00000000">
            <w:pPr>
              <w:keepLines/>
              <w:jc w:val="center"/>
            </w:pPr>
            <w:r>
              <w:rPr>
                <w:rFonts w:eastAsia="Arial"/>
                <w:b/>
                <w:color w:val="FFFFFF"/>
                <w:sz w:val="22"/>
              </w:rPr>
              <w:lastRenderedPageBreak/>
              <w:t>LAB 4</w:t>
            </w:r>
          </w:p>
        </w:tc>
        <w:tc>
          <w:tcPr>
            <w:tcW w:w="5112" w:type="dxa"/>
            <w:tcBorders>
              <w:top w:val="nil"/>
              <w:left w:val="nil"/>
              <w:bottom w:val="nil"/>
              <w:right w:val="nil"/>
            </w:tcBorders>
            <w:shd w:val="clear" w:color="auto" w:fill="FFF0E8"/>
            <w:vAlign w:val="center"/>
          </w:tcPr>
          <w:p w14:paraId="5A654AFF" w14:textId="77777777" w:rsidR="00DD7F05" w:rsidRDefault="00000000">
            <w:pPr>
              <w:keepLines/>
            </w:pPr>
            <w:r>
              <w:rPr>
                <w:rFonts w:eastAsia="Arial"/>
                <w:b/>
                <w:color w:val="1F2328"/>
                <w:sz w:val="24"/>
              </w:rPr>
              <w:t>Create a scheduled weekly report and slide</w:t>
            </w:r>
            <w:r>
              <w:rPr>
                <w:rFonts w:eastAsia="Arial"/>
                <w:b/>
                <w:color w:val="F26A2E"/>
                <w:sz w:val="18"/>
              </w:rPr>
              <w:t xml:space="preserve">  |  17 min</w:t>
            </w:r>
          </w:p>
          <w:p w14:paraId="7AFAF6AB" w14:textId="77777777" w:rsidR="00DD7F05" w:rsidRDefault="00000000">
            <w:pPr>
              <w:keepLines/>
              <w:spacing w:after="0"/>
            </w:pPr>
            <w:r>
              <w:rPr>
                <w:rFonts w:eastAsia="Arial"/>
                <w:i/>
                <w:color w:val="555555"/>
                <w:sz w:val="17"/>
              </w:rPr>
              <w:t>Learners define a recurring job with source, schedule, output, delivery, boundaries, and failure handling.</w:t>
            </w:r>
          </w:p>
        </w:tc>
      </w:tr>
    </w:tbl>
    <w:p w14:paraId="144E2AB1" w14:textId="77777777" w:rsidR="00DD7F05" w:rsidRDefault="00DD7F05">
      <w:pPr>
        <w:spacing w:after="0"/>
      </w:pPr>
    </w:p>
    <w:tbl>
      <w:tblPr>
        <w:tblW w:w="0" w:type="auto"/>
        <w:jc w:val="center"/>
        <w:tblLayout w:type="fixed"/>
        <w:tblLook w:val="04A0" w:firstRow="1" w:lastRow="0" w:firstColumn="1" w:lastColumn="0" w:noHBand="0" w:noVBand="1"/>
      </w:tblPr>
      <w:tblGrid>
        <w:gridCol w:w="5112"/>
        <w:gridCol w:w="6480"/>
      </w:tblGrid>
      <w:tr w:rsidR="00DD7F05" w14:paraId="27A34B1E" w14:textId="77777777">
        <w:trPr>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1F5D8F"/>
          </w:tcPr>
          <w:p w14:paraId="15C89315" w14:textId="77777777" w:rsidR="00DD7F05" w:rsidRDefault="00000000">
            <w:pPr>
              <w:keepLines/>
            </w:pPr>
            <w:r>
              <w:rPr>
                <w:rFonts w:eastAsia="Arial"/>
                <w:b/>
                <w:color w:val="FFFFFF"/>
                <w:sz w:val="17"/>
              </w:rPr>
              <w:t>Facilitator move</w:t>
            </w:r>
          </w:p>
        </w:tc>
        <w:tc>
          <w:tcPr>
            <w:tcW w:w="5112" w:type="dxa"/>
            <w:tcBorders>
              <w:top w:val="single" w:sz="6" w:space="0" w:color="FFFFFF"/>
              <w:left w:val="single" w:sz="6" w:space="0" w:color="FFFFFF"/>
              <w:bottom w:val="single" w:sz="6" w:space="0" w:color="FFFFFF"/>
              <w:right w:val="single" w:sz="6" w:space="0" w:color="FFFFFF"/>
            </w:tcBorders>
            <w:shd w:val="clear" w:color="auto" w:fill="1F5D8F"/>
          </w:tcPr>
          <w:p w14:paraId="4ABF4ABE" w14:textId="77777777" w:rsidR="00DD7F05" w:rsidRDefault="00000000">
            <w:pPr>
              <w:keepLines/>
            </w:pPr>
            <w:r>
              <w:rPr>
                <w:rFonts w:eastAsia="Arial"/>
                <w:b/>
                <w:color w:val="FFFFFF"/>
                <w:sz w:val="17"/>
              </w:rPr>
              <w:t>Learner action / evidence</w:t>
            </w:r>
          </w:p>
        </w:tc>
      </w:tr>
      <w:tr w:rsidR="00DD7F05" w14:paraId="5F59F823"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FFFFF"/>
          </w:tcPr>
          <w:p w14:paraId="3E858D8C" w14:textId="77777777" w:rsidR="00DD7F05" w:rsidRDefault="00000000">
            <w:pPr>
              <w:keepLines/>
              <w:spacing w:after="0" w:line="240" w:lineRule="auto"/>
            </w:pPr>
            <w:r>
              <w:rPr>
                <w:rFonts w:eastAsia="Arial"/>
                <w:color w:val="1F2328"/>
                <w:sz w:val="16"/>
              </w:rPr>
              <w:t>Write the four fields on screen: source, schedule, output, delivery. Add failure handling and approval mode.</w:t>
            </w:r>
          </w:p>
        </w:tc>
        <w:tc>
          <w:tcPr>
            <w:tcW w:w="6480" w:type="dxa"/>
            <w:tcBorders>
              <w:top w:val="single" w:sz="4" w:space="0" w:color="E3E6E8"/>
              <w:left w:val="single" w:sz="4" w:space="0" w:color="E3E6E8"/>
              <w:bottom w:val="single" w:sz="4" w:space="0" w:color="E3E6E8"/>
              <w:right w:val="single" w:sz="4" w:space="0" w:color="E3E6E8"/>
            </w:tcBorders>
            <w:shd w:val="clear" w:color="auto" w:fill="FFFFFF"/>
          </w:tcPr>
          <w:p w14:paraId="249410EC" w14:textId="77777777" w:rsidR="00DD7F05" w:rsidRDefault="00000000">
            <w:pPr>
              <w:keepLines/>
              <w:spacing w:after="0" w:line="240" w:lineRule="auto"/>
            </w:pPr>
            <w:r>
              <w:rPr>
                <w:rFonts w:eastAsia="Arial"/>
                <w:color w:val="1F2328"/>
                <w:sz w:val="16"/>
              </w:rPr>
              <w:t>Create a Drive folder, choose a time zone, and decide whether the task uses only cloud sources or local files.</w:t>
            </w:r>
          </w:p>
        </w:tc>
      </w:tr>
      <w:tr w:rsidR="00DD7F05" w14:paraId="039AAFB5"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AFBFC"/>
          </w:tcPr>
          <w:p w14:paraId="19913EB8" w14:textId="77777777" w:rsidR="00DD7F05" w:rsidRDefault="00000000">
            <w:pPr>
              <w:keepLines/>
              <w:spacing w:after="0" w:line="240" w:lineRule="auto"/>
            </w:pPr>
            <w:r>
              <w:rPr>
                <w:rFonts w:eastAsia="Arial"/>
                <w:color w:val="1F2328"/>
                <w:sz w:val="16"/>
              </w:rPr>
              <w:t>Have learners create the task and review the generated instructions before scheduling.</w:t>
            </w:r>
          </w:p>
        </w:tc>
        <w:tc>
          <w:tcPr>
            <w:tcW w:w="6480" w:type="dxa"/>
            <w:tcBorders>
              <w:top w:val="single" w:sz="4" w:space="0" w:color="E3E6E8"/>
              <w:left w:val="single" w:sz="4" w:space="0" w:color="E3E6E8"/>
              <w:bottom w:val="single" w:sz="4" w:space="0" w:color="E3E6E8"/>
              <w:right w:val="single" w:sz="4" w:space="0" w:color="E3E6E8"/>
            </w:tcBorders>
            <w:shd w:val="clear" w:color="auto" w:fill="FAFBFC"/>
          </w:tcPr>
          <w:p w14:paraId="741FD0D0" w14:textId="77777777" w:rsidR="00DD7F05" w:rsidRDefault="00000000">
            <w:pPr>
              <w:keepLines/>
              <w:spacing w:after="0" w:line="240" w:lineRule="auto"/>
            </w:pPr>
            <w:r>
              <w:rPr>
                <w:rFonts w:eastAsia="Arial"/>
                <w:color w:val="1F2328"/>
                <w:sz w:val="16"/>
              </w:rPr>
              <w:t>Confirm the name, cadence, sources, word limit, file names, and “do not share/email/post” boundary.</w:t>
            </w:r>
          </w:p>
        </w:tc>
      </w:tr>
      <w:tr w:rsidR="00DD7F05" w14:paraId="06FE6991" w14:textId="77777777">
        <w:trPr>
          <w:jc w:val="center"/>
        </w:trPr>
        <w:tc>
          <w:tcPr>
            <w:tcW w:w="2952" w:type="dxa"/>
            <w:tcBorders>
              <w:top w:val="single" w:sz="4" w:space="0" w:color="E3E6E8"/>
              <w:left w:val="single" w:sz="4" w:space="0" w:color="E3E6E8"/>
              <w:bottom w:val="single" w:sz="4" w:space="0" w:color="E3E6E8"/>
              <w:right w:val="single" w:sz="4" w:space="0" w:color="E3E6E8"/>
            </w:tcBorders>
            <w:shd w:val="clear" w:color="auto" w:fill="FFFFFF"/>
          </w:tcPr>
          <w:p w14:paraId="605354D8" w14:textId="77777777" w:rsidR="00DD7F05" w:rsidRDefault="00000000">
            <w:pPr>
              <w:keepLines/>
              <w:spacing w:after="0" w:line="240" w:lineRule="auto"/>
            </w:pPr>
            <w:r>
              <w:rPr>
                <w:rFonts w:eastAsia="Arial"/>
                <w:color w:val="1F2328"/>
                <w:sz w:val="16"/>
              </w:rPr>
              <w:t>Run the task once manually to expose missing permissions or output problems.</w:t>
            </w:r>
          </w:p>
        </w:tc>
        <w:tc>
          <w:tcPr>
            <w:tcW w:w="6480" w:type="dxa"/>
            <w:tcBorders>
              <w:top w:val="single" w:sz="4" w:space="0" w:color="E3E6E8"/>
              <w:left w:val="single" w:sz="4" w:space="0" w:color="E3E6E8"/>
              <w:bottom w:val="single" w:sz="4" w:space="0" w:color="E3E6E8"/>
              <w:right w:val="single" w:sz="4" w:space="0" w:color="E3E6E8"/>
            </w:tcBorders>
            <w:shd w:val="clear" w:color="auto" w:fill="FFFFFF"/>
          </w:tcPr>
          <w:p w14:paraId="77EAD51B" w14:textId="77777777" w:rsidR="00DD7F05" w:rsidRDefault="00000000">
            <w:pPr>
              <w:keepLines/>
              <w:spacing w:after="0" w:line="240" w:lineRule="auto"/>
            </w:pPr>
            <w:r>
              <w:rPr>
                <w:rFonts w:eastAsia="Arial"/>
                <w:color w:val="1F2328"/>
                <w:sz w:val="16"/>
              </w:rPr>
              <w:t>Open both outputs, verify source links and design consistency, then identify one instruction to tighten.</w:t>
            </w:r>
          </w:p>
        </w:tc>
      </w:tr>
      <w:tr w:rsidR="00DD7F05" w14:paraId="5CA0282A" w14:textId="77777777">
        <w:trPr>
          <w:cantSplit/>
          <w:jc w:val="center"/>
        </w:trPr>
        <w:tc>
          <w:tcPr>
            <w:tcW w:w="10224" w:type="dxa"/>
            <w:gridSpan w:val="2"/>
            <w:tcBorders>
              <w:top w:val="single" w:sz="8" w:space="0" w:color="D8DCE1"/>
              <w:left w:val="single" w:sz="8" w:space="0" w:color="D8DCE1"/>
              <w:bottom w:val="single" w:sz="8" w:space="0" w:color="D8DCE1"/>
              <w:right w:val="single" w:sz="8" w:space="0" w:color="D8DCE1"/>
            </w:tcBorders>
            <w:shd w:val="clear" w:color="auto" w:fill="F7F8FA"/>
          </w:tcPr>
          <w:p w14:paraId="6924A3C9" w14:textId="77777777" w:rsidR="00DD7F05" w:rsidRDefault="00000000">
            <w:pPr>
              <w:keepLines/>
              <w:spacing w:after="80" w:line="240" w:lineRule="auto"/>
            </w:pPr>
            <w:r>
              <w:rPr>
                <w:rFonts w:eastAsia="Arial"/>
                <w:b/>
                <w:color w:val="1F5D8F"/>
              </w:rPr>
              <w:t>Scheduled-task brief</w:t>
            </w:r>
          </w:p>
          <w:p w14:paraId="3DAC3421" w14:textId="77777777" w:rsidR="00DD7F05" w:rsidRDefault="00000000">
            <w:pPr>
              <w:keepLines/>
              <w:spacing w:after="0" w:line="240" w:lineRule="auto"/>
              <w:ind w:left="72"/>
            </w:pPr>
            <w:r>
              <w:rPr>
                <w:rFonts w:ascii="Consolas" w:eastAsia="Consolas" w:hAnsi="Consolas"/>
                <w:color w:val="30343B"/>
                <w:sz w:val="16"/>
              </w:rPr>
              <w:t>Create a scheduled task that runs every Monday at 8:00 AM [time zone].</w:t>
            </w:r>
          </w:p>
          <w:p w14:paraId="1258B53A" w14:textId="77777777" w:rsidR="00DD7F05" w:rsidRDefault="00DD7F05">
            <w:pPr>
              <w:keepLines/>
              <w:spacing w:after="0" w:line="240" w:lineRule="auto"/>
              <w:ind w:left="72"/>
            </w:pPr>
          </w:p>
          <w:p w14:paraId="702D2060" w14:textId="77777777" w:rsidR="00DD7F05" w:rsidRDefault="00000000">
            <w:pPr>
              <w:keepLines/>
              <w:spacing w:after="0" w:line="240" w:lineRule="auto"/>
              <w:ind w:left="72"/>
            </w:pPr>
            <w:r>
              <w:rPr>
                <w:rFonts w:ascii="Consolas" w:eastAsia="Consolas" w:hAnsi="Consolas"/>
                <w:color w:val="30343B"/>
                <w:sz w:val="16"/>
              </w:rPr>
              <w:t>GOAL</w:t>
            </w:r>
          </w:p>
          <w:p w14:paraId="0E3FE675" w14:textId="77777777" w:rsidR="00DD7F05" w:rsidRDefault="00000000">
            <w:pPr>
              <w:keepLines/>
              <w:spacing w:after="0" w:line="240" w:lineRule="auto"/>
              <w:ind w:left="72"/>
            </w:pPr>
            <w:r>
              <w:rPr>
                <w:rFonts w:ascii="Consolas" w:eastAsia="Consolas" w:hAnsi="Consolas"/>
                <w:color w:val="30343B"/>
                <w:sz w:val="16"/>
              </w:rPr>
              <w:t>Research last week’s AI news, write a short report, create a one-slide summary, and save both to Google Drive.</w:t>
            </w:r>
          </w:p>
          <w:p w14:paraId="4478D96A" w14:textId="77777777" w:rsidR="00DD7F05" w:rsidRDefault="00DD7F05">
            <w:pPr>
              <w:keepLines/>
              <w:spacing w:after="0" w:line="240" w:lineRule="auto"/>
              <w:ind w:left="72"/>
            </w:pPr>
          </w:p>
          <w:p w14:paraId="6B399936" w14:textId="77777777" w:rsidR="00DD7F05" w:rsidRDefault="00000000">
            <w:pPr>
              <w:keepLines/>
              <w:spacing w:after="0" w:line="240" w:lineRule="auto"/>
              <w:ind w:left="72"/>
            </w:pPr>
            <w:r>
              <w:rPr>
                <w:rFonts w:ascii="Consolas" w:eastAsia="Consolas" w:hAnsi="Consolas"/>
                <w:color w:val="30343B"/>
                <w:sz w:val="16"/>
              </w:rPr>
              <w:t>SOURCES</w:t>
            </w:r>
          </w:p>
          <w:p w14:paraId="1BB7A76D" w14:textId="77777777" w:rsidR="00DD7F05" w:rsidRDefault="00000000">
            <w:pPr>
              <w:keepLines/>
              <w:spacing w:after="0" w:line="240" w:lineRule="auto"/>
              <w:ind w:left="72"/>
            </w:pPr>
            <w:r>
              <w:rPr>
                <w:rFonts w:ascii="Consolas" w:eastAsia="Consolas" w:hAnsi="Consolas"/>
                <w:color w:val="30343B"/>
                <w:sz w:val="16"/>
              </w:rPr>
              <w:t>- Web search for the most important AI news from the last 7 days.</w:t>
            </w:r>
          </w:p>
          <w:p w14:paraId="6F9ECF58" w14:textId="77777777" w:rsidR="00DD7F05" w:rsidRDefault="00000000">
            <w:pPr>
              <w:keepLines/>
              <w:spacing w:after="0" w:line="240" w:lineRule="auto"/>
              <w:ind w:left="72"/>
            </w:pPr>
            <w:r>
              <w:rPr>
                <w:rFonts w:ascii="Consolas" w:eastAsia="Consolas" w:hAnsi="Consolas"/>
                <w:color w:val="30343B"/>
                <w:sz w:val="16"/>
              </w:rPr>
              <w:t>- Hacker News for top AI-related stories.</w:t>
            </w:r>
          </w:p>
          <w:p w14:paraId="3A855F80" w14:textId="77777777" w:rsidR="00DD7F05" w:rsidRDefault="00DD7F05">
            <w:pPr>
              <w:keepLines/>
              <w:spacing w:after="0" w:line="240" w:lineRule="auto"/>
              <w:ind w:left="72"/>
            </w:pPr>
          </w:p>
          <w:p w14:paraId="29AD8725" w14:textId="77777777" w:rsidR="00DD7F05" w:rsidRDefault="00000000">
            <w:pPr>
              <w:keepLines/>
              <w:spacing w:after="0" w:line="240" w:lineRule="auto"/>
              <w:ind w:left="72"/>
            </w:pPr>
            <w:r>
              <w:rPr>
                <w:rFonts w:ascii="Consolas" w:eastAsia="Consolas" w:hAnsi="Consolas"/>
                <w:color w:val="30343B"/>
                <w:sz w:val="16"/>
              </w:rPr>
              <w:t>OUTPUT</w:t>
            </w:r>
          </w:p>
          <w:p w14:paraId="01266186" w14:textId="77777777" w:rsidR="00DD7F05" w:rsidRDefault="00000000">
            <w:pPr>
              <w:keepLines/>
              <w:spacing w:after="0" w:line="240" w:lineRule="auto"/>
              <w:ind w:left="72"/>
            </w:pPr>
            <w:r>
              <w:rPr>
                <w:rFonts w:ascii="Consolas" w:eastAsia="Consolas" w:hAnsi="Consolas"/>
                <w:color w:val="30343B"/>
                <w:sz w:val="16"/>
              </w:rPr>
              <w:t>- Report: 5–7 items, each with headline, two-sentence summary, why it matters, and source link; under 600 words.</w:t>
            </w:r>
          </w:p>
          <w:p w14:paraId="3878054E" w14:textId="77777777" w:rsidR="00DD7F05" w:rsidRDefault="00000000">
            <w:pPr>
              <w:keepLines/>
              <w:spacing w:after="0" w:line="240" w:lineRule="auto"/>
              <w:ind w:left="72"/>
            </w:pPr>
            <w:r>
              <w:rPr>
                <w:rFonts w:ascii="Consolas" w:eastAsia="Consolas" w:hAnsi="Consolas"/>
                <w:color w:val="30343B"/>
                <w:sz w:val="16"/>
              </w:rPr>
              <w:t>- Slide: top 3 stories using my design system.</w:t>
            </w:r>
          </w:p>
          <w:p w14:paraId="6F7060F1" w14:textId="77777777" w:rsidR="00DD7F05" w:rsidRDefault="00DD7F05">
            <w:pPr>
              <w:keepLines/>
              <w:spacing w:after="0" w:line="240" w:lineRule="auto"/>
              <w:ind w:left="72"/>
            </w:pPr>
          </w:p>
          <w:p w14:paraId="45440087" w14:textId="77777777" w:rsidR="00DD7F05" w:rsidRDefault="00000000">
            <w:pPr>
              <w:keepLines/>
              <w:spacing w:after="0" w:line="240" w:lineRule="auto"/>
              <w:ind w:left="72"/>
            </w:pPr>
            <w:r>
              <w:rPr>
                <w:rFonts w:ascii="Consolas" w:eastAsia="Consolas" w:hAnsi="Consolas"/>
                <w:color w:val="30343B"/>
                <w:sz w:val="16"/>
              </w:rPr>
              <w:t>DELIVERY / SAFETY</w:t>
            </w:r>
          </w:p>
          <w:p w14:paraId="5CD50200" w14:textId="77777777" w:rsidR="00DD7F05" w:rsidRDefault="00000000">
            <w:pPr>
              <w:keepLines/>
              <w:spacing w:after="0" w:line="240" w:lineRule="auto"/>
              <w:ind w:left="72"/>
            </w:pPr>
            <w:r>
              <w:rPr>
                <w:rFonts w:ascii="Consolas" w:eastAsia="Consolas" w:hAnsi="Consolas"/>
                <w:color w:val="30343B"/>
                <w:sz w:val="16"/>
              </w:rPr>
              <w:t>- Save to [Drive folder]. Name files YYYY-MM-DD-ai-weekly-report and YYYY-MM-DD-ai-weekly-slide.</w:t>
            </w:r>
          </w:p>
          <w:p w14:paraId="72BA945C" w14:textId="77777777" w:rsidR="00DD7F05" w:rsidRDefault="00000000">
            <w:pPr>
              <w:keepLines/>
              <w:spacing w:after="0" w:line="240" w:lineRule="auto"/>
              <w:ind w:left="72"/>
            </w:pPr>
            <w:r>
              <w:rPr>
                <w:rFonts w:ascii="Consolas" w:eastAsia="Consolas" w:hAnsi="Consolas"/>
                <w:color w:val="30343B"/>
                <w:sz w:val="16"/>
              </w:rPr>
              <w:t>- Do not share, email, or post anything. If access is missing, stop and tell me.</w:t>
            </w:r>
          </w:p>
          <w:p w14:paraId="7ADA8FDE" w14:textId="77777777" w:rsidR="00DD7F05" w:rsidRDefault="00000000">
            <w:pPr>
              <w:keepLines/>
              <w:spacing w:after="0" w:line="240" w:lineRule="auto"/>
              <w:ind w:left="72"/>
            </w:pPr>
            <w:r>
              <w:rPr>
                <w:rFonts w:ascii="Consolas" w:eastAsia="Consolas" w:hAnsi="Consolas"/>
                <w:color w:val="30343B"/>
                <w:sz w:val="16"/>
              </w:rPr>
              <w:t>- Show a sample and wait for confirmation before the first scheduled run.</w:t>
            </w:r>
          </w:p>
          <w:p w14:paraId="2DCE40FE" w14:textId="77777777" w:rsidR="00DD7F05" w:rsidRDefault="00000000">
            <w:pPr>
              <w:keepLines/>
              <w:spacing w:before="80" w:after="0"/>
            </w:pPr>
            <w:r>
              <w:rPr>
                <w:rFonts w:eastAsia="Arial"/>
                <w:i/>
                <w:color w:val="666666"/>
                <w:sz w:val="14"/>
              </w:rPr>
              <w:t>Assignment.pdf L319–399; Class PDF L3538–3627.</w:t>
            </w:r>
          </w:p>
        </w:tc>
      </w:tr>
    </w:tbl>
    <w:p w14:paraId="0731AF93" w14:textId="77777777" w:rsidR="00DD7F05" w:rsidRDefault="00DD7F05">
      <w:pPr>
        <w:spacing w:after="0"/>
      </w:pPr>
    </w:p>
    <w:tbl>
      <w:tblPr>
        <w:tblW w:w="0" w:type="auto"/>
        <w:jc w:val="center"/>
        <w:tblLayout w:type="fixed"/>
        <w:tblLook w:val="04A0" w:firstRow="1" w:lastRow="0" w:firstColumn="1" w:lastColumn="0" w:noHBand="0" w:noVBand="1"/>
      </w:tblPr>
      <w:tblGrid>
        <w:gridCol w:w="10224"/>
      </w:tblGrid>
      <w:tr w:rsidR="00DD7F05" w14:paraId="025B90E6" w14:textId="77777777">
        <w:trPr>
          <w:cantSplit/>
          <w:jc w:val="center"/>
        </w:trPr>
        <w:tc>
          <w:tcPr>
            <w:tcW w:w="10224" w:type="dxa"/>
            <w:tcBorders>
              <w:top w:val="single" w:sz="12" w:space="0" w:color="F26A2E"/>
              <w:left w:val="nil"/>
              <w:bottom w:val="nil"/>
              <w:right w:val="nil"/>
            </w:tcBorders>
            <w:shd w:val="clear" w:color="auto" w:fill="FFF0E8"/>
          </w:tcPr>
          <w:p w14:paraId="1829457D" w14:textId="77777777" w:rsidR="00DD7F05" w:rsidRDefault="00000000">
            <w:pPr>
              <w:keepLines/>
              <w:spacing w:after="0"/>
            </w:pPr>
            <w:r>
              <w:rPr>
                <w:rFonts w:eastAsia="Arial"/>
                <w:b/>
                <w:color w:val="F26A2E"/>
                <w:sz w:val="18"/>
              </w:rPr>
              <w:t xml:space="preserve">CURRENT SCHEDULING RULE  </w:t>
            </w:r>
            <w:r>
              <w:rPr>
                <w:rFonts w:eastAsia="Arial"/>
                <w:color w:val="1F2328"/>
                <w:sz w:val="18"/>
              </w:rPr>
              <w:t>Remote tasks using web research, connectors, and account-saved files can run while the computer sleeps. Tasks that require local files or local apps run locally. Ask learners to label their task “remote” or “local” before scheduling. [W1]</w:t>
            </w:r>
          </w:p>
        </w:tc>
      </w:tr>
    </w:tbl>
    <w:p w14:paraId="0DD27BC8" w14:textId="77777777" w:rsidR="00DD7F05" w:rsidRDefault="00DD7F05">
      <w:pPr>
        <w:spacing w:after="0"/>
      </w:pPr>
    </w:p>
    <w:p w14:paraId="5EE37249" w14:textId="77777777" w:rsidR="00DD7F05" w:rsidRDefault="00000000">
      <w:r>
        <w:br w:type="page"/>
      </w:r>
    </w:p>
    <w:p w14:paraId="56A44810" w14:textId="77777777" w:rsidR="00DD7F05" w:rsidRDefault="00000000">
      <w:pPr>
        <w:spacing w:before="60"/>
      </w:pPr>
      <w:r>
        <w:rPr>
          <w:rFonts w:eastAsia="Arial"/>
          <w:b/>
          <w:color w:val="1F5D8F"/>
          <w:sz w:val="34"/>
        </w:rPr>
        <w:lastRenderedPageBreak/>
        <w:t>Assessment, capstone, and troubleshooting</w:t>
      </w:r>
    </w:p>
    <w:p w14:paraId="776D7D14" w14:textId="77777777" w:rsidR="00DD7F05" w:rsidRDefault="00000000">
      <w:pPr>
        <w:keepNext/>
        <w:spacing w:before="80" w:after="40"/>
      </w:pPr>
      <w:r>
        <w:rPr>
          <w:rFonts w:eastAsia="Arial"/>
          <w:b/>
          <w:color w:val="F26A2E"/>
          <w:sz w:val="21"/>
        </w:rPr>
        <w:t>Five-point exit ticket</w:t>
      </w:r>
    </w:p>
    <w:p w14:paraId="3E645E5A" w14:textId="77777777" w:rsidR="00DD7F05" w:rsidRDefault="00000000">
      <w:pPr>
        <w:pStyle w:val="ListNumber"/>
        <w:spacing w:after="40" w:line="247" w:lineRule="auto"/>
        <w:ind w:hanging="259"/>
      </w:pPr>
      <w:r>
        <w:rPr>
          <w:rFonts w:eastAsia="Arial"/>
          <w:color w:val="1F2328"/>
        </w:rPr>
        <w:t>Write one sentence that distinguishes Chat, Cowork/Claude Desktop, and Claude Code.</w:t>
      </w:r>
    </w:p>
    <w:p w14:paraId="2B8486BA" w14:textId="77777777" w:rsidR="00DD7F05" w:rsidRDefault="00000000">
      <w:pPr>
        <w:pStyle w:val="ListNumber"/>
        <w:spacing w:after="40" w:line="247" w:lineRule="auto"/>
        <w:ind w:hanging="259"/>
      </w:pPr>
      <w:r>
        <w:rPr>
          <w:rFonts w:eastAsia="Arial"/>
          <w:color w:val="1F2328"/>
        </w:rPr>
        <w:t>Paste your four-part brief and underline the risk checkpoint.</w:t>
      </w:r>
    </w:p>
    <w:p w14:paraId="163153DB" w14:textId="77777777" w:rsidR="00DD7F05" w:rsidRDefault="00000000">
      <w:pPr>
        <w:pStyle w:val="ListNumber"/>
        <w:spacing w:after="40" w:line="247" w:lineRule="auto"/>
        <w:ind w:hanging="259"/>
      </w:pPr>
      <w:r>
        <w:rPr>
          <w:rFonts w:eastAsia="Arial"/>
          <w:color w:val="1F2328"/>
        </w:rPr>
        <w:t>Name one connector capability that should require approval.</w:t>
      </w:r>
    </w:p>
    <w:p w14:paraId="7D6ABA91" w14:textId="77777777" w:rsidR="00DD7F05" w:rsidRDefault="00000000">
      <w:pPr>
        <w:pStyle w:val="ListNumber"/>
        <w:spacing w:after="40" w:line="247" w:lineRule="auto"/>
        <w:ind w:hanging="259"/>
      </w:pPr>
      <w:r>
        <w:rPr>
          <w:rFonts w:eastAsia="Arial"/>
          <w:color w:val="1F2328"/>
        </w:rPr>
        <w:t>Name one correction you made before approving your skill.</w:t>
      </w:r>
    </w:p>
    <w:p w14:paraId="02844DDB" w14:textId="77777777" w:rsidR="00DD7F05" w:rsidRDefault="00000000">
      <w:pPr>
        <w:pStyle w:val="ListNumber"/>
        <w:spacing w:after="40" w:line="247" w:lineRule="auto"/>
        <w:ind w:hanging="259"/>
      </w:pPr>
      <w:r>
        <w:rPr>
          <w:rFonts w:eastAsia="Arial"/>
          <w:color w:val="1F2328"/>
        </w:rPr>
        <w:t>For your scheduled task, identify the source, schedule, output, and delivery.</w:t>
      </w:r>
    </w:p>
    <w:p w14:paraId="28AB83BB" w14:textId="77777777" w:rsidR="00DD7F05" w:rsidRDefault="00000000">
      <w:pPr>
        <w:keepNext/>
        <w:spacing w:before="80" w:after="40"/>
      </w:pPr>
      <w:r>
        <w:rPr>
          <w:rFonts w:eastAsia="Arial"/>
          <w:b/>
          <w:color w:val="F26A2E"/>
          <w:sz w:val="21"/>
        </w:rPr>
        <w:t>Lightweight rubric (0–2 points each; 10 total)</w:t>
      </w:r>
    </w:p>
    <w:tbl>
      <w:tblPr>
        <w:tblW w:w="0" w:type="auto"/>
        <w:jc w:val="center"/>
        <w:tblLayout w:type="fixed"/>
        <w:tblLook w:val="04A0" w:firstRow="1" w:lastRow="0" w:firstColumn="1" w:lastColumn="0" w:noHBand="0" w:noVBand="1"/>
      </w:tblPr>
      <w:tblGrid>
        <w:gridCol w:w="3408"/>
        <w:gridCol w:w="3672"/>
        <w:gridCol w:w="3672"/>
      </w:tblGrid>
      <w:tr w:rsidR="00DD7F05" w14:paraId="27DCBF86" w14:textId="77777777">
        <w:trPr>
          <w:tblHeader/>
          <w:jc w:val="center"/>
        </w:trPr>
        <w:tc>
          <w:tcPr>
            <w:tcW w:w="3408" w:type="dxa"/>
            <w:tcBorders>
              <w:top w:val="single" w:sz="4" w:space="0" w:color="FFFFFF"/>
              <w:left w:val="single" w:sz="4" w:space="0" w:color="FFFFFF"/>
              <w:bottom w:val="single" w:sz="4" w:space="0" w:color="FFFFFF"/>
              <w:right w:val="single" w:sz="4" w:space="0" w:color="FFFFFF"/>
            </w:tcBorders>
            <w:shd w:val="clear" w:color="auto" w:fill="1F5D8F"/>
          </w:tcPr>
          <w:p w14:paraId="56E9671D" w14:textId="77777777" w:rsidR="00DD7F05" w:rsidRDefault="00000000">
            <w:pPr>
              <w:keepLines/>
            </w:pPr>
            <w:r>
              <w:rPr>
                <w:rFonts w:eastAsia="Arial"/>
                <w:b/>
                <w:color w:val="FFFFFF"/>
                <w:sz w:val="16"/>
              </w:rPr>
              <w:t>Criterion</w:t>
            </w:r>
          </w:p>
        </w:tc>
        <w:tc>
          <w:tcPr>
            <w:tcW w:w="3408" w:type="dxa"/>
            <w:tcBorders>
              <w:top w:val="single" w:sz="4" w:space="0" w:color="FFFFFF"/>
              <w:left w:val="single" w:sz="4" w:space="0" w:color="FFFFFF"/>
              <w:bottom w:val="single" w:sz="4" w:space="0" w:color="FFFFFF"/>
              <w:right w:val="single" w:sz="4" w:space="0" w:color="FFFFFF"/>
            </w:tcBorders>
            <w:shd w:val="clear" w:color="auto" w:fill="1F5D8F"/>
          </w:tcPr>
          <w:p w14:paraId="5325ADA2" w14:textId="77777777" w:rsidR="00DD7F05" w:rsidRDefault="00000000">
            <w:pPr>
              <w:keepLines/>
            </w:pPr>
            <w:r>
              <w:rPr>
                <w:rFonts w:eastAsia="Arial"/>
                <w:b/>
                <w:color w:val="FFFFFF"/>
                <w:sz w:val="16"/>
              </w:rPr>
              <w:t>2 — Meets</w:t>
            </w:r>
          </w:p>
        </w:tc>
        <w:tc>
          <w:tcPr>
            <w:tcW w:w="3408" w:type="dxa"/>
            <w:tcBorders>
              <w:top w:val="single" w:sz="4" w:space="0" w:color="FFFFFF"/>
              <w:left w:val="single" w:sz="4" w:space="0" w:color="FFFFFF"/>
              <w:bottom w:val="single" w:sz="4" w:space="0" w:color="FFFFFF"/>
              <w:right w:val="single" w:sz="4" w:space="0" w:color="FFFFFF"/>
            </w:tcBorders>
            <w:shd w:val="clear" w:color="auto" w:fill="1F5D8F"/>
          </w:tcPr>
          <w:p w14:paraId="6783017B" w14:textId="77777777" w:rsidR="00DD7F05" w:rsidRDefault="00000000">
            <w:pPr>
              <w:keepLines/>
            </w:pPr>
            <w:r>
              <w:rPr>
                <w:rFonts w:eastAsia="Arial"/>
                <w:b/>
                <w:color w:val="FFFFFF"/>
                <w:sz w:val="16"/>
              </w:rPr>
              <w:t>1 — Partial / 0 — Missing</w:t>
            </w:r>
          </w:p>
        </w:tc>
      </w:tr>
      <w:tr w:rsidR="00DD7F05" w14:paraId="71D44823" w14:textId="77777777">
        <w:trPr>
          <w:jc w:val="center"/>
        </w:trPr>
        <w:tc>
          <w:tcPr>
            <w:tcW w:w="2088" w:type="dxa"/>
            <w:tcBorders>
              <w:top w:val="single" w:sz="4" w:space="0" w:color="E0E3E5"/>
              <w:left w:val="single" w:sz="4" w:space="0" w:color="E0E3E5"/>
              <w:bottom w:val="single" w:sz="4" w:space="0" w:color="E0E3E5"/>
              <w:right w:val="single" w:sz="4" w:space="0" w:color="E0E3E5"/>
            </w:tcBorders>
            <w:shd w:val="clear" w:color="auto" w:fill="FFFFFF"/>
          </w:tcPr>
          <w:p w14:paraId="5AAC4A79" w14:textId="77777777" w:rsidR="00DD7F05" w:rsidRDefault="00000000">
            <w:pPr>
              <w:keepLines/>
              <w:spacing w:after="0"/>
            </w:pPr>
            <w:r>
              <w:rPr>
                <w:rFonts w:eastAsia="Arial"/>
                <w:b/>
                <w:color w:val="1F2328"/>
                <w:sz w:val="15"/>
              </w:rPr>
              <w:t>Outcome-first brief</w:t>
            </w:r>
          </w:p>
        </w:tc>
        <w:tc>
          <w:tcPr>
            <w:tcW w:w="3672" w:type="dxa"/>
            <w:tcBorders>
              <w:top w:val="single" w:sz="4" w:space="0" w:color="E0E3E5"/>
              <w:left w:val="single" w:sz="4" w:space="0" w:color="E0E3E5"/>
              <w:bottom w:val="single" w:sz="4" w:space="0" w:color="E0E3E5"/>
              <w:right w:val="single" w:sz="4" w:space="0" w:color="E0E3E5"/>
            </w:tcBorders>
            <w:shd w:val="clear" w:color="auto" w:fill="FFFFFF"/>
          </w:tcPr>
          <w:p w14:paraId="1EB1F926" w14:textId="77777777" w:rsidR="00DD7F05" w:rsidRDefault="00000000">
            <w:pPr>
              <w:keepLines/>
              <w:spacing w:after="0"/>
            </w:pPr>
            <w:r>
              <w:rPr>
                <w:rFonts w:eastAsia="Arial"/>
                <w:color w:val="1F2328"/>
                <w:sz w:val="15"/>
              </w:rPr>
              <w:t>Finished result and checkable criteria are explicit.</w:t>
            </w:r>
          </w:p>
        </w:tc>
        <w:tc>
          <w:tcPr>
            <w:tcW w:w="3672" w:type="dxa"/>
            <w:tcBorders>
              <w:top w:val="single" w:sz="4" w:space="0" w:color="E0E3E5"/>
              <w:left w:val="single" w:sz="4" w:space="0" w:color="E0E3E5"/>
              <w:bottom w:val="single" w:sz="4" w:space="0" w:color="E0E3E5"/>
              <w:right w:val="single" w:sz="4" w:space="0" w:color="E0E3E5"/>
            </w:tcBorders>
            <w:shd w:val="clear" w:color="auto" w:fill="FFFFFF"/>
          </w:tcPr>
          <w:p w14:paraId="2CAFDD94" w14:textId="77777777" w:rsidR="00DD7F05" w:rsidRDefault="00000000">
            <w:pPr>
              <w:keepLines/>
              <w:spacing w:after="0"/>
            </w:pPr>
            <w:r>
              <w:rPr>
                <w:rFonts w:eastAsia="Arial"/>
                <w:color w:val="1F2328"/>
                <w:sz w:val="15"/>
              </w:rPr>
              <w:t>Vague goal or no verification.</w:t>
            </w:r>
          </w:p>
        </w:tc>
      </w:tr>
      <w:tr w:rsidR="00DD7F05" w14:paraId="6542B361" w14:textId="77777777">
        <w:trPr>
          <w:jc w:val="center"/>
        </w:trPr>
        <w:tc>
          <w:tcPr>
            <w:tcW w:w="2088" w:type="dxa"/>
            <w:tcBorders>
              <w:top w:val="single" w:sz="4" w:space="0" w:color="E0E3E5"/>
              <w:left w:val="single" w:sz="4" w:space="0" w:color="E0E3E5"/>
              <w:bottom w:val="single" w:sz="4" w:space="0" w:color="E0E3E5"/>
              <w:right w:val="single" w:sz="4" w:space="0" w:color="E0E3E5"/>
            </w:tcBorders>
            <w:shd w:val="clear" w:color="auto" w:fill="F7F9FA"/>
          </w:tcPr>
          <w:p w14:paraId="77E04A97" w14:textId="77777777" w:rsidR="00DD7F05" w:rsidRDefault="00000000">
            <w:pPr>
              <w:keepLines/>
              <w:spacing w:after="0"/>
            </w:pPr>
            <w:r>
              <w:rPr>
                <w:rFonts w:eastAsia="Arial"/>
                <w:b/>
                <w:color w:val="1F2328"/>
                <w:sz w:val="15"/>
              </w:rPr>
              <w:t>Safety</w:t>
            </w:r>
          </w:p>
        </w:tc>
        <w:tc>
          <w:tcPr>
            <w:tcW w:w="3672" w:type="dxa"/>
            <w:tcBorders>
              <w:top w:val="single" w:sz="4" w:space="0" w:color="E0E3E5"/>
              <w:left w:val="single" w:sz="4" w:space="0" w:color="E0E3E5"/>
              <w:bottom w:val="single" w:sz="4" w:space="0" w:color="E0E3E5"/>
              <w:right w:val="single" w:sz="4" w:space="0" w:color="E0E3E5"/>
            </w:tcBorders>
            <w:shd w:val="clear" w:color="auto" w:fill="F7F9FA"/>
          </w:tcPr>
          <w:p w14:paraId="729A8800" w14:textId="77777777" w:rsidR="00DD7F05" w:rsidRDefault="00000000">
            <w:pPr>
              <w:keepLines/>
              <w:spacing w:after="0"/>
            </w:pPr>
            <w:r>
              <w:rPr>
                <w:rFonts w:eastAsia="Arial"/>
                <w:color w:val="1F2328"/>
                <w:sz w:val="15"/>
              </w:rPr>
              <w:t>Read-only first; approval before consequential action.</w:t>
            </w:r>
          </w:p>
        </w:tc>
        <w:tc>
          <w:tcPr>
            <w:tcW w:w="3672" w:type="dxa"/>
            <w:tcBorders>
              <w:top w:val="single" w:sz="4" w:space="0" w:color="E0E3E5"/>
              <w:left w:val="single" w:sz="4" w:space="0" w:color="E0E3E5"/>
              <w:bottom w:val="single" w:sz="4" w:space="0" w:color="E0E3E5"/>
              <w:right w:val="single" w:sz="4" w:space="0" w:color="E0E3E5"/>
            </w:tcBorders>
            <w:shd w:val="clear" w:color="auto" w:fill="F7F9FA"/>
          </w:tcPr>
          <w:p w14:paraId="2D605FA9" w14:textId="77777777" w:rsidR="00DD7F05" w:rsidRDefault="00000000">
            <w:pPr>
              <w:keepLines/>
              <w:spacing w:after="0"/>
            </w:pPr>
            <w:r>
              <w:rPr>
                <w:rFonts w:eastAsia="Arial"/>
                <w:color w:val="1F2328"/>
                <w:sz w:val="15"/>
              </w:rPr>
              <w:t>Boundary is weak or missing.</w:t>
            </w:r>
          </w:p>
        </w:tc>
      </w:tr>
      <w:tr w:rsidR="00DD7F05" w14:paraId="7C91A92D" w14:textId="77777777">
        <w:trPr>
          <w:jc w:val="center"/>
        </w:trPr>
        <w:tc>
          <w:tcPr>
            <w:tcW w:w="2088" w:type="dxa"/>
            <w:tcBorders>
              <w:top w:val="single" w:sz="4" w:space="0" w:color="E0E3E5"/>
              <w:left w:val="single" w:sz="4" w:space="0" w:color="E0E3E5"/>
              <w:bottom w:val="single" w:sz="4" w:space="0" w:color="E0E3E5"/>
              <w:right w:val="single" w:sz="4" w:space="0" w:color="E0E3E5"/>
            </w:tcBorders>
            <w:shd w:val="clear" w:color="auto" w:fill="FFFFFF"/>
          </w:tcPr>
          <w:p w14:paraId="4AE87A09" w14:textId="77777777" w:rsidR="00DD7F05" w:rsidRDefault="00000000">
            <w:pPr>
              <w:keepLines/>
              <w:spacing w:after="0"/>
            </w:pPr>
            <w:r>
              <w:rPr>
                <w:rFonts w:eastAsia="Arial"/>
                <w:b/>
                <w:color w:val="1F2328"/>
                <w:sz w:val="15"/>
              </w:rPr>
              <w:t>Connector test</w:t>
            </w:r>
          </w:p>
        </w:tc>
        <w:tc>
          <w:tcPr>
            <w:tcW w:w="3672" w:type="dxa"/>
            <w:tcBorders>
              <w:top w:val="single" w:sz="4" w:space="0" w:color="E0E3E5"/>
              <w:left w:val="single" w:sz="4" w:space="0" w:color="E0E3E5"/>
              <w:bottom w:val="single" w:sz="4" w:space="0" w:color="E0E3E5"/>
              <w:right w:val="single" w:sz="4" w:space="0" w:color="E0E3E5"/>
            </w:tcBorders>
            <w:shd w:val="clear" w:color="auto" w:fill="FFFFFF"/>
          </w:tcPr>
          <w:p w14:paraId="539E9764" w14:textId="77777777" w:rsidR="00DD7F05" w:rsidRDefault="00000000">
            <w:pPr>
              <w:keepLines/>
              <w:spacing w:after="0"/>
            </w:pPr>
            <w:r>
              <w:rPr>
                <w:rFonts w:eastAsia="Arial"/>
                <w:color w:val="1F2328"/>
                <w:sz w:val="15"/>
              </w:rPr>
              <w:t>Results match source systems; permissions understood.</w:t>
            </w:r>
          </w:p>
        </w:tc>
        <w:tc>
          <w:tcPr>
            <w:tcW w:w="3672" w:type="dxa"/>
            <w:tcBorders>
              <w:top w:val="single" w:sz="4" w:space="0" w:color="E0E3E5"/>
              <w:left w:val="single" w:sz="4" w:space="0" w:color="E0E3E5"/>
              <w:bottom w:val="single" w:sz="4" w:space="0" w:color="E0E3E5"/>
              <w:right w:val="single" w:sz="4" w:space="0" w:color="E0E3E5"/>
            </w:tcBorders>
            <w:shd w:val="clear" w:color="auto" w:fill="FFFFFF"/>
          </w:tcPr>
          <w:p w14:paraId="0622B54B" w14:textId="77777777" w:rsidR="00DD7F05" w:rsidRDefault="00000000">
            <w:pPr>
              <w:keepLines/>
              <w:spacing w:after="0"/>
            </w:pPr>
            <w:r>
              <w:rPr>
                <w:rFonts w:eastAsia="Arial"/>
                <w:color w:val="1F2328"/>
                <w:sz w:val="15"/>
              </w:rPr>
              <w:t>Connected but not verified.</w:t>
            </w:r>
          </w:p>
        </w:tc>
      </w:tr>
      <w:tr w:rsidR="00DD7F05" w14:paraId="69CACD89" w14:textId="77777777">
        <w:trPr>
          <w:jc w:val="center"/>
        </w:trPr>
        <w:tc>
          <w:tcPr>
            <w:tcW w:w="2088" w:type="dxa"/>
            <w:tcBorders>
              <w:top w:val="single" w:sz="4" w:space="0" w:color="E0E3E5"/>
              <w:left w:val="single" w:sz="4" w:space="0" w:color="E0E3E5"/>
              <w:bottom w:val="single" w:sz="4" w:space="0" w:color="E0E3E5"/>
              <w:right w:val="single" w:sz="4" w:space="0" w:color="E0E3E5"/>
            </w:tcBorders>
            <w:shd w:val="clear" w:color="auto" w:fill="F7F9FA"/>
          </w:tcPr>
          <w:p w14:paraId="7B14269E" w14:textId="77777777" w:rsidR="00DD7F05" w:rsidRDefault="00000000">
            <w:pPr>
              <w:keepLines/>
              <w:spacing w:after="0"/>
            </w:pPr>
            <w:r>
              <w:rPr>
                <w:rFonts w:eastAsia="Arial"/>
                <w:b/>
                <w:color w:val="1F2328"/>
                <w:sz w:val="15"/>
              </w:rPr>
              <w:t>Skill</w:t>
            </w:r>
          </w:p>
        </w:tc>
        <w:tc>
          <w:tcPr>
            <w:tcW w:w="3672" w:type="dxa"/>
            <w:tcBorders>
              <w:top w:val="single" w:sz="4" w:space="0" w:color="E0E3E5"/>
              <w:left w:val="single" w:sz="4" w:space="0" w:color="E0E3E5"/>
              <w:bottom w:val="single" w:sz="4" w:space="0" w:color="E0E3E5"/>
              <w:right w:val="single" w:sz="4" w:space="0" w:color="E0E3E5"/>
            </w:tcBorders>
            <w:shd w:val="clear" w:color="auto" w:fill="F7F9FA"/>
          </w:tcPr>
          <w:p w14:paraId="4F1A8497" w14:textId="77777777" w:rsidR="00DD7F05" w:rsidRDefault="00000000">
            <w:pPr>
              <w:keepLines/>
              <w:spacing w:after="0"/>
            </w:pPr>
            <w:r>
              <w:rPr>
                <w:rFonts w:eastAsia="Arial"/>
                <w:color w:val="1F2328"/>
                <w:sz w:val="15"/>
              </w:rPr>
              <w:t>Concrete rules, invented examples, two tests, learner correction.</w:t>
            </w:r>
          </w:p>
        </w:tc>
        <w:tc>
          <w:tcPr>
            <w:tcW w:w="3672" w:type="dxa"/>
            <w:tcBorders>
              <w:top w:val="single" w:sz="4" w:space="0" w:color="E0E3E5"/>
              <w:left w:val="single" w:sz="4" w:space="0" w:color="E0E3E5"/>
              <w:bottom w:val="single" w:sz="4" w:space="0" w:color="E0E3E5"/>
              <w:right w:val="single" w:sz="4" w:space="0" w:color="E0E3E5"/>
            </w:tcBorders>
            <w:shd w:val="clear" w:color="auto" w:fill="F7F9FA"/>
          </w:tcPr>
          <w:p w14:paraId="475D852C" w14:textId="77777777" w:rsidR="00DD7F05" w:rsidRDefault="00000000">
            <w:pPr>
              <w:keepLines/>
              <w:spacing w:after="0"/>
            </w:pPr>
            <w:r>
              <w:rPr>
                <w:rFonts w:eastAsia="Arial"/>
                <w:color w:val="1F2328"/>
                <w:sz w:val="15"/>
              </w:rPr>
              <w:t>Generic rules or untested.</w:t>
            </w:r>
          </w:p>
        </w:tc>
      </w:tr>
      <w:tr w:rsidR="00DD7F05" w14:paraId="52F88FBA" w14:textId="77777777">
        <w:trPr>
          <w:jc w:val="center"/>
        </w:trPr>
        <w:tc>
          <w:tcPr>
            <w:tcW w:w="2088" w:type="dxa"/>
            <w:tcBorders>
              <w:top w:val="single" w:sz="4" w:space="0" w:color="E0E3E5"/>
              <w:left w:val="single" w:sz="4" w:space="0" w:color="E0E3E5"/>
              <w:bottom w:val="single" w:sz="4" w:space="0" w:color="E0E3E5"/>
              <w:right w:val="single" w:sz="4" w:space="0" w:color="E0E3E5"/>
            </w:tcBorders>
            <w:shd w:val="clear" w:color="auto" w:fill="FFFFFF"/>
          </w:tcPr>
          <w:p w14:paraId="243BF7D5" w14:textId="77777777" w:rsidR="00DD7F05" w:rsidRDefault="00000000">
            <w:pPr>
              <w:keepLines/>
              <w:spacing w:after="0"/>
            </w:pPr>
            <w:r>
              <w:rPr>
                <w:rFonts w:eastAsia="Arial"/>
                <w:b/>
                <w:color w:val="1F2328"/>
                <w:sz w:val="15"/>
              </w:rPr>
              <w:t>Scheduled task</w:t>
            </w:r>
          </w:p>
        </w:tc>
        <w:tc>
          <w:tcPr>
            <w:tcW w:w="3672" w:type="dxa"/>
            <w:tcBorders>
              <w:top w:val="single" w:sz="4" w:space="0" w:color="E0E3E5"/>
              <w:left w:val="single" w:sz="4" w:space="0" w:color="E0E3E5"/>
              <w:bottom w:val="single" w:sz="4" w:space="0" w:color="E0E3E5"/>
              <w:right w:val="single" w:sz="4" w:space="0" w:color="E0E3E5"/>
            </w:tcBorders>
            <w:shd w:val="clear" w:color="auto" w:fill="FFFFFF"/>
          </w:tcPr>
          <w:p w14:paraId="2B9F71E8" w14:textId="77777777" w:rsidR="00DD7F05" w:rsidRDefault="00000000">
            <w:pPr>
              <w:keepLines/>
              <w:spacing w:after="0"/>
            </w:pPr>
            <w:r>
              <w:rPr>
                <w:rFonts w:eastAsia="Arial"/>
                <w:color w:val="1F2328"/>
                <w:sz w:val="15"/>
              </w:rPr>
              <w:t>Source, schedule, output, delivery, failure handling, manual run.</w:t>
            </w:r>
          </w:p>
        </w:tc>
        <w:tc>
          <w:tcPr>
            <w:tcW w:w="3672" w:type="dxa"/>
            <w:tcBorders>
              <w:top w:val="single" w:sz="4" w:space="0" w:color="E0E3E5"/>
              <w:left w:val="single" w:sz="4" w:space="0" w:color="E0E3E5"/>
              <w:bottom w:val="single" w:sz="4" w:space="0" w:color="E0E3E5"/>
              <w:right w:val="single" w:sz="4" w:space="0" w:color="E0E3E5"/>
            </w:tcBorders>
            <w:shd w:val="clear" w:color="auto" w:fill="FFFFFF"/>
          </w:tcPr>
          <w:p w14:paraId="1EE1AEB8" w14:textId="77777777" w:rsidR="00DD7F05" w:rsidRDefault="00000000">
            <w:pPr>
              <w:keepLines/>
              <w:spacing w:after="0"/>
            </w:pPr>
            <w:r>
              <w:rPr>
                <w:rFonts w:eastAsia="Arial"/>
                <w:color w:val="1F2328"/>
                <w:sz w:val="15"/>
              </w:rPr>
              <w:t>One or more fields missing.</w:t>
            </w:r>
          </w:p>
        </w:tc>
      </w:tr>
    </w:tbl>
    <w:p w14:paraId="24AEA5F8" w14:textId="77777777" w:rsidR="00DD7F05" w:rsidRDefault="00000000">
      <w:r>
        <w:rPr>
          <w:rFonts w:eastAsia="Arial"/>
          <w:i/>
          <w:color w:val="5F6368"/>
          <w:sz w:val="15"/>
        </w:rPr>
        <w:t xml:space="preserve"> [Assignment review criteria: does it work, is it safe, did you shape it — Assignment.pdf L478–490]</w:t>
      </w:r>
    </w:p>
    <w:p w14:paraId="5B21D4F0" w14:textId="77777777" w:rsidR="00DD7F05" w:rsidRDefault="00000000">
      <w:pPr>
        <w:keepNext/>
        <w:spacing w:before="80" w:after="40"/>
      </w:pPr>
      <w:r>
        <w:rPr>
          <w:rFonts w:eastAsia="Arial"/>
          <w:b/>
          <w:color w:val="F26A2E"/>
          <w:sz w:val="21"/>
        </w:rPr>
        <w:t>Optional 30–45-minute capstone</w:t>
      </w:r>
    </w:p>
    <w:p w14:paraId="3BF2DDB8" w14:textId="77777777" w:rsidR="00DD7F05" w:rsidRDefault="00000000">
      <w:pPr>
        <w:pStyle w:val="ListBullet"/>
        <w:spacing w:after="40" w:line="247" w:lineRule="auto"/>
        <w:ind w:left="331" w:hanging="216"/>
      </w:pPr>
      <w:r>
        <w:rPr>
          <w:rFonts w:eastAsia="Arial"/>
          <w:color w:val="1F2328"/>
        </w:rPr>
        <w:t>Run the scheduled task manually and review the report and slide against the stated success criteria.</w:t>
      </w:r>
      <w:r>
        <w:rPr>
          <w:rFonts w:eastAsia="Arial"/>
          <w:i/>
          <w:color w:val="5F6368"/>
          <w:sz w:val="15"/>
        </w:rPr>
        <w:t xml:space="preserve"> [Assignment.pdf L403–425]</w:t>
      </w:r>
    </w:p>
    <w:p w14:paraId="6F30B036" w14:textId="77777777" w:rsidR="00DD7F05" w:rsidRDefault="00000000">
      <w:pPr>
        <w:pStyle w:val="ListBullet"/>
        <w:spacing w:after="40" w:line="247" w:lineRule="auto"/>
        <w:ind w:left="331" w:hanging="216"/>
      </w:pPr>
      <w:r>
        <w:rPr>
          <w:rFonts w:eastAsia="Arial"/>
          <w:color w:val="1F2328"/>
        </w:rPr>
        <w:t>Edit the output, then ask Claude to compare versions and save reusable preferences into CLAUDE.md and memory.md.</w:t>
      </w:r>
      <w:r>
        <w:rPr>
          <w:rFonts w:eastAsia="Arial"/>
          <w:i/>
          <w:color w:val="5F6368"/>
          <w:sz w:val="15"/>
        </w:rPr>
        <w:t xml:space="preserve"> [PPTX L647–665; Class PDF L1789–1818]</w:t>
      </w:r>
    </w:p>
    <w:p w14:paraId="39E4F5B0" w14:textId="77777777" w:rsidR="00DD7F05" w:rsidRDefault="00000000">
      <w:pPr>
        <w:pStyle w:val="ListBullet"/>
        <w:spacing w:after="40" w:line="247" w:lineRule="auto"/>
        <w:ind w:left="331" w:hanging="216"/>
      </w:pPr>
      <w:r>
        <w:rPr>
          <w:rFonts w:eastAsia="Arial"/>
          <w:color w:val="1F2328"/>
        </w:rPr>
        <w:t>Update the task instructions only after showing the proposed changes and receiving approval.</w:t>
      </w:r>
      <w:r>
        <w:rPr>
          <w:rFonts w:eastAsia="Arial"/>
          <w:i/>
          <w:color w:val="5F6368"/>
          <w:sz w:val="15"/>
        </w:rPr>
        <w:t xml:space="preserve"> [PPTX L1469–1487; Class PDF L3493–3527]</w:t>
      </w:r>
    </w:p>
    <w:p w14:paraId="1FB23456" w14:textId="77777777" w:rsidR="00DD7F05" w:rsidRDefault="00000000">
      <w:pPr>
        <w:pStyle w:val="ListBullet"/>
        <w:spacing w:after="40" w:line="247" w:lineRule="auto"/>
        <w:ind w:left="331" w:hanging="216"/>
      </w:pPr>
      <w:r>
        <w:rPr>
          <w:rFonts w:eastAsia="Arial"/>
          <w:color w:val="1F2328"/>
        </w:rPr>
        <w:t>Submit: brief, connector screenshot/tables, SKILL.md and draft, scheduled-task screenshot, report/slide, and reflections.</w:t>
      </w:r>
      <w:r>
        <w:rPr>
          <w:rFonts w:eastAsia="Arial"/>
          <w:i/>
          <w:color w:val="5F6368"/>
          <w:sz w:val="15"/>
        </w:rPr>
        <w:t xml:space="preserve"> [Assignment.pdf L466–475]</w:t>
      </w:r>
    </w:p>
    <w:p w14:paraId="128E8117" w14:textId="77777777" w:rsidR="00DD7F05" w:rsidRDefault="00000000">
      <w:pPr>
        <w:keepNext/>
        <w:spacing w:before="80" w:after="40"/>
      </w:pPr>
      <w:r>
        <w:rPr>
          <w:rFonts w:eastAsia="Arial"/>
          <w:b/>
          <w:color w:val="F26A2E"/>
          <w:sz w:val="21"/>
        </w:rPr>
        <w:t>Troubleshooting map</w:t>
      </w:r>
    </w:p>
    <w:tbl>
      <w:tblPr>
        <w:tblW w:w="0" w:type="auto"/>
        <w:jc w:val="center"/>
        <w:tblLayout w:type="fixed"/>
        <w:tblLook w:val="04A0" w:firstRow="1" w:lastRow="0" w:firstColumn="1" w:lastColumn="0" w:noHBand="0" w:noVBand="1"/>
      </w:tblPr>
      <w:tblGrid>
        <w:gridCol w:w="5112"/>
        <w:gridCol w:w="6984"/>
      </w:tblGrid>
      <w:tr w:rsidR="00DD7F05" w14:paraId="60D40294" w14:textId="77777777">
        <w:trPr>
          <w:tblHeader/>
          <w:jc w:val="center"/>
        </w:trPr>
        <w:tc>
          <w:tcPr>
            <w:tcW w:w="5112" w:type="dxa"/>
            <w:tcBorders>
              <w:top w:val="single" w:sz="4" w:space="0" w:color="FFFFFF"/>
              <w:left w:val="single" w:sz="4" w:space="0" w:color="FFFFFF"/>
              <w:bottom w:val="single" w:sz="4" w:space="0" w:color="FFFFFF"/>
              <w:right w:val="single" w:sz="4" w:space="0" w:color="FFFFFF"/>
            </w:tcBorders>
            <w:shd w:val="clear" w:color="auto" w:fill="F26A2E"/>
          </w:tcPr>
          <w:p w14:paraId="7FFB0B85" w14:textId="77777777" w:rsidR="00DD7F05" w:rsidRDefault="00000000">
            <w:pPr>
              <w:keepLines/>
            </w:pPr>
            <w:r>
              <w:rPr>
                <w:rFonts w:eastAsia="Arial"/>
                <w:b/>
                <w:color w:val="FFFFFF"/>
                <w:sz w:val="17"/>
              </w:rPr>
              <w:t>Symptom</w:t>
            </w:r>
          </w:p>
        </w:tc>
        <w:tc>
          <w:tcPr>
            <w:tcW w:w="5112" w:type="dxa"/>
            <w:tcBorders>
              <w:top w:val="single" w:sz="4" w:space="0" w:color="FFFFFF"/>
              <w:left w:val="single" w:sz="4" w:space="0" w:color="FFFFFF"/>
              <w:bottom w:val="single" w:sz="4" w:space="0" w:color="FFFFFF"/>
              <w:right w:val="single" w:sz="4" w:space="0" w:color="FFFFFF"/>
            </w:tcBorders>
            <w:shd w:val="clear" w:color="auto" w:fill="F26A2E"/>
          </w:tcPr>
          <w:p w14:paraId="5CF5E80C" w14:textId="77777777" w:rsidR="00DD7F05" w:rsidRDefault="00000000">
            <w:pPr>
              <w:keepLines/>
            </w:pPr>
            <w:r>
              <w:rPr>
                <w:rFonts w:eastAsia="Arial"/>
                <w:b/>
                <w:color w:val="FFFFFF"/>
                <w:sz w:val="17"/>
              </w:rPr>
              <w:t>Fast response</w:t>
            </w:r>
          </w:p>
        </w:tc>
      </w:tr>
      <w:tr w:rsidR="00DD7F05" w14:paraId="0586F1C1" w14:textId="77777777">
        <w:trPr>
          <w:jc w:val="center"/>
        </w:trPr>
        <w:tc>
          <w:tcPr>
            <w:tcW w:w="2448" w:type="dxa"/>
            <w:tcBorders>
              <w:top w:val="single" w:sz="4" w:space="0" w:color="E0E3E5"/>
              <w:left w:val="single" w:sz="4" w:space="0" w:color="E0E3E5"/>
              <w:bottom w:val="single" w:sz="4" w:space="0" w:color="E0E3E5"/>
              <w:right w:val="single" w:sz="4" w:space="0" w:color="E0E3E5"/>
            </w:tcBorders>
            <w:shd w:val="clear" w:color="auto" w:fill="FFFFFF"/>
          </w:tcPr>
          <w:p w14:paraId="4073C906" w14:textId="77777777" w:rsidR="00DD7F05" w:rsidRDefault="00000000">
            <w:pPr>
              <w:keepLines/>
              <w:spacing w:after="0"/>
            </w:pPr>
            <w:r>
              <w:rPr>
                <w:rFonts w:eastAsia="Arial"/>
                <w:b/>
                <w:color w:val="1F2328"/>
                <w:sz w:val="15"/>
              </w:rPr>
              <w:t>OAuth never finishes</w:t>
            </w:r>
          </w:p>
        </w:tc>
        <w:tc>
          <w:tcPr>
            <w:tcW w:w="6984" w:type="dxa"/>
            <w:tcBorders>
              <w:top w:val="single" w:sz="4" w:space="0" w:color="E0E3E5"/>
              <w:left w:val="single" w:sz="4" w:space="0" w:color="E0E3E5"/>
              <w:bottom w:val="single" w:sz="4" w:space="0" w:color="E0E3E5"/>
              <w:right w:val="single" w:sz="4" w:space="0" w:color="E0E3E5"/>
            </w:tcBorders>
            <w:shd w:val="clear" w:color="auto" w:fill="FFFFFF"/>
          </w:tcPr>
          <w:p w14:paraId="34F3BC2E" w14:textId="77777777" w:rsidR="00DD7F05" w:rsidRDefault="00000000">
            <w:pPr>
              <w:keepLines/>
              <w:spacing w:after="0"/>
            </w:pPr>
            <w:r>
              <w:rPr>
                <w:rFonts w:eastAsia="Arial"/>
                <w:color w:val="1F2328"/>
                <w:sz w:val="15"/>
              </w:rPr>
              <w:t>Look for a browser tab behind other windows; confirm the intended Google account.</w:t>
            </w:r>
          </w:p>
        </w:tc>
      </w:tr>
      <w:tr w:rsidR="00DD7F05" w14:paraId="7C99E53C" w14:textId="77777777">
        <w:trPr>
          <w:jc w:val="center"/>
        </w:trPr>
        <w:tc>
          <w:tcPr>
            <w:tcW w:w="2448" w:type="dxa"/>
            <w:tcBorders>
              <w:top w:val="single" w:sz="4" w:space="0" w:color="E0E3E5"/>
              <w:left w:val="single" w:sz="4" w:space="0" w:color="E0E3E5"/>
              <w:bottom w:val="single" w:sz="4" w:space="0" w:color="E0E3E5"/>
              <w:right w:val="single" w:sz="4" w:space="0" w:color="E0E3E5"/>
            </w:tcBorders>
            <w:shd w:val="clear" w:color="auto" w:fill="F7F9FA"/>
          </w:tcPr>
          <w:p w14:paraId="24F51FB4" w14:textId="77777777" w:rsidR="00DD7F05" w:rsidRDefault="00000000">
            <w:pPr>
              <w:keepLines/>
              <w:spacing w:after="0"/>
            </w:pPr>
            <w:r>
              <w:rPr>
                <w:rFonts w:eastAsia="Arial"/>
                <w:b/>
                <w:color w:val="1F2328"/>
                <w:sz w:val="15"/>
              </w:rPr>
              <w:t>Wrong or empty results</w:t>
            </w:r>
          </w:p>
        </w:tc>
        <w:tc>
          <w:tcPr>
            <w:tcW w:w="6984" w:type="dxa"/>
            <w:tcBorders>
              <w:top w:val="single" w:sz="4" w:space="0" w:color="E0E3E5"/>
              <w:left w:val="single" w:sz="4" w:space="0" w:color="E0E3E5"/>
              <w:bottom w:val="single" w:sz="4" w:space="0" w:color="E0E3E5"/>
              <w:right w:val="single" w:sz="4" w:space="0" w:color="E0E3E5"/>
            </w:tcBorders>
            <w:shd w:val="clear" w:color="auto" w:fill="F7F9FA"/>
          </w:tcPr>
          <w:p w14:paraId="6ACE04C5" w14:textId="77777777" w:rsidR="00DD7F05" w:rsidRDefault="00000000">
            <w:pPr>
              <w:keepLines/>
              <w:spacing w:after="0"/>
            </w:pPr>
            <w:r>
              <w:rPr>
                <w:rFonts w:eastAsia="Arial"/>
                <w:color w:val="1F2328"/>
                <w:sz w:val="15"/>
              </w:rPr>
              <w:t>Disconnect and reconnect the correct account; workplace admins may block connectors.</w:t>
            </w:r>
          </w:p>
        </w:tc>
      </w:tr>
      <w:tr w:rsidR="00DD7F05" w14:paraId="104B76A8" w14:textId="77777777">
        <w:trPr>
          <w:jc w:val="center"/>
        </w:trPr>
        <w:tc>
          <w:tcPr>
            <w:tcW w:w="2448" w:type="dxa"/>
            <w:tcBorders>
              <w:top w:val="single" w:sz="4" w:space="0" w:color="E0E3E5"/>
              <w:left w:val="single" w:sz="4" w:space="0" w:color="E0E3E5"/>
              <w:bottom w:val="single" w:sz="4" w:space="0" w:color="E0E3E5"/>
              <w:right w:val="single" w:sz="4" w:space="0" w:color="E0E3E5"/>
            </w:tcBorders>
            <w:shd w:val="clear" w:color="auto" w:fill="FFFFFF"/>
          </w:tcPr>
          <w:p w14:paraId="36FC2FC0" w14:textId="77777777" w:rsidR="00DD7F05" w:rsidRDefault="00000000">
            <w:pPr>
              <w:keepLines/>
              <w:spacing w:after="0"/>
            </w:pPr>
            <w:r>
              <w:rPr>
                <w:rFonts w:eastAsia="Arial"/>
                <w:b/>
                <w:color w:val="1F2328"/>
                <w:sz w:val="15"/>
              </w:rPr>
              <w:t>Style rules are generic</w:t>
            </w:r>
          </w:p>
        </w:tc>
        <w:tc>
          <w:tcPr>
            <w:tcW w:w="6984" w:type="dxa"/>
            <w:tcBorders>
              <w:top w:val="single" w:sz="4" w:space="0" w:color="E0E3E5"/>
              <w:left w:val="single" w:sz="4" w:space="0" w:color="E0E3E5"/>
              <w:bottom w:val="single" w:sz="4" w:space="0" w:color="E0E3E5"/>
              <w:right w:val="single" w:sz="4" w:space="0" w:color="E0E3E5"/>
            </w:tcBorders>
            <w:shd w:val="clear" w:color="auto" w:fill="FFFFFF"/>
          </w:tcPr>
          <w:p w14:paraId="03C0A375" w14:textId="77777777" w:rsidR="00DD7F05" w:rsidRDefault="00000000">
            <w:pPr>
              <w:keepLines/>
              <w:spacing w:after="0"/>
            </w:pPr>
            <w:r>
              <w:rPr>
                <w:rFonts w:eastAsia="Arial"/>
                <w:color w:val="1F2328"/>
                <w:sz w:val="15"/>
              </w:rPr>
              <w:t>Ask for checkable rules with examples: greeting, sign-off, sentence length, request phrasing.</w:t>
            </w:r>
          </w:p>
        </w:tc>
      </w:tr>
      <w:tr w:rsidR="00DD7F05" w14:paraId="43F6EC70" w14:textId="77777777">
        <w:trPr>
          <w:jc w:val="center"/>
        </w:trPr>
        <w:tc>
          <w:tcPr>
            <w:tcW w:w="2448" w:type="dxa"/>
            <w:tcBorders>
              <w:top w:val="single" w:sz="4" w:space="0" w:color="E0E3E5"/>
              <w:left w:val="single" w:sz="4" w:space="0" w:color="E0E3E5"/>
              <w:bottom w:val="single" w:sz="4" w:space="0" w:color="E0E3E5"/>
              <w:right w:val="single" w:sz="4" w:space="0" w:color="E0E3E5"/>
            </w:tcBorders>
            <w:shd w:val="clear" w:color="auto" w:fill="F7F9FA"/>
          </w:tcPr>
          <w:p w14:paraId="3A13B285" w14:textId="77777777" w:rsidR="00DD7F05" w:rsidRDefault="00000000">
            <w:pPr>
              <w:keepLines/>
              <w:spacing w:after="0"/>
            </w:pPr>
            <w:r>
              <w:rPr>
                <w:rFonts w:eastAsia="Arial"/>
                <w:b/>
                <w:color w:val="1F2328"/>
                <w:sz w:val="15"/>
              </w:rPr>
              <w:t>Skill does not trigger</w:t>
            </w:r>
          </w:p>
        </w:tc>
        <w:tc>
          <w:tcPr>
            <w:tcW w:w="6984" w:type="dxa"/>
            <w:tcBorders>
              <w:top w:val="single" w:sz="4" w:space="0" w:color="E0E3E5"/>
              <w:left w:val="single" w:sz="4" w:space="0" w:color="E0E3E5"/>
              <w:bottom w:val="single" w:sz="4" w:space="0" w:color="E0E3E5"/>
              <w:right w:val="single" w:sz="4" w:space="0" w:color="E0E3E5"/>
            </w:tcBorders>
            <w:shd w:val="clear" w:color="auto" w:fill="F7F9FA"/>
          </w:tcPr>
          <w:p w14:paraId="20B46798" w14:textId="77777777" w:rsidR="00DD7F05" w:rsidRDefault="00000000">
            <w:pPr>
              <w:keepLines/>
              <w:spacing w:after="0"/>
            </w:pPr>
            <w:r>
              <w:rPr>
                <w:rFonts w:eastAsia="Arial"/>
                <w:color w:val="1F2328"/>
                <w:sz w:val="15"/>
              </w:rPr>
              <w:t>Make the description more specific; use /write-like-me explicitly while testing.</w:t>
            </w:r>
          </w:p>
        </w:tc>
      </w:tr>
      <w:tr w:rsidR="00DD7F05" w14:paraId="5FFCFA66" w14:textId="77777777">
        <w:trPr>
          <w:jc w:val="center"/>
        </w:trPr>
        <w:tc>
          <w:tcPr>
            <w:tcW w:w="2448" w:type="dxa"/>
            <w:tcBorders>
              <w:top w:val="single" w:sz="4" w:space="0" w:color="E0E3E5"/>
              <w:left w:val="single" w:sz="4" w:space="0" w:color="E0E3E5"/>
              <w:bottom w:val="single" w:sz="4" w:space="0" w:color="E0E3E5"/>
              <w:right w:val="single" w:sz="4" w:space="0" w:color="E0E3E5"/>
            </w:tcBorders>
            <w:shd w:val="clear" w:color="auto" w:fill="FFFFFF"/>
          </w:tcPr>
          <w:p w14:paraId="72D963B2" w14:textId="77777777" w:rsidR="00DD7F05" w:rsidRDefault="00000000">
            <w:pPr>
              <w:keepLines/>
              <w:spacing w:after="0"/>
            </w:pPr>
            <w:r>
              <w:rPr>
                <w:rFonts w:eastAsia="Arial"/>
                <w:b/>
                <w:color w:val="1F2328"/>
                <w:sz w:val="15"/>
              </w:rPr>
              <w:t>Files do not reach Drive</w:t>
            </w:r>
          </w:p>
        </w:tc>
        <w:tc>
          <w:tcPr>
            <w:tcW w:w="6984" w:type="dxa"/>
            <w:tcBorders>
              <w:top w:val="single" w:sz="4" w:space="0" w:color="E0E3E5"/>
              <w:left w:val="single" w:sz="4" w:space="0" w:color="E0E3E5"/>
              <w:bottom w:val="single" w:sz="4" w:space="0" w:color="E0E3E5"/>
              <w:right w:val="single" w:sz="4" w:space="0" w:color="E0E3E5"/>
            </w:tcBorders>
            <w:shd w:val="clear" w:color="auto" w:fill="FFFFFF"/>
          </w:tcPr>
          <w:p w14:paraId="18D289CB" w14:textId="77777777" w:rsidR="00DD7F05" w:rsidRDefault="00000000">
            <w:pPr>
              <w:keepLines/>
              <w:spacing w:after="0"/>
            </w:pPr>
            <w:r>
              <w:rPr>
                <w:rFonts w:eastAsia="Arial"/>
                <w:color w:val="1F2328"/>
                <w:sz w:val="15"/>
              </w:rPr>
              <w:t>Match the exact folder name and run the task manually to expose the error.</w:t>
            </w:r>
          </w:p>
        </w:tc>
      </w:tr>
      <w:tr w:rsidR="00DD7F05" w14:paraId="5FA1F4BB" w14:textId="77777777">
        <w:trPr>
          <w:jc w:val="center"/>
        </w:trPr>
        <w:tc>
          <w:tcPr>
            <w:tcW w:w="2448" w:type="dxa"/>
            <w:tcBorders>
              <w:top w:val="single" w:sz="4" w:space="0" w:color="E0E3E5"/>
              <w:left w:val="single" w:sz="4" w:space="0" w:color="E0E3E5"/>
              <w:bottom w:val="single" w:sz="4" w:space="0" w:color="E0E3E5"/>
              <w:right w:val="single" w:sz="4" w:space="0" w:color="E0E3E5"/>
            </w:tcBorders>
            <w:shd w:val="clear" w:color="auto" w:fill="F7F9FA"/>
          </w:tcPr>
          <w:p w14:paraId="071F0A1A" w14:textId="77777777" w:rsidR="00DD7F05" w:rsidRDefault="00000000">
            <w:pPr>
              <w:keepLines/>
              <w:spacing w:after="0"/>
            </w:pPr>
            <w:r>
              <w:rPr>
                <w:rFonts w:eastAsia="Arial"/>
                <w:b/>
                <w:color w:val="1F2328"/>
                <w:sz w:val="15"/>
              </w:rPr>
              <w:t>Scheduled task does not run</w:t>
            </w:r>
          </w:p>
        </w:tc>
        <w:tc>
          <w:tcPr>
            <w:tcW w:w="6984" w:type="dxa"/>
            <w:tcBorders>
              <w:top w:val="single" w:sz="4" w:space="0" w:color="E0E3E5"/>
              <w:left w:val="single" w:sz="4" w:space="0" w:color="E0E3E5"/>
              <w:bottom w:val="single" w:sz="4" w:space="0" w:color="E0E3E5"/>
              <w:right w:val="single" w:sz="4" w:space="0" w:color="E0E3E5"/>
            </w:tcBorders>
            <w:shd w:val="clear" w:color="auto" w:fill="F7F9FA"/>
          </w:tcPr>
          <w:p w14:paraId="4CD34243" w14:textId="77777777" w:rsidR="00DD7F05" w:rsidRDefault="00000000">
            <w:pPr>
              <w:keepLines/>
              <w:spacing w:after="0"/>
            </w:pPr>
            <w:r>
              <w:rPr>
                <w:rFonts w:eastAsia="Arial"/>
                <w:color w:val="1F2328"/>
                <w:sz w:val="15"/>
              </w:rPr>
              <w:t>Determine whether it is remote or local; local-file/app tasks require the local environment.</w:t>
            </w:r>
          </w:p>
        </w:tc>
      </w:tr>
      <w:tr w:rsidR="00DD7F05" w14:paraId="528ECF88" w14:textId="77777777">
        <w:trPr>
          <w:jc w:val="center"/>
        </w:trPr>
        <w:tc>
          <w:tcPr>
            <w:tcW w:w="2448" w:type="dxa"/>
            <w:tcBorders>
              <w:top w:val="single" w:sz="4" w:space="0" w:color="E0E3E5"/>
              <w:left w:val="single" w:sz="4" w:space="0" w:color="E0E3E5"/>
              <w:bottom w:val="single" w:sz="4" w:space="0" w:color="E0E3E5"/>
              <w:right w:val="single" w:sz="4" w:space="0" w:color="E0E3E5"/>
            </w:tcBorders>
            <w:shd w:val="clear" w:color="auto" w:fill="FFFFFF"/>
          </w:tcPr>
          <w:p w14:paraId="63369574" w14:textId="77777777" w:rsidR="00DD7F05" w:rsidRDefault="00000000">
            <w:pPr>
              <w:keepLines/>
              <w:spacing w:after="0"/>
            </w:pPr>
            <w:r>
              <w:rPr>
                <w:rFonts w:eastAsia="Arial"/>
                <w:b/>
                <w:color w:val="1F2328"/>
                <w:sz w:val="15"/>
              </w:rPr>
              <w:t>Report is noisy</w:t>
            </w:r>
          </w:p>
        </w:tc>
        <w:tc>
          <w:tcPr>
            <w:tcW w:w="6984" w:type="dxa"/>
            <w:tcBorders>
              <w:top w:val="single" w:sz="4" w:space="0" w:color="E0E3E5"/>
              <w:left w:val="single" w:sz="4" w:space="0" w:color="E0E3E5"/>
              <w:bottom w:val="single" w:sz="4" w:space="0" w:color="E0E3E5"/>
              <w:right w:val="single" w:sz="4" w:space="0" w:color="E0E3E5"/>
            </w:tcBorders>
            <w:shd w:val="clear" w:color="auto" w:fill="FFFFFF"/>
          </w:tcPr>
          <w:p w14:paraId="40107615" w14:textId="77777777" w:rsidR="00DD7F05" w:rsidRDefault="00000000">
            <w:pPr>
              <w:keepLines/>
              <w:spacing w:after="0"/>
            </w:pPr>
            <w:r>
              <w:rPr>
                <w:rFonts w:eastAsia="Arial"/>
                <w:color w:val="1F2328"/>
                <w:sz w:val="15"/>
              </w:rPr>
              <w:t>Tighten “important,” lower the word limit, add inclusion/exclusion examples, then run again.</w:t>
            </w:r>
          </w:p>
        </w:tc>
      </w:tr>
    </w:tbl>
    <w:p w14:paraId="4BBC6E52" w14:textId="77777777" w:rsidR="00DD7F05" w:rsidRDefault="00000000">
      <w:r>
        <w:rPr>
          <w:rFonts w:eastAsia="Arial"/>
          <w:i/>
          <w:color w:val="5F6368"/>
          <w:sz w:val="15"/>
        </w:rPr>
        <w:t xml:space="preserve"> [Assignment.pdf L174–180, L294–301, L427–448; Class PDF L3638–3651]</w:t>
      </w:r>
    </w:p>
    <w:tbl>
      <w:tblPr>
        <w:tblW w:w="0" w:type="auto"/>
        <w:jc w:val="center"/>
        <w:tblLayout w:type="fixed"/>
        <w:tblLook w:val="04A0" w:firstRow="1" w:lastRow="0" w:firstColumn="1" w:lastColumn="0" w:noHBand="0" w:noVBand="1"/>
      </w:tblPr>
      <w:tblGrid>
        <w:gridCol w:w="10224"/>
      </w:tblGrid>
      <w:tr w:rsidR="00DD7F05" w14:paraId="5473093A" w14:textId="77777777">
        <w:trPr>
          <w:cantSplit/>
          <w:jc w:val="center"/>
        </w:trPr>
        <w:tc>
          <w:tcPr>
            <w:tcW w:w="10224" w:type="dxa"/>
            <w:tcBorders>
              <w:top w:val="single" w:sz="12" w:space="0" w:color="1F5D8F"/>
              <w:left w:val="nil"/>
              <w:bottom w:val="nil"/>
              <w:right w:val="nil"/>
            </w:tcBorders>
            <w:shd w:val="clear" w:color="auto" w:fill="EAF3F8"/>
          </w:tcPr>
          <w:p w14:paraId="16E1186F" w14:textId="77777777" w:rsidR="00DD7F05" w:rsidRDefault="00000000">
            <w:pPr>
              <w:keepLines/>
              <w:spacing w:after="0"/>
            </w:pPr>
            <w:r>
              <w:rPr>
                <w:rFonts w:eastAsia="Arial"/>
                <w:b/>
                <w:color w:val="1F5D8F"/>
                <w:sz w:val="18"/>
              </w:rPr>
              <w:t xml:space="preserve">ADVANCED SAFETY NOTE  </w:t>
            </w:r>
            <w:r>
              <w:rPr>
                <w:rFonts w:eastAsia="Arial"/>
                <w:color w:val="1F2328"/>
                <w:sz w:val="18"/>
              </w:rPr>
              <w:t>Only install community skills or custom MCP connectors from trusted sources. Review SKILL.md and every script before use, keep scopes minimal, and require explicit consent for commands or write actions. [Class PDF L2642–2644; W4]</w:t>
            </w:r>
          </w:p>
        </w:tc>
      </w:tr>
    </w:tbl>
    <w:p w14:paraId="5C35EB08" w14:textId="77777777" w:rsidR="00DD7F05" w:rsidRDefault="00DD7F05">
      <w:pPr>
        <w:spacing w:after="0"/>
      </w:pPr>
    </w:p>
    <w:p w14:paraId="1B868081" w14:textId="77777777" w:rsidR="00DD7F05" w:rsidRDefault="00000000">
      <w:r>
        <w:br w:type="page"/>
      </w:r>
    </w:p>
    <w:p w14:paraId="11FC8C3D" w14:textId="77777777" w:rsidR="00DD7F05" w:rsidRDefault="00000000">
      <w:pPr>
        <w:spacing w:before="60"/>
      </w:pPr>
      <w:r>
        <w:rPr>
          <w:rFonts w:eastAsia="Arial"/>
          <w:b/>
          <w:color w:val="1F5D8F"/>
          <w:sz w:val="34"/>
        </w:rPr>
        <w:lastRenderedPageBreak/>
        <w:t>Quick-reference facilitator notes</w:t>
      </w:r>
    </w:p>
    <w:p w14:paraId="209CBC8E" w14:textId="77777777" w:rsidR="00DD7F05" w:rsidRDefault="00000000">
      <w:pPr>
        <w:keepNext/>
        <w:spacing w:before="80" w:after="40"/>
      </w:pPr>
      <w:r>
        <w:rPr>
          <w:rFonts w:eastAsia="Arial"/>
          <w:b/>
          <w:color w:val="F26A2E"/>
          <w:sz w:val="21"/>
        </w:rPr>
        <w:t>The working loop to reinforce after every lab</w:t>
      </w:r>
    </w:p>
    <w:p w14:paraId="37FA567F" w14:textId="77777777" w:rsidR="00DD7F05" w:rsidRDefault="00000000">
      <w:pPr>
        <w:spacing w:after="40"/>
        <w:ind w:left="288" w:hanging="288"/>
      </w:pPr>
      <w:r>
        <w:rPr>
          <w:rFonts w:eastAsia="Arial"/>
          <w:b/>
          <w:color w:val="1F5D8F"/>
          <w:sz w:val="18"/>
        </w:rPr>
        <w:t xml:space="preserve">1. Choose the workspace: </w:t>
      </w:r>
      <w:r>
        <w:rPr>
          <w:rFonts w:eastAsia="Arial"/>
          <w:color w:val="1F2328"/>
          <w:sz w:val="18"/>
        </w:rPr>
        <w:t>Folder, project, or connected app where the work lives.</w:t>
      </w:r>
    </w:p>
    <w:p w14:paraId="19D527D9" w14:textId="77777777" w:rsidR="00DD7F05" w:rsidRDefault="00000000">
      <w:pPr>
        <w:spacing w:after="40"/>
        <w:ind w:left="288" w:hanging="288"/>
      </w:pPr>
      <w:r>
        <w:rPr>
          <w:rFonts w:eastAsia="Arial"/>
          <w:b/>
          <w:color w:val="1F5D8F"/>
          <w:sz w:val="18"/>
        </w:rPr>
        <w:t xml:space="preserve">2. Define the outcome: </w:t>
      </w:r>
      <w:r>
        <w:rPr>
          <w:rFonts w:eastAsia="Arial"/>
          <w:color w:val="1F2328"/>
          <w:sz w:val="18"/>
        </w:rPr>
        <w:t>Describe what “finished” looks like and how to verify it.</w:t>
      </w:r>
    </w:p>
    <w:p w14:paraId="21665DEA" w14:textId="77777777" w:rsidR="00DD7F05" w:rsidRDefault="00000000">
      <w:pPr>
        <w:spacing w:after="40"/>
        <w:ind w:left="288" w:hanging="288"/>
      </w:pPr>
      <w:r>
        <w:rPr>
          <w:rFonts w:eastAsia="Arial"/>
          <w:b/>
          <w:color w:val="1F5D8F"/>
          <w:sz w:val="18"/>
        </w:rPr>
        <w:t xml:space="preserve">3. Set constraints: </w:t>
      </w:r>
      <w:r>
        <w:rPr>
          <w:rFonts w:eastAsia="Arial"/>
          <w:color w:val="1F2328"/>
          <w:sz w:val="18"/>
        </w:rPr>
        <w:t>State what to include, skip, and never touch.</w:t>
      </w:r>
    </w:p>
    <w:p w14:paraId="6F2DA8AE" w14:textId="77777777" w:rsidR="00DD7F05" w:rsidRDefault="00000000">
      <w:pPr>
        <w:spacing w:after="40"/>
        <w:ind w:left="288" w:hanging="288"/>
      </w:pPr>
      <w:r>
        <w:rPr>
          <w:rFonts w:eastAsia="Arial"/>
          <w:b/>
          <w:color w:val="1F5D8F"/>
          <w:sz w:val="18"/>
        </w:rPr>
        <w:t xml:space="preserve">4. Approve the plan: </w:t>
      </w:r>
      <w:r>
        <w:rPr>
          <w:rFonts w:eastAsia="Arial"/>
          <w:color w:val="1F2328"/>
          <w:sz w:val="18"/>
        </w:rPr>
        <w:t>Require a checkpoint before risky or irreversible steps.</w:t>
      </w:r>
    </w:p>
    <w:p w14:paraId="45AD10C6" w14:textId="77777777" w:rsidR="00DD7F05" w:rsidRDefault="00000000">
      <w:pPr>
        <w:spacing w:after="40"/>
        <w:ind w:left="288" w:hanging="288"/>
      </w:pPr>
      <w:r>
        <w:rPr>
          <w:rFonts w:eastAsia="Arial"/>
          <w:b/>
          <w:color w:val="1F5D8F"/>
          <w:sz w:val="18"/>
        </w:rPr>
        <w:t xml:space="preserve">5. Review the result: </w:t>
      </w:r>
      <w:r>
        <w:rPr>
          <w:rFonts w:eastAsia="Arial"/>
          <w:color w:val="1F2328"/>
          <w:sz w:val="18"/>
        </w:rPr>
        <w:t>Compare the artifact with the success criteria.</w:t>
      </w:r>
    </w:p>
    <w:p w14:paraId="1B69559F" w14:textId="77777777" w:rsidR="00DD7F05" w:rsidRDefault="00000000">
      <w:pPr>
        <w:spacing w:after="40"/>
        <w:ind w:left="288" w:hanging="288"/>
      </w:pPr>
      <w:r>
        <w:rPr>
          <w:rFonts w:eastAsia="Arial"/>
          <w:b/>
          <w:color w:val="1F5D8F"/>
          <w:sz w:val="18"/>
        </w:rPr>
        <w:t xml:space="preserve">6. Improve memory: </w:t>
      </w:r>
      <w:r>
        <w:rPr>
          <w:rFonts w:eastAsia="Arial"/>
          <w:color w:val="1F2328"/>
          <w:sz w:val="18"/>
        </w:rPr>
        <w:t>Capture what worked in instructions, memory files, a skill, or the scheduled task.</w:t>
      </w:r>
    </w:p>
    <w:p w14:paraId="3306787F" w14:textId="77777777" w:rsidR="00DD7F05" w:rsidRDefault="00000000">
      <w:r>
        <w:rPr>
          <w:rFonts w:eastAsia="Arial"/>
          <w:i/>
          <w:color w:val="5F6368"/>
          <w:sz w:val="15"/>
        </w:rPr>
        <w:t xml:space="preserve"> [PPTX L1537–1549; Class PDF L3725–3741]</w:t>
      </w:r>
    </w:p>
    <w:p w14:paraId="1A4981C5" w14:textId="77777777" w:rsidR="00DD7F05" w:rsidRDefault="00000000">
      <w:pPr>
        <w:keepNext/>
        <w:spacing w:before="80" w:after="40"/>
      </w:pPr>
      <w:r>
        <w:rPr>
          <w:rFonts w:eastAsia="Arial"/>
          <w:b/>
          <w:color w:val="F26A2E"/>
          <w:sz w:val="21"/>
        </w:rPr>
        <w:t>Fast reflection prompts</w:t>
      </w:r>
    </w:p>
    <w:p w14:paraId="1104300C" w14:textId="77777777" w:rsidR="00DD7F05" w:rsidRDefault="00000000">
      <w:pPr>
        <w:pStyle w:val="ListBullet"/>
        <w:spacing w:after="40" w:line="247" w:lineRule="auto"/>
        <w:ind w:left="331" w:hanging="216"/>
      </w:pPr>
      <w:r>
        <w:rPr>
          <w:rFonts w:eastAsia="Arial"/>
          <w:color w:val="1F2328"/>
        </w:rPr>
        <w:t>What did Claude ask instead of guessing?</w:t>
      </w:r>
    </w:p>
    <w:p w14:paraId="68B3E8CA" w14:textId="77777777" w:rsidR="00DD7F05" w:rsidRDefault="00000000">
      <w:pPr>
        <w:pStyle w:val="ListBullet"/>
        <w:spacing w:after="40" w:line="247" w:lineRule="auto"/>
        <w:ind w:left="331" w:hanging="216"/>
      </w:pPr>
      <w:r>
        <w:rPr>
          <w:rFonts w:eastAsia="Arial"/>
          <w:color w:val="1F2328"/>
        </w:rPr>
        <w:t>Which instruction prevented the most damaging failure?</w:t>
      </w:r>
    </w:p>
    <w:p w14:paraId="58F68292" w14:textId="77777777" w:rsidR="00DD7F05" w:rsidRDefault="00000000">
      <w:pPr>
        <w:pStyle w:val="ListBullet"/>
        <w:spacing w:after="40" w:line="247" w:lineRule="auto"/>
        <w:ind w:left="331" w:hanging="216"/>
      </w:pPr>
      <w:r>
        <w:rPr>
          <w:rFonts w:eastAsia="Arial"/>
          <w:color w:val="1F2328"/>
        </w:rPr>
        <w:t>What changed after you corrected the skill or task?</w:t>
      </w:r>
    </w:p>
    <w:p w14:paraId="03FBF82E" w14:textId="77777777" w:rsidR="00DD7F05" w:rsidRDefault="00000000">
      <w:pPr>
        <w:pStyle w:val="ListBullet"/>
        <w:spacing w:after="40" w:line="247" w:lineRule="auto"/>
        <w:ind w:left="331" w:hanging="216"/>
      </w:pPr>
      <w:r>
        <w:rPr>
          <w:rFonts w:eastAsia="Arial"/>
          <w:color w:val="1F2328"/>
        </w:rPr>
        <w:t>Which parts of this workflow belong in global instructions, project memory, a skill, or the task itself?</w:t>
      </w:r>
    </w:p>
    <w:p w14:paraId="746CA7B8" w14:textId="77777777" w:rsidR="00DD7F05" w:rsidRDefault="00000000">
      <w:pPr>
        <w:pStyle w:val="ListBullet"/>
        <w:spacing w:after="40" w:line="247" w:lineRule="auto"/>
        <w:ind w:left="331" w:hanging="216"/>
      </w:pPr>
      <w:r>
        <w:rPr>
          <w:rFonts w:eastAsia="Arial"/>
          <w:color w:val="1F2328"/>
        </w:rPr>
        <w:t>What is the smallest real work task you can safely delegate this week?</w:t>
      </w:r>
    </w:p>
    <w:p w14:paraId="076B21BA" w14:textId="77777777" w:rsidR="00DD7F05" w:rsidRDefault="00000000">
      <w:pPr>
        <w:keepNext/>
        <w:spacing w:before="80" w:after="40"/>
      </w:pPr>
      <w:r>
        <w:rPr>
          <w:rFonts w:eastAsia="Arial"/>
          <w:b/>
          <w:color w:val="F26A2E"/>
          <w:sz w:val="21"/>
        </w:rPr>
        <w:t>Source legend for inline citations</w:t>
      </w:r>
    </w:p>
    <w:p w14:paraId="33F994FE" w14:textId="77777777" w:rsidR="00DD7F05" w:rsidRDefault="00000000">
      <w:pPr>
        <w:pStyle w:val="ListBullet"/>
        <w:spacing w:after="40" w:line="247" w:lineRule="auto"/>
        <w:ind w:left="331" w:hanging="216"/>
      </w:pPr>
      <w:r>
        <w:rPr>
          <w:rFonts w:eastAsia="Arial"/>
          <w:color w:val="1F2328"/>
        </w:rPr>
        <w:t>Assignment.pdf = the 10-page assignment with the three graded exercises.</w:t>
      </w:r>
    </w:p>
    <w:p w14:paraId="08D5A580" w14:textId="77777777" w:rsidR="00DD7F05" w:rsidRDefault="00000000">
      <w:pPr>
        <w:pStyle w:val="ListBullet"/>
        <w:spacing w:after="40" w:line="247" w:lineRule="auto"/>
        <w:ind w:left="331" w:hanging="216"/>
      </w:pPr>
      <w:r>
        <w:rPr>
          <w:rFonts w:eastAsia="Arial"/>
          <w:color w:val="1F2328"/>
        </w:rPr>
        <w:t>PPTX = Claude Cowork Masterclass.pptx, the 2-hour live workshop deck and speaker notes.</w:t>
      </w:r>
    </w:p>
    <w:p w14:paraId="073ACF15" w14:textId="77777777" w:rsidR="00DD7F05" w:rsidRDefault="00000000">
      <w:pPr>
        <w:pStyle w:val="ListBullet"/>
        <w:spacing w:after="40" w:line="247" w:lineRule="auto"/>
        <w:ind w:left="331" w:hanging="216"/>
      </w:pPr>
      <w:r>
        <w:rPr>
          <w:rFonts w:eastAsia="Arial"/>
          <w:color w:val="1F2328"/>
        </w:rPr>
        <w:t>Class PDF = Claude Desktop Masterclass.pdf, the long-form class guide/book.</w:t>
      </w:r>
    </w:p>
    <w:p w14:paraId="76271937" w14:textId="77777777" w:rsidR="00DD7F05" w:rsidRDefault="00000000">
      <w:pPr>
        <w:pStyle w:val="ListBullet"/>
        <w:spacing w:after="40" w:line="247" w:lineRule="auto"/>
        <w:ind w:left="331" w:hanging="216"/>
      </w:pPr>
      <w:r>
        <w:rPr>
          <w:rFonts w:eastAsia="Arial"/>
          <w:color w:val="1F2328"/>
        </w:rPr>
        <w:t>Line numbers refer to the parsed text line numbering supplied with the uploaded files.</w:t>
      </w:r>
    </w:p>
    <w:p w14:paraId="54FF42D9" w14:textId="77777777" w:rsidR="00DD7F05" w:rsidRDefault="00000000">
      <w:pPr>
        <w:spacing w:before="60"/>
      </w:pPr>
      <w:r>
        <w:rPr>
          <w:rFonts w:eastAsia="Arial"/>
          <w:b/>
          <w:color w:val="1F5D8F"/>
          <w:sz w:val="34"/>
        </w:rPr>
        <w:t>Web resources used for current updates and expansion</w:t>
      </w:r>
    </w:p>
    <w:p w14:paraId="5FB46003" w14:textId="77777777" w:rsidR="00DD7F05" w:rsidRDefault="00000000">
      <w:pPr>
        <w:spacing w:after="20"/>
      </w:pPr>
      <w:hyperlink r:id="rId8">
        <w:r>
          <w:rPr>
            <w:color w:val="1F5D8F"/>
            <w:u w:val="single"/>
          </w:rPr>
          <w:t>W1 — Anthropic Help Center: Schedule recurring tasks in Claude Cowork</w:t>
        </w:r>
      </w:hyperlink>
      <w:r>
        <w:rPr>
          <w:rFonts w:eastAsia="Arial"/>
          <w:color w:val="1F2328"/>
          <w:sz w:val="17"/>
        </w:rPr>
        <w:t xml:space="preserve"> — Current behavior for remote versus local scheduled tasks, creation, approval mode, cadence, and manual runs.</w:t>
      </w:r>
    </w:p>
    <w:p w14:paraId="25D4437C" w14:textId="77777777" w:rsidR="00DD7F05" w:rsidRDefault="00000000">
      <w:pPr>
        <w:spacing w:after="20"/>
      </w:pPr>
      <w:hyperlink r:id="rId9">
        <w:r>
          <w:rPr>
            <w:color w:val="1F5D8F"/>
            <w:u w:val="single"/>
          </w:rPr>
          <w:t>W2 — Anthropic Help Center: Use Google Workspace connectors</w:t>
        </w:r>
      </w:hyperlink>
      <w:r>
        <w:rPr>
          <w:rFonts w:eastAsia="Arial"/>
          <w:color w:val="1F2328"/>
          <w:sz w:val="17"/>
        </w:rPr>
        <w:t xml:space="preserve"> — Current Gmail/Drive capabilities, approval defaults, privacy notes, and limitations.</w:t>
      </w:r>
    </w:p>
    <w:p w14:paraId="5B2DB134" w14:textId="77777777" w:rsidR="00DD7F05" w:rsidRDefault="00000000">
      <w:pPr>
        <w:spacing w:after="20"/>
      </w:pPr>
      <w:hyperlink r:id="rId10">
        <w:r>
          <w:rPr>
            <w:color w:val="1F5D8F"/>
            <w:u w:val="single"/>
          </w:rPr>
          <w:t>W3 — Claude Platform Docs: Skill authoring best practices</w:t>
        </w:r>
      </w:hyperlink>
      <w:r>
        <w:rPr>
          <w:rFonts w:eastAsia="Arial"/>
          <w:color w:val="1F2328"/>
          <w:sz w:val="17"/>
        </w:rPr>
        <w:t xml:space="preserve"> — Concise skills, specific descriptions, progressive disclosure, testing, and SKILL.md size guidance.</w:t>
      </w:r>
    </w:p>
    <w:p w14:paraId="02F40AD6" w14:textId="77777777" w:rsidR="00DD7F05" w:rsidRDefault="00000000">
      <w:pPr>
        <w:spacing w:after="20"/>
      </w:pPr>
      <w:hyperlink r:id="rId11">
        <w:r>
          <w:rPr>
            <w:color w:val="1F5D8F"/>
            <w:u w:val="single"/>
          </w:rPr>
          <w:t>W4 — Model Context Protocol: Security Best Practices</w:t>
        </w:r>
      </w:hyperlink>
      <w:r>
        <w:rPr>
          <w:rFonts w:eastAsia="Arial"/>
          <w:color w:val="1F2328"/>
          <w:sz w:val="17"/>
        </w:rPr>
        <w:t xml:space="preserve"> — Consent, trusted servers, least privilege/scope minimization, and protections against data loss or exfiltration.</w:t>
      </w:r>
    </w:p>
    <w:tbl>
      <w:tblPr>
        <w:tblW w:w="0" w:type="auto"/>
        <w:jc w:val="center"/>
        <w:tblLayout w:type="fixed"/>
        <w:tblLook w:val="04A0" w:firstRow="1" w:lastRow="0" w:firstColumn="1" w:lastColumn="0" w:noHBand="0" w:noVBand="1"/>
      </w:tblPr>
      <w:tblGrid>
        <w:gridCol w:w="10224"/>
      </w:tblGrid>
      <w:tr w:rsidR="00DD7F05" w14:paraId="107DF913" w14:textId="77777777">
        <w:trPr>
          <w:cantSplit/>
          <w:jc w:val="center"/>
        </w:trPr>
        <w:tc>
          <w:tcPr>
            <w:tcW w:w="10224" w:type="dxa"/>
            <w:tcBorders>
              <w:top w:val="single" w:sz="12" w:space="0" w:color="F26A2E"/>
              <w:left w:val="nil"/>
              <w:bottom w:val="nil"/>
              <w:right w:val="nil"/>
            </w:tcBorders>
            <w:shd w:val="clear" w:color="auto" w:fill="FFF0E8"/>
          </w:tcPr>
          <w:p w14:paraId="67505947" w14:textId="77777777" w:rsidR="00DD7F05" w:rsidRDefault="00000000">
            <w:pPr>
              <w:keepLines/>
              <w:spacing w:after="0"/>
            </w:pPr>
            <w:r>
              <w:rPr>
                <w:rFonts w:eastAsia="Arial"/>
                <w:b/>
                <w:color w:val="F26A2E"/>
                <w:sz w:val="18"/>
              </w:rPr>
              <w:t xml:space="preserve">INSTRUCTOR CLOSE  </w:t>
            </w:r>
            <w:r>
              <w:rPr>
                <w:rFonts w:eastAsia="Arial"/>
                <w:color w:val="1F2328"/>
                <w:sz w:val="18"/>
              </w:rPr>
              <w:t>The goal is not one perfect prompt. It is a repeatable, inspectable loop: start with low-risk work, run manually, review, refine, and expand only after the workflow behaves as intended.</w:t>
            </w:r>
          </w:p>
        </w:tc>
      </w:tr>
    </w:tbl>
    <w:p w14:paraId="4BC9172F" w14:textId="77777777" w:rsidR="00DD7F05" w:rsidRDefault="00DD7F05">
      <w:pPr>
        <w:spacing w:after="0"/>
      </w:pPr>
    </w:p>
    <w:sectPr w:rsidR="00DD7F05" w:rsidSect="002A35FA">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41FC3" w14:textId="77777777" w:rsidR="00952430" w:rsidRDefault="00952430">
      <w:pPr>
        <w:spacing w:after="0" w:line="240" w:lineRule="auto"/>
      </w:pPr>
      <w:r>
        <w:separator/>
      </w:r>
    </w:p>
  </w:endnote>
  <w:endnote w:type="continuationSeparator" w:id="0">
    <w:p w14:paraId="33787D59" w14:textId="77777777" w:rsidR="00952430" w:rsidRDefault="00952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A0F5" w14:textId="77777777" w:rsidR="00DD7F05" w:rsidRDefault="00DD7F05">
    <w:pPr>
      <w:pStyle w:val="Footer"/>
    </w:pPr>
  </w:p>
  <w:tbl>
    <w:tblPr>
      <w:tblW w:w="0" w:type="auto"/>
      <w:tblLook w:val="04A0" w:firstRow="1" w:lastRow="0" w:firstColumn="1" w:lastColumn="0" w:noHBand="0" w:noVBand="1"/>
    </w:tblPr>
    <w:tblGrid>
      <w:gridCol w:w="4716"/>
      <w:gridCol w:w="4716"/>
    </w:tblGrid>
    <w:tr w:rsidR="00DD7F05" w14:paraId="5A499D48" w14:textId="77777777">
      <w:tc>
        <w:tcPr>
          <w:tcW w:w="4716" w:type="dxa"/>
          <w:tcBorders>
            <w:top w:val="single" w:sz="6" w:space="0" w:color="C8CDD2"/>
            <w:left w:val="nil"/>
            <w:bottom w:val="nil"/>
            <w:right w:val="nil"/>
          </w:tcBorders>
        </w:tcPr>
        <w:p w14:paraId="0C58B724" w14:textId="77777777" w:rsidR="00DD7F05" w:rsidRDefault="00000000">
          <w:proofErr w:type="spellStart"/>
          <w:r>
            <w:rPr>
              <w:rFonts w:eastAsia="Arial"/>
              <w:color w:val="666666"/>
              <w:sz w:val="15"/>
            </w:rPr>
            <w:t>Cowork</w:t>
          </w:r>
          <w:proofErr w:type="spellEnd"/>
          <w:r>
            <w:rPr>
              <w:rFonts w:eastAsia="Arial"/>
              <w:color w:val="666666"/>
              <w:sz w:val="15"/>
            </w:rPr>
            <w:t xml:space="preserve"> Accelerator | Hands-On Lesson Plan | 20 Oct 2026</w:t>
          </w:r>
        </w:p>
      </w:tc>
      <w:tc>
        <w:tcPr>
          <w:tcW w:w="4716" w:type="dxa"/>
          <w:tcBorders>
            <w:top w:val="single" w:sz="6" w:space="0" w:color="C8CDD2"/>
            <w:left w:val="nil"/>
            <w:bottom w:val="nil"/>
            <w:right w:val="nil"/>
          </w:tcBorders>
        </w:tcPr>
        <w:p w14:paraId="42769547" w14:textId="77777777" w:rsidR="00DD7F05" w:rsidRDefault="00000000">
          <w:pPr>
            <w:jc w:val="right"/>
          </w:pPr>
          <w:r>
            <w:rPr>
              <w:rFonts w:eastAsia="Arial"/>
              <w:color w:val="666666"/>
              <w:sz w:val="16"/>
            </w:rPr>
            <w:fldChar w:fldCharType="begin"/>
          </w:r>
          <w:r>
            <w:rPr>
              <w:rFonts w:eastAsia="Arial"/>
              <w:color w:val="666666"/>
              <w:sz w:val="16"/>
            </w:rPr>
            <w:instrText>PAGE</w:instrText>
          </w:r>
          <w:r w:rsidR="002A35FA">
            <w:rPr>
              <w:rFonts w:eastAsia="Arial"/>
              <w:color w:val="666666"/>
              <w:sz w:val="16"/>
            </w:rPr>
            <w:fldChar w:fldCharType="separate"/>
          </w:r>
          <w:r w:rsidR="002A35FA">
            <w:rPr>
              <w:rFonts w:eastAsia="Arial"/>
              <w:noProof/>
              <w:color w:val="666666"/>
              <w:sz w:val="16"/>
            </w:rPr>
            <w:t>1</w:t>
          </w:r>
          <w:r>
            <w:rPr>
              <w:rFonts w:eastAsia="Arial"/>
              <w:color w:val="666666"/>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D91D3" w14:textId="77777777" w:rsidR="00952430" w:rsidRDefault="00952430">
      <w:pPr>
        <w:spacing w:after="0" w:line="240" w:lineRule="auto"/>
      </w:pPr>
      <w:r>
        <w:separator/>
      </w:r>
    </w:p>
  </w:footnote>
  <w:footnote w:type="continuationSeparator" w:id="0">
    <w:p w14:paraId="71D751F7" w14:textId="77777777" w:rsidR="00952430" w:rsidRDefault="00952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718048">
    <w:abstractNumId w:val="8"/>
  </w:num>
  <w:num w:numId="2" w16cid:durableId="759564975">
    <w:abstractNumId w:val="6"/>
  </w:num>
  <w:num w:numId="3" w16cid:durableId="1988506383">
    <w:abstractNumId w:val="5"/>
  </w:num>
  <w:num w:numId="4" w16cid:durableId="126053992">
    <w:abstractNumId w:val="4"/>
  </w:num>
  <w:num w:numId="5" w16cid:durableId="1883976602">
    <w:abstractNumId w:val="7"/>
  </w:num>
  <w:num w:numId="6" w16cid:durableId="2053386884">
    <w:abstractNumId w:val="3"/>
  </w:num>
  <w:num w:numId="7" w16cid:durableId="320276474">
    <w:abstractNumId w:val="2"/>
  </w:num>
  <w:num w:numId="8" w16cid:durableId="1188446999">
    <w:abstractNumId w:val="1"/>
  </w:num>
  <w:num w:numId="9" w16cid:durableId="606162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5FA"/>
    <w:rsid w:val="00326F90"/>
    <w:rsid w:val="00952430"/>
    <w:rsid w:val="00AA1D8D"/>
    <w:rsid w:val="00B3045E"/>
    <w:rsid w:val="00B47730"/>
    <w:rsid w:val="00CB0664"/>
    <w:rsid w:val="00DD7F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BA34A"/>
  <w14:defaultImageDpi w14:val="300"/>
  <w15:docId w15:val="{E6A034E3-9AD3-4F04-A018-2C7CE493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claude.com/en/articles/13854387-schedule-recurring-tasks-in-claude-cowor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delcontextprotocol.io/docs/2025-03-26/tutorials/security/security_best_practices" TargetMode="External"/><Relationship Id="rId5" Type="http://schemas.openxmlformats.org/officeDocument/2006/relationships/webSettings" Target="webSettings.xml"/><Relationship Id="rId10" Type="http://schemas.openxmlformats.org/officeDocument/2006/relationships/hyperlink" Target="https://platform.claude.com/docs/en/agents-and-tools/agent-skills/best-practices" TargetMode="External"/><Relationship Id="rId4" Type="http://schemas.openxmlformats.org/officeDocument/2006/relationships/settings" Target="settings.xml"/><Relationship Id="rId9" Type="http://schemas.openxmlformats.org/officeDocument/2006/relationships/hyperlink" Target="https://support.claude.com/en/articles/10166901-use-google-workspace-connector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2574</Words>
  <Characters>14676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Cowork Accelerator: Hands-On Lesson Plan</dc:title>
  <dc:subject>A concise, citation-grounded lesson plan based on the uploaded masterclass deck, assignment, and class guide.</dc:subject>
  <dc:creator>OpenAI</dc:creator>
  <cp:keywords>Claude, Cowork, lesson plan, connectors, skills, scheduled tasks, safety</cp:keywords>
  <dc:description>generated by python-docx</dc:description>
  <cp:lastModifiedBy>Krishnamurthy Narayanan</cp:lastModifiedBy>
  <cp:revision>2</cp:revision>
  <dcterms:created xsi:type="dcterms:W3CDTF">2013-12-23T23:15:00Z</dcterms:created>
  <dcterms:modified xsi:type="dcterms:W3CDTF">2026-10-20T12:36:00Z</dcterms:modified>
  <cp:category/>
</cp:coreProperties>
</file>