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8054" w14:textId="77777777" w:rsidR="001B7867" w:rsidRPr="001B7867" w:rsidRDefault="001B7867" w:rsidP="001B7867">
      <w:pPr>
        <w:rPr>
          <w:b/>
          <w:bCs/>
        </w:rPr>
      </w:pPr>
      <w:r w:rsidRPr="001B7867">
        <w:rPr>
          <w:b/>
          <w:bCs/>
        </w:rPr>
        <w:t>Overall assessment</w:t>
      </w:r>
    </w:p>
    <w:p w14:paraId="5B7E02C9" w14:textId="77777777" w:rsidR="001B7867" w:rsidRPr="001B7867" w:rsidRDefault="001B7867" w:rsidP="001B7867">
      <w:r w:rsidRPr="001B7867">
        <w:t xml:space="preserve">Your CV is a </w:t>
      </w:r>
      <w:r w:rsidRPr="001B7867">
        <w:rPr>
          <w:b/>
          <w:bCs/>
        </w:rPr>
        <w:t>credible stretch match</w:t>
      </w:r>
      <w:r w:rsidRPr="001B7867">
        <w:t xml:space="preserve">, but the current version presents you more clearly as a </w:t>
      </w:r>
      <w:r w:rsidRPr="001B7867">
        <w:rPr>
          <w:b/>
          <w:bCs/>
        </w:rPr>
        <w:t>senior hands-on data scientist</w:t>
      </w:r>
      <w:r w:rsidRPr="001B7867">
        <w:t xml:space="preserve"> than as the </w:t>
      </w:r>
      <w:r w:rsidRPr="001B7867">
        <w:rPr>
          <w:b/>
          <w:bCs/>
        </w:rPr>
        <w:t>customer analytics and people leader</w:t>
      </w:r>
      <w:r w:rsidRPr="001B7867">
        <w:t xml:space="preserve"> ADT is seeking.</w:t>
      </w:r>
    </w:p>
    <w:p w14:paraId="0C3DC4EB" w14:textId="77777777" w:rsidR="001B7867" w:rsidRPr="001B7867" w:rsidRDefault="001B7867" w:rsidP="001B7867">
      <w:r w:rsidRPr="001B7867">
        <w:t>My assessment:</w:t>
      </w:r>
    </w:p>
    <w:p w14:paraId="38B8346D" w14:textId="77777777" w:rsidR="001B7867" w:rsidRPr="001B7867" w:rsidRDefault="001B7867" w:rsidP="001B7867">
      <w:pPr>
        <w:numPr>
          <w:ilvl w:val="0"/>
          <w:numId w:val="1"/>
        </w:numPr>
      </w:pPr>
      <w:r w:rsidRPr="001B7867">
        <w:rPr>
          <w:b/>
          <w:bCs/>
        </w:rPr>
        <w:t>Technical and analytical fit:</w:t>
      </w:r>
      <w:r w:rsidRPr="001B7867">
        <w:t xml:space="preserve"> strong </w:t>
      </w:r>
    </w:p>
    <w:p w14:paraId="0DC01743" w14:textId="77777777" w:rsidR="001B7867" w:rsidRPr="001B7867" w:rsidRDefault="001B7867" w:rsidP="001B7867">
      <w:pPr>
        <w:numPr>
          <w:ilvl w:val="0"/>
          <w:numId w:val="1"/>
        </w:numPr>
      </w:pPr>
      <w:r w:rsidRPr="001B7867">
        <w:rPr>
          <w:b/>
          <w:bCs/>
        </w:rPr>
        <w:t>Enterprise-scale data experience:</w:t>
      </w:r>
      <w:r w:rsidRPr="001B7867">
        <w:t xml:space="preserve"> strong </w:t>
      </w:r>
    </w:p>
    <w:p w14:paraId="1D491AC4" w14:textId="77777777" w:rsidR="001B7867" w:rsidRPr="001B7867" w:rsidRDefault="001B7867" w:rsidP="001B7867">
      <w:pPr>
        <w:numPr>
          <w:ilvl w:val="0"/>
          <w:numId w:val="1"/>
        </w:numPr>
      </w:pPr>
      <w:r w:rsidRPr="001B7867">
        <w:rPr>
          <w:b/>
          <w:bCs/>
        </w:rPr>
        <w:t>Customer and revenue analytics:</w:t>
      </w:r>
      <w:r w:rsidRPr="001B7867">
        <w:t xml:space="preserve"> relevant but not prominent enough </w:t>
      </w:r>
    </w:p>
    <w:p w14:paraId="1894983D" w14:textId="77777777" w:rsidR="001B7867" w:rsidRPr="001B7867" w:rsidRDefault="001B7867" w:rsidP="001B7867">
      <w:pPr>
        <w:numPr>
          <w:ilvl w:val="0"/>
          <w:numId w:val="1"/>
        </w:numPr>
      </w:pPr>
      <w:r w:rsidRPr="001B7867">
        <w:rPr>
          <w:b/>
          <w:bCs/>
        </w:rPr>
        <w:t>Cross-functional leadership:</w:t>
      </w:r>
      <w:r w:rsidRPr="001B7867">
        <w:t xml:space="preserve"> credible </w:t>
      </w:r>
    </w:p>
    <w:p w14:paraId="17A11722" w14:textId="77777777" w:rsidR="001B7867" w:rsidRPr="001B7867" w:rsidRDefault="001B7867" w:rsidP="001B7867">
      <w:pPr>
        <w:numPr>
          <w:ilvl w:val="0"/>
          <w:numId w:val="1"/>
        </w:numPr>
      </w:pPr>
      <w:r w:rsidRPr="001B7867">
        <w:rPr>
          <w:b/>
          <w:bCs/>
        </w:rPr>
        <w:t>Direct people management:</w:t>
      </w:r>
      <w:r w:rsidRPr="001B7867">
        <w:t xml:space="preserve"> not demonstrated </w:t>
      </w:r>
    </w:p>
    <w:p w14:paraId="1A0124F5" w14:textId="77777777" w:rsidR="001B7867" w:rsidRPr="001B7867" w:rsidRDefault="001B7867" w:rsidP="001B7867">
      <w:pPr>
        <w:numPr>
          <w:ilvl w:val="0"/>
          <w:numId w:val="1"/>
        </w:numPr>
      </w:pPr>
      <w:r w:rsidRPr="001B7867">
        <w:rPr>
          <w:b/>
          <w:bCs/>
        </w:rPr>
        <w:t>Pricing, customer lifetime value, churn, and experimentation:</w:t>
      </w:r>
      <w:r w:rsidRPr="001B7867">
        <w:t xml:space="preserve"> important gaps in the current CV </w:t>
      </w:r>
    </w:p>
    <w:p w14:paraId="38F387EC" w14:textId="77777777" w:rsidR="001B7867" w:rsidRPr="001B7867" w:rsidRDefault="001B7867" w:rsidP="001B7867">
      <w:pPr>
        <w:numPr>
          <w:ilvl w:val="0"/>
          <w:numId w:val="1"/>
        </w:numPr>
      </w:pPr>
      <w:r w:rsidRPr="001B7867">
        <w:rPr>
          <w:b/>
          <w:bCs/>
        </w:rPr>
        <w:t>Production ML deployment and monitoring:</w:t>
      </w:r>
      <w:r w:rsidRPr="001B7867">
        <w:t xml:space="preserve"> insufficiently documented </w:t>
      </w:r>
    </w:p>
    <w:p w14:paraId="71B2360F" w14:textId="77777777" w:rsidR="001B7867" w:rsidRPr="001B7867" w:rsidRDefault="001B7867" w:rsidP="001B7867">
      <w:r w:rsidRPr="001B7867">
        <w:t xml:space="preserve">ADT is not merely looking for someone to build models. The role owns customer-lifetime-value strategy, pricing and offer analytics, segmentation, subscriber trends, churn treatments, experimentation, data governance, executive communication, and analyst development. It also requires coordination across Customer Experience, Pricing, Finance, Marketing, and IT. </w:t>
      </w:r>
    </w:p>
    <w:p w14:paraId="5CD0C8AC" w14:textId="77777777" w:rsidR="001B7867" w:rsidRPr="001B7867" w:rsidRDefault="001B7867" w:rsidP="001B7867">
      <w:r w:rsidRPr="001B7867">
        <w:t xml:space="preserve">Your resume currently leads with advanced analytics, predictive modeling, SQL, Python, and regulated environments. Those are valuable, but the summary does not yet communicate </w:t>
      </w:r>
      <w:r w:rsidRPr="001B7867">
        <w:rPr>
          <w:b/>
          <w:bCs/>
        </w:rPr>
        <w:t>commercial analytics leadership, customer economics, roadmap ownership, or team leadership</w:t>
      </w:r>
      <w:r w:rsidRPr="001B7867">
        <w:t xml:space="preserve">. </w:t>
      </w:r>
    </w:p>
    <w:p w14:paraId="50AF45A0" w14:textId="77777777" w:rsidR="001B7867" w:rsidRPr="001B7867" w:rsidRDefault="001B7867" w:rsidP="001B7867">
      <w:pPr>
        <w:rPr>
          <w:b/>
          <w:bCs/>
        </w:rPr>
      </w:pPr>
      <w:r w:rsidRPr="001B7867">
        <w:rPr>
          <w:b/>
          <w:bCs/>
        </w:rPr>
        <w:t>The underlying problems ADT is hiring this manager to solve</w:t>
      </w:r>
    </w:p>
    <w:p w14:paraId="6F0EEE7A" w14:textId="77777777" w:rsidR="001B7867" w:rsidRPr="001B7867" w:rsidRDefault="001B7867" w:rsidP="001B7867">
      <w:pPr>
        <w:rPr>
          <w:b/>
          <w:bCs/>
        </w:rPr>
      </w:pPr>
      <w:r w:rsidRPr="001B7867">
        <w:rPr>
          <w:b/>
          <w:bCs/>
        </w:rPr>
        <w:t>1. Small improvements in retention have very large financial consequences</w:t>
      </w:r>
    </w:p>
    <w:p w14:paraId="2ADFB8FB" w14:textId="77777777" w:rsidR="001B7867" w:rsidRPr="001B7867" w:rsidRDefault="001B7867" w:rsidP="001B7867">
      <w:r w:rsidRPr="001B7867">
        <w:t xml:space="preserve">ADT reported approximately 6.1 million security-monitoring subscribers at the end of 2025. Gross customer revenue attrition was 13.1%, and the company estimates that a one-percentage-point change in attrition has roughly a </w:t>
      </w:r>
      <w:r w:rsidRPr="001B7867">
        <w:rPr>
          <w:b/>
          <w:bCs/>
        </w:rPr>
        <w:t>$40 million annualized impact on recurring revenue</w:t>
      </w:r>
      <w:r w:rsidRPr="001B7867">
        <w:t xml:space="preserve">. It also generally takes approximately two years to reach revenue break-even on a new subscriber. </w:t>
      </w:r>
    </w:p>
    <w:p w14:paraId="63C835FF" w14:textId="77777777" w:rsidR="001B7867" w:rsidRPr="001B7867" w:rsidRDefault="001B7867" w:rsidP="001B7867">
      <w:r w:rsidRPr="001B7867">
        <w:t xml:space="preserve">This means the real business question is not </w:t>
      </w:r>
      <w:proofErr w:type="gramStart"/>
      <w:r w:rsidRPr="001B7867">
        <w:t>simply</w:t>
      </w:r>
      <w:proofErr w:type="gramEnd"/>
      <w:r w:rsidRPr="001B7867">
        <w:t>:</w:t>
      </w:r>
    </w:p>
    <w:p w14:paraId="12CC560D" w14:textId="77777777" w:rsidR="001B7867" w:rsidRPr="001B7867" w:rsidRDefault="001B7867" w:rsidP="001B7867">
      <w:r w:rsidRPr="001B7867">
        <w:t>“Can you build a churn model?”</w:t>
      </w:r>
    </w:p>
    <w:p w14:paraId="440DDF1A" w14:textId="77777777" w:rsidR="001B7867" w:rsidRPr="001B7867" w:rsidRDefault="001B7867" w:rsidP="001B7867">
      <w:r w:rsidRPr="001B7867">
        <w:t>It is:</w:t>
      </w:r>
    </w:p>
    <w:p w14:paraId="6334D2FE" w14:textId="77777777" w:rsidR="001B7867" w:rsidRPr="001B7867" w:rsidRDefault="001B7867" w:rsidP="001B7867">
      <w:r w:rsidRPr="001B7867">
        <w:t>“Can you identify which customers are likely to leave, determine why, select the economically appropriate treatment, deliver it through the right channel, and prove that the intervention created incremental customer value without giving away unnecessary discounts?”</w:t>
      </w:r>
    </w:p>
    <w:p w14:paraId="7C8F3F59" w14:textId="77777777" w:rsidR="001B7867" w:rsidRPr="001B7867" w:rsidRDefault="001B7867" w:rsidP="001B7867">
      <w:r w:rsidRPr="001B7867">
        <w:t xml:space="preserve">That is why the posting repeatedly mentions customer lifetime value, offers, proactive outreach, collections, customer journeys, campaign pricing, churn treatments, and performance measurement. </w:t>
      </w:r>
    </w:p>
    <w:p w14:paraId="1E7E3ACF" w14:textId="77777777" w:rsidR="001B7867" w:rsidRPr="001B7867" w:rsidRDefault="001B7867" w:rsidP="001B7867">
      <w:pPr>
        <w:rPr>
          <w:b/>
          <w:bCs/>
        </w:rPr>
      </w:pPr>
      <w:r w:rsidRPr="001B7867">
        <w:rPr>
          <w:b/>
          <w:bCs/>
        </w:rPr>
        <w:t>2. ADT must balance pricing, retention, and profitability</w:t>
      </w:r>
    </w:p>
    <w:p w14:paraId="6BA2EC3E" w14:textId="77777777" w:rsidR="001B7867" w:rsidRPr="001B7867" w:rsidRDefault="001B7867" w:rsidP="001B7867">
      <w:r w:rsidRPr="001B7867">
        <w:lastRenderedPageBreak/>
        <w:t xml:space="preserve">ADT faces pricing pressure from professional-installation and do-it-yourself competitors. Its filings note that greater pricing transparency, tiered offerings, lower-priced alternatives, and easier switching can pressure revenue and retention. </w:t>
      </w:r>
    </w:p>
    <w:p w14:paraId="644DE694" w14:textId="77777777" w:rsidR="001B7867" w:rsidRPr="001B7867" w:rsidRDefault="001B7867" w:rsidP="001B7867">
      <w:r w:rsidRPr="001B7867">
        <w:t xml:space="preserve">The manager therefore </w:t>
      </w:r>
      <w:proofErr w:type="gramStart"/>
      <w:r w:rsidRPr="001B7867">
        <w:t>has to</w:t>
      </w:r>
      <w:proofErr w:type="gramEnd"/>
      <w:r w:rsidRPr="001B7867">
        <w:t xml:space="preserve"> help answer questions such as:</w:t>
      </w:r>
    </w:p>
    <w:p w14:paraId="1B93B6E0" w14:textId="77777777" w:rsidR="001B7867" w:rsidRPr="001B7867" w:rsidRDefault="001B7867" w:rsidP="001B7867">
      <w:pPr>
        <w:numPr>
          <w:ilvl w:val="0"/>
          <w:numId w:val="2"/>
        </w:numPr>
      </w:pPr>
      <w:r w:rsidRPr="001B7867">
        <w:t xml:space="preserve">Which customers can absorb a price increase? </w:t>
      </w:r>
    </w:p>
    <w:p w14:paraId="0CDB7390" w14:textId="77777777" w:rsidR="001B7867" w:rsidRPr="001B7867" w:rsidRDefault="001B7867" w:rsidP="001B7867">
      <w:pPr>
        <w:numPr>
          <w:ilvl w:val="0"/>
          <w:numId w:val="2"/>
        </w:numPr>
      </w:pPr>
      <w:r w:rsidRPr="001B7867">
        <w:t xml:space="preserve">Which customers require a retention offer? </w:t>
      </w:r>
    </w:p>
    <w:p w14:paraId="59ED1A07" w14:textId="77777777" w:rsidR="001B7867" w:rsidRPr="001B7867" w:rsidRDefault="001B7867" w:rsidP="001B7867">
      <w:pPr>
        <w:numPr>
          <w:ilvl w:val="0"/>
          <w:numId w:val="2"/>
        </w:numPr>
      </w:pPr>
      <w:r w:rsidRPr="001B7867">
        <w:t xml:space="preserve">Which customers would have stayed without an offer? </w:t>
      </w:r>
    </w:p>
    <w:p w14:paraId="780C59A7" w14:textId="77777777" w:rsidR="001B7867" w:rsidRPr="001B7867" w:rsidRDefault="001B7867" w:rsidP="001B7867">
      <w:pPr>
        <w:numPr>
          <w:ilvl w:val="0"/>
          <w:numId w:val="2"/>
        </w:numPr>
      </w:pPr>
      <w:r w:rsidRPr="001B7867">
        <w:t xml:space="preserve">Which upgrades </w:t>
      </w:r>
      <w:proofErr w:type="gramStart"/>
      <w:r w:rsidRPr="001B7867">
        <w:t>increase</w:t>
      </w:r>
      <w:proofErr w:type="gramEnd"/>
      <w:r w:rsidRPr="001B7867">
        <w:t xml:space="preserve"> long-term value? </w:t>
      </w:r>
    </w:p>
    <w:p w14:paraId="0CD85714" w14:textId="77777777" w:rsidR="001B7867" w:rsidRPr="001B7867" w:rsidRDefault="001B7867" w:rsidP="001B7867">
      <w:pPr>
        <w:numPr>
          <w:ilvl w:val="0"/>
          <w:numId w:val="2"/>
        </w:numPr>
      </w:pPr>
      <w:r w:rsidRPr="001B7867">
        <w:t xml:space="preserve">Which segments should receive different products, messages, prices, or support treatments? </w:t>
      </w:r>
    </w:p>
    <w:p w14:paraId="62915409" w14:textId="77777777" w:rsidR="001B7867" w:rsidRPr="001B7867" w:rsidRDefault="001B7867" w:rsidP="001B7867">
      <w:pPr>
        <w:numPr>
          <w:ilvl w:val="0"/>
          <w:numId w:val="2"/>
        </w:numPr>
      </w:pPr>
      <w:r w:rsidRPr="001B7867">
        <w:t xml:space="preserve">How do we prevent retention programs from becoming uncontrolled discount programs? </w:t>
      </w:r>
    </w:p>
    <w:p w14:paraId="7C51B8D4" w14:textId="77777777" w:rsidR="001B7867" w:rsidRPr="001B7867" w:rsidRDefault="001B7867" w:rsidP="001B7867">
      <w:r w:rsidRPr="001B7867">
        <w:t>Your CV contains useful adjacent experience, but it does not currently show direct ownership of these questions.</w:t>
      </w:r>
    </w:p>
    <w:p w14:paraId="662C9BDE" w14:textId="77777777" w:rsidR="001B7867" w:rsidRPr="001B7867" w:rsidRDefault="001B7867" w:rsidP="001B7867">
      <w:pPr>
        <w:rPr>
          <w:b/>
          <w:bCs/>
        </w:rPr>
      </w:pPr>
      <w:r w:rsidRPr="001B7867">
        <w:rPr>
          <w:b/>
          <w:bCs/>
        </w:rPr>
        <w:t>3. Analytics likely needs to be more consistent and operational</w:t>
      </w:r>
    </w:p>
    <w:p w14:paraId="5864816B" w14:textId="77777777" w:rsidR="001B7867" w:rsidRPr="001B7867" w:rsidRDefault="001B7867" w:rsidP="001B7867">
      <w:r w:rsidRPr="001B7867">
        <w:t xml:space="preserve">The posting asks the manager to turn raw data into trusted analytical assets, establish governance, align multiple departments, automate processes, and create scalable insight delivery. That wording usually signals problems such as inconsistent definitions, manual analysis, disagreements over metrics, slow handoffs, and models that do not become operational business processes. </w:t>
      </w:r>
    </w:p>
    <w:p w14:paraId="22C5C3AF" w14:textId="77777777" w:rsidR="001B7867" w:rsidRPr="001B7867" w:rsidRDefault="001B7867" w:rsidP="001B7867">
      <w:r w:rsidRPr="001B7867">
        <w:t>This is one of your strongest areas because your CV shows reproducible pipelines, record linkage, large-scale analytical processing, validation, KPI development, self-service reporting, and analytics adoption.</w:t>
      </w:r>
    </w:p>
    <w:p w14:paraId="17F0D3F0" w14:textId="77777777" w:rsidR="001B7867" w:rsidRPr="001B7867" w:rsidRDefault="001B7867" w:rsidP="001B7867">
      <w:r w:rsidRPr="001B7867">
        <w:pict w14:anchorId="38745A07">
          <v:rect id="_x0000_i1031" style="width:0;height:1.5pt" o:hralign="center" o:hrstd="t" o:hr="t" fillcolor="#a0a0a0" stroked="f"/>
        </w:pict>
      </w:r>
    </w:p>
    <w:p w14:paraId="0CFF5CFB" w14:textId="77777777" w:rsidR="001B7867" w:rsidRPr="001B7867" w:rsidRDefault="001B7867" w:rsidP="001B7867">
      <w:pPr>
        <w:rPr>
          <w:b/>
          <w:bCs/>
        </w:rPr>
      </w:pPr>
      <w:r w:rsidRPr="001B7867">
        <w:rPr>
          <w:b/>
          <w:bCs/>
        </w:rPr>
        <w:t>How your CV answers ADT’s hidden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327"/>
        <w:gridCol w:w="4117"/>
      </w:tblGrid>
      <w:tr w:rsidR="001B7867" w:rsidRPr="001B7867" w14:paraId="59C06934" w14:textId="77777777">
        <w:trPr>
          <w:tblHeader/>
          <w:tblCellSpacing w:w="15" w:type="dxa"/>
        </w:trPr>
        <w:tc>
          <w:tcPr>
            <w:tcW w:w="0" w:type="auto"/>
            <w:vAlign w:val="center"/>
            <w:hideMark/>
          </w:tcPr>
          <w:p w14:paraId="3B9EC4E7" w14:textId="77777777" w:rsidR="001B7867" w:rsidRPr="001B7867" w:rsidRDefault="001B7867" w:rsidP="001B7867">
            <w:pPr>
              <w:rPr>
                <w:b/>
                <w:bCs/>
              </w:rPr>
            </w:pPr>
            <w:r w:rsidRPr="001B7867">
              <w:rPr>
                <w:b/>
                <w:bCs/>
              </w:rPr>
              <w:t>What ADT is really asking</w:t>
            </w:r>
          </w:p>
        </w:tc>
        <w:tc>
          <w:tcPr>
            <w:tcW w:w="0" w:type="auto"/>
            <w:vAlign w:val="center"/>
            <w:hideMark/>
          </w:tcPr>
          <w:p w14:paraId="54F4A2D7" w14:textId="77777777" w:rsidR="001B7867" w:rsidRPr="001B7867" w:rsidRDefault="001B7867" w:rsidP="001B7867">
            <w:pPr>
              <w:rPr>
                <w:b/>
                <w:bCs/>
              </w:rPr>
            </w:pPr>
            <w:r w:rsidRPr="001B7867">
              <w:rPr>
                <w:b/>
                <w:bCs/>
              </w:rPr>
              <w:t>Evidence in your CV</w:t>
            </w:r>
          </w:p>
        </w:tc>
        <w:tc>
          <w:tcPr>
            <w:tcW w:w="0" w:type="auto"/>
            <w:vAlign w:val="center"/>
            <w:hideMark/>
          </w:tcPr>
          <w:p w14:paraId="4817F28A" w14:textId="77777777" w:rsidR="001B7867" w:rsidRPr="001B7867" w:rsidRDefault="001B7867" w:rsidP="001B7867">
            <w:pPr>
              <w:rPr>
                <w:b/>
                <w:bCs/>
              </w:rPr>
            </w:pPr>
            <w:r w:rsidRPr="001B7867">
              <w:rPr>
                <w:b/>
                <w:bCs/>
              </w:rPr>
              <w:t>Assessment</w:t>
            </w:r>
          </w:p>
        </w:tc>
      </w:tr>
      <w:tr w:rsidR="001B7867" w:rsidRPr="001B7867" w14:paraId="606A1BCF" w14:textId="77777777">
        <w:trPr>
          <w:tblCellSpacing w:w="15" w:type="dxa"/>
        </w:trPr>
        <w:tc>
          <w:tcPr>
            <w:tcW w:w="0" w:type="auto"/>
            <w:vAlign w:val="center"/>
            <w:hideMark/>
          </w:tcPr>
          <w:p w14:paraId="4590DE43" w14:textId="77777777" w:rsidR="001B7867" w:rsidRPr="001B7867" w:rsidRDefault="001B7867" w:rsidP="001B7867">
            <w:r w:rsidRPr="001B7867">
              <w:rPr>
                <w:b/>
                <w:bCs/>
              </w:rPr>
              <w:t>Can this person work with large, complex enterprise data?</w:t>
            </w:r>
          </w:p>
        </w:tc>
        <w:tc>
          <w:tcPr>
            <w:tcW w:w="0" w:type="auto"/>
            <w:vAlign w:val="center"/>
            <w:hideMark/>
          </w:tcPr>
          <w:p w14:paraId="61AB792B" w14:textId="77777777" w:rsidR="001B7867" w:rsidRPr="001B7867" w:rsidRDefault="001B7867" w:rsidP="001B7867">
            <w:r w:rsidRPr="001B7867">
              <w:t xml:space="preserve">You built SQL, R, and Python pipelines across approximately 11 million corporate and partnership returns and supported operational reporting by location, industry, activity code, workload, and capacity. </w:t>
            </w:r>
          </w:p>
        </w:tc>
        <w:tc>
          <w:tcPr>
            <w:tcW w:w="0" w:type="auto"/>
            <w:vAlign w:val="center"/>
            <w:hideMark/>
          </w:tcPr>
          <w:p w14:paraId="0A5455BE" w14:textId="77777777" w:rsidR="001B7867" w:rsidRPr="001B7867" w:rsidRDefault="001B7867" w:rsidP="001B7867">
            <w:r w:rsidRPr="001B7867">
              <w:rPr>
                <w:b/>
                <w:bCs/>
              </w:rPr>
              <w:t>Strong.</w:t>
            </w:r>
            <w:r w:rsidRPr="001B7867">
              <w:t xml:space="preserve"> This is directly relevant to scalable analytical frameworks and enterprise prioritization.</w:t>
            </w:r>
          </w:p>
        </w:tc>
      </w:tr>
      <w:tr w:rsidR="001B7867" w:rsidRPr="001B7867" w14:paraId="645883AD" w14:textId="77777777">
        <w:trPr>
          <w:tblCellSpacing w:w="15" w:type="dxa"/>
        </w:trPr>
        <w:tc>
          <w:tcPr>
            <w:tcW w:w="0" w:type="auto"/>
            <w:vAlign w:val="center"/>
            <w:hideMark/>
          </w:tcPr>
          <w:p w14:paraId="61B9C078" w14:textId="77777777" w:rsidR="001B7867" w:rsidRPr="001B7867" w:rsidRDefault="001B7867" w:rsidP="001B7867">
            <w:r w:rsidRPr="001B7867">
              <w:rPr>
                <w:b/>
                <w:bCs/>
              </w:rPr>
              <w:t>Can this person solve customer-level analytical problems?</w:t>
            </w:r>
          </w:p>
        </w:tc>
        <w:tc>
          <w:tcPr>
            <w:tcW w:w="0" w:type="auto"/>
            <w:vAlign w:val="center"/>
            <w:hideMark/>
          </w:tcPr>
          <w:p w14:paraId="2E19A77E" w14:textId="77777777" w:rsidR="001B7867" w:rsidRPr="001B7867" w:rsidRDefault="001B7867" w:rsidP="001B7867">
            <w:r w:rsidRPr="001B7867">
              <w:t xml:space="preserve">At Frontier, you improved customer-to-call matching by approximately 2%, analyzed call patterns, and segmented caller groups. </w:t>
            </w:r>
          </w:p>
        </w:tc>
        <w:tc>
          <w:tcPr>
            <w:tcW w:w="0" w:type="auto"/>
            <w:vAlign w:val="center"/>
            <w:hideMark/>
          </w:tcPr>
          <w:p w14:paraId="293B55D5" w14:textId="77777777" w:rsidR="001B7867" w:rsidRPr="001B7867" w:rsidRDefault="001B7867" w:rsidP="001B7867">
            <w:r w:rsidRPr="001B7867">
              <w:rPr>
                <w:b/>
                <w:bCs/>
              </w:rPr>
              <w:t>Relevant but underused.</w:t>
            </w:r>
            <w:r w:rsidRPr="001B7867">
              <w:t xml:space="preserve"> This is probably your closest experience to ADT Customer Care Analytics and should be foregrounded.</w:t>
            </w:r>
          </w:p>
        </w:tc>
      </w:tr>
      <w:tr w:rsidR="001B7867" w:rsidRPr="001B7867" w14:paraId="6AF0B54F" w14:textId="77777777">
        <w:trPr>
          <w:tblCellSpacing w:w="15" w:type="dxa"/>
        </w:trPr>
        <w:tc>
          <w:tcPr>
            <w:tcW w:w="0" w:type="auto"/>
            <w:vAlign w:val="center"/>
            <w:hideMark/>
          </w:tcPr>
          <w:p w14:paraId="32C05FA3" w14:textId="77777777" w:rsidR="001B7867" w:rsidRPr="001B7867" w:rsidRDefault="001B7867" w:rsidP="001B7867">
            <w:r w:rsidRPr="001B7867">
              <w:rPr>
                <w:b/>
                <w:bCs/>
              </w:rPr>
              <w:lastRenderedPageBreak/>
              <w:t>Can this person connect analytics to revenue?</w:t>
            </w:r>
          </w:p>
        </w:tc>
        <w:tc>
          <w:tcPr>
            <w:tcW w:w="0" w:type="auto"/>
            <w:vAlign w:val="center"/>
            <w:hideMark/>
          </w:tcPr>
          <w:p w14:paraId="1921B740" w14:textId="77777777" w:rsidR="001B7867" w:rsidRPr="001B7867" w:rsidRDefault="001B7867" w:rsidP="001B7867">
            <w:r w:rsidRPr="001B7867">
              <w:t xml:space="preserve">At FPL, you applied predictive modeling, time-series analysis, and change-point detection across approximately two million customer accounts to identify abnormal usage affecting revenue. </w:t>
            </w:r>
          </w:p>
        </w:tc>
        <w:tc>
          <w:tcPr>
            <w:tcW w:w="0" w:type="auto"/>
            <w:vAlign w:val="center"/>
            <w:hideMark/>
          </w:tcPr>
          <w:p w14:paraId="3D7FCD38" w14:textId="77777777" w:rsidR="001B7867" w:rsidRPr="001B7867" w:rsidRDefault="001B7867" w:rsidP="001B7867">
            <w:r w:rsidRPr="001B7867">
              <w:rPr>
                <w:b/>
                <w:bCs/>
              </w:rPr>
              <w:t>Strong adjacent experience.</w:t>
            </w:r>
            <w:r w:rsidRPr="001B7867">
              <w:t xml:space="preserve"> It demonstrates customer-account scale and revenue protection, though not subscription retention or CLV.</w:t>
            </w:r>
          </w:p>
        </w:tc>
      </w:tr>
      <w:tr w:rsidR="001B7867" w:rsidRPr="001B7867" w14:paraId="767F26BB" w14:textId="77777777">
        <w:trPr>
          <w:tblCellSpacing w:w="15" w:type="dxa"/>
        </w:trPr>
        <w:tc>
          <w:tcPr>
            <w:tcW w:w="0" w:type="auto"/>
            <w:vAlign w:val="center"/>
            <w:hideMark/>
          </w:tcPr>
          <w:p w14:paraId="2F687AFB" w14:textId="77777777" w:rsidR="001B7867" w:rsidRPr="001B7867" w:rsidRDefault="001B7867" w:rsidP="001B7867">
            <w:r w:rsidRPr="001B7867">
              <w:rPr>
                <w:b/>
                <w:bCs/>
              </w:rPr>
              <w:t>Can this person build and validate advanced models?</w:t>
            </w:r>
          </w:p>
        </w:tc>
        <w:tc>
          <w:tcPr>
            <w:tcW w:w="0" w:type="auto"/>
            <w:vAlign w:val="center"/>
            <w:hideMark/>
          </w:tcPr>
          <w:p w14:paraId="5642BC95" w14:textId="77777777" w:rsidR="001B7867" w:rsidRPr="001B7867" w:rsidRDefault="001B7867" w:rsidP="001B7867">
            <w:r w:rsidRPr="001B7867">
              <w:t xml:space="preserve">Your work includes predictive modeling, clustering, NLP, embeddings, RAG, synthetic-data evaluation, random forests, PCA, regression, anomaly detection, and hypothesis testing. </w:t>
            </w:r>
          </w:p>
        </w:tc>
        <w:tc>
          <w:tcPr>
            <w:tcW w:w="0" w:type="auto"/>
            <w:vAlign w:val="center"/>
            <w:hideMark/>
          </w:tcPr>
          <w:p w14:paraId="59499252" w14:textId="77777777" w:rsidR="001B7867" w:rsidRPr="001B7867" w:rsidRDefault="001B7867" w:rsidP="001B7867">
            <w:r w:rsidRPr="001B7867">
              <w:rPr>
                <w:b/>
                <w:bCs/>
              </w:rPr>
              <w:t>Strong modeling foundation.</w:t>
            </w:r>
          </w:p>
        </w:tc>
      </w:tr>
      <w:tr w:rsidR="001B7867" w:rsidRPr="001B7867" w14:paraId="20E3C3FA" w14:textId="77777777">
        <w:trPr>
          <w:tblCellSpacing w:w="15" w:type="dxa"/>
        </w:trPr>
        <w:tc>
          <w:tcPr>
            <w:tcW w:w="0" w:type="auto"/>
            <w:vAlign w:val="center"/>
            <w:hideMark/>
          </w:tcPr>
          <w:p w14:paraId="06FDD710" w14:textId="77777777" w:rsidR="001B7867" w:rsidRPr="001B7867" w:rsidRDefault="001B7867" w:rsidP="001B7867">
            <w:r w:rsidRPr="001B7867">
              <w:rPr>
                <w:b/>
                <w:bCs/>
              </w:rPr>
              <w:t>Can this person create trusted analytical assets?</w:t>
            </w:r>
          </w:p>
        </w:tc>
        <w:tc>
          <w:tcPr>
            <w:tcW w:w="0" w:type="auto"/>
            <w:vAlign w:val="center"/>
            <w:hideMark/>
          </w:tcPr>
          <w:p w14:paraId="53302F7E" w14:textId="77777777" w:rsidR="001B7867" w:rsidRPr="001B7867" w:rsidRDefault="001B7867" w:rsidP="001B7867">
            <w:r w:rsidRPr="001B7867">
              <w:t xml:space="preserve">You built reproducible pipelines, improved record linkage, validated synthetic-data quality and fidelity, and developed scalable KPI calculations. </w:t>
            </w:r>
          </w:p>
        </w:tc>
        <w:tc>
          <w:tcPr>
            <w:tcW w:w="0" w:type="auto"/>
            <w:vAlign w:val="center"/>
            <w:hideMark/>
          </w:tcPr>
          <w:p w14:paraId="7A9AD4D4" w14:textId="77777777" w:rsidR="001B7867" w:rsidRPr="001B7867" w:rsidRDefault="001B7867" w:rsidP="001B7867">
            <w:r w:rsidRPr="001B7867">
              <w:rPr>
                <w:b/>
                <w:bCs/>
              </w:rPr>
              <w:t>Strong.</w:t>
            </w:r>
            <w:r w:rsidRPr="001B7867">
              <w:t xml:space="preserve"> This maps well to governance, validation, trusted data, and reusable frameworks.</w:t>
            </w:r>
          </w:p>
        </w:tc>
      </w:tr>
      <w:tr w:rsidR="001B7867" w:rsidRPr="001B7867" w14:paraId="569289CA" w14:textId="77777777">
        <w:trPr>
          <w:tblCellSpacing w:w="15" w:type="dxa"/>
        </w:trPr>
        <w:tc>
          <w:tcPr>
            <w:tcW w:w="0" w:type="auto"/>
            <w:vAlign w:val="center"/>
            <w:hideMark/>
          </w:tcPr>
          <w:p w14:paraId="5CE20424" w14:textId="77777777" w:rsidR="001B7867" w:rsidRPr="001B7867" w:rsidRDefault="001B7867" w:rsidP="001B7867">
            <w:r w:rsidRPr="001B7867">
              <w:rPr>
                <w:b/>
                <w:bCs/>
              </w:rPr>
              <w:t>Is this person an early adopter who spreads AI knowledge?</w:t>
            </w:r>
          </w:p>
        </w:tc>
        <w:tc>
          <w:tcPr>
            <w:tcW w:w="0" w:type="auto"/>
            <w:vAlign w:val="center"/>
            <w:hideMark/>
          </w:tcPr>
          <w:p w14:paraId="65C5CD5D" w14:textId="77777777" w:rsidR="001B7867" w:rsidRPr="001B7867" w:rsidRDefault="001B7867" w:rsidP="001B7867">
            <w:r w:rsidRPr="001B7867">
              <w:t xml:space="preserve">You have worked with embeddings, NLP, RAG, privacy-safe synthetic data, SDV, and </w:t>
            </w:r>
            <w:proofErr w:type="spellStart"/>
            <w:r w:rsidRPr="001B7867">
              <w:t>Numba</w:t>
            </w:r>
            <w:proofErr w:type="spellEnd"/>
            <w:r w:rsidRPr="001B7867">
              <w:t xml:space="preserve">, and presented analytical methods across three communities of practice serving 50–150 analysts weekly. </w:t>
            </w:r>
          </w:p>
        </w:tc>
        <w:tc>
          <w:tcPr>
            <w:tcW w:w="0" w:type="auto"/>
            <w:vAlign w:val="center"/>
            <w:hideMark/>
          </w:tcPr>
          <w:p w14:paraId="70646563" w14:textId="77777777" w:rsidR="001B7867" w:rsidRPr="001B7867" w:rsidRDefault="001B7867" w:rsidP="001B7867">
            <w:r w:rsidRPr="001B7867">
              <w:rPr>
                <w:b/>
                <w:bCs/>
              </w:rPr>
              <w:t>Very strong.</w:t>
            </w:r>
            <w:r w:rsidRPr="001B7867">
              <w:t xml:space="preserve"> This directly matches ADT’s “early adopter of AI” requirement.</w:t>
            </w:r>
          </w:p>
        </w:tc>
      </w:tr>
      <w:tr w:rsidR="001B7867" w:rsidRPr="001B7867" w14:paraId="33CD0820" w14:textId="77777777">
        <w:trPr>
          <w:tblCellSpacing w:w="15" w:type="dxa"/>
        </w:trPr>
        <w:tc>
          <w:tcPr>
            <w:tcW w:w="0" w:type="auto"/>
            <w:vAlign w:val="center"/>
            <w:hideMark/>
          </w:tcPr>
          <w:p w14:paraId="4EBCE9EA" w14:textId="77777777" w:rsidR="001B7867" w:rsidRPr="001B7867" w:rsidRDefault="001B7867" w:rsidP="001B7867">
            <w:r w:rsidRPr="001B7867">
              <w:rPr>
                <w:b/>
                <w:bCs/>
              </w:rPr>
              <w:t>Can this person lead through a matrixed organization?</w:t>
            </w:r>
          </w:p>
        </w:tc>
        <w:tc>
          <w:tcPr>
            <w:tcW w:w="0" w:type="auto"/>
            <w:vAlign w:val="center"/>
            <w:hideMark/>
          </w:tcPr>
          <w:p w14:paraId="4066A68D" w14:textId="77777777" w:rsidR="001B7867" w:rsidRPr="001B7867" w:rsidRDefault="001B7867" w:rsidP="001B7867">
            <w:r w:rsidRPr="001B7867">
              <w:t xml:space="preserve">Your CV shows cross-practice IRS work, internal and cross-agency presentations, client/offshore engineering coordination, and DOE research collaboration. </w:t>
            </w:r>
          </w:p>
        </w:tc>
        <w:tc>
          <w:tcPr>
            <w:tcW w:w="0" w:type="auto"/>
            <w:vAlign w:val="center"/>
            <w:hideMark/>
          </w:tcPr>
          <w:p w14:paraId="3D104252" w14:textId="77777777" w:rsidR="001B7867" w:rsidRPr="001B7867" w:rsidRDefault="001B7867" w:rsidP="001B7867">
            <w:r w:rsidRPr="001B7867">
              <w:rPr>
                <w:b/>
                <w:bCs/>
              </w:rPr>
              <w:t>Moderate to strong influence leadership.</w:t>
            </w:r>
            <w:r w:rsidRPr="001B7867">
              <w:t xml:space="preserve"> The evidence is present but not framed as roadmap ownership or senior-stakeholder influence.</w:t>
            </w:r>
          </w:p>
        </w:tc>
      </w:tr>
      <w:tr w:rsidR="001B7867" w:rsidRPr="001B7867" w14:paraId="2003D33D" w14:textId="77777777">
        <w:trPr>
          <w:tblCellSpacing w:w="15" w:type="dxa"/>
        </w:trPr>
        <w:tc>
          <w:tcPr>
            <w:tcW w:w="0" w:type="auto"/>
            <w:vAlign w:val="center"/>
            <w:hideMark/>
          </w:tcPr>
          <w:p w14:paraId="5BBD8046" w14:textId="77777777" w:rsidR="001B7867" w:rsidRPr="001B7867" w:rsidRDefault="001B7867" w:rsidP="001B7867">
            <w:r w:rsidRPr="001B7867">
              <w:rPr>
                <w:b/>
                <w:bCs/>
              </w:rPr>
              <w:t>Has this person formally managed and coached analysts?</w:t>
            </w:r>
          </w:p>
        </w:tc>
        <w:tc>
          <w:tcPr>
            <w:tcW w:w="0" w:type="auto"/>
            <w:vAlign w:val="center"/>
            <w:hideMark/>
          </w:tcPr>
          <w:p w14:paraId="0FEEF6AB" w14:textId="77777777" w:rsidR="001B7867" w:rsidRPr="001B7867" w:rsidRDefault="001B7867" w:rsidP="001B7867">
            <w:proofErr w:type="gramStart"/>
            <w:r w:rsidRPr="001B7867">
              <w:t>Communities</w:t>
            </w:r>
            <w:proofErr w:type="gramEnd"/>
            <w:r w:rsidRPr="001B7867">
              <w:t>-of-practice adoption and technical liaison work demonstrate informal leadership.</w:t>
            </w:r>
          </w:p>
        </w:tc>
        <w:tc>
          <w:tcPr>
            <w:tcW w:w="0" w:type="auto"/>
            <w:vAlign w:val="center"/>
            <w:hideMark/>
          </w:tcPr>
          <w:p w14:paraId="5D79AD8D" w14:textId="77777777" w:rsidR="001B7867" w:rsidRPr="001B7867" w:rsidRDefault="001B7867" w:rsidP="001B7867">
            <w:r w:rsidRPr="001B7867">
              <w:rPr>
                <w:b/>
                <w:bCs/>
              </w:rPr>
              <w:t>Major visible gap.</w:t>
            </w:r>
            <w:r w:rsidRPr="001B7867">
              <w:t xml:space="preserve"> The CV does not state direct reports, work </w:t>
            </w:r>
            <w:proofErr w:type="gramStart"/>
            <w:r w:rsidRPr="001B7867">
              <w:t>assignment</w:t>
            </w:r>
            <w:proofErr w:type="gramEnd"/>
            <w:r w:rsidRPr="001B7867">
              <w:t>, coaching plans, performance feedback, hiring, or analyst development.</w:t>
            </w:r>
          </w:p>
        </w:tc>
      </w:tr>
      <w:tr w:rsidR="001B7867" w:rsidRPr="001B7867" w14:paraId="0EDD9EB4" w14:textId="77777777">
        <w:trPr>
          <w:tblCellSpacing w:w="15" w:type="dxa"/>
        </w:trPr>
        <w:tc>
          <w:tcPr>
            <w:tcW w:w="0" w:type="auto"/>
            <w:vAlign w:val="center"/>
            <w:hideMark/>
          </w:tcPr>
          <w:p w14:paraId="4DCB9CE8" w14:textId="77777777" w:rsidR="001B7867" w:rsidRPr="001B7867" w:rsidRDefault="001B7867" w:rsidP="001B7867">
            <w:r w:rsidRPr="001B7867">
              <w:rPr>
                <w:b/>
                <w:bCs/>
              </w:rPr>
              <w:t>Has this person owned pricing, CLV, retention, or churn strategy?</w:t>
            </w:r>
          </w:p>
        </w:tc>
        <w:tc>
          <w:tcPr>
            <w:tcW w:w="0" w:type="auto"/>
            <w:vAlign w:val="center"/>
            <w:hideMark/>
          </w:tcPr>
          <w:p w14:paraId="174F50A4" w14:textId="77777777" w:rsidR="001B7867" w:rsidRPr="001B7867" w:rsidRDefault="001B7867" w:rsidP="001B7867">
            <w:r w:rsidRPr="001B7867">
              <w:t>Frontier and FPL provide customer and revenue analytics; clustering and hypothesis testing provide related methods.</w:t>
            </w:r>
          </w:p>
        </w:tc>
        <w:tc>
          <w:tcPr>
            <w:tcW w:w="0" w:type="auto"/>
            <w:vAlign w:val="center"/>
            <w:hideMark/>
          </w:tcPr>
          <w:p w14:paraId="58D56DAE" w14:textId="77777777" w:rsidR="001B7867" w:rsidRPr="001B7867" w:rsidRDefault="001B7867" w:rsidP="001B7867">
            <w:r w:rsidRPr="001B7867">
              <w:rPr>
                <w:b/>
                <w:bCs/>
              </w:rPr>
              <w:t>Major domain gap.</w:t>
            </w:r>
            <w:r w:rsidRPr="001B7867">
              <w:t xml:space="preserve"> The CV does not mention CLV, churn, retention, pricing elasticity, offer optimization, propensity models, campaign measurement, or personalization.</w:t>
            </w:r>
          </w:p>
        </w:tc>
      </w:tr>
      <w:tr w:rsidR="001B7867" w:rsidRPr="001B7867" w14:paraId="68F2C2B5" w14:textId="77777777">
        <w:trPr>
          <w:tblCellSpacing w:w="15" w:type="dxa"/>
        </w:trPr>
        <w:tc>
          <w:tcPr>
            <w:tcW w:w="0" w:type="auto"/>
            <w:vAlign w:val="center"/>
            <w:hideMark/>
          </w:tcPr>
          <w:p w14:paraId="671E27D8" w14:textId="77777777" w:rsidR="001B7867" w:rsidRPr="001B7867" w:rsidRDefault="001B7867" w:rsidP="001B7867">
            <w:r w:rsidRPr="001B7867">
              <w:rPr>
                <w:b/>
                <w:bCs/>
              </w:rPr>
              <w:lastRenderedPageBreak/>
              <w:t>Has this person run business experiments?</w:t>
            </w:r>
          </w:p>
        </w:tc>
        <w:tc>
          <w:tcPr>
            <w:tcW w:w="0" w:type="auto"/>
            <w:vAlign w:val="center"/>
            <w:hideMark/>
          </w:tcPr>
          <w:p w14:paraId="0AEB7C1D" w14:textId="77777777" w:rsidR="001B7867" w:rsidRPr="001B7867" w:rsidRDefault="001B7867" w:rsidP="001B7867">
            <w:r w:rsidRPr="001B7867">
              <w:t xml:space="preserve">You show hypothesis testing and model validation. </w:t>
            </w:r>
          </w:p>
        </w:tc>
        <w:tc>
          <w:tcPr>
            <w:tcW w:w="0" w:type="auto"/>
            <w:vAlign w:val="center"/>
            <w:hideMark/>
          </w:tcPr>
          <w:p w14:paraId="07051491" w14:textId="77777777" w:rsidR="001B7867" w:rsidRPr="001B7867" w:rsidRDefault="001B7867" w:rsidP="001B7867">
            <w:r w:rsidRPr="001B7867">
              <w:rPr>
                <w:b/>
                <w:bCs/>
              </w:rPr>
              <w:t>Partial.</w:t>
            </w:r>
            <w:r w:rsidRPr="001B7867">
              <w:t xml:space="preserve"> ADT is seeking A/B testing, treatment/control design, incrementality, funnel optimization, and test-and-learn governance. Those are not visible.</w:t>
            </w:r>
          </w:p>
        </w:tc>
      </w:tr>
      <w:tr w:rsidR="001B7867" w:rsidRPr="001B7867" w14:paraId="2D5F5E16" w14:textId="77777777">
        <w:trPr>
          <w:tblCellSpacing w:w="15" w:type="dxa"/>
        </w:trPr>
        <w:tc>
          <w:tcPr>
            <w:tcW w:w="0" w:type="auto"/>
            <w:vAlign w:val="center"/>
            <w:hideMark/>
          </w:tcPr>
          <w:p w14:paraId="44249742" w14:textId="77777777" w:rsidR="001B7867" w:rsidRPr="001B7867" w:rsidRDefault="001B7867" w:rsidP="001B7867">
            <w:r w:rsidRPr="001B7867">
              <w:rPr>
                <w:b/>
                <w:bCs/>
              </w:rPr>
              <w:t>Has this person deployed and monitored ML in production?</w:t>
            </w:r>
          </w:p>
        </w:tc>
        <w:tc>
          <w:tcPr>
            <w:tcW w:w="0" w:type="auto"/>
            <w:vAlign w:val="center"/>
            <w:hideMark/>
          </w:tcPr>
          <w:p w14:paraId="4ACBA255" w14:textId="77777777" w:rsidR="001B7867" w:rsidRPr="001B7867" w:rsidRDefault="001B7867" w:rsidP="001B7867">
            <w:r w:rsidRPr="001B7867">
              <w:t xml:space="preserve">The resume shows analytical pipelines, workflow-ready outputs, validation, cloud tools, Docker, Azure, and Databricks. </w:t>
            </w:r>
          </w:p>
        </w:tc>
        <w:tc>
          <w:tcPr>
            <w:tcW w:w="0" w:type="auto"/>
            <w:vAlign w:val="center"/>
            <w:hideMark/>
          </w:tcPr>
          <w:p w14:paraId="011F6B2D" w14:textId="77777777" w:rsidR="001B7867" w:rsidRPr="001B7867" w:rsidRDefault="001B7867" w:rsidP="001B7867">
            <w:r w:rsidRPr="001B7867">
              <w:rPr>
                <w:b/>
                <w:bCs/>
              </w:rPr>
              <w:t>Unclear.</w:t>
            </w:r>
            <w:r w:rsidRPr="001B7867">
              <w:t xml:space="preserve"> There is no explicit production deployment, model registry, drift monitoring, retraining process, SLA, adoption rate, or business-system integration.</w:t>
            </w:r>
          </w:p>
        </w:tc>
      </w:tr>
      <w:tr w:rsidR="001B7867" w:rsidRPr="001B7867" w14:paraId="04F6268F" w14:textId="77777777">
        <w:trPr>
          <w:tblCellSpacing w:w="15" w:type="dxa"/>
        </w:trPr>
        <w:tc>
          <w:tcPr>
            <w:tcW w:w="0" w:type="auto"/>
            <w:vAlign w:val="center"/>
            <w:hideMark/>
          </w:tcPr>
          <w:p w14:paraId="3EA9496F" w14:textId="77777777" w:rsidR="001B7867" w:rsidRPr="001B7867" w:rsidRDefault="001B7867" w:rsidP="001B7867">
            <w:r w:rsidRPr="001B7867">
              <w:rPr>
                <w:b/>
                <w:bCs/>
              </w:rPr>
              <w:t>Does this person satisfy the education requirement?</w:t>
            </w:r>
          </w:p>
        </w:tc>
        <w:tc>
          <w:tcPr>
            <w:tcW w:w="0" w:type="auto"/>
            <w:vAlign w:val="center"/>
            <w:hideMark/>
          </w:tcPr>
          <w:p w14:paraId="7F730BB0" w14:textId="77777777" w:rsidR="001B7867" w:rsidRPr="001B7867" w:rsidRDefault="001B7867" w:rsidP="001B7867">
            <w:r w:rsidRPr="001B7867">
              <w:t xml:space="preserve">You have master’s degrees in Bioengineering and Computer Engineering. </w:t>
            </w:r>
          </w:p>
        </w:tc>
        <w:tc>
          <w:tcPr>
            <w:tcW w:w="0" w:type="auto"/>
            <w:vAlign w:val="center"/>
            <w:hideMark/>
          </w:tcPr>
          <w:p w14:paraId="7B9457B8" w14:textId="77777777" w:rsidR="001B7867" w:rsidRPr="001B7867" w:rsidRDefault="001B7867" w:rsidP="001B7867">
            <w:r w:rsidRPr="001B7867">
              <w:rPr>
                <w:b/>
                <w:bCs/>
              </w:rPr>
              <w:t>Strong.</w:t>
            </w:r>
            <w:r w:rsidRPr="001B7867">
              <w:t xml:space="preserve"> Both are credible quantitative disciplines.</w:t>
            </w:r>
          </w:p>
        </w:tc>
      </w:tr>
    </w:tbl>
    <w:p w14:paraId="7231E109" w14:textId="77777777" w:rsidR="001B7867" w:rsidRPr="001B7867" w:rsidRDefault="001B7867" w:rsidP="001B7867">
      <w:pPr>
        <w:rPr>
          <w:b/>
          <w:bCs/>
        </w:rPr>
      </w:pPr>
      <w:r w:rsidRPr="001B7867">
        <w:rPr>
          <w:b/>
          <w:bCs/>
        </w:rPr>
        <w:t>The most significant screening concern</w:t>
      </w:r>
    </w:p>
    <w:p w14:paraId="7E931319" w14:textId="77777777" w:rsidR="001B7867" w:rsidRPr="001B7867" w:rsidRDefault="001B7867" w:rsidP="001B7867">
      <w:r w:rsidRPr="001B7867">
        <w:t xml:space="preserve">ADT asks for 5–7 or more years in analytics within finance and/or go-to-market customer management, preferably in a subscription-oriented B2C/B2B business. </w:t>
      </w:r>
    </w:p>
    <w:p w14:paraId="6B509799" w14:textId="77777777" w:rsidR="001B7867" w:rsidRPr="001B7867" w:rsidRDefault="001B7867" w:rsidP="001B7867">
      <w:r w:rsidRPr="001B7867">
        <w:t xml:space="preserve">You have well over the required total analytics experience, but </w:t>
      </w:r>
      <w:proofErr w:type="gramStart"/>
      <w:r w:rsidRPr="001B7867">
        <w:t>on</w:t>
      </w:r>
      <w:proofErr w:type="gramEnd"/>
      <w:r w:rsidRPr="001B7867">
        <w:t xml:space="preserve"> the current CV only approximately </w:t>
      </w:r>
      <w:r w:rsidRPr="001B7867">
        <w:rPr>
          <w:b/>
          <w:bCs/>
        </w:rPr>
        <w:t>16 months are clearly presented as direct consumer/customer-account analytics</w:t>
      </w:r>
      <w:r w:rsidRPr="001B7867">
        <w:t>:</w:t>
      </w:r>
    </w:p>
    <w:p w14:paraId="0DD4A99E" w14:textId="77777777" w:rsidR="001B7867" w:rsidRPr="001B7867" w:rsidRDefault="001B7867" w:rsidP="001B7867">
      <w:pPr>
        <w:numPr>
          <w:ilvl w:val="0"/>
          <w:numId w:val="3"/>
        </w:numPr>
      </w:pPr>
      <w:r w:rsidRPr="001B7867">
        <w:t xml:space="preserve">Frontier: July 2020–March 2021 </w:t>
      </w:r>
    </w:p>
    <w:p w14:paraId="327BCE91" w14:textId="77777777" w:rsidR="001B7867" w:rsidRPr="001B7867" w:rsidRDefault="001B7867" w:rsidP="001B7867">
      <w:pPr>
        <w:numPr>
          <w:ilvl w:val="0"/>
          <w:numId w:val="3"/>
        </w:numPr>
      </w:pPr>
      <w:r w:rsidRPr="001B7867">
        <w:t xml:space="preserve">FPL: June 2018–February 2019 </w:t>
      </w:r>
    </w:p>
    <w:p w14:paraId="52B0650B" w14:textId="77777777" w:rsidR="001B7867" w:rsidRPr="001B7867" w:rsidRDefault="001B7867" w:rsidP="001B7867">
      <w:r w:rsidRPr="001B7867">
        <w:t xml:space="preserve">Those experiences are relevant—telecommunications, call-center activity, utilities, customer accounts, revenue protection—but most of your recent experience is framed around tax administration, unstructured text, workload analytics, and AI experimentation. </w:t>
      </w:r>
    </w:p>
    <w:p w14:paraId="54214511" w14:textId="77777777" w:rsidR="001B7867" w:rsidRPr="001B7867" w:rsidRDefault="001B7867" w:rsidP="001B7867">
      <w:r w:rsidRPr="001B7867">
        <w:t>A strict recruiter could therefore conclude:</w:t>
      </w:r>
    </w:p>
    <w:p w14:paraId="1B637080" w14:textId="77777777" w:rsidR="001B7867" w:rsidRPr="001B7867" w:rsidRDefault="001B7867" w:rsidP="001B7867">
      <w:r w:rsidRPr="001B7867">
        <w:t>“Strong data scientist, but has this person spent enough time owning customer growth, retention, pricing, and lifecycle analytics?”</w:t>
      </w:r>
    </w:p>
    <w:p w14:paraId="50DF9160" w14:textId="77777777" w:rsidR="001B7867" w:rsidRPr="001B7867" w:rsidRDefault="001B7867" w:rsidP="001B7867">
      <w:r w:rsidRPr="001B7867">
        <w:t>Your application must answer that concern immediately rather than expecting the recruiter to infer the connection.</w:t>
      </w:r>
    </w:p>
    <w:p w14:paraId="2BD8F687" w14:textId="77777777" w:rsidR="001B7867" w:rsidRPr="001B7867" w:rsidRDefault="001B7867" w:rsidP="001B7867">
      <w:pPr>
        <w:rPr>
          <w:b/>
          <w:bCs/>
        </w:rPr>
      </w:pPr>
      <w:r w:rsidRPr="001B7867">
        <w:rPr>
          <w:b/>
          <w:bCs/>
        </w:rPr>
        <w:t>Likely interview questions—and the best evidence to use</w:t>
      </w:r>
    </w:p>
    <w:p w14:paraId="3D766D0A" w14:textId="77777777" w:rsidR="001B7867" w:rsidRPr="001B7867" w:rsidRDefault="001B7867" w:rsidP="001B7867">
      <w:pPr>
        <w:rPr>
          <w:b/>
          <w:bCs/>
        </w:rPr>
      </w:pPr>
      <w:r w:rsidRPr="001B7867">
        <w:rPr>
          <w:b/>
          <w:bCs/>
        </w:rPr>
        <w:t>“Describe an analytics roadmap you owned.”</w:t>
      </w:r>
    </w:p>
    <w:p w14:paraId="0341E3DD" w14:textId="77777777" w:rsidR="001B7867" w:rsidRPr="001B7867" w:rsidRDefault="001B7867" w:rsidP="001B7867">
      <w:r w:rsidRPr="001B7867">
        <w:lastRenderedPageBreak/>
        <w:t>Your strongest anchor is the IRS workload-visibility and ARM work across approximately 11 million returns. Explain:</w:t>
      </w:r>
    </w:p>
    <w:p w14:paraId="11CF56DA" w14:textId="77777777" w:rsidR="001B7867" w:rsidRPr="001B7867" w:rsidRDefault="001B7867" w:rsidP="001B7867">
      <w:pPr>
        <w:numPr>
          <w:ilvl w:val="0"/>
          <w:numId w:val="4"/>
        </w:numPr>
      </w:pPr>
      <w:r w:rsidRPr="001B7867">
        <w:t xml:space="preserve">What business decisions stakeholders needed to make. </w:t>
      </w:r>
    </w:p>
    <w:p w14:paraId="5A439A33" w14:textId="77777777" w:rsidR="001B7867" w:rsidRPr="001B7867" w:rsidRDefault="001B7867" w:rsidP="001B7867">
      <w:pPr>
        <w:numPr>
          <w:ilvl w:val="0"/>
          <w:numId w:val="4"/>
        </w:numPr>
      </w:pPr>
      <w:r w:rsidRPr="001B7867">
        <w:t xml:space="preserve">How you translated needs into data and analytical requirements. </w:t>
      </w:r>
    </w:p>
    <w:p w14:paraId="6E7F7F6D" w14:textId="77777777" w:rsidR="001B7867" w:rsidRPr="001B7867" w:rsidRDefault="001B7867" w:rsidP="001B7867">
      <w:pPr>
        <w:numPr>
          <w:ilvl w:val="0"/>
          <w:numId w:val="4"/>
        </w:numPr>
      </w:pPr>
      <w:r w:rsidRPr="001B7867">
        <w:t xml:space="preserve">How priorities were selected. </w:t>
      </w:r>
    </w:p>
    <w:p w14:paraId="2C485DD4" w14:textId="77777777" w:rsidR="001B7867" w:rsidRPr="001B7867" w:rsidRDefault="001B7867" w:rsidP="001B7867">
      <w:pPr>
        <w:numPr>
          <w:ilvl w:val="0"/>
          <w:numId w:val="4"/>
        </w:numPr>
      </w:pPr>
      <w:r w:rsidRPr="001B7867">
        <w:t xml:space="preserve">How the SQL/R/Python pipelines and Tableau/ArcGIS products were developed. </w:t>
      </w:r>
    </w:p>
    <w:p w14:paraId="6F4450C6" w14:textId="77777777" w:rsidR="001B7867" w:rsidRPr="001B7867" w:rsidRDefault="001B7867" w:rsidP="001B7867">
      <w:pPr>
        <w:numPr>
          <w:ilvl w:val="0"/>
          <w:numId w:val="4"/>
        </w:numPr>
      </w:pPr>
      <w:r w:rsidRPr="001B7867">
        <w:t xml:space="preserve">How users adopted the result. </w:t>
      </w:r>
    </w:p>
    <w:p w14:paraId="2ADBB610" w14:textId="77777777" w:rsidR="001B7867" w:rsidRPr="001B7867" w:rsidRDefault="001B7867" w:rsidP="001B7867">
      <w:pPr>
        <w:numPr>
          <w:ilvl w:val="0"/>
          <w:numId w:val="4"/>
        </w:numPr>
      </w:pPr>
      <w:r w:rsidRPr="001B7867">
        <w:t xml:space="preserve">What changed operationally. </w:t>
      </w:r>
    </w:p>
    <w:p w14:paraId="49E460A6" w14:textId="77777777" w:rsidR="001B7867" w:rsidRPr="001B7867" w:rsidRDefault="001B7867" w:rsidP="001B7867">
      <w:r w:rsidRPr="001B7867">
        <w:t xml:space="preserve">The CV presently explains what you built, but not sufficiently </w:t>
      </w:r>
      <w:r w:rsidRPr="001B7867">
        <w:rPr>
          <w:b/>
          <w:bCs/>
        </w:rPr>
        <w:t>how you governed the roadmap, handled competing priorities, or influenced the resulting decisions</w:t>
      </w:r>
      <w:r w:rsidRPr="001B7867">
        <w:t>.</w:t>
      </w:r>
    </w:p>
    <w:p w14:paraId="595C9C2A" w14:textId="77777777" w:rsidR="001B7867" w:rsidRPr="001B7867" w:rsidRDefault="001B7867" w:rsidP="001B7867">
      <w:pPr>
        <w:rPr>
          <w:b/>
          <w:bCs/>
        </w:rPr>
      </w:pPr>
      <w:r w:rsidRPr="001B7867">
        <w:rPr>
          <w:b/>
          <w:bCs/>
        </w:rPr>
        <w:t>“Tell us about a customer analytics project that improved revenue or retention.”</w:t>
      </w:r>
    </w:p>
    <w:p w14:paraId="50DFEB9F" w14:textId="77777777" w:rsidR="001B7867" w:rsidRPr="001B7867" w:rsidRDefault="001B7867" w:rsidP="001B7867">
      <w:r w:rsidRPr="001B7867">
        <w:t>Use FPL as the primary revenue story and Frontier as the primary customer-care story.</w:t>
      </w:r>
    </w:p>
    <w:p w14:paraId="395F0FF9" w14:textId="77777777" w:rsidR="001B7867" w:rsidRPr="001B7867" w:rsidRDefault="001B7867" w:rsidP="001B7867">
      <w:r w:rsidRPr="001B7867">
        <w:t>A strong, accurate framing would be:</w:t>
      </w:r>
    </w:p>
    <w:p w14:paraId="0EF49BCD" w14:textId="77777777" w:rsidR="001B7867" w:rsidRPr="001B7867" w:rsidRDefault="001B7867" w:rsidP="001B7867">
      <w:r w:rsidRPr="001B7867">
        <w:t>“At FPL, I worked with approximately two million customer accounts and used predictive modeling, time-series analysis, and change-point detection to identify abnormal usage patterns affecting revenue and make the analysis more usable in an existing investigative workflow. At Frontier, I improved customer identity resolution by approximately 2%, which made customer-level call analysis and segmentation more reliable.”</w:t>
      </w:r>
    </w:p>
    <w:p w14:paraId="5909C0DE" w14:textId="77777777" w:rsidR="001B7867" w:rsidRPr="001B7867" w:rsidRDefault="001B7867" w:rsidP="001B7867">
      <w:r w:rsidRPr="001B7867">
        <w:t>Do not turn either example into a churn or CLV project if it was not one. Explain the transferable elements: customer-level data, treatment prioritization, signal detection, operational workflow, measurement, and revenue impact.</w:t>
      </w:r>
    </w:p>
    <w:p w14:paraId="6638E3BB" w14:textId="77777777" w:rsidR="001B7867" w:rsidRPr="001B7867" w:rsidRDefault="001B7867" w:rsidP="001B7867">
      <w:pPr>
        <w:rPr>
          <w:b/>
          <w:bCs/>
        </w:rPr>
      </w:pPr>
      <w:r w:rsidRPr="001B7867">
        <w:rPr>
          <w:b/>
          <w:bCs/>
        </w:rPr>
        <w:t>“What direct experience do you have with CLV, pricing, or churn?”</w:t>
      </w:r>
    </w:p>
    <w:p w14:paraId="2F856A08" w14:textId="77777777" w:rsidR="001B7867" w:rsidRPr="001B7867" w:rsidRDefault="001B7867" w:rsidP="001B7867">
      <w:r w:rsidRPr="001B7867">
        <w:t>This is likely to be one of the hardest questions.</w:t>
      </w:r>
    </w:p>
    <w:p w14:paraId="2C417A5E" w14:textId="77777777" w:rsidR="001B7867" w:rsidRPr="001B7867" w:rsidRDefault="001B7867" w:rsidP="001B7867">
      <w:r w:rsidRPr="001B7867">
        <w:t>An honest response would be:</w:t>
      </w:r>
    </w:p>
    <w:p w14:paraId="67002A3C" w14:textId="77777777" w:rsidR="001B7867" w:rsidRPr="001B7867" w:rsidRDefault="001B7867" w:rsidP="001B7867">
      <w:r w:rsidRPr="001B7867">
        <w:t xml:space="preserve">“I have not yet owned an end-to-end customer-lifetime-value or pricing program. My closest experience includes customer segmentation and call behavior at Frontier, customer-level revenue-protection modeling at FPL, and large-scale operational prioritization at the IRS. Those projects required many of the same </w:t>
      </w:r>
      <w:proofErr w:type="gramStart"/>
      <w:r w:rsidRPr="001B7867">
        <w:t>foundations—</w:t>
      </w:r>
      <w:proofErr w:type="gramEnd"/>
      <w:r w:rsidRPr="001B7867">
        <w:t>reliable customer identity, longitudinal behavior, segmentation, predictive signals, workflow integration, and performance validation. I would bring those foundations while deepening the pricing and subscription-economics component.”</w:t>
      </w:r>
    </w:p>
    <w:p w14:paraId="0C612195" w14:textId="77777777" w:rsidR="001B7867" w:rsidRPr="001B7867" w:rsidRDefault="001B7867" w:rsidP="001B7867">
      <w:r w:rsidRPr="001B7867">
        <w:t>That is stronger than attempting to stretch anomaly detection into churn modeling.</w:t>
      </w:r>
    </w:p>
    <w:p w14:paraId="0552062F" w14:textId="77777777" w:rsidR="001B7867" w:rsidRPr="001B7867" w:rsidRDefault="001B7867" w:rsidP="001B7867">
      <w:pPr>
        <w:rPr>
          <w:b/>
          <w:bCs/>
        </w:rPr>
      </w:pPr>
      <w:r w:rsidRPr="001B7867">
        <w:rPr>
          <w:b/>
          <w:bCs/>
        </w:rPr>
        <w:t>“How have you managed and developed analysts?”</w:t>
      </w:r>
    </w:p>
    <w:p w14:paraId="36C3DD44" w14:textId="77777777" w:rsidR="001B7867" w:rsidRPr="001B7867" w:rsidRDefault="001B7867" w:rsidP="001B7867">
      <w:r w:rsidRPr="001B7867">
        <w:t xml:space="preserve">Your CV supports </w:t>
      </w:r>
      <w:r w:rsidRPr="001B7867">
        <w:rPr>
          <w:b/>
          <w:bCs/>
        </w:rPr>
        <w:t>leadership through influence</w:t>
      </w:r>
      <w:r w:rsidRPr="001B7867">
        <w:t>, not formal line management.</w:t>
      </w:r>
    </w:p>
    <w:p w14:paraId="130C4948" w14:textId="77777777" w:rsidR="001B7867" w:rsidRPr="001B7867" w:rsidRDefault="001B7867" w:rsidP="001B7867">
      <w:r w:rsidRPr="001B7867">
        <w:lastRenderedPageBreak/>
        <w:t>A defensible answer is:</w:t>
      </w:r>
    </w:p>
    <w:p w14:paraId="5963FEE2" w14:textId="77777777" w:rsidR="001B7867" w:rsidRPr="001B7867" w:rsidRDefault="001B7867" w:rsidP="001B7867">
      <w:r w:rsidRPr="001B7867">
        <w:t>“My leadership experience has primarily been matrixed rather than through formal direct reports. I have helped expand adoption across three communities of practice serving 50–150 analysts, presented reusable analytical approaches, supported onboarding, and coordinated technical work across business and engineering stakeholders. I would not characterize that as traditional performance management, but it has required coaching, knowledge transfer, technical direction, and alignment.”</w:t>
      </w:r>
    </w:p>
    <w:p w14:paraId="6C3618FD" w14:textId="77777777" w:rsidR="001B7867" w:rsidRPr="001B7867" w:rsidRDefault="001B7867" w:rsidP="001B7867">
      <w:r w:rsidRPr="001B7867">
        <w:t>If you have assigned work, reviewed code, mentored named analysts, managed contractors, led project teams, resolved performance issues, or helped employees develop skills, those details must be added.</w:t>
      </w:r>
    </w:p>
    <w:p w14:paraId="72698989" w14:textId="77777777" w:rsidR="001B7867" w:rsidRPr="001B7867" w:rsidRDefault="001B7867" w:rsidP="001B7867">
      <w:pPr>
        <w:rPr>
          <w:b/>
          <w:bCs/>
        </w:rPr>
      </w:pPr>
      <w:r w:rsidRPr="001B7867">
        <w:rPr>
          <w:b/>
          <w:bCs/>
        </w:rPr>
        <w:t>“Describe a model that was deployed and monitored at scale.”</w:t>
      </w:r>
    </w:p>
    <w:p w14:paraId="55CE2EB3" w14:textId="77777777" w:rsidR="001B7867" w:rsidRPr="001B7867" w:rsidRDefault="001B7867" w:rsidP="001B7867">
      <w:r w:rsidRPr="001B7867">
        <w:t>This is another risk area. Your CV shows models and workflow-ready analytics, but not a full production ML lifecycle.</w:t>
      </w:r>
    </w:p>
    <w:p w14:paraId="61E27273" w14:textId="77777777" w:rsidR="001B7867" w:rsidRPr="001B7867" w:rsidRDefault="001B7867" w:rsidP="001B7867">
      <w:r w:rsidRPr="001B7867">
        <w:t xml:space="preserve">Be prepared to distinguish </w:t>
      </w:r>
      <w:proofErr w:type="gramStart"/>
      <w:r w:rsidRPr="001B7867">
        <w:t>among</w:t>
      </w:r>
      <w:proofErr w:type="gramEnd"/>
      <w:r w:rsidRPr="001B7867">
        <w:t>:</w:t>
      </w:r>
    </w:p>
    <w:p w14:paraId="474D956C" w14:textId="77777777" w:rsidR="001B7867" w:rsidRPr="001B7867" w:rsidRDefault="001B7867" w:rsidP="001B7867">
      <w:pPr>
        <w:numPr>
          <w:ilvl w:val="0"/>
          <w:numId w:val="5"/>
        </w:numPr>
      </w:pPr>
      <w:r w:rsidRPr="001B7867">
        <w:t xml:space="preserve">A research model </w:t>
      </w:r>
    </w:p>
    <w:p w14:paraId="066A1C71" w14:textId="77777777" w:rsidR="001B7867" w:rsidRPr="001B7867" w:rsidRDefault="001B7867" w:rsidP="001B7867">
      <w:pPr>
        <w:numPr>
          <w:ilvl w:val="0"/>
          <w:numId w:val="5"/>
        </w:numPr>
      </w:pPr>
      <w:r w:rsidRPr="001B7867">
        <w:t xml:space="preserve">A repeatable analytical pipeline </w:t>
      </w:r>
    </w:p>
    <w:p w14:paraId="2FD1C41D" w14:textId="77777777" w:rsidR="001B7867" w:rsidRPr="001B7867" w:rsidRDefault="001B7867" w:rsidP="001B7867">
      <w:pPr>
        <w:numPr>
          <w:ilvl w:val="0"/>
          <w:numId w:val="5"/>
        </w:numPr>
      </w:pPr>
      <w:r w:rsidRPr="001B7867">
        <w:t xml:space="preserve">A model embedded in a business workflow </w:t>
      </w:r>
    </w:p>
    <w:p w14:paraId="1D5D54B2" w14:textId="77777777" w:rsidR="001B7867" w:rsidRPr="001B7867" w:rsidRDefault="001B7867" w:rsidP="001B7867">
      <w:pPr>
        <w:numPr>
          <w:ilvl w:val="0"/>
          <w:numId w:val="5"/>
        </w:numPr>
      </w:pPr>
      <w:r w:rsidRPr="001B7867">
        <w:t xml:space="preserve">A fully deployed production service </w:t>
      </w:r>
    </w:p>
    <w:p w14:paraId="2086E112" w14:textId="77777777" w:rsidR="001B7867" w:rsidRPr="001B7867" w:rsidRDefault="001B7867" w:rsidP="001B7867">
      <w:r w:rsidRPr="001B7867">
        <w:t xml:space="preserve">ADT will likely probe model validation, monitoring, drift, retraining, governance approvals, data-quality checks, user adoption, and business KPIs. The current CV supports validation and repeatable pipelines, but it does not prove </w:t>
      </w:r>
      <w:proofErr w:type="gramStart"/>
      <w:r w:rsidRPr="001B7867">
        <w:t>all of</w:t>
      </w:r>
      <w:proofErr w:type="gramEnd"/>
      <w:r w:rsidRPr="001B7867">
        <w:t xml:space="preserve"> those production capabilities.</w:t>
      </w:r>
    </w:p>
    <w:p w14:paraId="7175300D" w14:textId="77777777" w:rsidR="001B7867" w:rsidRPr="001B7867" w:rsidRDefault="001B7867" w:rsidP="001B7867">
      <w:pPr>
        <w:rPr>
          <w:b/>
          <w:bCs/>
        </w:rPr>
      </w:pPr>
      <w:r w:rsidRPr="001B7867">
        <w:rPr>
          <w:b/>
          <w:bCs/>
        </w:rPr>
        <w:t>“How would you evaluate a retention offer?”</w:t>
      </w:r>
    </w:p>
    <w:p w14:paraId="37C14BA0" w14:textId="77777777" w:rsidR="001B7867" w:rsidRPr="001B7867" w:rsidRDefault="001B7867" w:rsidP="001B7867">
      <w:r w:rsidRPr="001B7867">
        <w:t>A strong conceptual answer should include:</w:t>
      </w:r>
    </w:p>
    <w:p w14:paraId="0D7EF7FE" w14:textId="77777777" w:rsidR="001B7867" w:rsidRPr="001B7867" w:rsidRDefault="001B7867" w:rsidP="001B7867">
      <w:pPr>
        <w:numPr>
          <w:ilvl w:val="0"/>
          <w:numId w:val="6"/>
        </w:numPr>
      </w:pPr>
      <w:r w:rsidRPr="001B7867">
        <w:t xml:space="preserve">Randomized treatment and control groups where feasible. </w:t>
      </w:r>
    </w:p>
    <w:p w14:paraId="5AFC8DF5" w14:textId="77777777" w:rsidR="001B7867" w:rsidRPr="001B7867" w:rsidRDefault="001B7867" w:rsidP="001B7867">
      <w:pPr>
        <w:numPr>
          <w:ilvl w:val="0"/>
          <w:numId w:val="6"/>
        </w:numPr>
      </w:pPr>
      <w:r w:rsidRPr="001B7867">
        <w:t xml:space="preserve">Clear eligibility and exclusion criteria. </w:t>
      </w:r>
    </w:p>
    <w:p w14:paraId="25DEE32C" w14:textId="77777777" w:rsidR="001B7867" w:rsidRPr="001B7867" w:rsidRDefault="001B7867" w:rsidP="001B7867">
      <w:pPr>
        <w:numPr>
          <w:ilvl w:val="0"/>
          <w:numId w:val="6"/>
        </w:numPr>
      </w:pPr>
      <w:r w:rsidRPr="001B7867">
        <w:t xml:space="preserve">Incremental retention rather than raw response rate. </w:t>
      </w:r>
    </w:p>
    <w:p w14:paraId="72BDC96D" w14:textId="77777777" w:rsidR="001B7867" w:rsidRPr="001B7867" w:rsidRDefault="001B7867" w:rsidP="001B7867">
      <w:pPr>
        <w:numPr>
          <w:ilvl w:val="0"/>
          <w:numId w:val="6"/>
        </w:numPr>
      </w:pPr>
      <w:r w:rsidRPr="001B7867">
        <w:t xml:space="preserve">Offer cost and margin effects. </w:t>
      </w:r>
    </w:p>
    <w:p w14:paraId="75E54E82" w14:textId="77777777" w:rsidR="001B7867" w:rsidRPr="001B7867" w:rsidRDefault="001B7867" w:rsidP="001B7867">
      <w:pPr>
        <w:numPr>
          <w:ilvl w:val="0"/>
          <w:numId w:val="6"/>
        </w:numPr>
      </w:pPr>
      <w:r w:rsidRPr="001B7867">
        <w:t xml:space="preserve">Longer-term customer value, not only 30-day saves. </w:t>
      </w:r>
    </w:p>
    <w:p w14:paraId="7901D16D" w14:textId="77777777" w:rsidR="001B7867" w:rsidRPr="001B7867" w:rsidRDefault="001B7867" w:rsidP="001B7867">
      <w:pPr>
        <w:numPr>
          <w:ilvl w:val="0"/>
          <w:numId w:val="6"/>
        </w:numPr>
      </w:pPr>
      <w:r w:rsidRPr="001B7867">
        <w:t xml:space="preserve">Heterogeneous treatment effects by segment. </w:t>
      </w:r>
    </w:p>
    <w:p w14:paraId="55CC3AB5" w14:textId="77777777" w:rsidR="001B7867" w:rsidRPr="001B7867" w:rsidRDefault="001B7867" w:rsidP="001B7867">
      <w:pPr>
        <w:numPr>
          <w:ilvl w:val="0"/>
          <w:numId w:val="6"/>
        </w:numPr>
      </w:pPr>
      <w:r w:rsidRPr="001B7867">
        <w:t xml:space="preserve">Guardrails for complaints, service quality, and unintended discounting. </w:t>
      </w:r>
    </w:p>
    <w:p w14:paraId="16F51230" w14:textId="77777777" w:rsidR="001B7867" w:rsidRPr="001B7867" w:rsidRDefault="001B7867" w:rsidP="001B7867">
      <w:pPr>
        <w:numPr>
          <w:ilvl w:val="0"/>
          <w:numId w:val="6"/>
        </w:numPr>
      </w:pPr>
      <w:r w:rsidRPr="001B7867">
        <w:t xml:space="preserve">Monitoring for operational execution and selection bias. </w:t>
      </w:r>
    </w:p>
    <w:p w14:paraId="52C78C82" w14:textId="77777777" w:rsidR="001B7867" w:rsidRPr="001B7867" w:rsidRDefault="001B7867" w:rsidP="001B7867">
      <w:r w:rsidRPr="001B7867">
        <w:t xml:space="preserve">That answer would show you understand that ADT needs </w:t>
      </w:r>
      <w:r w:rsidRPr="001B7867">
        <w:rPr>
          <w:b/>
          <w:bCs/>
        </w:rPr>
        <w:t>causal decision-making</w:t>
      </w:r>
      <w:r w:rsidRPr="001B7867">
        <w:t>, not merely predictive accuracy.</w:t>
      </w:r>
    </w:p>
    <w:p w14:paraId="4C664598" w14:textId="77777777" w:rsidR="001B7867" w:rsidRPr="001B7867" w:rsidRDefault="001B7867" w:rsidP="001B7867">
      <w:pPr>
        <w:rPr>
          <w:b/>
          <w:bCs/>
        </w:rPr>
      </w:pPr>
      <w:r w:rsidRPr="001B7867">
        <w:rPr>
          <w:b/>
          <w:bCs/>
        </w:rPr>
        <w:t xml:space="preserve">What should </w:t>
      </w:r>
      <w:proofErr w:type="gramStart"/>
      <w:r w:rsidRPr="001B7867">
        <w:rPr>
          <w:b/>
          <w:bCs/>
        </w:rPr>
        <w:t>change</w:t>
      </w:r>
      <w:proofErr w:type="gramEnd"/>
      <w:r w:rsidRPr="001B7867">
        <w:rPr>
          <w:b/>
          <w:bCs/>
        </w:rPr>
        <w:t xml:space="preserve"> in the CV before applying</w:t>
      </w:r>
    </w:p>
    <w:p w14:paraId="0A88C76A" w14:textId="77777777" w:rsidR="001B7867" w:rsidRPr="001B7867" w:rsidRDefault="001B7867" w:rsidP="001B7867">
      <w:pPr>
        <w:rPr>
          <w:b/>
          <w:bCs/>
        </w:rPr>
      </w:pPr>
      <w:r w:rsidRPr="001B7867">
        <w:rPr>
          <w:b/>
          <w:bCs/>
        </w:rPr>
        <w:lastRenderedPageBreak/>
        <w:t>1. Replace the current summary</w:t>
      </w:r>
    </w:p>
    <w:p w14:paraId="3C56F644" w14:textId="77777777" w:rsidR="001B7867" w:rsidRPr="001B7867" w:rsidRDefault="001B7867" w:rsidP="001B7867">
      <w:r w:rsidRPr="001B7867">
        <w:t>The current summary emphasizes being a senior data scientist. A more targeted version would be:</w:t>
      </w:r>
    </w:p>
    <w:p w14:paraId="6F32507D" w14:textId="77777777" w:rsidR="001B7867" w:rsidRPr="001B7867" w:rsidRDefault="001B7867" w:rsidP="001B7867">
      <w:r w:rsidRPr="001B7867">
        <w:rPr>
          <w:b/>
          <w:bCs/>
        </w:rPr>
        <w:t>Data Science and Analytics leader with 10+ years applying SQL, Python, machine learning, forecasting, segmentation, and business intelligence to customer, revenue, and operational decisions in regulated, high-volume environments. Built scalable analytics across approximately 11 million records and two million customer accounts, improved customer-level matching and revenue-risk detection, and expanded analytics and AI adoption across enterprise communities of practice. Experienced in translating complex analysis into trusted data products, cross-functional recommendations, and repeatable decision workflows.</w:t>
      </w:r>
    </w:p>
    <w:p w14:paraId="7846B7AE" w14:textId="77777777" w:rsidR="001B7867" w:rsidRPr="001B7867" w:rsidRDefault="001B7867" w:rsidP="001B7867">
      <w:r w:rsidRPr="001B7867">
        <w:t xml:space="preserve">This remains defensible while positioning you closer to the </w:t>
      </w:r>
      <w:proofErr w:type="gramStart"/>
      <w:r w:rsidRPr="001B7867">
        <w:t>manager</w:t>
      </w:r>
      <w:proofErr w:type="gramEnd"/>
      <w:r w:rsidRPr="001B7867">
        <w:t xml:space="preserve"> role.</w:t>
      </w:r>
    </w:p>
    <w:p w14:paraId="4C017A2F" w14:textId="77777777" w:rsidR="001B7867" w:rsidRPr="001B7867" w:rsidRDefault="001B7867" w:rsidP="001B7867">
      <w:pPr>
        <w:rPr>
          <w:b/>
          <w:bCs/>
        </w:rPr>
      </w:pPr>
      <w:r w:rsidRPr="001B7867">
        <w:rPr>
          <w:b/>
          <w:bCs/>
        </w:rPr>
        <w:t>2. Bring the customer and revenue evidence onto page one immediately</w:t>
      </w:r>
    </w:p>
    <w:p w14:paraId="6FB92D2C" w14:textId="77777777" w:rsidR="001B7867" w:rsidRPr="001B7867" w:rsidRDefault="001B7867" w:rsidP="001B7867">
      <w:r w:rsidRPr="001B7867">
        <w:t>Your Frontier and FPL experience is highly relevant, but it appears after the larger IRS section. Add a brief “Selected Customer and Revenue Analytics” block under the summary:</w:t>
      </w:r>
    </w:p>
    <w:p w14:paraId="2E06D17E" w14:textId="77777777" w:rsidR="001B7867" w:rsidRPr="001B7867" w:rsidRDefault="001B7867" w:rsidP="001B7867">
      <w:r w:rsidRPr="001B7867">
        <w:rPr>
          <w:b/>
          <w:bCs/>
        </w:rPr>
        <w:t>Customer and Revenue Analytics:</w:t>
      </w:r>
      <w:r w:rsidRPr="001B7867">
        <w:t xml:space="preserve"> Applied predictive and longitudinal analysis across approximately two million utility customer accounts; improved telecommunications customer identity resolution by approximately 2%; performed customer segmentation, call-pattern analysis, anomaly detection, and workflow-focused revenue analytics.</w:t>
      </w:r>
    </w:p>
    <w:p w14:paraId="569FA6D0" w14:textId="77777777" w:rsidR="001B7867" w:rsidRPr="001B7867" w:rsidRDefault="001B7867" w:rsidP="001B7867">
      <w:r w:rsidRPr="001B7867">
        <w:t>That prevents the recruiter from concluding that you are exclusively a government/text-analytics candidate.</w:t>
      </w:r>
    </w:p>
    <w:p w14:paraId="45CF63D0" w14:textId="77777777" w:rsidR="001B7867" w:rsidRPr="001B7867" w:rsidRDefault="001B7867" w:rsidP="001B7867">
      <w:pPr>
        <w:rPr>
          <w:b/>
          <w:bCs/>
        </w:rPr>
      </w:pPr>
      <w:r w:rsidRPr="001B7867">
        <w:rPr>
          <w:b/>
          <w:bCs/>
        </w:rPr>
        <w:t>3. Reframe several bullets around decisions and leadership</w:t>
      </w:r>
    </w:p>
    <w:p w14:paraId="4034EBC5" w14:textId="77777777" w:rsidR="001B7867" w:rsidRPr="001B7867" w:rsidRDefault="001B7867" w:rsidP="001B7867">
      <w:r w:rsidRPr="001B7867">
        <w:t>Possible revisions:</w:t>
      </w:r>
    </w:p>
    <w:p w14:paraId="4945A9CD" w14:textId="77777777" w:rsidR="001B7867" w:rsidRPr="001B7867" w:rsidRDefault="001B7867" w:rsidP="001B7867">
      <w:r w:rsidRPr="001B7867">
        <w:rPr>
          <w:b/>
          <w:bCs/>
        </w:rPr>
        <w:t>IRS scale and operational prioritization</w:t>
      </w:r>
    </w:p>
    <w:p w14:paraId="108FF105" w14:textId="77777777" w:rsidR="001B7867" w:rsidRPr="001B7867" w:rsidRDefault="001B7867" w:rsidP="001B7867">
      <w:r w:rsidRPr="001B7867">
        <w:t>Engineered reproducible SQL, R, and Python pipelines across approximately 11 million corporate and partnership returns, enabling self-service Tableau and ArcGIS analysis of workload, capacity, industry, and activity-code patterns for operational prioritization.</w:t>
      </w:r>
    </w:p>
    <w:p w14:paraId="7D1E1498" w14:textId="77777777" w:rsidR="001B7867" w:rsidRPr="001B7867" w:rsidRDefault="001B7867" w:rsidP="001B7867">
      <w:r w:rsidRPr="001B7867">
        <w:rPr>
          <w:b/>
          <w:bCs/>
        </w:rPr>
        <w:t>Analytics governance</w:t>
      </w:r>
    </w:p>
    <w:p w14:paraId="06090BE0" w14:textId="77777777" w:rsidR="001B7867" w:rsidRPr="001B7867" w:rsidRDefault="001B7867" w:rsidP="001B7867">
      <w:r w:rsidRPr="001B7867">
        <w:t>Established data-quality, fidelity, KPI, and performance validation for privacy-safe synthetic data in a FedRAMP-restricted environment, supporting scalable and governed AI/ML experimentation.</w:t>
      </w:r>
    </w:p>
    <w:p w14:paraId="24193F35" w14:textId="77777777" w:rsidR="001B7867" w:rsidRPr="001B7867" w:rsidRDefault="001B7867" w:rsidP="001B7867">
      <w:r w:rsidRPr="001B7867">
        <w:rPr>
          <w:b/>
          <w:bCs/>
        </w:rPr>
        <w:t>Adoption and leadership</w:t>
      </w:r>
    </w:p>
    <w:p w14:paraId="779A9BE2" w14:textId="77777777" w:rsidR="001B7867" w:rsidRPr="001B7867" w:rsidRDefault="001B7867" w:rsidP="001B7867">
      <w:r w:rsidRPr="001B7867">
        <w:t>Expanded adoption of analytics and AI methods across three communities of practice serving 50–150 analysts weekly through demonstrations, reusable analytical approaches, onboarding support, and cross-agency knowledge sharing.</w:t>
      </w:r>
    </w:p>
    <w:p w14:paraId="015B1FD2" w14:textId="77777777" w:rsidR="001B7867" w:rsidRPr="001B7867" w:rsidRDefault="001B7867" w:rsidP="001B7867">
      <w:r w:rsidRPr="001B7867">
        <w:rPr>
          <w:b/>
          <w:bCs/>
        </w:rPr>
        <w:t>Frontier customer analytics</w:t>
      </w:r>
    </w:p>
    <w:p w14:paraId="1FE0725D" w14:textId="77777777" w:rsidR="001B7867" w:rsidRPr="001B7867" w:rsidRDefault="001B7867" w:rsidP="001B7867">
      <w:r w:rsidRPr="001B7867">
        <w:lastRenderedPageBreak/>
        <w:t>Improved customer identity resolution by approximately 2% across large call datasets, enabling more reliable customer-level call analysis, segmentation, and operational reporting.</w:t>
      </w:r>
    </w:p>
    <w:p w14:paraId="009020AC" w14:textId="77777777" w:rsidR="001B7867" w:rsidRPr="001B7867" w:rsidRDefault="001B7867" w:rsidP="001B7867">
      <w:r w:rsidRPr="001B7867">
        <w:rPr>
          <w:b/>
          <w:bCs/>
        </w:rPr>
        <w:t>FPL revenue analytics</w:t>
      </w:r>
    </w:p>
    <w:p w14:paraId="34421F05" w14:textId="77777777" w:rsidR="001B7867" w:rsidRPr="001B7867" w:rsidRDefault="001B7867" w:rsidP="001B7867">
      <w:r w:rsidRPr="001B7867">
        <w:t>Applied predictive modeling, time-series analysis, and change-point detection across approximately two million customer accounts to identify revenue-risk patterns and strengthen prioritization within an existing analytical workflow.</w:t>
      </w:r>
    </w:p>
    <w:p w14:paraId="67ACCB4F" w14:textId="77777777" w:rsidR="001B7867" w:rsidRPr="001B7867" w:rsidRDefault="001B7867" w:rsidP="001B7867">
      <w:r w:rsidRPr="001B7867">
        <w:t>Use “led,” “owned,” or “directed” only where you genuinely had that authority.</w:t>
      </w:r>
    </w:p>
    <w:p w14:paraId="6B008424" w14:textId="77777777" w:rsidR="001B7867" w:rsidRPr="001B7867" w:rsidRDefault="001B7867" w:rsidP="001B7867">
      <w:pPr>
        <w:rPr>
          <w:b/>
          <w:bCs/>
        </w:rPr>
      </w:pPr>
      <w:r w:rsidRPr="001B7867">
        <w:rPr>
          <w:b/>
          <w:bCs/>
        </w:rPr>
        <w:t xml:space="preserve">4. Address the missing </w:t>
      </w:r>
      <w:proofErr w:type="gramStart"/>
      <w:r w:rsidRPr="001B7867">
        <w:rPr>
          <w:b/>
          <w:bCs/>
        </w:rPr>
        <w:t>manager</w:t>
      </w:r>
      <w:proofErr w:type="gramEnd"/>
      <w:r w:rsidRPr="001B7867">
        <w:rPr>
          <w:b/>
          <w:bCs/>
        </w:rPr>
        <w:t xml:space="preserve"> evidence directly</w:t>
      </w:r>
    </w:p>
    <w:p w14:paraId="0DDA4F3E" w14:textId="77777777" w:rsidR="001B7867" w:rsidRPr="001B7867" w:rsidRDefault="001B7867" w:rsidP="001B7867">
      <w:r w:rsidRPr="001B7867">
        <w:t>Where true, add evidence such as:</w:t>
      </w:r>
    </w:p>
    <w:p w14:paraId="0B1EC23C" w14:textId="77777777" w:rsidR="001B7867" w:rsidRPr="001B7867" w:rsidRDefault="001B7867" w:rsidP="001B7867">
      <w:pPr>
        <w:numPr>
          <w:ilvl w:val="0"/>
          <w:numId w:val="7"/>
        </w:numPr>
      </w:pPr>
      <w:r w:rsidRPr="001B7867">
        <w:t xml:space="preserve">Number of analysts mentored </w:t>
      </w:r>
    </w:p>
    <w:p w14:paraId="360E40EE" w14:textId="77777777" w:rsidR="001B7867" w:rsidRPr="001B7867" w:rsidRDefault="001B7867" w:rsidP="001B7867">
      <w:pPr>
        <w:numPr>
          <w:ilvl w:val="0"/>
          <w:numId w:val="7"/>
        </w:numPr>
      </w:pPr>
      <w:r w:rsidRPr="001B7867">
        <w:t xml:space="preserve">Project teams led </w:t>
      </w:r>
    </w:p>
    <w:p w14:paraId="5BDDA8BA" w14:textId="77777777" w:rsidR="001B7867" w:rsidRPr="001B7867" w:rsidRDefault="001B7867" w:rsidP="001B7867">
      <w:pPr>
        <w:numPr>
          <w:ilvl w:val="0"/>
          <w:numId w:val="7"/>
        </w:numPr>
      </w:pPr>
      <w:r w:rsidRPr="001B7867">
        <w:t xml:space="preserve">Workstreams coordinated </w:t>
      </w:r>
    </w:p>
    <w:p w14:paraId="619EBF3C" w14:textId="77777777" w:rsidR="001B7867" w:rsidRPr="001B7867" w:rsidRDefault="001B7867" w:rsidP="001B7867">
      <w:pPr>
        <w:numPr>
          <w:ilvl w:val="0"/>
          <w:numId w:val="7"/>
        </w:numPr>
      </w:pPr>
      <w:r w:rsidRPr="001B7867">
        <w:t xml:space="preserve">Code or model reviews performed </w:t>
      </w:r>
    </w:p>
    <w:p w14:paraId="221B4E92" w14:textId="77777777" w:rsidR="001B7867" w:rsidRPr="001B7867" w:rsidRDefault="001B7867" w:rsidP="001B7867">
      <w:pPr>
        <w:numPr>
          <w:ilvl w:val="0"/>
          <w:numId w:val="7"/>
        </w:numPr>
      </w:pPr>
      <w:r w:rsidRPr="001B7867">
        <w:t xml:space="preserve">Standards established </w:t>
      </w:r>
    </w:p>
    <w:p w14:paraId="0CA1EE7D" w14:textId="77777777" w:rsidR="001B7867" w:rsidRPr="001B7867" w:rsidRDefault="001B7867" w:rsidP="001B7867">
      <w:pPr>
        <w:numPr>
          <w:ilvl w:val="0"/>
          <w:numId w:val="7"/>
        </w:numPr>
      </w:pPr>
      <w:r w:rsidRPr="001B7867">
        <w:t xml:space="preserve">Priorities or backlogs managed </w:t>
      </w:r>
    </w:p>
    <w:p w14:paraId="3B46F4C5" w14:textId="77777777" w:rsidR="001B7867" w:rsidRPr="001B7867" w:rsidRDefault="001B7867" w:rsidP="001B7867">
      <w:pPr>
        <w:numPr>
          <w:ilvl w:val="0"/>
          <w:numId w:val="7"/>
        </w:numPr>
      </w:pPr>
      <w:r w:rsidRPr="001B7867">
        <w:t xml:space="preserve">Stakeholder conflicts resolved </w:t>
      </w:r>
    </w:p>
    <w:p w14:paraId="2C290EB9" w14:textId="77777777" w:rsidR="001B7867" w:rsidRPr="001B7867" w:rsidRDefault="001B7867" w:rsidP="001B7867">
      <w:pPr>
        <w:numPr>
          <w:ilvl w:val="0"/>
          <w:numId w:val="7"/>
        </w:numPr>
      </w:pPr>
      <w:r w:rsidRPr="001B7867">
        <w:t xml:space="preserve">Executive briefings delivered </w:t>
      </w:r>
    </w:p>
    <w:p w14:paraId="3E268AED" w14:textId="77777777" w:rsidR="001B7867" w:rsidRPr="001B7867" w:rsidRDefault="001B7867" w:rsidP="001B7867">
      <w:pPr>
        <w:numPr>
          <w:ilvl w:val="0"/>
          <w:numId w:val="7"/>
        </w:numPr>
      </w:pPr>
      <w:r w:rsidRPr="001B7867">
        <w:t xml:space="preserve">Analysts onboarded or trained </w:t>
      </w:r>
    </w:p>
    <w:p w14:paraId="67AC7705" w14:textId="77777777" w:rsidR="001B7867" w:rsidRPr="001B7867" w:rsidRDefault="001B7867" w:rsidP="001B7867">
      <w:pPr>
        <w:numPr>
          <w:ilvl w:val="0"/>
          <w:numId w:val="7"/>
        </w:numPr>
      </w:pPr>
      <w:r w:rsidRPr="001B7867">
        <w:t xml:space="preserve">Work delegated and quality reviewed </w:t>
      </w:r>
    </w:p>
    <w:p w14:paraId="5E5EDB3F" w14:textId="77777777" w:rsidR="001B7867" w:rsidRPr="001B7867" w:rsidRDefault="001B7867" w:rsidP="001B7867">
      <w:r w:rsidRPr="001B7867">
        <w:t xml:space="preserve">“Presented to analysts” is useful, but ADT is asking whether you can </w:t>
      </w:r>
      <w:r w:rsidRPr="001B7867">
        <w:rPr>
          <w:b/>
          <w:bCs/>
        </w:rPr>
        <w:t>raise the performance of an analytics team</w:t>
      </w:r>
      <w:r w:rsidRPr="001B7867">
        <w:t>.</w:t>
      </w:r>
    </w:p>
    <w:p w14:paraId="780DF752" w14:textId="77777777" w:rsidR="001B7867" w:rsidRPr="001B7867" w:rsidRDefault="001B7867" w:rsidP="001B7867">
      <w:pPr>
        <w:rPr>
          <w:b/>
          <w:bCs/>
        </w:rPr>
      </w:pPr>
      <w:r w:rsidRPr="001B7867">
        <w:rPr>
          <w:b/>
          <w:bCs/>
        </w:rPr>
        <w:t>5. Add job language only where you can defend it</w:t>
      </w:r>
    </w:p>
    <w:p w14:paraId="4AD5F328" w14:textId="77777777" w:rsidR="001B7867" w:rsidRPr="001B7867" w:rsidRDefault="001B7867" w:rsidP="001B7867">
      <w:r w:rsidRPr="001B7867">
        <w:t>Important missing terms include:</w:t>
      </w:r>
    </w:p>
    <w:p w14:paraId="0CDE34CE" w14:textId="77777777" w:rsidR="001B7867" w:rsidRPr="001B7867" w:rsidRDefault="001B7867" w:rsidP="001B7867">
      <w:pPr>
        <w:numPr>
          <w:ilvl w:val="0"/>
          <w:numId w:val="8"/>
        </w:numPr>
      </w:pPr>
      <w:r w:rsidRPr="001B7867">
        <w:t xml:space="preserve">Customer lifetime value </w:t>
      </w:r>
    </w:p>
    <w:p w14:paraId="439C6C32" w14:textId="77777777" w:rsidR="001B7867" w:rsidRPr="001B7867" w:rsidRDefault="001B7867" w:rsidP="001B7867">
      <w:pPr>
        <w:numPr>
          <w:ilvl w:val="0"/>
          <w:numId w:val="8"/>
        </w:numPr>
      </w:pPr>
      <w:r w:rsidRPr="001B7867">
        <w:t xml:space="preserve">Churn and retention </w:t>
      </w:r>
    </w:p>
    <w:p w14:paraId="62EF9E31" w14:textId="77777777" w:rsidR="001B7867" w:rsidRPr="001B7867" w:rsidRDefault="001B7867" w:rsidP="001B7867">
      <w:pPr>
        <w:numPr>
          <w:ilvl w:val="0"/>
          <w:numId w:val="8"/>
        </w:numPr>
      </w:pPr>
      <w:r w:rsidRPr="001B7867">
        <w:t xml:space="preserve">Pricing analytics </w:t>
      </w:r>
    </w:p>
    <w:p w14:paraId="1D94AA73" w14:textId="77777777" w:rsidR="001B7867" w:rsidRPr="001B7867" w:rsidRDefault="001B7867" w:rsidP="001B7867">
      <w:pPr>
        <w:numPr>
          <w:ilvl w:val="0"/>
          <w:numId w:val="8"/>
        </w:numPr>
      </w:pPr>
      <w:r w:rsidRPr="001B7867">
        <w:t xml:space="preserve">Customer lifecycle </w:t>
      </w:r>
    </w:p>
    <w:p w14:paraId="6B5BBFC9" w14:textId="77777777" w:rsidR="001B7867" w:rsidRPr="001B7867" w:rsidRDefault="001B7867" w:rsidP="001B7867">
      <w:pPr>
        <w:numPr>
          <w:ilvl w:val="0"/>
          <w:numId w:val="8"/>
        </w:numPr>
      </w:pPr>
      <w:r w:rsidRPr="001B7867">
        <w:t xml:space="preserve">Customer journey </w:t>
      </w:r>
    </w:p>
    <w:p w14:paraId="39D98332" w14:textId="77777777" w:rsidR="001B7867" w:rsidRPr="001B7867" w:rsidRDefault="001B7867" w:rsidP="001B7867">
      <w:pPr>
        <w:numPr>
          <w:ilvl w:val="0"/>
          <w:numId w:val="8"/>
        </w:numPr>
      </w:pPr>
      <w:r w:rsidRPr="001B7867">
        <w:t xml:space="preserve">Propensity modeling </w:t>
      </w:r>
    </w:p>
    <w:p w14:paraId="688AF4B2" w14:textId="77777777" w:rsidR="001B7867" w:rsidRPr="001B7867" w:rsidRDefault="001B7867" w:rsidP="001B7867">
      <w:pPr>
        <w:numPr>
          <w:ilvl w:val="0"/>
          <w:numId w:val="8"/>
        </w:numPr>
      </w:pPr>
      <w:r w:rsidRPr="001B7867">
        <w:t xml:space="preserve">Personalization </w:t>
      </w:r>
    </w:p>
    <w:p w14:paraId="35DA4135" w14:textId="77777777" w:rsidR="001B7867" w:rsidRPr="001B7867" w:rsidRDefault="001B7867" w:rsidP="001B7867">
      <w:pPr>
        <w:numPr>
          <w:ilvl w:val="0"/>
          <w:numId w:val="8"/>
        </w:numPr>
      </w:pPr>
      <w:r w:rsidRPr="001B7867">
        <w:lastRenderedPageBreak/>
        <w:t xml:space="preserve">Experiment design </w:t>
      </w:r>
    </w:p>
    <w:p w14:paraId="1104615A" w14:textId="77777777" w:rsidR="001B7867" w:rsidRPr="001B7867" w:rsidRDefault="001B7867" w:rsidP="001B7867">
      <w:pPr>
        <w:numPr>
          <w:ilvl w:val="0"/>
          <w:numId w:val="8"/>
        </w:numPr>
      </w:pPr>
      <w:r w:rsidRPr="001B7867">
        <w:t xml:space="preserve">A/B testing </w:t>
      </w:r>
    </w:p>
    <w:p w14:paraId="70177E07" w14:textId="77777777" w:rsidR="001B7867" w:rsidRPr="001B7867" w:rsidRDefault="001B7867" w:rsidP="001B7867">
      <w:pPr>
        <w:numPr>
          <w:ilvl w:val="0"/>
          <w:numId w:val="8"/>
        </w:numPr>
      </w:pPr>
      <w:r w:rsidRPr="001B7867">
        <w:t xml:space="preserve">Incrementality </w:t>
      </w:r>
    </w:p>
    <w:p w14:paraId="504AC58F" w14:textId="77777777" w:rsidR="001B7867" w:rsidRPr="001B7867" w:rsidRDefault="001B7867" w:rsidP="001B7867">
      <w:pPr>
        <w:numPr>
          <w:ilvl w:val="0"/>
          <w:numId w:val="8"/>
        </w:numPr>
      </w:pPr>
      <w:r w:rsidRPr="001B7867">
        <w:t xml:space="preserve">Campaign measurement </w:t>
      </w:r>
    </w:p>
    <w:p w14:paraId="5F89D1E5" w14:textId="77777777" w:rsidR="001B7867" w:rsidRPr="001B7867" w:rsidRDefault="001B7867" w:rsidP="001B7867">
      <w:pPr>
        <w:numPr>
          <w:ilvl w:val="0"/>
          <w:numId w:val="8"/>
        </w:numPr>
      </w:pPr>
      <w:r w:rsidRPr="001B7867">
        <w:t xml:space="preserve">Funnel optimization </w:t>
      </w:r>
    </w:p>
    <w:p w14:paraId="45461AF4" w14:textId="77777777" w:rsidR="001B7867" w:rsidRPr="001B7867" w:rsidRDefault="001B7867" w:rsidP="001B7867">
      <w:pPr>
        <w:numPr>
          <w:ilvl w:val="0"/>
          <w:numId w:val="8"/>
        </w:numPr>
      </w:pPr>
      <w:r w:rsidRPr="001B7867">
        <w:t xml:space="preserve">Model deployment </w:t>
      </w:r>
    </w:p>
    <w:p w14:paraId="2D84D789" w14:textId="77777777" w:rsidR="001B7867" w:rsidRPr="001B7867" w:rsidRDefault="001B7867" w:rsidP="001B7867">
      <w:pPr>
        <w:numPr>
          <w:ilvl w:val="0"/>
          <w:numId w:val="8"/>
        </w:numPr>
      </w:pPr>
      <w:r w:rsidRPr="001B7867">
        <w:t xml:space="preserve">Model monitoring </w:t>
      </w:r>
    </w:p>
    <w:p w14:paraId="5C4D74E4" w14:textId="77777777" w:rsidR="001B7867" w:rsidRPr="001B7867" w:rsidRDefault="001B7867" w:rsidP="001B7867">
      <w:pPr>
        <w:numPr>
          <w:ilvl w:val="0"/>
          <w:numId w:val="8"/>
        </w:numPr>
      </w:pPr>
      <w:r w:rsidRPr="001B7867">
        <w:t xml:space="preserve">Analyst coaching </w:t>
      </w:r>
    </w:p>
    <w:p w14:paraId="228A2BAB" w14:textId="77777777" w:rsidR="001B7867" w:rsidRPr="001B7867" w:rsidRDefault="001B7867" w:rsidP="001B7867">
      <w:pPr>
        <w:numPr>
          <w:ilvl w:val="0"/>
          <w:numId w:val="8"/>
        </w:numPr>
      </w:pPr>
      <w:r w:rsidRPr="001B7867">
        <w:t xml:space="preserve">Salesforce </w:t>
      </w:r>
    </w:p>
    <w:p w14:paraId="29B9F49F" w14:textId="77777777" w:rsidR="001B7867" w:rsidRPr="001B7867" w:rsidRDefault="001B7867" w:rsidP="001B7867">
      <w:r w:rsidRPr="001B7867">
        <w:t xml:space="preserve">Do not simply place these in the skills section. Each important term should be supported by a project bullet or a truthful interview example. Salesforce is explicitly requested by ADT but is absent from your skills; it should remain absent unless you have </w:t>
      </w:r>
      <w:proofErr w:type="gramStart"/>
      <w:r w:rsidRPr="001B7867">
        <w:t>actually used</w:t>
      </w:r>
      <w:proofErr w:type="gramEnd"/>
      <w:r w:rsidRPr="001B7867">
        <w:t xml:space="preserve"> it. </w:t>
      </w:r>
    </w:p>
    <w:p w14:paraId="5DEA45C3" w14:textId="77777777" w:rsidR="001B7867" w:rsidRPr="001B7867" w:rsidRDefault="001B7867" w:rsidP="001B7867">
      <w:pPr>
        <w:rPr>
          <w:b/>
          <w:bCs/>
        </w:rPr>
      </w:pPr>
      <w:r w:rsidRPr="001B7867">
        <w:rPr>
          <w:b/>
          <w:bCs/>
        </w:rPr>
        <w:t>Final candid judgment</w:t>
      </w:r>
    </w:p>
    <w:p w14:paraId="7F83270C" w14:textId="77777777" w:rsidR="001B7867" w:rsidRPr="001B7867" w:rsidRDefault="001B7867" w:rsidP="001B7867">
      <w:r w:rsidRPr="001B7867">
        <w:t xml:space="preserve">You should be competitive on </w:t>
      </w:r>
      <w:r w:rsidRPr="001B7867">
        <w:rPr>
          <w:b/>
          <w:bCs/>
        </w:rPr>
        <w:t>technical depth, enterprise scale, AI adoption, data validation, regulated environments, and cross-functional analytical work</w:t>
      </w:r>
      <w:r w:rsidRPr="001B7867">
        <w:t>. You also have useful customer and revenue foundations from Frontier and FPL.</w:t>
      </w:r>
    </w:p>
    <w:p w14:paraId="657DF610" w14:textId="77777777" w:rsidR="001B7867" w:rsidRPr="001B7867" w:rsidRDefault="001B7867" w:rsidP="001B7867">
      <w:r w:rsidRPr="001B7867">
        <w:t>The application is vulnerable on three central dimensions:</w:t>
      </w:r>
    </w:p>
    <w:p w14:paraId="2C55A3A6" w14:textId="77777777" w:rsidR="001B7867" w:rsidRPr="001B7867" w:rsidRDefault="001B7867" w:rsidP="001B7867">
      <w:pPr>
        <w:numPr>
          <w:ilvl w:val="0"/>
          <w:numId w:val="9"/>
        </w:numPr>
      </w:pPr>
      <w:r w:rsidRPr="001B7867">
        <w:rPr>
          <w:b/>
          <w:bCs/>
        </w:rPr>
        <w:t>Formal people management</w:t>
      </w:r>
      <w:r w:rsidRPr="001B7867">
        <w:t xml:space="preserve"> </w:t>
      </w:r>
    </w:p>
    <w:p w14:paraId="6C73D6FE" w14:textId="77777777" w:rsidR="001B7867" w:rsidRPr="001B7867" w:rsidRDefault="001B7867" w:rsidP="001B7867">
      <w:pPr>
        <w:numPr>
          <w:ilvl w:val="0"/>
          <w:numId w:val="9"/>
        </w:numPr>
      </w:pPr>
      <w:r w:rsidRPr="001B7867">
        <w:rPr>
          <w:b/>
          <w:bCs/>
        </w:rPr>
        <w:t>Direct ownership of CLV, churn, pricing, and commercial experimentation</w:t>
      </w:r>
      <w:r w:rsidRPr="001B7867">
        <w:t xml:space="preserve"> </w:t>
      </w:r>
    </w:p>
    <w:p w14:paraId="330BB740" w14:textId="77777777" w:rsidR="001B7867" w:rsidRPr="001B7867" w:rsidRDefault="001B7867" w:rsidP="001B7867">
      <w:pPr>
        <w:numPr>
          <w:ilvl w:val="0"/>
          <w:numId w:val="9"/>
        </w:numPr>
      </w:pPr>
      <w:r w:rsidRPr="001B7867">
        <w:rPr>
          <w:b/>
          <w:bCs/>
        </w:rPr>
        <w:t>Documented production ML deployment and monitoring</w:t>
      </w:r>
      <w:r w:rsidRPr="001B7867">
        <w:t xml:space="preserve"> </w:t>
      </w:r>
    </w:p>
    <w:p w14:paraId="6381D828" w14:textId="77777777" w:rsidR="001B7867" w:rsidRPr="001B7867" w:rsidRDefault="001B7867" w:rsidP="001B7867">
      <w:r w:rsidRPr="001B7867">
        <w:t>Those are not minor keyword issues; they are central responsibilities of this role. The best positioning is therefore:</w:t>
      </w:r>
    </w:p>
    <w:p w14:paraId="074E626F" w14:textId="77777777" w:rsidR="001B7867" w:rsidRPr="001B7867" w:rsidRDefault="001B7867" w:rsidP="001B7867">
      <w:r w:rsidRPr="001B7867">
        <w:rPr>
          <w:b/>
          <w:bCs/>
        </w:rPr>
        <w:t>An enterprise analytics leader with strong hands-on depth, customer and revenue analytics experience, demonstrated influence across large organizations, and readiness to move from matrixed technical leadership into formal ownership of a customer analytics roadmap.</w:t>
      </w:r>
    </w:p>
    <w:p w14:paraId="6522DF04" w14:textId="77777777" w:rsidR="001B7867" w:rsidRPr="001B7867" w:rsidRDefault="001B7867" w:rsidP="001B7867">
      <w:r w:rsidRPr="001B7867">
        <w:t xml:space="preserve">Your South Florida location is also favorable, although the application should explicitly confirm willingness to meet ADT’s four-days-per-week Boca Raton office requirement. </w:t>
      </w:r>
    </w:p>
    <w:p w14:paraId="05D27A1E" w14:textId="77777777" w:rsidR="001B7867" w:rsidRPr="001B7867" w:rsidRDefault="001B7867" w:rsidP="001B7867">
      <w:r w:rsidRPr="001B7867">
        <w:t>The current CV should not be submitted unchanged; an ADT-specific version needs to move customer economics and leadership evidence to the top while addressing the three gaps honestly.</w:t>
      </w:r>
    </w:p>
    <w:p w14:paraId="5F40C3E2" w14:textId="77777777" w:rsidR="005569BC" w:rsidRDefault="005569BC"/>
    <w:sectPr w:rsidR="005569BC" w:rsidSect="001B786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167B"/>
    <w:multiLevelType w:val="multilevel"/>
    <w:tmpl w:val="237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A78CB"/>
    <w:multiLevelType w:val="multilevel"/>
    <w:tmpl w:val="9ED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80A5E"/>
    <w:multiLevelType w:val="multilevel"/>
    <w:tmpl w:val="DA4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D0467"/>
    <w:multiLevelType w:val="multilevel"/>
    <w:tmpl w:val="3A96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0C16BC"/>
    <w:multiLevelType w:val="multilevel"/>
    <w:tmpl w:val="CDE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3261A"/>
    <w:multiLevelType w:val="multilevel"/>
    <w:tmpl w:val="BAD6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71EED"/>
    <w:multiLevelType w:val="multilevel"/>
    <w:tmpl w:val="35B4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B40B2"/>
    <w:multiLevelType w:val="multilevel"/>
    <w:tmpl w:val="553A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AD5C1B"/>
    <w:multiLevelType w:val="multilevel"/>
    <w:tmpl w:val="A358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84887">
    <w:abstractNumId w:val="1"/>
  </w:num>
  <w:num w:numId="2" w16cid:durableId="511645217">
    <w:abstractNumId w:val="6"/>
  </w:num>
  <w:num w:numId="3" w16cid:durableId="1041442029">
    <w:abstractNumId w:val="0"/>
  </w:num>
  <w:num w:numId="4" w16cid:durableId="1104612246">
    <w:abstractNumId w:val="5"/>
  </w:num>
  <w:num w:numId="5" w16cid:durableId="2009168454">
    <w:abstractNumId w:val="4"/>
  </w:num>
  <w:num w:numId="6" w16cid:durableId="1209534947">
    <w:abstractNumId w:val="3"/>
  </w:num>
  <w:num w:numId="7" w16cid:durableId="524441493">
    <w:abstractNumId w:val="8"/>
  </w:num>
  <w:num w:numId="8" w16cid:durableId="38743439">
    <w:abstractNumId w:val="2"/>
  </w:num>
  <w:num w:numId="9" w16cid:durableId="6703275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867"/>
    <w:rsid w:val="00013E55"/>
    <w:rsid w:val="001B7867"/>
    <w:rsid w:val="005569BC"/>
    <w:rsid w:val="00794892"/>
    <w:rsid w:val="00B5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FF32"/>
  <w15:chartTrackingRefBased/>
  <w15:docId w15:val="{A8FA746A-CF69-48A7-BE42-4BBC18F8C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867"/>
    <w:rPr>
      <w:rFonts w:eastAsiaTheme="majorEastAsia" w:cstheme="majorBidi"/>
      <w:color w:val="272727" w:themeColor="text1" w:themeTint="D8"/>
    </w:rPr>
  </w:style>
  <w:style w:type="paragraph" w:styleId="Title">
    <w:name w:val="Title"/>
    <w:basedOn w:val="Normal"/>
    <w:next w:val="Normal"/>
    <w:link w:val="TitleChar"/>
    <w:uiPriority w:val="10"/>
    <w:qFormat/>
    <w:rsid w:val="001B7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867"/>
    <w:pPr>
      <w:spacing w:before="160"/>
      <w:jc w:val="center"/>
    </w:pPr>
    <w:rPr>
      <w:i/>
      <w:iCs/>
      <w:color w:val="404040" w:themeColor="text1" w:themeTint="BF"/>
    </w:rPr>
  </w:style>
  <w:style w:type="character" w:customStyle="1" w:styleId="QuoteChar">
    <w:name w:val="Quote Char"/>
    <w:basedOn w:val="DefaultParagraphFont"/>
    <w:link w:val="Quote"/>
    <w:uiPriority w:val="29"/>
    <w:rsid w:val="001B7867"/>
    <w:rPr>
      <w:i/>
      <w:iCs/>
      <w:color w:val="404040" w:themeColor="text1" w:themeTint="BF"/>
    </w:rPr>
  </w:style>
  <w:style w:type="paragraph" w:styleId="ListParagraph">
    <w:name w:val="List Paragraph"/>
    <w:basedOn w:val="Normal"/>
    <w:uiPriority w:val="34"/>
    <w:qFormat/>
    <w:rsid w:val="001B7867"/>
    <w:pPr>
      <w:ind w:left="720"/>
      <w:contextualSpacing/>
    </w:pPr>
  </w:style>
  <w:style w:type="character" w:styleId="IntenseEmphasis">
    <w:name w:val="Intense Emphasis"/>
    <w:basedOn w:val="DefaultParagraphFont"/>
    <w:uiPriority w:val="21"/>
    <w:qFormat/>
    <w:rsid w:val="001B7867"/>
    <w:rPr>
      <w:i/>
      <w:iCs/>
      <w:color w:val="0F4761" w:themeColor="accent1" w:themeShade="BF"/>
    </w:rPr>
  </w:style>
  <w:style w:type="paragraph" w:styleId="IntenseQuote">
    <w:name w:val="Intense Quote"/>
    <w:basedOn w:val="Normal"/>
    <w:next w:val="Normal"/>
    <w:link w:val="IntenseQuoteChar"/>
    <w:uiPriority w:val="30"/>
    <w:qFormat/>
    <w:rsid w:val="001B7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867"/>
    <w:rPr>
      <w:i/>
      <w:iCs/>
      <w:color w:val="0F4761" w:themeColor="accent1" w:themeShade="BF"/>
    </w:rPr>
  </w:style>
  <w:style w:type="character" w:styleId="IntenseReference">
    <w:name w:val="Intense Reference"/>
    <w:basedOn w:val="DefaultParagraphFont"/>
    <w:uiPriority w:val="32"/>
    <w:qFormat/>
    <w:rsid w:val="001B7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2715</Words>
  <Characters>15476</Characters>
  <Application>Microsoft Office Word</Application>
  <DocSecurity>0</DocSecurity>
  <Lines>128</Lines>
  <Paragraphs>36</Paragraphs>
  <ScaleCrop>false</ScaleCrop>
  <Company>Internal Revenue Service</Company>
  <LinksUpToDate>false</LinksUpToDate>
  <CharactersWithSpaces>18155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1</cp:revision>
  <dcterms:created xsi:type="dcterms:W3CDTF">2026-09-16T12:40:00Z</dcterms:created>
  <dcterms:modified xsi:type="dcterms:W3CDTF">2026-09-16T12:41:00Z</dcterms:modified>
</cp:coreProperties>
</file>