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461" w14:textId="77777777" w:rsidR="00EF0F1B" w:rsidRPr="00EF0F1B" w:rsidRDefault="00EF0F1B" w:rsidP="00FE1712">
      <w:pPr>
        <w:pStyle w:val="10"/>
        <w:jc w:val="center"/>
        <w:rPr>
          <w:lang w:val="bg-BG"/>
        </w:rPr>
      </w:pPr>
      <w:r w:rsidRPr="00EF0F1B">
        <w:t>Exercise: Arrays</w:t>
      </w:r>
    </w:p>
    <w:p w14:paraId="101FC15B" w14:textId="43949439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Problems for exercises and homework for the </w:t>
      </w:r>
      <w:hyperlink r:id="rId8" w:history="1">
        <w:r w:rsidR="001378D6" w:rsidRPr="001378D6">
          <w:rPr>
            <w:rStyle w:val="a9"/>
          </w:rPr>
          <w:t>"</w:t>
        </w:r>
        <w:r w:rsidR="00003FDF">
          <w:rPr>
            <w:rStyle w:val="a9"/>
          </w:rPr>
          <w:t>Programming</w:t>
        </w:r>
        <w:r w:rsidR="001378D6">
          <w:rPr>
            <w:rStyle w:val="a9"/>
          </w:rPr>
          <w:t xml:space="preserve"> Fundamentals</w:t>
        </w:r>
        <w:r w:rsidR="001378D6" w:rsidRPr="001378D6">
          <w:rPr>
            <w:rStyle w:val="a9"/>
          </w:rPr>
          <w:t>"</w:t>
        </w:r>
        <w:r w:rsidRPr="00EF0F1B">
          <w:rPr>
            <w:rStyle w:val="a9"/>
          </w:rPr>
          <w:t xml:space="preserve"> course @ </w:t>
        </w:r>
        <w:r w:rsidRPr="00EF0F1B">
          <w:rPr>
            <w:rStyle w:val="a9"/>
            <w:noProof/>
          </w:rPr>
          <w:t>SoftUni</w:t>
        </w:r>
      </w:hyperlink>
      <w:r w:rsidRPr="00EF0F1B">
        <w:t>.</w:t>
      </w:r>
    </w:p>
    <w:p w14:paraId="2D4988AA" w14:textId="32ED4988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9" w:history="1">
        <w:r w:rsidRPr="00EF0F1B">
          <w:rPr>
            <w:rStyle w:val="a9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</w:t>
      </w:r>
      <w:r w:rsidR="00B004F3">
        <w:t>will</w:t>
      </w:r>
      <w:r w:rsidRPr="00EF0F1B">
        <w:t xml:space="preserve"> get on that wagon.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3A93B0DF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B004F3">
        <w:t>that</w:t>
      </w:r>
      <w:r w:rsidRPr="00EF0F1B">
        <w:t xml:space="preserve"> prints common elements in two arrays. You have to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6F09D41D" w14:textId="0C061D52" w:rsidR="0008348C" w:rsidRDefault="00EF0F1B" w:rsidP="0008348C">
      <w:pPr>
        <w:pStyle w:val="3"/>
        <w:rPr>
          <w:lang w:val="bg-BG"/>
        </w:rPr>
      </w:pPr>
      <w:r w:rsidRPr="00EF0F1B">
        <w:lastRenderedPageBreak/>
        <w:t>Examples</w:t>
      </w:r>
    </w:p>
    <w:tbl>
      <w:tblPr>
        <w:tblStyle w:val="af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08348C" w:rsidRPr="00EF0F1B" w14:paraId="24516F6F" w14:textId="77777777" w:rsidTr="0008348C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3E946CF6" w14:textId="77777777" w:rsidR="0008348C" w:rsidRPr="00EF0F1B" w:rsidRDefault="0008348C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F24DD7A" w14:textId="77777777" w:rsidR="0008348C" w:rsidRPr="00EF0F1B" w:rsidRDefault="0008348C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08348C" w:rsidRPr="00EF0F1B" w14:paraId="545A3E34" w14:textId="77777777" w:rsidTr="0008348C">
        <w:trPr>
          <w:trHeight w:val="372"/>
        </w:trPr>
        <w:tc>
          <w:tcPr>
            <w:tcW w:w="1683" w:type="dxa"/>
            <w:vAlign w:val="center"/>
          </w:tcPr>
          <w:p w14:paraId="2D97ED0A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86D5780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55C28C2F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388DA3E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442388D5" w14:textId="542936F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46FBB705" w14:textId="7777777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24536F6" w14:textId="43572386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08348C" w:rsidRPr="00EF0F1B" w14:paraId="1C99EBB0" w14:textId="77777777" w:rsidTr="0008348C">
        <w:trPr>
          <w:trHeight w:val="378"/>
        </w:trPr>
        <w:tc>
          <w:tcPr>
            <w:tcW w:w="1683" w:type="dxa"/>
            <w:vAlign w:val="center"/>
          </w:tcPr>
          <w:p w14:paraId="322FB4B5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6B344E75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1EC3980E" w14:textId="50B2BC04" w:rsidR="0008348C" w:rsidRPr="00EF0F1B" w:rsidRDefault="0008348C" w:rsidP="0008348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193AF6F3" w14:textId="7777777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50AD1F63" w14:textId="0D51742C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DDBC657" w14:textId="77777777" w:rsidR="0008348C" w:rsidRPr="0008348C" w:rsidRDefault="0008348C" w:rsidP="0008348C">
      <w:pPr>
        <w:rPr>
          <w:lang w:val="bg-BG"/>
        </w:rPr>
      </w:pPr>
    </w:p>
    <w:p w14:paraId="48E590CA" w14:textId="1449E6F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have to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66F2F59" w14:textId="62784D10" w:rsidR="0008348C" w:rsidRPr="0008348C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242325DA" w14:textId="430C15B1" w:rsidR="00024844" w:rsidRDefault="00EF0F1B" w:rsidP="00024844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024844" w:rsidRPr="00EF0F1B" w14:paraId="63B24117" w14:textId="77777777" w:rsidTr="00024844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8492F9F" w14:textId="77777777" w:rsidR="00024844" w:rsidRPr="00EF0F1B" w:rsidRDefault="00024844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4C339" w14:textId="77777777" w:rsidR="00024844" w:rsidRPr="00EF0F1B" w:rsidRDefault="00024844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024844" w:rsidRPr="00EF0F1B" w14:paraId="7CCA814C" w14:textId="77777777" w:rsidTr="00024844">
        <w:trPr>
          <w:trHeight w:val="372"/>
        </w:trPr>
        <w:tc>
          <w:tcPr>
            <w:tcW w:w="2676" w:type="dxa"/>
          </w:tcPr>
          <w:p w14:paraId="3C8A45B5" w14:textId="731AB4DF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1FA0F457" w14:textId="3391A921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024844" w:rsidRPr="00EF0F1B" w14:paraId="35E9A462" w14:textId="77777777" w:rsidTr="00024844">
        <w:trPr>
          <w:trHeight w:val="378"/>
        </w:trPr>
        <w:tc>
          <w:tcPr>
            <w:tcW w:w="2676" w:type="dxa"/>
          </w:tcPr>
          <w:p w14:paraId="4C582459" w14:textId="330F0E9A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14 4 3 19 15 17</w:t>
            </w:r>
          </w:p>
        </w:tc>
        <w:tc>
          <w:tcPr>
            <w:tcW w:w="1984" w:type="dxa"/>
          </w:tcPr>
          <w:p w14:paraId="6C774046" w14:textId="719AD077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24 9 17</w:t>
            </w:r>
          </w:p>
        </w:tc>
      </w:tr>
      <w:tr w:rsidR="00024844" w:rsidRPr="00EF0F1B" w14:paraId="32C31740" w14:textId="77777777" w:rsidTr="00024844">
        <w:trPr>
          <w:trHeight w:val="304"/>
        </w:trPr>
        <w:tc>
          <w:tcPr>
            <w:tcW w:w="2676" w:type="dxa"/>
          </w:tcPr>
          <w:p w14:paraId="368D65A8" w14:textId="1A465996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6981BF36" w14:textId="1A8BB15C" w:rsidR="00024844" w:rsidRPr="00EF0F1B" w:rsidRDefault="00024844" w:rsidP="00EB6E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31916B03" w14:textId="77777777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52B46D6" w14:textId="77777777" w:rsidR="00024844" w:rsidRPr="00024844" w:rsidRDefault="00024844" w:rsidP="00024844">
      <w:pPr>
        <w:pStyle w:val="Index"/>
        <w:rPr>
          <w:lang w:val="bg-BG"/>
        </w:rPr>
      </w:pPr>
    </w:p>
    <w:p w14:paraId="6A4E70D1" w14:textId="6C94D102" w:rsidR="00EF0F1B" w:rsidRPr="00EF0F1B" w:rsidRDefault="00EF0F1B" w:rsidP="00973E60">
      <w:pPr>
        <w:pStyle w:val="2"/>
        <w:numPr>
          <w:ilvl w:val="0"/>
          <w:numId w:val="3"/>
        </w:numPr>
        <w:rPr>
          <w:lang w:val="bg-BG"/>
        </w:rPr>
      </w:pPr>
      <w:r w:rsidRPr="00EF0F1B"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</w:t>
      </w:r>
      <w:r w:rsidR="00B004F3">
        <w:t xml:space="preserve">an </w:t>
      </w:r>
      <w:r w:rsidR="00B004F3" w:rsidRPr="00B004F3">
        <w:rPr>
          <w:b/>
          <w:bCs/>
        </w:rPr>
        <w:t>element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>sum is considered to be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lastRenderedPageBreak/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7E978A1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Max Sequence of Equal Elements</w:t>
      </w:r>
    </w:p>
    <w:p w14:paraId="62C58703" w14:textId="77777777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finds the </w:t>
      </w:r>
      <w:r w:rsidRPr="00EF0F1B">
        <w:rPr>
          <w:b/>
        </w:rPr>
        <w:t>longest sequence of equal elements</w:t>
      </w:r>
      <w:r w:rsidRPr="00EF0F1B">
        <w:t xml:space="preserve"> in an array of integers. If several longest sequences exist, print the leftmost one.</w:t>
      </w:r>
    </w:p>
    <w:p w14:paraId="4ED965B7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EF0F1B" w:rsidRPr="00EF0F1B" w14:paraId="2D21888F" w14:textId="77777777" w:rsidTr="009B32BC">
        <w:tc>
          <w:tcPr>
            <w:tcW w:w="2590" w:type="dxa"/>
            <w:shd w:val="clear" w:color="auto" w:fill="D9D9D9" w:themeFill="background1" w:themeFillShade="D9"/>
          </w:tcPr>
          <w:p w14:paraId="051FFF5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79368A0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0E1B0F" w14:textId="77777777" w:rsidTr="009B32BC">
        <w:tc>
          <w:tcPr>
            <w:tcW w:w="2590" w:type="dxa"/>
            <w:vAlign w:val="center"/>
          </w:tcPr>
          <w:p w14:paraId="7A80A5E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4693B2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EF0F1B" w:rsidRPr="00EF0F1B" w14:paraId="3EC12BD8" w14:textId="77777777" w:rsidTr="009B32BC">
        <w:tc>
          <w:tcPr>
            <w:tcW w:w="2590" w:type="dxa"/>
            <w:vAlign w:val="center"/>
          </w:tcPr>
          <w:p w14:paraId="6C30DF8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29FBDFB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F0F1B" w:rsidRPr="00EF0F1B" w14:paraId="0A1515AA" w14:textId="77777777" w:rsidTr="009B32BC">
        <w:tc>
          <w:tcPr>
            <w:tcW w:w="2590" w:type="dxa"/>
            <w:vAlign w:val="center"/>
          </w:tcPr>
          <w:p w14:paraId="13BBCD3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26BBB4D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EF0F1B" w:rsidRPr="00EF0F1B" w14:paraId="4D2504C5" w14:textId="77777777" w:rsidTr="009B32BC">
        <w:tc>
          <w:tcPr>
            <w:tcW w:w="2590" w:type="dxa"/>
            <w:vAlign w:val="center"/>
          </w:tcPr>
          <w:p w14:paraId="65ECDCC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4ADE4C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34EA1C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5E4B08D" w14:textId="77777777" w:rsidR="00024844" w:rsidRDefault="00024844" w:rsidP="00024844">
      <w:pPr>
        <w:pStyle w:val="Index"/>
      </w:pPr>
    </w:p>
    <w:p w14:paraId="592EBD29" w14:textId="1F91A3C3" w:rsidR="00640502" w:rsidRDefault="00803766" w:rsidP="002C63B7">
      <w:pPr>
        <w:pStyle w:val="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3"/>
      </w:pPr>
      <w:r>
        <w:lastRenderedPageBreak/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ac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ac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ac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3"/>
      </w:pPr>
      <w:r>
        <w:t>Constraints</w:t>
      </w:r>
    </w:p>
    <w:p w14:paraId="12EF57C0" w14:textId="2F736966" w:rsidR="00803766" w:rsidRPr="00C36766" w:rsidRDefault="00803766" w:rsidP="002C63B7">
      <w:pPr>
        <w:pStyle w:val="ac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ac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27369D" w:rsidRDefault="00803766" w:rsidP="002C63B7">
      <w:pPr>
        <w:pStyle w:val="ac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3"/>
      </w:pPr>
      <w:r>
        <w:t>Examples</w:t>
      </w:r>
    </w:p>
    <w:tbl>
      <w:tblPr>
        <w:tblStyle w:val="af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6360181B" w14:textId="03B9124A" w:rsidR="004D74C6" w:rsidRDefault="0016471D" w:rsidP="0016471D">
      <w:pPr>
        <w:pStyle w:val="2"/>
        <w:numPr>
          <w:ilvl w:val="0"/>
          <w:numId w:val="3"/>
        </w:numPr>
      </w:pPr>
      <w:r>
        <w:t xml:space="preserve">The </w:t>
      </w:r>
      <w:r w:rsidR="00E57C05">
        <w:t>L</w:t>
      </w:r>
      <w:r>
        <w:t>ift</w:t>
      </w:r>
    </w:p>
    <w:p w14:paraId="002AD7A4" w14:textId="77777777" w:rsidR="0016471D" w:rsidRDefault="0016471D" w:rsidP="0016471D">
      <w:pPr>
        <w:rPr>
          <w:rStyle w:val="ab"/>
          <w:color w:val="0E101A"/>
        </w:rPr>
      </w:pPr>
      <w:r>
        <w:t>Write a program that </w:t>
      </w:r>
      <w:r>
        <w:rPr>
          <w:rStyle w:val="ab"/>
          <w:color w:val="0E101A"/>
        </w:rPr>
        <w:t>finds a place for the tourist on a lift. </w:t>
      </w:r>
    </w:p>
    <w:p w14:paraId="069F70AB" w14:textId="77777777" w:rsidR="0016471D" w:rsidRDefault="0016471D" w:rsidP="0016471D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2DB20B8B" w14:textId="77777777" w:rsidR="0016471D" w:rsidRDefault="0016471D" w:rsidP="0016471D">
      <w:pPr>
        <w:pStyle w:val="3"/>
      </w:pPr>
      <w:r>
        <w:lastRenderedPageBreak/>
        <w:t>Input</w:t>
      </w:r>
    </w:p>
    <w:p w14:paraId="227196EB" w14:textId="79900B24" w:rsidR="0016471D" w:rsidRDefault="0016471D" w:rsidP="007152D0">
      <w:pPr>
        <w:pStyle w:val="ac"/>
        <w:numPr>
          <w:ilvl w:val="0"/>
          <w:numId w:val="20"/>
        </w:numPr>
      </w:pPr>
      <w:r w:rsidRPr="007152D0">
        <w:rPr>
          <w:b/>
        </w:rPr>
        <w:t>On the first line,</w:t>
      </w:r>
      <w:r w:rsidRPr="00264311">
        <w:t xml:space="preserve"> you will receive </w:t>
      </w:r>
      <w:r w:rsidRPr="007152D0">
        <w:rPr>
          <w:b/>
        </w:rPr>
        <w:t xml:space="preserve">how many people </w:t>
      </w:r>
      <w:r w:rsidRPr="00264311">
        <w:t xml:space="preserve">are waiting to get </w:t>
      </w:r>
      <w:r w:rsidRPr="007152D0">
        <w:rPr>
          <w:b/>
        </w:rPr>
        <w:t>on the lift</w:t>
      </w:r>
      <w:r w:rsidR="007152D0">
        <w:rPr>
          <w:b/>
        </w:rPr>
        <w:t>.</w:t>
      </w:r>
    </w:p>
    <w:p w14:paraId="7AB78A99" w14:textId="77777777" w:rsidR="0016471D" w:rsidRPr="00264311" w:rsidRDefault="0016471D" w:rsidP="007152D0">
      <w:pPr>
        <w:pStyle w:val="ac"/>
        <w:numPr>
          <w:ilvl w:val="0"/>
          <w:numId w:val="20"/>
        </w:numPr>
      </w:pPr>
      <w:r w:rsidRPr="007152D0">
        <w:rPr>
          <w:b/>
          <w:bCs/>
        </w:rPr>
        <w:t>On the second line</w:t>
      </w:r>
      <w:r>
        <w:t xml:space="preserve">, you will receive the </w:t>
      </w:r>
      <w:r w:rsidRPr="007152D0">
        <w:rPr>
          <w:b/>
          <w:bCs/>
        </w:rPr>
        <w:t>current state of the lift separated by a single space:</w:t>
      </w:r>
      <w:r>
        <w:t xml:space="preserve"> </w:t>
      </w:r>
      <w:r w:rsidRPr="007152D0">
        <w:rPr>
          <w:rFonts w:ascii="Consolas" w:hAnsi="Consolas"/>
          <w:b/>
        </w:rPr>
        <w:t>" "</w:t>
      </w:r>
      <w:r>
        <w:t>.</w:t>
      </w:r>
    </w:p>
    <w:p w14:paraId="6E4D143D" w14:textId="77777777" w:rsidR="0016471D" w:rsidRDefault="0016471D" w:rsidP="0016471D">
      <w:pPr>
        <w:pStyle w:val="3"/>
      </w:pPr>
      <w:r>
        <w:t>Output</w:t>
      </w:r>
    </w:p>
    <w:p w14:paraId="1E0E6C1C" w14:textId="260868C7" w:rsidR="0016471D" w:rsidRDefault="0016471D" w:rsidP="0016471D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>, you should print on the console the final state of the lift's wagons separated by</w:t>
      </w:r>
      <w:r w:rsidR="007152D0">
        <w:t xml:space="preserve"> a single space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A564311" w14:textId="49B7C664" w:rsidR="0016471D" w:rsidRDefault="0016471D" w:rsidP="007152D0">
      <w:pPr>
        <w:pStyle w:val="ac"/>
        <w:numPr>
          <w:ilvl w:val="0"/>
          <w:numId w:val="21"/>
        </w:numPr>
      </w:pPr>
      <w:r>
        <w:t xml:space="preserve">If there are no more people and the lift </w:t>
      </w:r>
      <w:r w:rsidR="007152D0">
        <w:t>has</w:t>
      </w:r>
      <w:r>
        <w:t xml:space="preserve"> empty spots, you should print:</w:t>
      </w:r>
    </w:p>
    <w:p w14:paraId="4A57B54C" w14:textId="77777777" w:rsidR="0016471D" w:rsidRDefault="0016471D" w:rsidP="007152D0">
      <w:pPr>
        <w:ind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21D30173" w14:textId="77777777" w:rsidR="0016471D" w:rsidRDefault="0016471D" w:rsidP="007152D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36EB4E47" w14:textId="77777777" w:rsidR="0016471D" w:rsidRPr="007152D0" w:rsidRDefault="0016471D" w:rsidP="007152D0">
      <w:pPr>
        <w:pStyle w:val="ac"/>
        <w:numPr>
          <w:ilvl w:val="0"/>
          <w:numId w:val="21"/>
        </w:numPr>
        <w:rPr>
          <w:rFonts w:ascii="Consolas" w:hAnsi="Consolas"/>
          <w:b/>
        </w:rPr>
      </w:pPr>
      <w:r w:rsidRPr="007152D0">
        <w:rPr>
          <w:rFonts w:cstheme="minorHAnsi"/>
        </w:rPr>
        <w:t>If there are still people in the queue and no more available space, you should print:</w:t>
      </w:r>
    </w:p>
    <w:p w14:paraId="7C26C7CA" w14:textId="77777777" w:rsidR="0016471D" w:rsidRDefault="0016471D" w:rsidP="007152D0">
      <w:pPr>
        <w:ind w:left="360" w:firstLine="3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76CB93F4" w14:textId="77777777" w:rsidR="0016471D" w:rsidRDefault="0016471D" w:rsidP="007152D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7AF7F657" w14:textId="5442C021" w:rsidR="0016471D" w:rsidRPr="007152D0" w:rsidRDefault="0016471D" w:rsidP="007152D0">
      <w:pPr>
        <w:pStyle w:val="ac"/>
        <w:numPr>
          <w:ilvl w:val="0"/>
          <w:numId w:val="21"/>
        </w:numPr>
        <w:rPr>
          <w:rFonts w:ascii="Consolas" w:hAnsi="Consolas"/>
          <w:b/>
        </w:rPr>
      </w:pPr>
      <w:r w:rsidRPr="007152D0">
        <w:rPr>
          <w:rFonts w:cstheme="minorHAnsi"/>
        </w:rPr>
        <w:t>If the lift is full and there are no more people in the queue, you should print only the wagons separated by</w:t>
      </w:r>
      <w:r w:rsidR="007152D0">
        <w:rPr>
          <w:rFonts w:cstheme="minorHAnsi"/>
        </w:rPr>
        <w:t xml:space="preserve"> a single space</w:t>
      </w:r>
      <w:r w:rsidRPr="007152D0">
        <w:rPr>
          <w:rFonts w:cstheme="minorHAnsi"/>
        </w:rPr>
        <w:t xml:space="preserve"> </w:t>
      </w:r>
      <w:r w:rsidRPr="007152D0">
        <w:rPr>
          <w:rFonts w:ascii="Consolas" w:hAnsi="Consolas"/>
          <w:b/>
        </w:rPr>
        <w:t>" "</w:t>
      </w:r>
      <w:r w:rsidR="007152D0">
        <w:rPr>
          <w:rFonts w:ascii="Consolas" w:hAnsi="Consolas"/>
          <w:b/>
        </w:rPr>
        <w:t>.</w:t>
      </w:r>
    </w:p>
    <w:p w14:paraId="15B26DCE" w14:textId="77777777" w:rsidR="0016471D" w:rsidRDefault="0016471D" w:rsidP="0016471D">
      <w:pPr>
        <w:pStyle w:val="3"/>
      </w:pPr>
      <w:r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16471D" w:rsidRPr="00603773" w14:paraId="5D7F74E7" w14:textId="77777777" w:rsidTr="000A6ECC">
        <w:tc>
          <w:tcPr>
            <w:tcW w:w="4083" w:type="dxa"/>
            <w:shd w:val="clear" w:color="auto" w:fill="D9D9D9" w:themeFill="background1" w:themeFillShade="D9"/>
          </w:tcPr>
          <w:p w14:paraId="792B3799" w14:textId="77777777" w:rsidR="0016471D" w:rsidRPr="00603773" w:rsidRDefault="0016471D" w:rsidP="000A6EC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0A00D887" w14:textId="77777777" w:rsidR="0016471D" w:rsidRPr="00603773" w:rsidRDefault="0016471D" w:rsidP="000A6EC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6471D" w:rsidRPr="00FB2A88" w14:paraId="29F62210" w14:textId="77777777" w:rsidTr="000A6ECC">
        <w:tc>
          <w:tcPr>
            <w:tcW w:w="4083" w:type="dxa"/>
          </w:tcPr>
          <w:p w14:paraId="7DB4B527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1896A74F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669D4B34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3B5AEB00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16471D" w:rsidRPr="00FB2A88" w14:paraId="37E929EC" w14:textId="77777777" w:rsidTr="000A6ECC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2858917" w14:textId="77777777" w:rsidR="0016471D" w:rsidRPr="00DF2BBE" w:rsidRDefault="0016471D" w:rsidP="000A6ECC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6471D" w:rsidRPr="00FB2A88" w14:paraId="061C164A" w14:textId="77777777" w:rsidTr="000A6ECC">
        <w:tc>
          <w:tcPr>
            <w:tcW w:w="10462" w:type="dxa"/>
            <w:gridSpan w:val="2"/>
          </w:tcPr>
          <w:p w14:paraId="06FA122A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297770D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47BF047D" w14:textId="77777777" w:rsidR="0016471D" w:rsidRPr="00F867B9" w:rsidRDefault="0016471D" w:rsidP="000A6ECC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16471D" w:rsidRPr="00FB2A88" w14:paraId="3991ED35" w14:textId="77777777" w:rsidTr="000A6ECC">
        <w:tc>
          <w:tcPr>
            <w:tcW w:w="4083" w:type="dxa"/>
            <w:shd w:val="clear" w:color="auto" w:fill="D9D9D9" w:themeFill="background1" w:themeFillShade="D9"/>
          </w:tcPr>
          <w:p w14:paraId="7E8FD76A" w14:textId="77777777" w:rsidR="0016471D" w:rsidRPr="00DD2C1A" w:rsidRDefault="0016471D" w:rsidP="000A6EC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F480919" w14:textId="77777777" w:rsidR="0016471D" w:rsidRPr="00DD2C1A" w:rsidRDefault="0016471D" w:rsidP="000A6EC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16471D" w:rsidRPr="00FB2A88" w14:paraId="42E5E0C6" w14:textId="77777777" w:rsidTr="000A6ECC">
        <w:tc>
          <w:tcPr>
            <w:tcW w:w="4083" w:type="dxa"/>
          </w:tcPr>
          <w:p w14:paraId="2E45DE1A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496648BD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74014476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6FAC5FD8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16471D" w:rsidRPr="00FB2A88" w14:paraId="23F8A21B" w14:textId="77777777" w:rsidTr="000A6ECC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07ECD6C9" w14:textId="77777777" w:rsidR="0016471D" w:rsidRPr="00DD2C1A" w:rsidRDefault="0016471D" w:rsidP="000A6ECC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6471D" w:rsidRPr="00FB2A88" w14:paraId="4D6B1318" w14:textId="77777777" w:rsidTr="000A6ECC">
        <w:tc>
          <w:tcPr>
            <w:tcW w:w="10462" w:type="dxa"/>
            <w:gridSpan w:val="2"/>
          </w:tcPr>
          <w:p w14:paraId="146FAB6C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B0FF7E6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4EA5E5BB" w14:textId="21D36437" w:rsidR="0016471D" w:rsidRPr="0051398B" w:rsidRDefault="0016471D" w:rsidP="000A6ECC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 xml:space="preserve">but </w:t>
            </w:r>
            <w:r w:rsidR="007152D0">
              <w:rPr>
                <w:rFonts w:cstheme="minorHAnsi"/>
                <w:bCs/>
                <w:noProof/>
              </w:rPr>
              <w:t>they're</w:t>
            </w:r>
            <w:r w:rsidRPr="00E62D3C">
              <w:rPr>
                <w:rFonts w:cstheme="minorHAnsi"/>
                <w:bCs/>
                <w:noProof/>
              </w:rPr>
              <w:t xml:space="preserve"> no more wagons.</w:t>
            </w:r>
          </w:p>
        </w:tc>
      </w:tr>
    </w:tbl>
    <w:p w14:paraId="1FE71C06" w14:textId="77777777" w:rsidR="0016471D" w:rsidRPr="0016471D" w:rsidRDefault="0016471D" w:rsidP="0016471D"/>
    <w:sectPr w:rsidR="0016471D" w:rsidRPr="0016471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AD63" w14:textId="77777777" w:rsidR="0061751F" w:rsidRDefault="0061751F" w:rsidP="008068A2">
      <w:pPr>
        <w:spacing w:after="0" w:line="240" w:lineRule="auto"/>
      </w:pPr>
      <w:r>
        <w:separator/>
      </w:r>
    </w:p>
  </w:endnote>
  <w:endnote w:type="continuationSeparator" w:id="0">
    <w:p w14:paraId="7CEEC591" w14:textId="77777777" w:rsidR="0061751F" w:rsidRDefault="006175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1F32" w14:textId="77777777" w:rsidR="0061751F" w:rsidRDefault="0061751F" w:rsidP="008068A2">
      <w:pPr>
        <w:spacing w:after="0" w:line="240" w:lineRule="auto"/>
      </w:pPr>
      <w:r>
        <w:separator/>
      </w:r>
    </w:p>
  </w:footnote>
  <w:footnote w:type="continuationSeparator" w:id="0">
    <w:p w14:paraId="74D407EC" w14:textId="77777777" w:rsidR="0061751F" w:rsidRDefault="006175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1776D"/>
    <w:multiLevelType w:val="hybridMultilevel"/>
    <w:tmpl w:val="7B6C470C"/>
    <w:lvl w:ilvl="0" w:tplc="751AD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4DE8"/>
    <w:multiLevelType w:val="hybridMultilevel"/>
    <w:tmpl w:val="BCB4ED76"/>
    <w:lvl w:ilvl="0" w:tplc="CB2253DE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B96FC9"/>
    <w:multiLevelType w:val="hybridMultilevel"/>
    <w:tmpl w:val="5F5CE406"/>
    <w:lvl w:ilvl="0" w:tplc="2B246FF4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3280"/>
    <w:multiLevelType w:val="hybridMultilevel"/>
    <w:tmpl w:val="8F16AC66"/>
    <w:lvl w:ilvl="0" w:tplc="461E68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5434"/>
    <w:multiLevelType w:val="hybridMultilevel"/>
    <w:tmpl w:val="058AF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B0EC2"/>
    <w:multiLevelType w:val="hybridMultilevel"/>
    <w:tmpl w:val="D0EC9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3B964BF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6E2ADB"/>
    <w:multiLevelType w:val="multilevel"/>
    <w:tmpl w:val="83BA114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0F6123"/>
    <w:multiLevelType w:val="hybridMultilevel"/>
    <w:tmpl w:val="CBE490CC"/>
    <w:lvl w:ilvl="0" w:tplc="74D4499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25358"/>
    <w:multiLevelType w:val="hybridMultilevel"/>
    <w:tmpl w:val="C260654C"/>
    <w:lvl w:ilvl="0" w:tplc="7C566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F79EE"/>
    <w:multiLevelType w:val="hybridMultilevel"/>
    <w:tmpl w:val="AFD624BA"/>
    <w:lvl w:ilvl="0" w:tplc="D13EF8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E56FE"/>
    <w:multiLevelType w:val="hybridMultilevel"/>
    <w:tmpl w:val="07DAB7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5672">
    <w:abstractNumId w:val="0"/>
  </w:num>
  <w:num w:numId="2" w16cid:durableId="273560116">
    <w:abstractNumId w:val="4"/>
  </w:num>
  <w:num w:numId="3" w16cid:durableId="1440485324">
    <w:abstractNumId w:val="13"/>
  </w:num>
  <w:num w:numId="4" w16cid:durableId="80876201">
    <w:abstractNumId w:val="20"/>
  </w:num>
  <w:num w:numId="5" w16cid:durableId="470631500">
    <w:abstractNumId w:val="8"/>
  </w:num>
  <w:num w:numId="6" w16cid:durableId="1703432066">
    <w:abstractNumId w:val="2"/>
  </w:num>
  <w:num w:numId="7" w16cid:durableId="308021310">
    <w:abstractNumId w:val="10"/>
  </w:num>
  <w:num w:numId="8" w16cid:durableId="954210875">
    <w:abstractNumId w:val="9"/>
  </w:num>
  <w:num w:numId="9" w16cid:durableId="1153067068">
    <w:abstractNumId w:val="7"/>
  </w:num>
  <w:num w:numId="10" w16cid:durableId="1617130149">
    <w:abstractNumId w:val="19"/>
  </w:num>
  <w:num w:numId="11" w16cid:durableId="1501310464">
    <w:abstractNumId w:val="3"/>
  </w:num>
  <w:num w:numId="12" w16cid:durableId="1417164175">
    <w:abstractNumId w:val="14"/>
  </w:num>
  <w:num w:numId="13" w16cid:durableId="1630748049">
    <w:abstractNumId w:val="5"/>
  </w:num>
  <w:num w:numId="14" w16cid:durableId="349573599">
    <w:abstractNumId w:val="15"/>
  </w:num>
  <w:num w:numId="15" w16cid:durableId="961304168">
    <w:abstractNumId w:val="6"/>
  </w:num>
  <w:num w:numId="16" w16cid:durableId="1241138686">
    <w:abstractNumId w:val="17"/>
  </w:num>
  <w:num w:numId="17" w16cid:durableId="1169297106">
    <w:abstractNumId w:val="16"/>
  </w:num>
  <w:num w:numId="18" w16cid:durableId="1326712179">
    <w:abstractNumId w:val="1"/>
  </w:num>
  <w:num w:numId="19" w16cid:durableId="322244237">
    <w:abstractNumId w:val="18"/>
  </w:num>
  <w:num w:numId="20" w16cid:durableId="1997031863">
    <w:abstractNumId w:val="11"/>
  </w:num>
  <w:num w:numId="21" w16cid:durableId="1564441369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mwrAUAoiZMDSwAAAA="/>
  </w:docVars>
  <w:rsids>
    <w:rsidRoot w:val="008068A2"/>
    <w:rsid w:val="000006BB"/>
    <w:rsid w:val="00002C1C"/>
    <w:rsid w:val="00003FDF"/>
    <w:rsid w:val="00007044"/>
    <w:rsid w:val="0001451E"/>
    <w:rsid w:val="00023DC6"/>
    <w:rsid w:val="00024844"/>
    <w:rsid w:val="00025F04"/>
    <w:rsid w:val="00064D15"/>
    <w:rsid w:val="0008348C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71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815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302"/>
    <w:rsid w:val="004311CA"/>
    <w:rsid w:val="0045610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93C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51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152D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E6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87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C1D"/>
    <w:rsid w:val="00CC5648"/>
    <w:rsid w:val="00CD5181"/>
    <w:rsid w:val="00CD7485"/>
    <w:rsid w:val="00CE2360"/>
    <w:rsid w:val="00CE236C"/>
    <w:rsid w:val="00CF0047"/>
    <w:rsid w:val="00D21544"/>
    <w:rsid w:val="00D22895"/>
    <w:rsid w:val="00D25DAA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C69"/>
    <w:rsid w:val="00E36FD8"/>
    <w:rsid w:val="00E37380"/>
    <w:rsid w:val="00E465C4"/>
    <w:rsid w:val="00E57C0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844"/>
    <w:pPr>
      <w:spacing w:before="80" w:after="120"/>
    </w:pPr>
  </w:style>
  <w:style w:type="paragraph" w:styleId="10">
    <w:name w:val="heading 1"/>
    <w:basedOn w:val="a"/>
    <w:next w:val="a"/>
    <w:link w:val="11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0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2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 списък1"/>
    <w:uiPriority w:val="99"/>
    <w:rsid w:val="00973E6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903</Words>
  <Characters>5149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 - Arrays Exercise</vt:lpstr>
      <vt:lpstr>Exercises and Homework for the Java Fundamentals Course at SoftUni</vt:lpstr>
    </vt:vector>
  </TitlesOfParts>
  <Company>SoftUni – https://about.softuni.bg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Exercise</dc:title>
  <dc:subject>Java Fundamentals  – Practical Training Course @ SoftUni</dc:subject>
  <dc:creator>Software University</dc:creator>
  <cp:keywords>Java Fundamentals - Arrays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2015-10-26T22:35:00Z</cp:lastPrinted>
  <dcterms:created xsi:type="dcterms:W3CDTF">2019-11-12T12:29:00Z</dcterms:created>
  <dcterms:modified xsi:type="dcterms:W3CDTF">2023-08-19T09:44:00Z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e02a0788eb4272f1e8cce036a597c84ea7a9ae2ec1ac64d2febf527538687df6</vt:lpwstr>
  </property>
</Properties>
</file>