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Nakconel Bank 2: Vercel Build Failure</w:t>
      </w:r>
    </w:p>
    <w:p>
      <w:pPr>
        <w:spacing w:after="120"/>
      </w:pPr>
      <w:r>
        <w:t xml:space="preserve">Repo: nakconelcompany-ai/nakconel-bank-2 (branch main, commit a73de38). Next.js 16.4.2, Prisma 6.19.3.</w:t>
      </w:r>
    </w:p>
    <w:p>
      <w:pPr>
        <w:pStyle w:val="Heading2"/>
        <w:spacing w:after="120" w:before="240"/>
      </w:pPr>
      <w:r>
        <w:t xml:space="preserve">What happened</w:t>
      </w:r>
    </w:p>
    <w:p>
      <w:pPr>
        <w:spacing w:after="120"/>
      </w:pPr>
      <w:r>
        <w:t xml:space="preserve">Install, Prisma generate and the compile step all passed ("Compiled successfully"). The build failed at the TypeScript check with two errors, both the same problem.</w:t>
      </w:r>
    </w:p>
    <w:p>
      <w:pPr>
        <w:pStyle w:val="ListParagraph"/>
        <w:numPr>
          <w:ilvl w:val="0"/>
          <w:numId w:val="2"/>
        </w:numPr>
      </w:pPr>
      <w:r>
        <w:t xml:space="preserve">src/domains/ledger/service.ts line 41</w:t>
      </w:r>
    </w:p>
    <w:p>
      <w:pPr>
        <w:pStyle w:val="ListParagraph"/>
        <w:numPr>
          <w:ilvl w:val="0"/>
          <w:numId w:val="2"/>
        </w:numPr>
      </w:pPr>
      <w:r>
        <w:t xml:space="preserve">src/lib/audit.ts line 18</w:t>
      </w:r>
    </w:p>
    <w:p>
      <w:pPr>
        <w:spacing w:after="120"/>
      </w:pPr>
      <w:r>
        <w:t xml:space="preserve">In both places a metadata field typed Record&lt;string, unknown&gt; is passed to Prisma. Prisma only accepts JSON columns as InputJsonValue (or Prisma.JsonNull / Prisma.DbNull). TypeScript cannot prove that unknown values are valid JSON, so it rejects them.</w:t>
      </w:r>
    </w:p>
    <w:p>
      <w:pPr>
        <w:pStyle w:val="Heading2"/>
        <w:spacing w:after="120" w:before="240"/>
      </w:pPr>
      <w:r>
        <w:t xml:space="preserve">Fix 1: src/lib/audit.ts</w:t>
      </w:r>
    </w:p>
    <w:p>
      <w:pPr>
        <w:spacing w:after="120"/>
      </w:pPr>
      <w:r>
        <w:t xml:space="preserve">Add the import at the top of the file: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import { Prisma } from "@prisma/client";</w:t>
      </w:r>
    </w:p>
    <w:p>
      <w:pPr>
        <w:spacing w:after="120"/>
      </w:pPr>
      <w:r>
        <w:t xml:space="preserve">Then change the metadata line (line 18) to cast the value: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metadata: metadata as Prisma.InputJsonValue,</w:t>
      </w:r>
    </w:p>
    <w:p>
      <w:pPr>
        <w:spacing w:after="120"/>
      </w:pPr>
      <w:r>
        <w:t xml:space="preserve">If metadata can be undefined or null, use this instead: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metadata: (metadata ?? {}) as Prisma.InputJsonValue,</w:t>
      </w:r>
    </w:p>
    <w:p>
      <w:pPr>
        <w:pStyle w:val="Heading2"/>
        <w:spacing w:after="120" w:before="240"/>
      </w:pPr>
      <w:r>
        <w:t xml:space="preserve">Fix 2: src/domains/ledger/service.ts</w:t>
      </w:r>
    </w:p>
    <w:p>
      <w:pPr>
        <w:spacing w:after="120"/>
      </w:pPr>
      <w:r>
        <w:t xml:space="preserve">Add the same import, then cast metadata where the ledger entries are built (around line 41):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import { Prisma } from "@prisma/client";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...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metadata: entry.metadata as Prisma.InputJsonValue,</w:t>
      </w:r>
    </w:p>
    <w:p>
      <w:pPr>
        <w:spacing w:after="120"/>
      </w:pPr>
      <w:r>
        <w:t xml:space="preserve">Use whatever your variable is actually called in place of "entry". The cast goes on each object in the entries array that is passed to the nested create.</w:t>
      </w:r>
    </w:p>
    <w:p>
      <w:pPr>
        <w:pStyle w:val="Heading2"/>
        <w:spacing w:after="120" w:before="240"/>
      </w:pPr>
      <w:r>
        <w:t xml:space="preserve">Better long-term option</w:t>
      </w:r>
    </w:p>
    <w:p>
      <w:pPr>
        <w:spacing w:after="120"/>
      </w:pPr>
      <w:r>
        <w:t xml:space="preserve">Change the type of metadata in your function parameters and interfaces from Record&lt;string, unknown&gt; to Prisma.InputJsonObject. Then no casts are needed anywhere, and callers get checked at compile time.</w:t>
      </w:r>
    </w:p>
    <w:p>
      <w:pPr>
        <w:pStyle w:val="Heading2"/>
        <w:spacing w:after="120" w:before="240"/>
      </w:pPr>
      <w:r>
        <w:t xml:space="preserve">Possible next error</w:t>
      </w:r>
    </w:p>
    <w:p>
      <w:pPr>
        <w:spacing w:after="120"/>
      </w:pPr>
      <w:r>
        <w:t xml:space="preserve">The log shows status typed as string. If status is an enum in prisma/schema.prisma, TypeScript will flag it once the metadata errors are fixed. In that case import the enum from @prisma/client and type the field with it (for example LedgerEntryStatus). Check your schema for the exact enum name.</w:t>
      </w:r>
    </w:p>
    <w:p>
      <w:pPr>
        <w:pStyle w:val="Heading2"/>
        <w:spacing w:after="120" w:before="240"/>
      </w:pPr>
      <w:r>
        <w:t xml:space="preserve">Safe to ignore</w:t>
      </w:r>
    </w:p>
    <w:p>
      <w:pPr>
        <w:pStyle w:val="ListParagraph"/>
        <w:numPr>
          <w:ilvl w:val="0"/>
          <w:numId w:val="2"/>
        </w:numPr>
      </w:pPr>
      <w:r>
        <w:t xml:space="preserve">npm warnings about cache-dir, deprecated eslint, install-scripts and the Prisma 8 update notice. None of these caused the failure.</w:t>
      </w:r>
    </w:p>
    <w:p>
      <w:pPr>
        <w:pStyle w:val="Heading2"/>
        <w:spacing w:after="120" w:before="240"/>
      </w:pPr>
      <w:r>
        <w:t xml:space="preserve">Test before pushing</w:t>
      </w:r>
    </w:p>
    <w:p>
      <w:pPr>
        <w:spacing w:after="120"/>
      </w:pPr>
      <w:r>
        <w:t xml:space="preserve">Run this locally or in your terminal to confirm the type check passes: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npx tsc --noEmit</w:t>
      </w:r>
    </w:p>
    <w:p>
      <w:pPr>
        <w:spacing w:after="120"/>
      </w:pPr>
      <w:r>
        <w:t xml:space="preserve">Then commit, push to main and Vercel will redeploy automatically.</w:t>
      </w:r>
    </w:p>
    <w:p>
      <w:pPr>
        <w:pStyle w:val="Heading2"/>
        <w:spacing w:after="120" w:before="240"/>
      </w:pPr>
      <w:r>
        <w:t xml:space="preserve">Note on database environment</w:t>
      </w:r>
    </w:p>
    <w:p>
      <w:pPr>
        <w:spacing w:after="120"/>
      </w:pPr>
      <w:r>
        <w:t xml:space="preserve">Once the build passes, make sure DATABASE_URL (and any other secrets such as Termii keys) are set in Vercel under Project Settings, Environment Variables. Otherwise the app can build but fail at runtime.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2026-10-23T09:38:13.798Z</dcterms:created>
  <dcterms:modified xsi:type="dcterms:W3CDTF">2026-10-23T09:38:13.802Z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