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075" w:rsidRPr="00AD5536" w:rsidRDefault="00CB6EBD" w:rsidP="0061235E">
      <w:pPr>
        <w:pStyle w:val="ToolTitle"/>
        <w:rPr>
          <w:rFonts w:asciiTheme="minorHAnsi" w:hAnsiTheme="minorHAnsi"/>
          <w:b/>
          <w:sz w:val="40"/>
          <w:szCs w:val="40"/>
        </w:rPr>
      </w:pPr>
      <w:bookmarkStart w:id="0" w:name="OLE_LINK10"/>
      <w:bookmarkStart w:id="1" w:name="OLE_LINK11"/>
      <w:bookmarkStart w:id="2" w:name="OLE_LINK46"/>
      <w:bookmarkStart w:id="3" w:name="OLE_LINK47"/>
      <w:r w:rsidRPr="00AD5536">
        <w:rPr>
          <w:rFonts w:asciiTheme="minorHAnsi" w:hAnsiTheme="minorHAnsi"/>
          <w:b/>
          <w:sz w:val="40"/>
          <w:szCs w:val="40"/>
        </w:rPr>
        <w:t>Project Scope Statement</w:t>
      </w:r>
    </w:p>
    <w:tbl>
      <w:tblPr>
        <w:tblStyle w:val="ToolChecklist"/>
        <w:tblW w:w="9198" w:type="dxa"/>
        <w:tblLook w:val="04A0" w:firstRow="1" w:lastRow="0" w:firstColumn="1" w:lastColumn="0" w:noHBand="0" w:noVBand="1"/>
      </w:tblPr>
      <w:tblGrid>
        <w:gridCol w:w="5637"/>
        <w:gridCol w:w="3561"/>
      </w:tblGrid>
      <w:tr w:rsidR="005519A4" w:rsidRPr="00AD5536" w:rsidTr="00C53F8B">
        <w:trPr>
          <w:cnfStyle w:val="100000000000" w:firstRow="1" w:lastRow="0" w:firstColumn="0" w:lastColumn="0" w:oddVBand="0" w:evenVBand="0" w:oddHBand="0" w:evenHBand="0" w:firstRowFirstColumn="0" w:firstRowLastColumn="0" w:lastRowFirstColumn="0" w:lastRowLastColumn="0"/>
          <w:trHeight w:hRule="exact" w:val="565"/>
        </w:trPr>
        <w:tc>
          <w:tcPr>
            <w:tcW w:w="5637" w:type="dxa"/>
          </w:tcPr>
          <w:bookmarkEnd w:id="0"/>
          <w:bookmarkEnd w:id="1"/>
          <w:p w:rsidR="005519A4" w:rsidRPr="00AD5536" w:rsidRDefault="005519A4" w:rsidP="007D6F6F">
            <w:pPr>
              <w:spacing w:after="0"/>
              <w:rPr>
                <w:rFonts w:asciiTheme="minorHAnsi" w:hAnsiTheme="minorHAnsi"/>
                <w:b/>
                <w:sz w:val="22"/>
                <w:szCs w:val="22"/>
              </w:rPr>
            </w:pPr>
            <w:r w:rsidRPr="00AD5536">
              <w:rPr>
                <w:rFonts w:asciiTheme="minorHAnsi" w:hAnsiTheme="minorHAnsi"/>
                <w:b/>
                <w:sz w:val="22"/>
                <w:szCs w:val="22"/>
              </w:rPr>
              <w:t>Project Name:</w:t>
            </w:r>
            <w:r w:rsidR="007E38F0" w:rsidRPr="00AD5536">
              <w:rPr>
                <w:rFonts w:asciiTheme="minorHAnsi" w:hAnsiTheme="minorHAnsi"/>
                <w:b/>
                <w:sz w:val="22"/>
                <w:szCs w:val="22"/>
              </w:rPr>
              <w:t xml:space="preserve"> </w:t>
            </w:r>
            <w:r w:rsidR="0056111F" w:rsidRPr="0056111F">
              <w:rPr>
                <w:rFonts w:asciiTheme="minorHAnsi" w:hAnsiTheme="minorHAnsi"/>
                <w:sz w:val="22"/>
                <w:szCs w:val="22"/>
              </w:rPr>
              <w:t xml:space="preserve">NFT </w:t>
            </w:r>
            <w:r w:rsidR="0056111F">
              <w:rPr>
                <w:rFonts w:asciiTheme="minorHAnsi" w:hAnsiTheme="minorHAnsi"/>
                <w:sz w:val="22"/>
                <w:szCs w:val="22"/>
              </w:rPr>
              <w:t>Payroll Calculator</w:t>
            </w:r>
          </w:p>
        </w:tc>
        <w:tc>
          <w:tcPr>
            <w:tcW w:w="3561" w:type="dxa"/>
          </w:tcPr>
          <w:p w:rsidR="005519A4" w:rsidRPr="00AD5536" w:rsidRDefault="005519A4" w:rsidP="004F5E32">
            <w:pPr>
              <w:pStyle w:val="ToolInterviewBlock"/>
              <w:rPr>
                <w:rFonts w:asciiTheme="minorHAnsi" w:hAnsiTheme="minorHAnsi"/>
                <w:b/>
                <w:color w:val="auto"/>
                <w:sz w:val="22"/>
                <w:szCs w:val="22"/>
              </w:rPr>
            </w:pPr>
            <w:r w:rsidRPr="00AD5536">
              <w:rPr>
                <w:rFonts w:asciiTheme="minorHAnsi" w:hAnsiTheme="minorHAnsi"/>
                <w:b/>
                <w:color w:val="auto"/>
                <w:sz w:val="22"/>
                <w:szCs w:val="22"/>
              </w:rPr>
              <w:t xml:space="preserve">Projected </w:t>
            </w:r>
            <w:r w:rsidR="00C138F1" w:rsidRPr="00AD5536">
              <w:rPr>
                <w:rFonts w:asciiTheme="minorHAnsi" w:hAnsiTheme="minorHAnsi"/>
                <w:b/>
                <w:color w:val="auto"/>
                <w:sz w:val="22"/>
                <w:szCs w:val="22"/>
              </w:rPr>
              <w:t>start</w:t>
            </w:r>
            <w:r w:rsidRPr="00AD5536">
              <w:rPr>
                <w:rFonts w:asciiTheme="minorHAnsi" w:hAnsiTheme="minorHAnsi"/>
                <w:color w:val="auto"/>
                <w:sz w:val="22"/>
                <w:szCs w:val="22"/>
              </w:rPr>
              <w:t>:</w:t>
            </w:r>
            <w:r w:rsidR="003A412F" w:rsidRPr="00AD5536">
              <w:rPr>
                <w:rFonts w:asciiTheme="minorHAnsi" w:hAnsiTheme="minorHAnsi"/>
                <w:color w:val="auto"/>
                <w:sz w:val="22"/>
                <w:szCs w:val="22"/>
              </w:rPr>
              <w:t xml:space="preserve"> </w:t>
            </w:r>
            <w:r w:rsidR="0056111F">
              <w:rPr>
                <w:rFonts w:asciiTheme="minorHAnsi" w:hAnsiTheme="minorHAnsi"/>
                <w:color w:val="auto"/>
                <w:sz w:val="22"/>
                <w:szCs w:val="22"/>
              </w:rPr>
              <w:t>30</w:t>
            </w:r>
            <w:r w:rsidR="009B5519">
              <w:rPr>
                <w:rFonts w:asciiTheme="minorHAnsi" w:hAnsiTheme="minorHAnsi"/>
                <w:color w:val="auto"/>
                <w:sz w:val="22"/>
                <w:szCs w:val="22"/>
                <w:vertAlign w:val="superscript"/>
              </w:rPr>
              <w:t>th</w:t>
            </w:r>
            <w:r w:rsidR="004F5E32">
              <w:rPr>
                <w:rFonts w:asciiTheme="minorHAnsi" w:hAnsiTheme="minorHAnsi"/>
                <w:color w:val="auto"/>
                <w:sz w:val="22"/>
                <w:szCs w:val="22"/>
              </w:rPr>
              <w:t xml:space="preserve"> </w:t>
            </w:r>
            <w:r w:rsidR="0056111F">
              <w:rPr>
                <w:rFonts w:asciiTheme="minorHAnsi" w:hAnsiTheme="minorHAnsi"/>
                <w:color w:val="auto"/>
                <w:sz w:val="22"/>
                <w:szCs w:val="22"/>
              </w:rPr>
              <w:t>/04/2024</w:t>
            </w:r>
          </w:p>
        </w:tc>
      </w:tr>
      <w:tr w:rsidR="005519A4" w:rsidRPr="00AD5536" w:rsidTr="0049272D">
        <w:trPr>
          <w:trHeight w:hRule="exact" w:val="612"/>
        </w:trPr>
        <w:tc>
          <w:tcPr>
            <w:tcW w:w="5637" w:type="dxa"/>
          </w:tcPr>
          <w:p w:rsidR="005519A4" w:rsidRPr="00AD5536" w:rsidRDefault="005519A4" w:rsidP="009B5519">
            <w:pPr>
              <w:spacing w:after="0"/>
              <w:rPr>
                <w:rFonts w:asciiTheme="minorHAnsi" w:hAnsiTheme="minorHAnsi"/>
                <w:sz w:val="22"/>
                <w:szCs w:val="22"/>
              </w:rPr>
            </w:pPr>
            <w:r w:rsidRPr="00AD5536">
              <w:rPr>
                <w:rFonts w:asciiTheme="minorHAnsi" w:hAnsiTheme="minorHAnsi"/>
                <w:b/>
                <w:sz w:val="22"/>
                <w:szCs w:val="22"/>
              </w:rPr>
              <w:t xml:space="preserve">Completed </w:t>
            </w:r>
            <w:r w:rsidR="00C138F1" w:rsidRPr="00AD5536">
              <w:rPr>
                <w:rFonts w:asciiTheme="minorHAnsi" w:hAnsiTheme="minorHAnsi"/>
                <w:b/>
                <w:sz w:val="22"/>
                <w:szCs w:val="22"/>
              </w:rPr>
              <w:t>by</w:t>
            </w:r>
            <w:r w:rsidRPr="00AD5536">
              <w:rPr>
                <w:rFonts w:asciiTheme="minorHAnsi" w:hAnsiTheme="minorHAnsi"/>
                <w:b/>
                <w:sz w:val="22"/>
                <w:szCs w:val="22"/>
              </w:rPr>
              <w:t>:</w:t>
            </w:r>
            <w:r w:rsidR="00C65A56" w:rsidRPr="00AD5536">
              <w:rPr>
                <w:rFonts w:asciiTheme="minorHAnsi" w:hAnsiTheme="minorHAnsi"/>
                <w:sz w:val="22"/>
                <w:szCs w:val="22"/>
              </w:rPr>
              <w:t xml:space="preserve"> </w:t>
            </w:r>
            <w:r w:rsidR="009B5519" w:rsidRPr="00AD5536">
              <w:rPr>
                <w:rFonts w:asciiTheme="minorHAnsi" w:hAnsiTheme="minorHAnsi"/>
                <w:sz w:val="22"/>
                <w:szCs w:val="22"/>
              </w:rPr>
              <w:t>James Nakisa</w:t>
            </w:r>
          </w:p>
        </w:tc>
        <w:tc>
          <w:tcPr>
            <w:tcW w:w="3561" w:type="dxa"/>
          </w:tcPr>
          <w:p w:rsidR="005519A4" w:rsidRDefault="005519A4" w:rsidP="00435441">
            <w:pPr>
              <w:pStyle w:val="ToolInterviewBlock"/>
              <w:ind w:right="-108"/>
              <w:rPr>
                <w:rFonts w:asciiTheme="minorHAnsi" w:hAnsiTheme="minorHAnsi"/>
                <w:color w:val="auto"/>
                <w:sz w:val="22"/>
                <w:szCs w:val="22"/>
              </w:rPr>
            </w:pPr>
            <w:r w:rsidRPr="00AD5536">
              <w:rPr>
                <w:rFonts w:asciiTheme="minorHAnsi" w:hAnsiTheme="minorHAnsi"/>
                <w:b/>
                <w:color w:val="auto"/>
                <w:sz w:val="22"/>
                <w:szCs w:val="22"/>
              </w:rPr>
              <w:t xml:space="preserve">Projected </w:t>
            </w:r>
            <w:r w:rsidR="00C138F1" w:rsidRPr="00AD5536">
              <w:rPr>
                <w:rFonts w:asciiTheme="minorHAnsi" w:hAnsiTheme="minorHAnsi"/>
                <w:b/>
                <w:color w:val="auto"/>
                <w:sz w:val="22"/>
                <w:szCs w:val="22"/>
              </w:rPr>
              <w:t>end</w:t>
            </w:r>
            <w:r w:rsidRPr="00AD5536">
              <w:rPr>
                <w:rFonts w:asciiTheme="minorHAnsi" w:hAnsiTheme="minorHAnsi"/>
                <w:b/>
                <w:color w:val="auto"/>
                <w:sz w:val="22"/>
                <w:szCs w:val="22"/>
              </w:rPr>
              <w:t>:</w:t>
            </w:r>
            <w:r w:rsidR="00E63060" w:rsidRPr="00AD5536">
              <w:rPr>
                <w:rFonts w:asciiTheme="minorHAnsi" w:hAnsiTheme="minorHAnsi"/>
                <w:color w:val="auto"/>
                <w:sz w:val="22"/>
                <w:szCs w:val="22"/>
              </w:rPr>
              <w:t xml:space="preserve"> </w:t>
            </w:r>
            <w:r w:rsidR="009B5519">
              <w:rPr>
                <w:rFonts w:asciiTheme="minorHAnsi" w:hAnsiTheme="minorHAnsi"/>
                <w:color w:val="auto"/>
                <w:sz w:val="22"/>
                <w:szCs w:val="22"/>
              </w:rPr>
              <w:t xml:space="preserve">  24</w:t>
            </w:r>
            <w:r w:rsidR="009B5519">
              <w:rPr>
                <w:rFonts w:asciiTheme="minorHAnsi" w:hAnsiTheme="minorHAnsi"/>
                <w:color w:val="auto"/>
                <w:sz w:val="22"/>
                <w:szCs w:val="22"/>
                <w:vertAlign w:val="superscript"/>
              </w:rPr>
              <w:t>th</w:t>
            </w:r>
            <w:r w:rsidR="0056111F">
              <w:rPr>
                <w:rFonts w:asciiTheme="minorHAnsi" w:hAnsiTheme="minorHAnsi"/>
                <w:color w:val="auto"/>
                <w:sz w:val="22"/>
                <w:szCs w:val="22"/>
              </w:rPr>
              <w:t xml:space="preserve"> /05/2024</w:t>
            </w:r>
          </w:p>
          <w:p w:rsidR="0049272D" w:rsidRPr="00AD5536" w:rsidRDefault="0049272D" w:rsidP="00435441">
            <w:pPr>
              <w:pStyle w:val="ToolInterviewBlock"/>
              <w:ind w:right="-108"/>
              <w:rPr>
                <w:rFonts w:asciiTheme="minorHAnsi" w:hAnsiTheme="minorHAnsi"/>
                <w:color w:val="auto"/>
                <w:sz w:val="22"/>
                <w:szCs w:val="22"/>
              </w:rPr>
            </w:pPr>
          </w:p>
        </w:tc>
      </w:tr>
    </w:tbl>
    <w:p w:rsidR="0061235E" w:rsidRPr="00AD5536" w:rsidRDefault="000E13D1" w:rsidP="0061235E">
      <w:pPr>
        <w:pStyle w:val="ToolHeader"/>
        <w:rPr>
          <w:rFonts w:asciiTheme="minorHAnsi" w:hAnsiTheme="minorHAnsi"/>
          <w:b/>
          <w:sz w:val="24"/>
          <w:szCs w:val="24"/>
        </w:rPr>
      </w:pPr>
      <w:r w:rsidRPr="00AD5536">
        <w:rPr>
          <w:rFonts w:asciiTheme="minorHAnsi" w:hAnsiTheme="minorHAnsi"/>
          <w:b/>
          <w:sz w:val="24"/>
          <w:szCs w:val="24"/>
        </w:rPr>
        <w:t>Project Purpose</w:t>
      </w:r>
      <w:r w:rsidR="00E63060" w:rsidRPr="00AD5536">
        <w:rPr>
          <w:rFonts w:asciiTheme="minorHAnsi" w:hAnsiTheme="minorHAnsi"/>
          <w:b/>
          <w:sz w:val="24"/>
          <w:szCs w:val="24"/>
        </w:rPr>
        <w:t xml:space="preserve"> </w:t>
      </w:r>
    </w:p>
    <w:p w:rsidR="00154207" w:rsidRPr="00154207" w:rsidRDefault="00154207" w:rsidP="00FF5D86">
      <w:pPr>
        <w:pStyle w:val="NormalWeb"/>
        <w:spacing w:line="360" w:lineRule="auto"/>
        <w:jc w:val="both"/>
        <w:rPr>
          <w:rFonts w:asciiTheme="minorHAnsi" w:hAnsiTheme="minorHAnsi"/>
          <w:sz w:val="22"/>
          <w:szCs w:val="22"/>
        </w:rPr>
      </w:pPr>
      <w:r w:rsidRPr="00154207">
        <w:rPr>
          <w:rFonts w:asciiTheme="minorHAnsi" w:hAnsiTheme="minorHAnsi"/>
          <w:sz w:val="22"/>
          <w:szCs w:val="22"/>
        </w:rPr>
        <w:t>NFT has recognized the immense advantage of automating and digitizing a global payroll calculator for all its users and stakeholders. This digital transformation not only ensures accuracy in payroll calculations but also provides valuable insight and information regarding country-specific payroll compliance, data analysis, and user self-service capabilities.</w:t>
      </w:r>
    </w:p>
    <w:p w:rsidR="00154207" w:rsidRDefault="00154207" w:rsidP="00FF5D86">
      <w:pPr>
        <w:pStyle w:val="NormalWeb"/>
        <w:spacing w:line="360" w:lineRule="auto"/>
        <w:jc w:val="both"/>
        <w:rPr>
          <w:rFonts w:asciiTheme="minorHAnsi" w:hAnsiTheme="minorHAnsi"/>
          <w:sz w:val="22"/>
          <w:szCs w:val="22"/>
        </w:rPr>
      </w:pPr>
      <w:r w:rsidRPr="00154207">
        <w:rPr>
          <w:rFonts w:asciiTheme="minorHAnsi" w:hAnsiTheme="minorHAnsi"/>
          <w:sz w:val="22"/>
          <w:szCs w:val="22"/>
        </w:rPr>
        <w:t>By digitizing the payroll calculator, users will have the ability to input their gross pay and returns information, allowing the system to calculate all country-specific statutory deductions accurately. Additionally, users will be able to view their anticipated net pay, providing transparency and clarity in their financial information.</w:t>
      </w:r>
    </w:p>
    <w:p w:rsidR="0061235E" w:rsidRPr="00AD5536" w:rsidRDefault="000E13D1" w:rsidP="0061235E">
      <w:pPr>
        <w:pStyle w:val="ToolHeader"/>
        <w:rPr>
          <w:rFonts w:asciiTheme="minorHAnsi" w:hAnsiTheme="minorHAnsi"/>
          <w:b/>
          <w:sz w:val="24"/>
          <w:szCs w:val="24"/>
        </w:rPr>
      </w:pPr>
      <w:r w:rsidRPr="00AD5536">
        <w:rPr>
          <w:rFonts w:asciiTheme="minorHAnsi" w:hAnsiTheme="minorHAnsi"/>
          <w:b/>
          <w:sz w:val="24"/>
          <w:szCs w:val="24"/>
        </w:rPr>
        <w:t>Description</w:t>
      </w:r>
    </w:p>
    <w:p w:rsidR="00154207" w:rsidRPr="00FF5D86" w:rsidRDefault="00154207" w:rsidP="00435441">
      <w:pPr>
        <w:spacing w:line="360" w:lineRule="auto"/>
        <w:jc w:val="both"/>
        <w:rPr>
          <w:rFonts w:asciiTheme="minorHAnsi" w:hAnsiTheme="minorHAnsi"/>
          <w:sz w:val="22"/>
          <w:szCs w:val="22"/>
        </w:rPr>
      </w:pPr>
      <w:r w:rsidRPr="00FF5D86">
        <w:rPr>
          <w:rFonts w:asciiTheme="minorHAnsi" w:hAnsiTheme="minorHAnsi"/>
          <w:sz w:val="22"/>
          <w:szCs w:val="22"/>
        </w:rPr>
        <w:t>This innovative approach to payroll management not only streamlines processes but also empowers users to access crucial payroll data conveniently. It enhances compliance with local regulations, improves data analysis for informed decision-making, and fosters a user-friendly experience through self-service functionalities.</w:t>
      </w:r>
    </w:p>
    <w:p w:rsidR="0061235E" w:rsidRPr="00AD5536" w:rsidRDefault="000E13D1" w:rsidP="0061235E">
      <w:pPr>
        <w:pStyle w:val="ToolHeader"/>
        <w:rPr>
          <w:rFonts w:asciiTheme="minorHAnsi" w:hAnsiTheme="minorHAnsi"/>
          <w:b/>
          <w:sz w:val="24"/>
          <w:szCs w:val="24"/>
        </w:rPr>
      </w:pPr>
      <w:r w:rsidRPr="00AD5536">
        <w:rPr>
          <w:rFonts w:asciiTheme="minorHAnsi" w:hAnsiTheme="minorHAnsi"/>
          <w:b/>
          <w:sz w:val="24"/>
          <w:szCs w:val="24"/>
        </w:rPr>
        <w:t>Desired Results</w:t>
      </w:r>
    </w:p>
    <w:p w:rsidR="00415888" w:rsidRDefault="0022282F" w:rsidP="00415888">
      <w:pPr>
        <w:rPr>
          <w:rFonts w:asciiTheme="minorHAnsi" w:hAnsiTheme="minorHAnsi"/>
          <w:sz w:val="22"/>
          <w:szCs w:val="22"/>
        </w:rPr>
      </w:pPr>
      <w:r w:rsidRPr="00AD5536">
        <w:rPr>
          <w:rFonts w:asciiTheme="minorHAnsi" w:hAnsiTheme="minorHAnsi"/>
          <w:sz w:val="22"/>
          <w:szCs w:val="22"/>
        </w:rPr>
        <w:t>T</w:t>
      </w:r>
      <w:r w:rsidR="00F36B88" w:rsidRPr="00AD5536">
        <w:rPr>
          <w:rFonts w:asciiTheme="minorHAnsi" w:hAnsiTheme="minorHAnsi"/>
          <w:sz w:val="22"/>
          <w:szCs w:val="22"/>
        </w:rPr>
        <w:t>he centrally managed system should present</w:t>
      </w:r>
      <w:r w:rsidR="00974906" w:rsidRPr="00AD5536">
        <w:rPr>
          <w:rFonts w:asciiTheme="minorHAnsi" w:hAnsiTheme="minorHAnsi"/>
          <w:sz w:val="22"/>
          <w:szCs w:val="22"/>
        </w:rPr>
        <w:t xml:space="preserve"> </w:t>
      </w:r>
      <w:r w:rsidR="00FF5D86">
        <w:rPr>
          <w:rFonts w:asciiTheme="minorHAnsi" w:hAnsiTheme="minorHAnsi"/>
          <w:sz w:val="22"/>
          <w:szCs w:val="22"/>
        </w:rPr>
        <w:t>results and functionality</w:t>
      </w:r>
      <w:r w:rsidR="00703D9B" w:rsidRPr="00AD5536">
        <w:rPr>
          <w:rFonts w:asciiTheme="minorHAnsi" w:hAnsiTheme="minorHAnsi"/>
          <w:sz w:val="22"/>
          <w:szCs w:val="22"/>
        </w:rPr>
        <w:t xml:space="preserve"> as indicated in</w:t>
      </w:r>
      <w:r w:rsidR="00EF3342" w:rsidRPr="00AD5536">
        <w:rPr>
          <w:rFonts w:asciiTheme="minorHAnsi" w:hAnsiTheme="minorHAnsi"/>
          <w:sz w:val="22"/>
          <w:szCs w:val="22"/>
        </w:rPr>
        <w:t xml:space="preserve"> the</w:t>
      </w:r>
      <w:r w:rsidR="00974906" w:rsidRPr="00AD5536">
        <w:rPr>
          <w:rFonts w:asciiTheme="minorHAnsi" w:hAnsiTheme="minorHAnsi"/>
          <w:sz w:val="22"/>
          <w:szCs w:val="22"/>
        </w:rPr>
        <w:t xml:space="preserve"> </w:t>
      </w:r>
      <w:r w:rsidR="00F177EB" w:rsidRPr="00AD5536">
        <w:rPr>
          <w:rFonts w:asciiTheme="minorHAnsi" w:hAnsiTheme="minorHAnsi"/>
          <w:sz w:val="22"/>
          <w:szCs w:val="22"/>
        </w:rPr>
        <w:t xml:space="preserve">table </w:t>
      </w:r>
      <w:r w:rsidR="00F36B88" w:rsidRPr="00AD5536">
        <w:rPr>
          <w:rFonts w:asciiTheme="minorHAnsi" w:hAnsiTheme="minorHAnsi"/>
          <w:sz w:val="22"/>
          <w:szCs w:val="22"/>
        </w:rPr>
        <w:t>below;</w:t>
      </w:r>
      <w:r w:rsidR="007825E3" w:rsidRPr="00AD5536">
        <w:rPr>
          <w:rFonts w:asciiTheme="minorHAnsi" w:hAnsiTheme="minorHAnsi"/>
          <w:sz w:val="22"/>
          <w:szCs w:val="22"/>
        </w:rPr>
        <w:t>-</w:t>
      </w:r>
    </w:p>
    <w:tbl>
      <w:tblPr>
        <w:tblStyle w:val="TableGrid"/>
        <w:tblW w:w="0" w:type="auto"/>
        <w:tblLayout w:type="fixed"/>
        <w:tblLook w:val="04A0" w:firstRow="1" w:lastRow="0" w:firstColumn="1" w:lastColumn="0" w:noHBand="0" w:noVBand="1"/>
      </w:tblPr>
      <w:tblGrid>
        <w:gridCol w:w="1525"/>
        <w:gridCol w:w="3150"/>
        <w:gridCol w:w="4225"/>
      </w:tblGrid>
      <w:tr w:rsidR="00DF489D" w:rsidTr="007216B7">
        <w:tc>
          <w:tcPr>
            <w:tcW w:w="1525" w:type="dxa"/>
          </w:tcPr>
          <w:p w:rsidR="0098547A" w:rsidRPr="00B57642" w:rsidRDefault="0098547A" w:rsidP="00773F8F">
            <w:pPr>
              <w:spacing w:line="360" w:lineRule="auto"/>
              <w:rPr>
                <w:rFonts w:asciiTheme="minorHAnsi" w:hAnsiTheme="minorHAnsi"/>
                <w:b/>
                <w:sz w:val="22"/>
                <w:szCs w:val="22"/>
              </w:rPr>
            </w:pPr>
            <w:bookmarkStart w:id="4" w:name="_GoBack"/>
            <w:r w:rsidRPr="00B57642">
              <w:rPr>
                <w:rFonts w:asciiTheme="minorHAnsi" w:hAnsiTheme="minorHAnsi"/>
                <w:b/>
                <w:sz w:val="22"/>
                <w:szCs w:val="22"/>
              </w:rPr>
              <w:t>Result</w:t>
            </w:r>
          </w:p>
        </w:tc>
        <w:tc>
          <w:tcPr>
            <w:tcW w:w="3150" w:type="dxa"/>
          </w:tcPr>
          <w:p w:rsidR="0098547A" w:rsidRPr="00B57642" w:rsidRDefault="0098547A" w:rsidP="00773F8F">
            <w:pPr>
              <w:spacing w:line="360" w:lineRule="auto"/>
              <w:rPr>
                <w:rFonts w:asciiTheme="minorHAnsi" w:hAnsiTheme="minorHAnsi"/>
                <w:b/>
                <w:sz w:val="22"/>
                <w:szCs w:val="22"/>
              </w:rPr>
            </w:pPr>
            <w:r w:rsidRPr="00B57642">
              <w:rPr>
                <w:rFonts w:asciiTheme="minorHAnsi" w:hAnsiTheme="minorHAnsi"/>
                <w:b/>
                <w:sz w:val="22"/>
                <w:szCs w:val="22"/>
              </w:rPr>
              <w:t>Description</w:t>
            </w:r>
          </w:p>
        </w:tc>
        <w:tc>
          <w:tcPr>
            <w:tcW w:w="4225" w:type="dxa"/>
          </w:tcPr>
          <w:p w:rsidR="0098547A" w:rsidRPr="00B57642" w:rsidRDefault="000A3E7D" w:rsidP="00773F8F">
            <w:pPr>
              <w:spacing w:line="360" w:lineRule="auto"/>
              <w:rPr>
                <w:rFonts w:asciiTheme="minorHAnsi" w:hAnsiTheme="minorHAnsi"/>
                <w:b/>
                <w:sz w:val="22"/>
                <w:szCs w:val="22"/>
              </w:rPr>
            </w:pPr>
            <w:r w:rsidRPr="00B57642">
              <w:rPr>
                <w:rFonts w:asciiTheme="minorHAnsi" w:hAnsiTheme="minorHAnsi"/>
                <w:b/>
                <w:sz w:val="22"/>
                <w:szCs w:val="22"/>
              </w:rPr>
              <w:t>Features</w:t>
            </w:r>
          </w:p>
        </w:tc>
      </w:tr>
      <w:tr w:rsidR="00DF489D" w:rsidTr="007216B7">
        <w:tc>
          <w:tcPr>
            <w:tcW w:w="1525" w:type="dxa"/>
          </w:tcPr>
          <w:p w:rsidR="0098547A" w:rsidRDefault="00FF5D86" w:rsidP="00773F8F">
            <w:pPr>
              <w:spacing w:line="360" w:lineRule="auto"/>
              <w:rPr>
                <w:rFonts w:asciiTheme="minorHAnsi" w:hAnsiTheme="minorHAnsi"/>
                <w:sz w:val="22"/>
                <w:szCs w:val="22"/>
              </w:rPr>
            </w:pPr>
            <w:r>
              <w:rPr>
                <w:rFonts w:asciiTheme="minorHAnsi" w:hAnsiTheme="minorHAnsi"/>
                <w:sz w:val="22"/>
                <w:szCs w:val="22"/>
              </w:rPr>
              <w:t>Digitized Form</w:t>
            </w:r>
          </w:p>
        </w:tc>
        <w:tc>
          <w:tcPr>
            <w:tcW w:w="3150" w:type="dxa"/>
          </w:tcPr>
          <w:p w:rsidR="0098547A" w:rsidRDefault="00FF5D86" w:rsidP="00773F8F">
            <w:pPr>
              <w:spacing w:line="360" w:lineRule="auto"/>
              <w:rPr>
                <w:rFonts w:asciiTheme="minorHAnsi" w:hAnsiTheme="minorHAnsi"/>
                <w:sz w:val="22"/>
                <w:szCs w:val="22"/>
              </w:rPr>
            </w:pPr>
            <w:r>
              <w:rPr>
                <w:rFonts w:asciiTheme="minorHAnsi" w:hAnsiTheme="minorHAnsi"/>
                <w:sz w:val="22"/>
                <w:szCs w:val="22"/>
              </w:rPr>
              <w:t>Develop a user portal to manage country specific basic payroll information</w:t>
            </w:r>
            <w:r w:rsidR="00D22FFD">
              <w:rPr>
                <w:rFonts w:asciiTheme="minorHAnsi" w:hAnsiTheme="minorHAnsi"/>
                <w:sz w:val="22"/>
                <w:szCs w:val="22"/>
              </w:rPr>
              <w:t xml:space="preserve"> computation.</w:t>
            </w:r>
          </w:p>
        </w:tc>
        <w:tc>
          <w:tcPr>
            <w:tcW w:w="4225" w:type="dxa"/>
          </w:tcPr>
          <w:p w:rsidR="00FA11E3" w:rsidRDefault="00D22FFD" w:rsidP="00773F8F">
            <w:pPr>
              <w:pStyle w:val="ListParagraph"/>
              <w:numPr>
                <w:ilvl w:val="0"/>
                <w:numId w:val="15"/>
              </w:numPr>
              <w:spacing w:line="360" w:lineRule="auto"/>
              <w:rPr>
                <w:rFonts w:asciiTheme="minorHAnsi" w:hAnsiTheme="minorHAnsi"/>
                <w:sz w:val="22"/>
                <w:szCs w:val="22"/>
              </w:rPr>
            </w:pPr>
            <w:r>
              <w:rPr>
                <w:rFonts w:asciiTheme="minorHAnsi" w:hAnsiTheme="minorHAnsi"/>
                <w:sz w:val="22"/>
                <w:szCs w:val="22"/>
              </w:rPr>
              <w:t>Develop a user friendly form but also ensuring all basic statutory information is provided for the user’s understanding.</w:t>
            </w:r>
          </w:p>
          <w:p w:rsidR="00735406" w:rsidRPr="003C7664" w:rsidRDefault="00735406" w:rsidP="00773F8F">
            <w:pPr>
              <w:pStyle w:val="ListParagraph"/>
              <w:numPr>
                <w:ilvl w:val="0"/>
                <w:numId w:val="15"/>
              </w:numPr>
              <w:spacing w:line="360" w:lineRule="auto"/>
              <w:rPr>
                <w:rFonts w:asciiTheme="minorHAnsi" w:hAnsiTheme="minorHAnsi"/>
                <w:sz w:val="22"/>
                <w:szCs w:val="22"/>
              </w:rPr>
            </w:pPr>
            <w:r>
              <w:rPr>
                <w:rFonts w:asciiTheme="minorHAnsi" w:hAnsiTheme="minorHAnsi"/>
                <w:sz w:val="22"/>
                <w:szCs w:val="22"/>
              </w:rPr>
              <w:t>After computation is done, the user should be able to get a report reflecting all taxable deductions.</w:t>
            </w:r>
          </w:p>
        </w:tc>
      </w:tr>
      <w:tr w:rsidR="00DF489D" w:rsidTr="007216B7">
        <w:tc>
          <w:tcPr>
            <w:tcW w:w="1525" w:type="dxa"/>
          </w:tcPr>
          <w:p w:rsidR="0098547A" w:rsidRPr="00AD5536" w:rsidRDefault="00D22FFD" w:rsidP="00773F8F">
            <w:pPr>
              <w:pStyle w:val="NoSpacing"/>
              <w:spacing w:line="360" w:lineRule="auto"/>
              <w:rPr>
                <w:rFonts w:asciiTheme="minorHAnsi" w:hAnsiTheme="minorHAnsi"/>
                <w:sz w:val="22"/>
                <w:szCs w:val="22"/>
              </w:rPr>
            </w:pPr>
            <w:r>
              <w:rPr>
                <w:rFonts w:asciiTheme="minorHAnsi" w:hAnsiTheme="minorHAnsi"/>
                <w:sz w:val="22"/>
                <w:szCs w:val="22"/>
              </w:rPr>
              <w:lastRenderedPageBreak/>
              <w:t>Integration to NFT website</w:t>
            </w:r>
          </w:p>
          <w:p w:rsidR="0098547A" w:rsidRDefault="0098547A" w:rsidP="00773F8F">
            <w:pPr>
              <w:spacing w:line="360" w:lineRule="auto"/>
              <w:rPr>
                <w:rFonts w:asciiTheme="minorHAnsi" w:hAnsiTheme="minorHAnsi"/>
                <w:sz w:val="22"/>
                <w:szCs w:val="22"/>
              </w:rPr>
            </w:pPr>
          </w:p>
        </w:tc>
        <w:tc>
          <w:tcPr>
            <w:tcW w:w="3150" w:type="dxa"/>
          </w:tcPr>
          <w:p w:rsidR="0098547A" w:rsidRDefault="00D22FFD" w:rsidP="00773F8F">
            <w:pPr>
              <w:spacing w:line="360" w:lineRule="auto"/>
              <w:rPr>
                <w:rFonts w:asciiTheme="minorHAnsi" w:hAnsiTheme="minorHAnsi"/>
                <w:sz w:val="22"/>
                <w:szCs w:val="22"/>
              </w:rPr>
            </w:pPr>
            <w:r>
              <w:rPr>
                <w:rFonts w:asciiTheme="minorHAnsi" w:hAnsiTheme="minorHAnsi"/>
                <w:sz w:val="22"/>
                <w:szCs w:val="22"/>
              </w:rPr>
              <w:t>The digitized form will be integrated with NFT website for users’ access and use.</w:t>
            </w:r>
          </w:p>
        </w:tc>
        <w:tc>
          <w:tcPr>
            <w:tcW w:w="4225" w:type="dxa"/>
          </w:tcPr>
          <w:p w:rsidR="0075158A" w:rsidRDefault="00D22FFD" w:rsidP="00773F8F">
            <w:pPr>
              <w:pStyle w:val="ListParagraph"/>
              <w:numPr>
                <w:ilvl w:val="0"/>
                <w:numId w:val="16"/>
              </w:numPr>
              <w:spacing w:line="360" w:lineRule="auto"/>
              <w:rPr>
                <w:rFonts w:asciiTheme="minorHAnsi" w:hAnsiTheme="minorHAnsi"/>
                <w:sz w:val="22"/>
                <w:szCs w:val="22"/>
              </w:rPr>
            </w:pPr>
            <w:r>
              <w:rPr>
                <w:rFonts w:asciiTheme="minorHAnsi" w:hAnsiTheme="minorHAnsi"/>
                <w:sz w:val="22"/>
                <w:szCs w:val="22"/>
              </w:rPr>
              <w:t>Provide a link on the website which will redirect to the digitized and hosted form.</w:t>
            </w:r>
          </w:p>
          <w:p w:rsidR="00D22FFD" w:rsidRPr="00CF565A" w:rsidRDefault="00D22FFD" w:rsidP="00773F8F">
            <w:pPr>
              <w:pStyle w:val="ListParagraph"/>
              <w:numPr>
                <w:ilvl w:val="0"/>
                <w:numId w:val="16"/>
              </w:numPr>
              <w:spacing w:line="360" w:lineRule="auto"/>
              <w:rPr>
                <w:rFonts w:asciiTheme="minorHAnsi" w:hAnsiTheme="minorHAnsi"/>
                <w:sz w:val="22"/>
                <w:szCs w:val="22"/>
              </w:rPr>
            </w:pPr>
            <w:r>
              <w:rPr>
                <w:rFonts w:asciiTheme="minorHAnsi" w:hAnsiTheme="minorHAnsi"/>
                <w:sz w:val="22"/>
                <w:szCs w:val="22"/>
              </w:rPr>
              <w:t>The form will be anonymously accessed.</w:t>
            </w:r>
          </w:p>
        </w:tc>
      </w:tr>
    </w:tbl>
    <w:bookmarkEnd w:id="4"/>
    <w:p w:rsidR="007825E3" w:rsidRPr="00AD5536" w:rsidRDefault="000E13D1" w:rsidP="00570D32">
      <w:pPr>
        <w:pStyle w:val="ToolHeader"/>
        <w:rPr>
          <w:rFonts w:asciiTheme="minorHAnsi" w:hAnsiTheme="minorHAnsi"/>
          <w:b/>
          <w:sz w:val="24"/>
          <w:szCs w:val="24"/>
        </w:rPr>
      </w:pPr>
      <w:r w:rsidRPr="00AD5536">
        <w:rPr>
          <w:rFonts w:asciiTheme="minorHAnsi" w:hAnsiTheme="minorHAnsi"/>
          <w:b/>
          <w:sz w:val="24"/>
          <w:szCs w:val="24"/>
        </w:rPr>
        <w:t>Exclusions</w:t>
      </w:r>
    </w:p>
    <w:p w:rsidR="004A651C" w:rsidRDefault="004A651C" w:rsidP="00773F8F">
      <w:pPr>
        <w:spacing w:line="360" w:lineRule="auto"/>
        <w:rPr>
          <w:rFonts w:asciiTheme="minorHAnsi" w:hAnsiTheme="minorHAnsi"/>
          <w:b/>
          <w:sz w:val="22"/>
          <w:szCs w:val="22"/>
        </w:rPr>
      </w:pPr>
      <w:r>
        <w:rPr>
          <w:rFonts w:asciiTheme="minorHAnsi" w:hAnsiTheme="minorHAnsi"/>
          <w:sz w:val="22"/>
          <w:szCs w:val="22"/>
        </w:rPr>
        <w:t>These include attributes or modules we intend to leave out in the development</w:t>
      </w:r>
      <w:r w:rsidR="00110580">
        <w:rPr>
          <w:rFonts w:asciiTheme="minorHAnsi" w:hAnsiTheme="minorHAnsi"/>
          <w:sz w:val="22"/>
          <w:szCs w:val="22"/>
        </w:rPr>
        <w:t xml:space="preserve"> process of the digitized payroll calculator form.</w:t>
      </w:r>
    </w:p>
    <w:tbl>
      <w:tblPr>
        <w:tblStyle w:val="TableGrid"/>
        <w:tblW w:w="0" w:type="auto"/>
        <w:tblLook w:val="04A0" w:firstRow="1" w:lastRow="0" w:firstColumn="1" w:lastColumn="0" w:noHBand="0" w:noVBand="1"/>
      </w:tblPr>
      <w:tblGrid>
        <w:gridCol w:w="2065"/>
        <w:gridCol w:w="2070"/>
        <w:gridCol w:w="4765"/>
      </w:tblGrid>
      <w:tr w:rsidR="004A651C" w:rsidTr="0038129D">
        <w:tc>
          <w:tcPr>
            <w:tcW w:w="2065" w:type="dxa"/>
          </w:tcPr>
          <w:p w:rsidR="004A651C" w:rsidRPr="004A651C" w:rsidRDefault="004A651C" w:rsidP="0061235E">
            <w:pPr>
              <w:rPr>
                <w:rFonts w:asciiTheme="minorHAnsi" w:hAnsiTheme="minorHAnsi"/>
                <w:b/>
                <w:sz w:val="22"/>
                <w:szCs w:val="22"/>
              </w:rPr>
            </w:pPr>
            <w:r w:rsidRPr="004A651C">
              <w:rPr>
                <w:rFonts w:asciiTheme="minorHAnsi" w:hAnsiTheme="minorHAnsi"/>
                <w:b/>
                <w:sz w:val="22"/>
                <w:szCs w:val="22"/>
              </w:rPr>
              <w:t>Result</w:t>
            </w:r>
          </w:p>
        </w:tc>
        <w:tc>
          <w:tcPr>
            <w:tcW w:w="2070" w:type="dxa"/>
          </w:tcPr>
          <w:p w:rsidR="004A651C" w:rsidRPr="004A651C" w:rsidRDefault="004A651C" w:rsidP="0061235E">
            <w:pPr>
              <w:rPr>
                <w:rFonts w:asciiTheme="minorHAnsi" w:hAnsiTheme="minorHAnsi"/>
                <w:b/>
                <w:sz w:val="22"/>
                <w:szCs w:val="22"/>
              </w:rPr>
            </w:pPr>
            <w:r w:rsidRPr="004A651C">
              <w:rPr>
                <w:rFonts w:asciiTheme="minorHAnsi" w:hAnsiTheme="minorHAnsi"/>
                <w:b/>
                <w:sz w:val="22"/>
                <w:szCs w:val="22"/>
              </w:rPr>
              <w:t>Description</w:t>
            </w:r>
          </w:p>
        </w:tc>
        <w:tc>
          <w:tcPr>
            <w:tcW w:w="4765" w:type="dxa"/>
          </w:tcPr>
          <w:p w:rsidR="004A651C" w:rsidRPr="004A651C" w:rsidRDefault="004A651C" w:rsidP="0061235E">
            <w:pPr>
              <w:rPr>
                <w:rFonts w:asciiTheme="minorHAnsi" w:hAnsiTheme="minorHAnsi"/>
                <w:b/>
                <w:sz w:val="22"/>
                <w:szCs w:val="22"/>
              </w:rPr>
            </w:pPr>
            <w:r w:rsidRPr="004A651C">
              <w:rPr>
                <w:rFonts w:asciiTheme="minorHAnsi" w:hAnsiTheme="minorHAnsi"/>
                <w:b/>
                <w:sz w:val="22"/>
                <w:szCs w:val="22"/>
              </w:rPr>
              <w:t>Features</w:t>
            </w:r>
          </w:p>
        </w:tc>
      </w:tr>
      <w:tr w:rsidR="004A651C" w:rsidTr="0038129D">
        <w:tc>
          <w:tcPr>
            <w:tcW w:w="2065" w:type="dxa"/>
          </w:tcPr>
          <w:p w:rsidR="004A651C" w:rsidRDefault="004A651C" w:rsidP="004A651C">
            <w:pPr>
              <w:rPr>
                <w:rFonts w:asciiTheme="minorHAnsi" w:hAnsiTheme="minorHAnsi"/>
                <w:sz w:val="22"/>
                <w:szCs w:val="22"/>
              </w:rPr>
            </w:pPr>
          </w:p>
        </w:tc>
        <w:tc>
          <w:tcPr>
            <w:tcW w:w="2070" w:type="dxa"/>
          </w:tcPr>
          <w:p w:rsidR="004A651C" w:rsidRDefault="004A651C" w:rsidP="004A651C">
            <w:pPr>
              <w:rPr>
                <w:rFonts w:asciiTheme="minorHAnsi" w:hAnsiTheme="minorHAnsi"/>
                <w:sz w:val="22"/>
                <w:szCs w:val="22"/>
              </w:rPr>
            </w:pPr>
          </w:p>
        </w:tc>
        <w:tc>
          <w:tcPr>
            <w:tcW w:w="4765" w:type="dxa"/>
          </w:tcPr>
          <w:p w:rsidR="004A651C" w:rsidRPr="00110580" w:rsidRDefault="004A651C" w:rsidP="00110580">
            <w:pPr>
              <w:rPr>
                <w:rFonts w:asciiTheme="minorHAnsi" w:hAnsiTheme="minorHAnsi"/>
                <w:sz w:val="22"/>
                <w:szCs w:val="22"/>
              </w:rPr>
            </w:pPr>
          </w:p>
        </w:tc>
      </w:tr>
    </w:tbl>
    <w:p w:rsidR="004A651C" w:rsidRPr="00AD5536" w:rsidRDefault="004A651C" w:rsidP="0061235E">
      <w:pPr>
        <w:rPr>
          <w:rFonts w:asciiTheme="minorHAnsi" w:hAnsiTheme="minorHAnsi"/>
          <w:sz w:val="22"/>
          <w:szCs w:val="22"/>
        </w:rPr>
      </w:pPr>
    </w:p>
    <w:p w:rsidR="0061235E" w:rsidRPr="00AD5536" w:rsidRDefault="000E13D1" w:rsidP="0061235E">
      <w:pPr>
        <w:pStyle w:val="ToolHeader"/>
        <w:rPr>
          <w:rFonts w:asciiTheme="minorHAnsi" w:hAnsiTheme="minorHAnsi"/>
          <w:b/>
          <w:sz w:val="24"/>
          <w:szCs w:val="24"/>
        </w:rPr>
      </w:pPr>
      <w:r w:rsidRPr="00AD5536">
        <w:rPr>
          <w:rFonts w:asciiTheme="minorHAnsi" w:hAnsiTheme="minorHAnsi"/>
          <w:b/>
          <w:sz w:val="24"/>
          <w:szCs w:val="24"/>
        </w:rPr>
        <w:t>Communication Needs</w:t>
      </w:r>
    </w:p>
    <w:p w:rsidR="00132FFF" w:rsidRPr="00AD5536" w:rsidRDefault="00132FFF" w:rsidP="00132FFF">
      <w:pPr>
        <w:rPr>
          <w:rFonts w:asciiTheme="minorHAnsi" w:hAnsiTheme="minorHAnsi"/>
          <w:b/>
          <w:sz w:val="22"/>
          <w:szCs w:val="22"/>
        </w:rPr>
      </w:pPr>
    </w:p>
    <w:p w:rsidR="0061235E" w:rsidRPr="00AD5536" w:rsidRDefault="000E13D1" w:rsidP="0061235E">
      <w:pPr>
        <w:pStyle w:val="ToolHeader"/>
        <w:rPr>
          <w:rFonts w:asciiTheme="minorHAnsi" w:hAnsiTheme="minorHAnsi"/>
          <w:b/>
          <w:sz w:val="24"/>
          <w:szCs w:val="24"/>
        </w:rPr>
      </w:pPr>
      <w:r w:rsidRPr="00AD5536">
        <w:rPr>
          <w:rFonts w:asciiTheme="minorHAnsi" w:hAnsiTheme="minorHAnsi"/>
          <w:b/>
          <w:sz w:val="24"/>
          <w:szCs w:val="24"/>
        </w:rPr>
        <w:t>Acceptance Criteria</w:t>
      </w:r>
    </w:p>
    <w:p w:rsidR="003830B1" w:rsidRPr="00AD5536" w:rsidRDefault="00974906" w:rsidP="00773F8F">
      <w:pPr>
        <w:spacing w:line="360" w:lineRule="auto"/>
        <w:rPr>
          <w:rFonts w:asciiTheme="minorHAnsi" w:hAnsiTheme="minorHAnsi"/>
          <w:sz w:val="22"/>
          <w:szCs w:val="22"/>
        </w:rPr>
      </w:pPr>
      <w:r w:rsidRPr="00AD5536">
        <w:rPr>
          <w:rFonts w:asciiTheme="minorHAnsi" w:hAnsiTheme="minorHAnsi"/>
          <w:sz w:val="22"/>
          <w:szCs w:val="22"/>
        </w:rPr>
        <w:t>Project sta</w:t>
      </w:r>
      <w:r w:rsidR="00C53F8B" w:rsidRPr="00AD5536">
        <w:rPr>
          <w:rFonts w:asciiTheme="minorHAnsi" w:hAnsiTheme="minorHAnsi"/>
          <w:sz w:val="22"/>
          <w:szCs w:val="22"/>
        </w:rPr>
        <w:t>r</w:t>
      </w:r>
      <w:r w:rsidRPr="00AD5536">
        <w:rPr>
          <w:rFonts w:asciiTheme="minorHAnsi" w:hAnsiTheme="minorHAnsi"/>
          <w:sz w:val="22"/>
          <w:szCs w:val="22"/>
        </w:rPr>
        <w:t>t update sig</w:t>
      </w:r>
      <w:r w:rsidR="006609B5" w:rsidRPr="00AD5536">
        <w:rPr>
          <w:rFonts w:asciiTheme="minorHAnsi" w:hAnsiTheme="minorHAnsi"/>
          <w:sz w:val="22"/>
          <w:szCs w:val="22"/>
        </w:rPr>
        <w:t>ned off by</w:t>
      </w:r>
      <w:r w:rsidR="00570D32" w:rsidRPr="00AD5536">
        <w:rPr>
          <w:rFonts w:asciiTheme="minorHAnsi" w:hAnsiTheme="minorHAnsi"/>
          <w:sz w:val="22"/>
          <w:szCs w:val="22"/>
        </w:rPr>
        <w:t xml:space="preserve"> all stake holders will quicken </w:t>
      </w:r>
      <w:r w:rsidR="006609B5" w:rsidRPr="00AD5536">
        <w:rPr>
          <w:rFonts w:asciiTheme="minorHAnsi" w:hAnsiTheme="minorHAnsi"/>
          <w:sz w:val="22"/>
          <w:szCs w:val="22"/>
        </w:rPr>
        <w:t>project development process</w:t>
      </w:r>
      <w:r w:rsidR="009E1520" w:rsidRPr="00AD5536">
        <w:rPr>
          <w:rFonts w:asciiTheme="minorHAnsi" w:hAnsiTheme="minorHAnsi"/>
          <w:sz w:val="22"/>
          <w:szCs w:val="22"/>
        </w:rPr>
        <w:t xml:space="preserve"> i</w:t>
      </w:r>
      <w:r w:rsidR="00773F8F">
        <w:rPr>
          <w:rFonts w:asciiTheme="minorHAnsi" w:hAnsiTheme="minorHAnsi"/>
          <w:sz w:val="22"/>
          <w:szCs w:val="22"/>
        </w:rPr>
        <w:t xml:space="preserve">ntending to deliver </w:t>
      </w:r>
      <w:r w:rsidR="009E1520" w:rsidRPr="00AD5536">
        <w:rPr>
          <w:rFonts w:asciiTheme="minorHAnsi" w:hAnsiTheme="minorHAnsi"/>
          <w:sz w:val="22"/>
          <w:szCs w:val="22"/>
        </w:rPr>
        <w:t>desired results as shown i</w:t>
      </w:r>
      <w:r w:rsidR="00773F8F">
        <w:rPr>
          <w:rFonts w:asciiTheme="minorHAnsi" w:hAnsiTheme="minorHAnsi"/>
          <w:sz w:val="22"/>
          <w:szCs w:val="22"/>
        </w:rPr>
        <w:t xml:space="preserve">n the </w:t>
      </w:r>
      <w:r w:rsidR="00DD336B">
        <w:rPr>
          <w:rFonts w:asciiTheme="minorHAnsi" w:hAnsiTheme="minorHAnsi"/>
          <w:sz w:val="22"/>
          <w:szCs w:val="22"/>
        </w:rPr>
        <w:t>table</w:t>
      </w:r>
      <w:r w:rsidR="00773F8F">
        <w:rPr>
          <w:rFonts w:asciiTheme="minorHAnsi" w:hAnsiTheme="minorHAnsi"/>
          <w:sz w:val="22"/>
          <w:szCs w:val="22"/>
        </w:rPr>
        <w:t xml:space="preserve"> above</w:t>
      </w:r>
      <w:r w:rsidR="009E1520" w:rsidRPr="00AD5536">
        <w:rPr>
          <w:rFonts w:asciiTheme="minorHAnsi" w:hAnsiTheme="minorHAnsi"/>
          <w:sz w:val="22"/>
          <w:szCs w:val="22"/>
        </w:rPr>
        <w:t>.</w:t>
      </w:r>
    </w:p>
    <w:p w:rsidR="00A16867" w:rsidRPr="00AD5536" w:rsidRDefault="000E13D1" w:rsidP="00C14B64">
      <w:pPr>
        <w:pStyle w:val="ToolHeader"/>
        <w:rPr>
          <w:rFonts w:asciiTheme="minorHAnsi" w:hAnsiTheme="minorHAnsi"/>
          <w:b/>
          <w:sz w:val="24"/>
          <w:szCs w:val="24"/>
        </w:rPr>
        <w:sectPr w:rsidR="00A16867" w:rsidRPr="00AD5536" w:rsidSect="00B57642">
          <w:footerReference w:type="default" r:id="rId7"/>
          <w:pgSz w:w="12240" w:h="15840"/>
          <w:pgMar w:top="990" w:right="1530" w:bottom="810" w:left="1800" w:header="720" w:footer="720" w:gutter="0"/>
          <w:cols w:space="720"/>
          <w:docGrid w:linePitch="360"/>
        </w:sectPr>
      </w:pPr>
      <w:r w:rsidRPr="00AD5536">
        <w:rPr>
          <w:rFonts w:asciiTheme="minorHAnsi" w:hAnsiTheme="minorHAnsi"/>
          <w:b/>
          <w:sz w:val="24"/>
          <w:szCs w:val="24"/>
        </w:rPr>
        <w:t>Constraints</w:t>
      </w:r>
    </w:p>
    <w:p w:rsidR="00DF489D" w:rsidRDefault="00DF489D" w:rsidP="008D50F9">
      <w:pPr>
        <w:rPr>
          <w:rFonts w:asciiTheme="minorHAnsi" w:hAnsiTheme="minorHAnsi"/>
          <w:sz w:val="22"/>
          <w:szCs w:val="22"/>
        </w:rPr>
      </w:pPr>
    </w:p>
    <w:p w:rsidR="001E3797" w:rsidRDefault="001E3797"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EB669A" w:rsidRDefault="00EB669A" w:rsidP="00DF489D">
      <w:pPr>
        <w:rPr>
          <w:rFonts w:asciiTheme="minorHAnsi" w:hAnsiTheme="minorHAnsi"/>
          <w:sz w:val="22"/>
          <w:szCs w:val="22"/>
        </w:rPr>
      </w:pPr>
    </w:p>
    <w:p w:rsidR="00EB669A" w:rsidRDefault="00EB669A" w:rsidP="00DF489D">
      <w:pPr>
        <w:rPr>
          <w:rFonts w:asciiTheme="minorHAnsi" w:hAnsiTheme="minorHAnsi"/>
          <w:sz w:val="22"/>
          <w:szCs w:val="22"/>
        </w:rPr>
      </w:pPr>
    </w:p>
    <w:p w:rsidR="00EB669A" w:rsidRDefault="00EB669A" w:rsidP="00DF489D">
      <w:pPr>
        <w:rPr>
          <w:rFonts w:asciiTheme="minorHAnsi" w:hAnsiTheme="minorHAnsi"/>
          <w:sz w:val="22"/>
          <w:szCs w:val="22"/>
        </w:rPr>
      </w:pPr>
    </w:p>
    <w:p w:rsidR="00B63256" w:rsidRDefault="00B63256" w:rsidP="00DF489D">
      <w:pPr>
        <w:rPr>
          <w:rFonts w:asciiTheme="minorHAnsi" w:hAnsiTheme="minorHAnsi"/>
          <w:sz w:val="22"/>
          <w:szCs w:val="22"/>
        </w:rPr>
      </w:pPr>
    </w:p>
    <w:p w:rsidR="00B63256" w:rsidRPr="00DF489D" w:rsidRDefault="00B63256" w:rsidP="00DF489D">
      <w:pPr>
        <w:rPr>
          <w:rFonts w:asciiTheme="minorHAnsi" w:hAnsiTheme="minorHAnsi"/>
          <w:sz w:val="22"/>
          <w:szCs w:val="22"/>
        </w:rPr>
        <w:sectPr w:rsidR="00B63256" w:rsidRPr="00DF489D" w:rsidSect="00E7069B">
          <w:footerReference w:type="default" r:id="rId8"/>
          <w:type w:val="continuous"/>
          <w:pgSz w:w="12240" w:h="15840"/>
          <w:pgMar w:top="1440" w:right="1800" w:bottom="1440" w:left="1800" w:header="720" w:footer="720" w:gutter="0"/>
          <w:cols w:space="720"/>
          <w:docGrid w:linePitch="360"/>
        </w:sectPr>
      </w:pPr>
    </w:p>
    <w:p w:rsidR="00562C0C" w:rsidRPr="00B63256" w:rsidRDefault="00562C0C" w:rsidP="00B63256">
      <w:pPr>
        <w:pStyle w:val="ToolHeader"/>
        <w:rPr>
          <w:rFonts w:asciiTheme="minorHAnsi" w:hAnsiTheme="minorHAnsi"/>
          <w:b/>
          <w:sz w:val="24"/>
          <w:szCs w:val="24"/>
        </w:rPr>
      </w:pPr>
      <w:r w:rsidRPr="00AD5536">
        <w:rPr>
          <w:rFonts w:asciiTheme="minorHAnsi" w:hAnsiTheme="minorHAnsi"/>
          <w:b/>
          <w:sz w:val="24"/>
          <w:szCs w:val="24"/>
        </w:rPr>
        <w:lastRenderedPageBreak/>
        <w:t>Approvals</w:t>
      </w:r>
      <w:bookmarkEnd w:id="2"/>
      <w:bookmarkEnd w:id="3"/>
    </w:p>
    <w:tbl>
      <w:tblPr>
        <w:tblStyle w:val="TableGrid"/>
        <w:tblW w:w="9439" w:type="dxa"/>
        <w:tblBorders>
          <w:top w:val="none" w:sz="0" w:space="0" w:color="auto"/>
          <w:left w:val="none" w:sz="0" w:space="0" w:color="auto"/>
          <w:bottom w:val="single" w:sz="2" w:space="0" w:color="D9D9D9" w:themeColor="background1" w:themeShade="D9"/>
          <w:right w:val="none" w:sz="0" w:space="0" w:color="auto"/>
          <w:insideH w:val="none" w:sz="0" w:space="0" w:color="auto"/>
          <w:insideV w:val="none" w:sz="0" w:space="0" w:color="auto"/>
        </w:tblBorders>
        <w:tblLayout w:type="fixed"/>
        <w:tblLook w:val="04A0" w:firstRow="1" w:lastRow="0" w:firstColumn="1" w:lastColumn="0" w:noHBand="0" w:noVBand="1"/>
      </w:tblPr>
      <w:tblGrid>
        <w:gridCol w:w="1458"/>
        <w:gridCol w:w="5359"/>
        <w:gridCol w:w="971"/>
        <w:gridCol w:w="1651"/>
      </w:tblGrid>
      <w:tr w:rsidR="00B63256" w:rsidRPr="00773F8F" w:rsidTr="00B942DE">
        <w:trPr>
          <w:trHeight w:val="548"/>
        </w:trPr>
        <w:tc>
          <w:tcPr>
            <w:tcW w:w="9439" w:type="dxa"/>
            <w:gridSpan w:val="4"/>
            <w:tcBorders>
              <w:bottom w:val="nil"/>
            </w:tcBorders>
          </w:tcPr>
          <w:p w:rsidR="00B63256" w:rsidRPr="00773F8F" w:rsidRDefault="00B63256" w:rsidP="00B942DE">
            <w:pPr>
              <w:pStyle w:val="ToolHeader"/>
              <w:rPr>
                <w:rFonts w:asciiTheme="minorHAnsi" w:hAnsiTheme="minorHAnsi"/>
                <w:b/>
                <w:color w:val="auto"/>
                <w:sz w:val="22"/>
                <w:szCs w:val="22"/>
              </w:rPr>
            </w:pPr>
            <w:bookmarkStart w:id="7" w:name="_Toc5793578"/>
            <w:r w:rsidRPr="00773F8F">
              <w:rPr>
                <w:rFonts w:asciiTheme="minorHAnsi" w:hAnsiTheme="minorHAnsi"/>
                <w:b/>
                <w:color w:val="auto"/>
                <w:sz w:val="22"/>
                <w:szCs w:val="22"/>
              </w:rPr>
              <w:t>Key Stakeholder Approval</w:t>
            </w:r>
            <w:bookmarkEnd w:id="7"/>
          </w:p>
        </w:tc>
      </w:tr>
      <w:tr w:rsidR="00B63256" w:rsidRPr="00773F8F" w:rsidTr="00B942DE">
        <w:trPr>
          <w:trHeight w:val="274"/>
        </w:trPr>
        <w:tc>
          <w:tcPr>
            <w:tcW w:w="1458" w:type="dxa"/>
            <w:tcBorders>
              <w:bottom w:val="nil"/>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 xml:space="preserve">Name:   </w:t>
            </w:r>
          </w:p>
          <w:p w:rsidR="00B63256" w:rsidRPr="00773F8F" w:rsidRDefault="00B63256" w:rsidP="00B942DE">
            <w:pPr>
              <w:pStyle w:val="ToolAttribution"/>
              <w:rPr>
                <w:rFonts w:asciiTheme="minorHAnsi" w:hAnsiTheme="minorHAnsi"/>
                <w:color w:val="auto"/>
                <w:sz w:val="22"/>
                <w:szCs w:val="22"/>
              </w:rPr>
            </w:pPr>
          </w:p>
        </w:tc>
        <w:tc>
          <w:tcPr>
            <w:tcW w:w="5359" w:type="dxa"/>
            <w:tcBorders>
              <w:bottom w:val="nil"/>
            </w:tcBorders>
          </w:tcPr>
          <w:p w:rsidR="00B63256" w:rsidRPr="00773F8F" w:rsidRDefault="00773F8F" w:rsidP="00B942DE">
            <w:pPr>
              <w:rPr>
                <w:rFonts w:asciiTheme="minorHAnsi" w:hAnsiTheme="minorHAnsi"/>
                <w:sz w:val="22"/>
                <w:szCs w:val="22"/>
              </w:rPr>
            </w:pPr>
            <w:r w:rsidRPr="00773F8F">
              <w:rPr>
                <w:rFonts w:asciiTheme="minorHAnsi" w:hAnsiTheme="minorHAnsi"/>
                <w:sz w:val="22"/>
                <w:szCs w:val="22"/>
              </w:rPr>
              <w:t>Elizabeth Ntege</w:t>
            </w:r>
          </w:p>
        </w:tc>
        <w:tc>
          <w:tcPr>
            <w:tcW w:w="971" w:type="dxa"/>
            <w:vMerge w:val="restart"/>
            <w:tcBorders>
              <w:bottom w:val="nil"/>
            </w:tcBorders>
            <w:vAlign w:val="center"/>
          </w:tcPr>
          <w:p w:rsidR="00B63256" w:rsidRPr="00773F8F" w:rsidRDefault="00B63256" w:rsidP="00B942DE">
            <w:pPr>
              <w:rPr>
                <w:rFonts w:asciiTheme="minorHAnsi" w:hAnsiTheme="minorHAnsi"/>
                <w:sz w:val="22"/>
                <w:szCs w:val="22"/>
              </w:rPr>
            </w:pPr>
            <w:r w:rsidRPr="00773F8F">
              <w:rPr>
                <w:rFonts w:asciiTheme="minorHAnsi" w:hAnsiTheme="minorHAnsi"/>
                <w:sz w:val="22"/>
                <w:szCs w:val="22"/>
              </w:rPr>
              <w:t>Date:</w:t>
            </w:r>
          </w:p>
        </w:tc>
        <w:tc>
          <w:tcPr>
            <w:tcW w:w="1651" w:type="dxa"/>
            <w:vMerge w:val="restart"/>
            <w:tcBorders>
              <w:bottom w:val="nil"/>
            </w:tcBorders>
            <w:vAlign w:val="center"/>
          </w:tcPr>
          <w:p w:rsidR="00B63256" w:rsidRPr="00773F8F" w:rsidRDefault="00B63256" w:rsidP="00B942DE">
            <w:pPr>
              <w:rPr>
                <w:rFonts w:asciiTheme="minorHAnsi" w:hAnsiTheme="minorHAnsi"/>
                <w:sz w:val="22"/>
                <w:szCs w:val="22"/>
              </w:rPr>
            </w:pPr>
          </w:p>
        </w:tc>
      </w:tr>
      <w:tr w:rsidR="00B63256" w:rsidRPr="00773F8F" w:rsidTr="00B942DE">
        <w:trPr>
          <w:trHeight w:val="259"/>
        </w:trPr>
        <w:tc>
          <w:tcPr>
            <w:tcW w:w="1458" w:type="dxa"/>
            <w:tcBorders>
              <w:bottom w:val="single" w:sz="2" w:space="0" w:color="D9D9D9" w:themeColor="background1" w:themeShade="D9"/>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Signature:</w:t>
            </w:r>
          </w:p>
          <w:p w:rsidR="00B63256" w:rsidRPr="00773F8F" w:rsidRDefault="00B63256" w:rsidP="00B942DE">
            <w:pPr>
              <w:pStyle w:val="ToolAttribution"/>
              <w:rPr>
                <w:rFonts w:asciiTheme="minorHAnsi" w:hAnsiTheme="minorHAnsi"/>
                <w:color w:val="auto"/>
                <w:sz w:val="22"/>
                <w:szCs w:val="22"/>
              </w:rPr>
            </w:pPr>
          </w:p>
        </w:tc>
        <w:tc>
          <w:tcPr>
            <w:tcW w:w="5359" w:type="dxa"/>
            <w:tcBorders>
              <w:bottom w:val="single" w:sz="2" w:space="0" w:color="D9D9D9" w:themeColor="background1" w:themeShade="D9"/>
            </w:tcBorders>
          </w:tcPr>
          <w:p w:rsidR="00B63256" w:rsidRPr="00773F8F" w:rsidRDefault="00B63256" w:rsidP="00B942DE">
            <w:pPr>
              <w:rPr>
                <w:rFonts w:asciiTheme="minorHAnsi" w:hAnsiTheme="minorHAnsi"/>
                <w:sz w:val="22"/>
                <w:szCs w:val="22"/>
              </w:rPr>
            </w:pPr>
          </w:p>
        </w:tc>
        <w:tc>
          <w:tcPr>
            <w:tcW w:w="97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c>
          <w:tcPr>
            <w:tcW w:w="165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r>
      <w:tr w:rsidR="00B63256" w:rsidRPr="00773F8F" w:rsidTr="00B942DE">
        <w:trPr>
          <w:trHeight w:val="274"/>
        </w:trPr>
        <w:tc>
          <w:tcPr>
            <w:tcW w:w="1458" w:type="dxa"/>
            <w:tcBorders>
              <w:top w:val="single" w:sz="2" w:space="0" w:color="D9D9D9" w:themeColor="background1" w:themeShade="D9"/>
              <w:bottom w:val="nil"/>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Name:</w:t>
            </w:r>
          </w:p>
          <w:p w:rsidR="00B63256" w:rsidRPr="00773F8F" w:rsidRDefault="00B63256" w:rsidP="00B942DE">
            <w:pPr>
              <w:pStyle w:val="ToolAttribution"/>
              <w:rPr>
                <w:rFonts w:asciiTheme="minorHAnsi" w:hAnsiTheme="minorHAnsi"/>
                <w:color w:val="auto"/>
                <w:sz w:val="22"/>
                <w:szCs w:val="22"/>
              </w:rPr>
            </w:pPr>
          </w:p>
        </w:tc>
        <w:tc>
          <w:tcPr>
            <w:tcW w:w="5359" w:type="dxa"/>
            <w:tcBorders>
              <w:top w:val="single" w:sz="2" w:space="0" w:color="D9D9D9" w:themeColor="background1" w:themeShade="D9"/>
              <w:bottom w:val="nil"/>
            </w:tcBorders>
          </w:tcPr>
          <w:p w:rsidR="00B63256" w:rsidRPr="00773F8F" w:rsidRDefault="00773F8F" w:rsidP="00B942DE">
            <w:pPr>
              <w:rPr>
                <w:rFonts w:asciiTheme="minorHAnsi" w:hAnsiTheme="minorHAnsi"/>
                <w:sz w:val="22"/>
                <w:szCs w:val="22"/>
              </w:rPr>
            </w:pPr>
            <w:r w:rsidRPr="00773F8F">
              <w:rPr>
                <w:rFonts w:asciiTheme="minorHAnsi" w:hAnsiTheme="minorHAnsi"/>
                <w:sz w:val="22"/>
                <w:szCs w:val="22"/>
              </w:rPr>
              <w:t>Badru Ntege</w:t>
            </w:r>
          </w:p>
        </w:tc>
        <w:tc>
          <w:tcPr>
            <w:tcW w:w="971" w:type="dxa"/>
            <w:vMerge w:val="restart"/>
            <w:tcBorders>
              <w:top w:val="single" w:sz="2" w:space="0" w:color="D9D9D9" w:themeColor="background1" w:themeShade="D9"/>
              <w:bottom w:val="nil"/>
            </w:tcBorders>
            <w:vAlign w:val="center"/>
          </w:tcPr>
          <w:p w:rsidR="00B63256" w:rsidRPr="00773F8F" w:rsidRDefault="00B63256" w:rsidP="00B942DE">
            <w:pPr>
              <w:rPr>
                <w:rFonts w:asciiTheme="minorHAnsi" w:hAnsiTheme="minorHAnsi"/>
                <w:sz w:val="22"/>
                <w:szCs w:val="22"/>
              </w:rPr>
            </w:pPr>
            <w:r w:rsidRPr="00773F8F">
              <w:rPr>
                <w:rFonts w:asciiTheme="minorHAnsi" w:hAnsiTheme="minorHAnsi"/>
                <w:sz w:val="22"/>
                <w:szCs w:val="22"/>
              </w:rPr>
              <w:t>Date:</w:t>
            </w:r>
          </w:p>
        </w:tc>
        <w:tc>
          <w:tcPr>
            <w:tcW w:w="1651" w:type="dxa"/>
            <w:vMerge w:val="restart"/>
            <w:tcBorders>
              <w:top w:val="single" w:sz="2" w:space="0" w:color="D9D9D9" w:themeColor="background1" w:themeShade="D9"/>
              <w:bottom w:val="nil"/>
            </w:tcBorders>
            <w:vAlign w:val="center"/>
          </w:tcPr>
          <w:p w:rsidR="00B63256" w:rsidRPr="00773F8F" w:rsidRDefault="00B63256" w:rsidP="00B942DE">
            <w:pPr>
              <w:rPr>
                <w:rFonts w:asciiTheme="minorHAnsi" w:hAnsiTheme="minorHAnsi"/>
                <w:sz w:val="22"/>
                <w:szCs w:val="22"/>
              </w:rPr>
            </w:pPr>
          </w:p>
        </w:tc>
      </w:tr>
      <w:tr w:rsidR="00B63256" w:rsidRPr="00773F8F" w:rsidTr="00B942DE">
        <w:trPr>
          <w:trHeight w:val="259"/>
        </w:trPr>
        <w:tc>
          <w:tcPr>
            <w:tcW w:w="1458" w:type="dxa"/>
            <w:tcBorders>
              <w:bottom w:val="single" w:sz="2" w:space="0" w:color="D9D9D9" w:themeColor="background1" w:themeShade="D9"/>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Signature:</w:t>
            </w:r>
          </w:p>
          <w:p w:rsidR="00B63256" w:rsidRPr="00773F8F" w:rsidRDefault="00B63256" w:rsidP="00B942DE">
            <w:pPr>
              <w:pStyle w:val="ToolAttribution"/>
              <w:rPr>
                <w:rFonts w:asciiTheme="minorHAnsi" w:hAnsiTheme="minorHAnsi"/>
                <w:color w:val="auto"/>
                <w:sz w:val="22"/>
                <w:szCs w:val="22"/>
              </w:rPr>
            </w:pPr>
          </w:p>
        </w:tc>
        <w:tc>
          <w:tcPr>
            <w:tcW w:w="5359" w:type="dxa"/>
            <w:tcBorders>
              <w:bottom w:val="single" w:sz="2" w:space="0" w:color="D9D9D9" w:themeColor="background1" w:themeShade="D9"/>
            </w:tcBorders>
          </w:tcPr>
          <w:p w:rsidR="00B63256" w:rsidRPr="00773F8F" w:rsidRDefault="00B63256" w:rsidP="00B942DE">
            <w:pPr>
              <w:rPr>
                <w:rFonts w:asciiTheme="minorHAnsi" w:hAnsiTheme="minorHAnsi"/>
                <w:sz w:val="22"/>
                <w:szCs w:val="22"/>
              </w:rPr>
            </w:pPr>
          </w:p>
        </w:tc>
        <w:tc>
          <w:tcPr>
            <w:tcW w:w="97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c>
          <w:tcPr>
            <w:tcW w:w="165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r>
      <w:tr w:rsidR="00B63256" w:rsidRPr="00773F8F" w:rsidTr="00B942DE">
        <w:trPr>
          <w:trHeight w:val="274"/>
        </w:trPr>
        <w:tc>
          <w:tcPr>
            <w:tcW w:w="1458" w:type="dxa"/>
            <w:tcBorders>
              <w:bottom w:val="nil"/>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 xml:space="preserve">Name:   </w:t>
            </w:r>
          </w:p>
          <w:p w:rsidR="00B63256" w:rsidRPr="00773F8F" w:rsidRDefault="00B63256" w:rsidP="00B942DE">
            <w:pPr>
              <w:pStyle w:val="ToolAttribution"/>
              <w:rPr>
                <w:rFonts w:asciiTheme="minorHAnsi" w:hAnsiTheme="minorHAnsi"/>
                <w:color w:val="auto"/>
                <w:sz w:val="22"/>
                <w:szCs w:val="22"/>
              </w:rPr>
            </w:pPr>
          </w:p>
        </w:tc>
        <w:tc>
          <w:tcPr>
            <w:tcW w:w="5359" w:type="dxa"/>
            <w:tcBorders>
              <w:bottom w:val="nil"/>
            </w:tcBorders>
          </w:tcPr>
          <w:p w:rsidR="00B63256" w:rsidRPr="00773F8F" w:rsidRDefault="00B63256" w:rsidP="00B942DE">
            <w:pPr>
              <w:rPr>
                <w:rFonts w:asciiTheme="minorHAnsi" w:hAnsiTheme="minorHAnsi"/>
                <w:sz w:val="22"/>
                <w:szCs w:val="22"/>
              </w:rPr>
            </w:pPr>
            <w:r w:rsidRPr="00773F8F">
              <w:rPr>
                <w:rFonts w:asciiTheme="minorHAnsi" w:hAnsiTheme="minorHAnsi"/>
                <w:sz w:val="22"/>
                <w:szCs w:val="22"/>
              </w:rPr>
              <w:t>Annette Kijjagulwe</w:t>
            </w:r>
          </w:p>
        </w:tc>
        <w:tc>
          <w:tcPr>
            <w:tcW w:w="971" w:type="dxa"/>
            <w:vMerge w:val="restart"/>
            <w:tcBorders>
              <w:bottom w:val="nil"/>
            </w:tcBorders>
            <w:vAlign w:val="center"/>
          </w:tcPr>
          <w:p w:rsidR="00B63256" w:rsidRPr="00773F8F" w:rsidRDefault="00B63256" w:rsidP="00B942DE">
            <w:pPr>
              <w:rPr>
                <w:rFonts w:asciiTheme="minorHAnsi" w:hAnsiTheme="minorHAnsi"/>
                <w:sz w:val="22"/>
                <w:szCs w:val="22"/>
              </w:rPr>
            </w:pPr>
            <w:r w:rsidRPr="00773F8F">
              <w:rPr>
                <w:rFonts w:asciiTheme="minorHAnsi" w:hAnsiTheme="minorHAnsi"/>
                <w:sz w:val="22"/>
                <w:szCs w:val="22"/>
              </w:rPr>
              <w:t>Date:</w:t>
            </w:r>
          </w:p>
        </w:tc>
        <w:tc>
          <w:tcPr>
            <w:tcW w:w="1651" w:type="dxa"/>
            <w:vMerge w:val="restart"/>
            <w:tcBorders>
              <w:bottom w:val="nil"/>
            </w:tcBorders>
            <w:vAlign w:val="center"/>
          </w:tcPr>
          <w:p w:rsidR="00B63256" w:rsidRPr="00773F8F" w:rsidRDefault="00B63256" w:rsidP="00B942DE">
            <w:pPr>
              <w:rPr>
                <w:rFonts w:asciiTheme="minorHAnsi" w:hAnsiTheme="minorHAnsi"/>
                <w:sz w:val="22"/>
                <w:szCs w:val="22"/>
              </w:rPr>
            </w:pPr>
          </w:p>
        </w:tc>
      </w:tr>
      <w:tr w:rsidR="00B63256" w:rsidRPr="00773F8F" w:rsidTr="00B942DE">
        <w:trPr>
          <w:trHeight w:val="259"/>
        </w:trPr>
        <w:tc>
          <w:tcPr>
            <w:tcW w:w="1458" w:type="dxa"/>
            <w:tcBorders>
              <w:bottom w:val="single" w:sz="2" w:space="0" w:color="D9D9D9" w:themeColor="background1" w:themeShade="D9"/>
            </w:tcBorders>
          </w:tcPr>
          <w:p w:rsidR="00B63256" w:rsidRPr="00773F8F" w:rsidRDefault="00B63256"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Signature:</w:t>
            </w:r>
          </w:p>
          <w:p w:rsidR="00B63256" w:rsidRPr="00773F8F" w:rsidRDefault="00B63256" w:rsidP="00B942DE">
            <w:pPr>
              <w:pStyle w:val="ToolAttribution"/>
              <w:rPr>
                <w:rFonts w:asciiTheme="minorHAnsi" w:hAnsiTheme="minorHAnsi"/>
                <w:color w:val="auto"/>
                <w:sz w:val="22"/>
                <w:szCs w:val="22"/>
              </w:rPr>
            </w:pPr>
          </w:p>
        </w:tc>
        <w:tc>
          <w:tcPr>
            <w:tcW w:w="5359" w:type="dxa"/>
            <w:tcBorders>
              <w:bottom w:val="single" w:sz="2" w:space="0" w:color="D9D9D9" w:themeColor="background1" w:themeShade="D9"/>
            </w:tcBorders>
          </w:tcPr>
          <w:p w:rsidR="00B63256" w:rsidRPr="00773F8F" w:rsidRDefault="00B63256" w:rsidP="00B942DE">
            <w:pPr>
              <w:rPr>
                <w:rFonts w:asciiTheme="minorHAnsi" w:hAnsiTheme="minorHAnsi"/>
                <w:sz w:val="22"/>
                <w:szCs w:val="22"/>
              </w:rPr>
            </w:pPr>
          </w:p>
        </w:tc>
        <w:tc>
          <w:tcPr>
            <w:tcW w:w="97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c>
          <w:tcPr>
            <w:tcW w:w="1651" w:type="dxa"/>
            <w:vMerge/>
            <w:tcBorders>
              <w:bottom w:val="single" w:sz="2" w:space="0" w:color="D9D9D9" w:themeColor="background1" w:themeShade="D9"/>
            </w:tcBorders>
            <w:vAlign w:val="center"/>
          </w:tcPr>
          <w:p w:rsidR="00B63256" w:rsidRPr="00773F8F" w:rsidRDefault="00B63256" w:rsidP="00B942DE">
            <w:pPr>
              <w:rPr>
                <w:rFonts w:asciiTheme="minorHAnsi" w:hAnsiTheme="minorHAnsi"/>
                <w:sz w:val="22"/>
                <w:szCs w:val="22"/>
              </w:rPr>
            </w:pPr>
          </w:p>
        </w:tc>
      </w:tr>
      <w:tr w:rsidR="005B36C5" w:rsidRPr="00773F8F" w:rsidTr="00B942DE">
        <w:trPr>
          <w:trHeight w:val="274"/>
        </w:trPr>
        <w:tc>
          <w:tcPr>
            <w:tcW w:w="1458" w:type="dxa"/>
            <w:tcBorders>
              <w:bottom w:val="nil"/>
            </w:tcBorders>
          </w:tcPr>
          <w:p w:rsidR="005B36C5" w:rsidRPr="00773F8F" w:rsidRDefault="005B36C5"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 xml:space="preserve">Name:   </w:t>
            </w:r>
          </w:p>
          <w:p w:rsidR="005B36C5" w:rsidRPr="00773F8F" w:rsidRDefault="005B36C5" w:rsidP="00B942DE">
            <w:pPr>
              <w:pStyle w:val="ToolAttribution"/>
              <w:rPr>
                <w:rFonts w:asciiTheme="minorHAnsi" w:hAnsiTheme="minorHAnsi"/>
                <w:color w:val="auto"/>
                <w:sz w:val="22"/>
                <w:szCs w:val="22"/>
              </w:rPr>
            </w:pPr>
          </w:p>
        </w:tc>
        <w:tc>
          <w:tcPr>
            <w:tcW w:w="5359" w:type="dxa"/>
            <w:tcBorders>
              <w:bottom w:val="nil"/>
            </w:tcBorders>
          </w:tcPr>
          <w:p w:rsidR="005B36C5" w:rsidRPr="00773F8F" w:rsidRDefault="00773F8F" w:rsidP="00B942DE">
            <w:pPr>
              <w:rPr>
                <w:rFonts w:asciiTheme="minorHAnsi" w:hAnsiTheme="minorHAnsi"/>
                <w:sz w:val="22"/>
                <w:szCs w:val="22"/>
              </w:rPr>
            </w:pPr>
            <w:r w:rsidRPr="00773F8F">
              <w:rPr>
                <w:rFonts w:asciiTheme="minorHAnsi" w:hAnsiTheme="minorHAnsi"/>
                <w:sz w:val="22"/>
                <w:szCs w:val="22"/>
              </w:rPr>
              <w:t>Shem Kironde</w:t>
            </w:r>
          </w:p>
        </w:tc>
        <w:tc>
          <w:tcPr>
            <w:tcW w:w="971" w:type="dxa"/>
            <w:vMerge w:val="restart"/>
            <w:tcBorders>
              <w:bottom w:val="nil"/>
            </w:tcBorders>
            <w:vAlign w:val="center"/>
          </w:tcPr>
          <w:p w:rsidR="005B36C5" w:rsidRPr="00773F8F" w:rsidRDefault="005B36C5" w:rsidP="00B942DE">
            <w:pPr>
              <w:rPr>
                <w:rFonts w:asciiTheme="minorHAnsi" w:hAnsiTheme="minorHAnsi"/>
                <w:sz w:val="22"/>
                <w:szCs w:val="22"/>
              </w:rPr>
            </w:pPr>
            <w:r w:rsidRPr="00773F8F">
              <w:rPr>
                <w:rFonts w:asciiTheme="minorHAnsi" w:hAnsiTheme="minorHAnsi"/>
                <w:sz w:val="22"/>
                <w:szCs w:val="22"/>
              </w:rPr>
              <w:t>Date:</w:t>
            </w:r>
          </w:p>
        </w:tc>
        <w:tc>
          <w:tcPr>
            <w:tcW w:w="1651" w:type="dxa"/>
            <w:vMerge w:val="restart"/>
            <w:tcBorders>
              <w:bottom w:val="nil"/>
            </w:tcBorders>
            <w:vAlign w:val="center"/>
          </w:tcPr>
          <w:p w:rsidR="005B36C5" w:rsidRPr="00773F8F" w:rsidRDefault="005B36C5" w:rsidP="00B942DE">
            <w:pPr>
              <w:rPr>
                <w:rFonts w:asciiTheme="minorHAnsi" w:hAnsiTheme="minorHAnsi"/>
                <w:sz w:val="22"/>
                <w:szCs w:val="22"/>
              </w:rPr>
            </w:pPr>
          </w:p>
        </w:tc>
      </w:tr>
      <w:tr w:rsidR="005B36C5" w:rsidRPr="00773F8F" w:rsidTr="00B942DE">
        <w:trPr>
          <w:trHeight w:val="259"/>
        </w:trPr>
        <w:tc>
          <w:tcPr>
            <w:tcW w:w="1458" w:type="dxa"/>
            <w:tcBorders>
              <w:bottom w:val="single" w:sz="2" w:space="0" w:color="D9D9D9" w:themeColor="background1" w:themeShade="D9"/>
            </w:tcBorders>
          </w:tcPr>
          <w:p w:rsidR="005B36C5" w:rsidRPr="00773F8F" w:rsidRDefault="005B36C5" w:rsidP="00B942DE">
            <w:pPr>
              <w:pStyle w:val="ToolAttribution"/>
              <w:rPr>
                <w:rFonts w:asciiTheme="minorHAnsi" w:hAnsiTheme="minorHAnsi"/>
                <w:color w:val="auto"/>
                <w:sz w:val="22"/>
                <w:szCs w:val="22"/>
              </w:rPr>
            </w:pPr>
            <w:r w:rsidRPr="00773F8F">
              <w:rPr>
                <w:rFonts w:asciiTheme="minorHAnsi" w:hAnsiTheme="minorHAnsi"/>
                <w:color w:val="auto"/>
                <w:sz w:val="22"/>
                <w:szCs w:val="22"/>
              </w:rPr>
              <w:t>Signature:</w:t>
            </w:r>
          </w:p>
          <w:p w:rsidR="005B36C5" w:rsidRPr="00773F8F" w:rsidRDefault="005B36C5" w:rsidP="00B942DE">
            <w:pPr>
              <w:pStyle w:val="ToolAttribution"/>
              <w:rPr>
                <w:rFonts w:asciiTheme="minorHAnsi" w:hAnsiTheme="minorHAnsi"/>
                <w:color w:val="auto"/>
                <w:sz w:val="22"/>
                <w:szCs w:val="22"/>
              </w:rPr>
            </w:pPr>
          </w:p>
        </w:tc>
        <w:tc>
          <w:tcPr>
            <w:tcW w:w="5359" w:type="dxa"/>
            <w:tcBorders>
              <w:bottom w:val="single" w:sz="2" w:space="0" w:color="D9D9D9" w:themeColor="background1" w:themeShade="D9"/>
            </w:tcBorders>
          </w:tcPr>
          <w:p w:rsidR="005B36C5" w:rsidRPr="00773F8F" w:rsidRDefault="005B36C5" w:rsidP="00B942DE">
            <w:pPr>
              <w:rPr>
                <w:rFonts w:asciiTheme="minorHAnsi" w:hAnsiTheme="minorHAnsi"/>
                <w:sz w:val="22"/>
                <w:szCs w:val="22"/>
              </w:rPr>
            </w:pPr>
          </w:p>
        </w:tc>
        <w:tc>
          <w:tcPr>
            <w:tcW w:w="971" w:type="dxa"/>
            <w:vMerge/>
            <w:tcBorders>
              <w:bottom w:val="single" w:sz="2" w:space="0" w:color="D9D9D9" w:themeColor="background1" w:themeShade="D9"/>
            </w:tcBorders>
            <w:vAlign w:val="center"/>
          </w:tcPr>
          <w:p w:rsidR="005B36C5" w:rsidRPr="00773F8F" w:rsidRDefault="005B36C5" w:rsidP="00B942DE">
            <w:pPr>
              <w:rPr>
                <w:rFonts w:asciiTheme="minorHAnsi" w:hAnsiTheme="minorHAnsi"/>
                <w:sz w:val="22"/>
                <w:szCs w:val="22"/>
              </w:rPr>
            </w:pPr>
          </w:p>
        </w:tc>
        <w:tc>
          <w:tcPr>
            <w:tcW w:w="1651" w:type="dxa"/>
            <w:vMerge/>
            <w:tcBorders>
              <w:bottom w:val="single" w:sz="2" w:space="0" w:color="D9D9D9" w:themeColor="background1" w:themeShade="D9"/>
            </w:tcBorders>
            <w:vAlign w:val="center"/>
          </w:tcPr>
          <w:p w:rsidR="005B36C5" w:rsidRPr="00773F8F" w:rsidRDefault="005B36C5" w:rsidP="00B942DE">
            <w:pPr>
              <w:rPr>
                <w:rFonts w:asciiTheme="minorHAnsi" w:hAnsiTheme="minorHAnsi"/>
                <w:sz w:val="22"/>
                <w:szCs w:val="22"/>
              </w:rPr>
            </w:pPr>
          </w:p>
        </w:tc>
      </w:tr>
    </w:tbl>
    <w:p w:rsidR="00B63256" w:rsidRPr="00773F8F" w:rsidRDefault="00B63256" w:rsidP="00562C0C">
      <w:pPr>
        <w:rPr>
          <w:rFonts w:asciiTheme="minorHAnsi" w:hAnsiTheme="minorHAnsi"/>
          <w:sz w:val="22"/>
          <w:szCs w:val="22"/>
        </w:rPr>
      </w:pPr>
    </w:p>
    <w:sectPr w:rsidR="00B63256" w:rsidRPr="00773F8F" w:rsidSect="00A16867">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CB4" w:rsidRDefault="00F84CB4" w:rsidP="001D49EF">
      <w:pPr>
        <w:spacing w:after="0"/>
      </w:pPr>
      <w:r>
        <w:separator/>
      </w:r>
    </w:p>
  </w:endnote>
  <w:endnote w:type="continuationSeparator" w:id="0">
    <w:p w:rsidR="00F84CB4" w:rsidRDefault="00F84CB4" w:rsidP="001D49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5"/>
      <w:gridCol w:w="4455"/>
    </w:tblGrid>
    <w:tr w:rsidR="00DB7F81" w:rsidTr="00606982">
      <w:tc>
        <w:tcPr>
          <w:tcW w:w="4428" w:type="dxa"/>
        </w:tcPr>
        <w:bookmarkStart w:id="5" w:name="OLE_LINK69"/>
        <w:bookmarkStart w:id="6" w:name="OLE_LINK70"/>
        <w:p w:rsidR="00DB7F81" w:rsidRPr="008833B3" w:rsidRDefault="00DB7F81" w:rsidP="00606982">
          <w:pPr>
            <w:pStyle w:val="Copyright"/>
            <w:rPr>
              <w:color w:val="D9D9D9" w:themeColor="background1" w:themeShade="D9"/>
              <w:szCs w:val="12"/>
            </w:rPr>
          </w:pPr>
          <w:r w:rsidRPr="008833B3">
            <w:rPr>
              <w:color w:val="D9D9D9" w:themeColor="background1" w:themeShade="D9"/>
              <w:szCs w:val="12"/>
            </w:rPr>
            <w:fldChar w:fldCharType="begin"/>
          </w:r>
          <w:r w:rsidRPr="008833B3">
            <w:rPr>
              <w:color w:val="D9D9D9" w:themeColor="background1" w:themeShade="D9"/>
              <w:szCs w:val="12"/>
            </w:rPr>
            <w:instrText xml:space="preserve"> HYPERLINK "http://www.franklincovey.com" </w:instrText>
          </w:r>
          <w:r w:rsidRPr="008833B3">
            <w:rPr>
              <w:color w:val="D9D9D9" w:themeColor="background1" w:themeShade="D9"/>
              <w:szCs w:val="12"/>
            </w:rPr>
            <w:fldChar w:fldCharType="separate"/>
          </w:r>
          <w:r w:rsidRPr="008833B3">
            <w:rPr>
              <w:rStyle w:val="Hyperlink"/>
              <w:color w:val="D9D9D9" w:themeColor="background1" w:themeShade="D9"/>
              <w:szCs w:val="12"/>
            </w:rPr>
            <w:t>http://www.franklincovey.com</w:t>
          </w:r>
          <w:r w:rsidRPr="008833B3">
            <w:rPr>
              <w:color w:val="D9D9D9" w:themeColor="background1" w:themeShade="D9"/>
              <w:szCs w:val="12"/>
            </w:rPr>
            <w:fldChar w:fldCharType="end"/>
          </w:r>
          <w:r w:rsidRPr="008833B3">
            <w:rPr>
              <w:color w:val="D9D9D9" w:themeColor="background1" w:themeShade="D9"/>
              <w:szCs w:val="12"/>
            </w:rPr>
            <w:tab/>
          </w:r>
        </w:p>
      </w:tc>
      <w:tc>
        <w:tcPr>
          <w:tcW w:w="4428" w:type="dxa"/>
        </w:tcPr>
        <w:p w:rsidR="00DB7F81" w:rsidRDefault="00DB7F81" w:rsidP="00606982">
          <w:pPr>
            <w:pStyle w:val="Copyright"/>
          </w:pPr>
          <w:r>
            <w:t xml:space="preserve">© </w:t>
          </w:r>
          <w:proofErr w:type="spellStart"/>
          <w:r>
            <w:t>FranklinCovey</w:t>
          </w:r>
          <w:proofErr w:type="spellEnd"/>
          <w:r>
            <w:t xml:space="preserve">. All </w:t>
          </w:r>
          <w:r w:rsidR="006C4C56">
            <w:t>r</w:t>
          </w:r>
          <w:r>
            <w:t xml:space="preserve">ights </w:t>
          </w:r>
          <w:r w:rsidR="006C4C56">
            <w:t>r</w:t>
          </w:r>
          <w:r>
            <w:t>eserved.</w:t>
          </w:r>
        </w:p>
      </w:tc>
    </w:tr>
    <w:bookmarkEnd w:id="5"/>
    <w:bookmarkEnd w:id="6"/>
  </w:tbl>
  <w:p w:rsidR="00762397" w:rsidRPr="00DB7F81" w:rsidRDefault="00762397" w:rsidP="00DB7F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2397" w:rsidRDefault="00762397" w:rsidP="00D930B6">
    <w:pPr>
      <w:pStyle w:val="Copyright"/>
    </w:pPr>
    <w:r>
      <w:t xml:space="preserve">Copyright © 2012 </w:t>
    </w:r>
    <w:proofErr w:type="spellStart"/>
    <w:r>
      <w:t>FranklinCovey</w:t>
    </w:r>
    <w:proofErr w:type="spellEnd"/>
    <w:r>
      <w:t>.</w:t>
    </w:r>
    <w:r w:rsidR="009F332D">
      <w:t xml:space="preserve"> </w:t>
    </w:r>
    <w:r>
      <w:t>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CB4" w:rsidRDefault="00F84CB4" w:rsidP="001D49EF">
      <w:pPr>
        <w:spacing w:after="0"/>
      </w:pPr>
      <w:r>
        <w:separator/>
      </w:r>
    </w:p>
  </w:footnote>
  <w:footnote w:type="continuationSeparator" w:id="0">
    <w:p w:rsidR="00F84CB4" w:rsidRDefault="00F84CB4" w:rsidP="001D49E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2754B"/>
    <w:multiLevelType w:val="hybridMultilevel"/>
    <w:tmpl w:val="4DA62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879281C"/>
    <w:multiLevelType w:val="hybridMultilevel"/>
    <w:tmpl w:val="D1D69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1114CC"/>
    <w:multiLevelType w:val="hybridMultilevel"/>
    <w:tmpl w:val="0D34C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80448"/>
    <w:multiLevelType w:val="hybridMultilevel"/>
    <w:tmpl w:val="0DAE2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65746"/>
    <w:multiLevelType w:val="hybridMultilevel"/>
    <w:tmpl w:val="B394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B637A5"/>
    <w:multiLevelType w:val="hybridMultilevel"/>
    <w:tmpl w:val="CEAEA8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560963"/>
    <w:multiLevelType w:val="hybridMultilevel"/>
    <w:tmpl w:val="8BD01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C26B20"/>
    <w:multiLevelType w:val="hybridMultilevel"/>
    <w:tmpl w:val="D2081A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682C58"/>
    <w:multiLevelType w:val="hybridMultilevel"/>
    <w:tmpl w:val="D05C18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051DD2"/>
    <w:multiLevelType w:val="hybridMultilevel"/>
    <w:tmpl w:val="52AE2C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D129FB"/>
    <w:multiLevelType w:val="hybridMultilevel"/>
    <w:tmpl w:val="8AC04D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928E7"/>
    <w:multiLevelType w:val="hybridMultilevel"/>
    <w:tmpl w:val="B76E9D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3F0E89"/>
    <w:multiLevelType w:val="hybridMultilevel"/>
    <w:tmpl w:val="A7504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823090"/>
    <w:multiLevelType w:val="hybridMultilevel"/>
    <w:tmpl w:val="8DA8CD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10B7A8A"/>
    <w:multiLevelType w:val="hybridMultilevel"/>
    <w:tmpl w:val="D3805E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0270AA"/>
    <w:multiLevelType w:val="hybridMultilevel"/>
    <w:tmpl w:val="CFEE9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DB6B01"/>
    <w:multiLevelType w:val="hybridMultilevel"/>
    <w:tmpl w:val="BA6E8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457C13"/>
    <w:multiLevelType w:val="hybridMultilevel"/>
    <w:tmpl w:val="4DA62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A073749"/>
    <w:multiLevelType w:val="hybridMultilevel"/>
    <w:tmpl w:val="73D667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AE122B"/>
    <w:multiLevelType w:val="hybridMultilevel"/>
    <w:tmpl w:val="3ECA37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ED49AA"/>
    <w:multiLevelType w:val="hybridMultilevel"/>
    <w:tmpl w:val="7F7659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E9615D9"/>
    <w:multiLevelType w:val="hybridMultilevel"/>
    <w:tmpl w:val="D966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2"/>
  </w:num>
  <w:num w:numId="4">
    <w:abstractNumId w:val="3"/>
  </w:num>
  <w:num w:numId="5">
    <w:abstractNumId w:val="2"/>
  </w:num>
  <w:num w:numId="6">
    <w:abstractNumId w:val="21"/>
  </w:num>
  <w:num w:numId="7">
    <w:abstractNumId w:val="13"/>
  </w:num>
  <w:num w:numId="8">
    <w:abstractNumId w:val="7"/>
  </w:num>
  <w:num w:numId="9">
    <w:abstractNumId w:val="4"/>
  </w:num>
  <w:num w:numId="10">
    <w:abstractNumId w:val="17"/>
  </w:num>
  <w:num w:numId="11">
    <w:abstractNumId w:val="19"/>
  </w:num>
  <w:num w:numId="12">
    <w:abstractNumId w:val="5"/>
  </w:num>
  <w:num w:numId="13">
    <w:abstractNumId w:val="0"/>
  </w:num>
  <w:num w:numId="14">
    <w:abstractNumId w:val="18"/>
  </w:num>
  <w:num w:numId="15">
    <w:abstractNumId w:val="14"/>
  </w:num>
  <w:num w:numId="16">
    <w:abstractNumId w:val="1"/>
  </w:num>
  <w:num w:numId="17">
    <w:abstractNumId w:val="6"/>
  </w:num>
  <w:num w:numId="18">
    <w:abstractNumId w:val="20"/>
  </w:num>
  <w:num w:numId="19">
    <w:abstractNumId w:val="8"/>
  </w:num>
  <w:num w:numId="20">
    <w:abstractNumId w:val="10"/>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75"/>
    <w:rsid w:val="00032A88"/>
    <w:rsid w:val="000351A5"/>
    <w:rsid w:val="000431DB"/>
    <w:rsid w:val="00052AB3"/>
    <w:rsid w:val="00062AD3"/>
    <w:rsid w:val="00064F72"/>
    <w:rsid w:val="00067694"/>
    <w:rsid w:val="000813EF"/>
    <w:rsid w:val="000853B8"/>
    <w:rsid w:val="000A3E7D"/>
    <w:rsid w:val="000E13D1"/>
    <w:rsid w:val="000E4AE4"/>
    <w:rsid w:val="000F01A1"/>
    <w:rsid w:val="00103D9F"/>
    <w:rsid w:val="00110580"/>
    <w:rsid w:val="00132FFF"/>
    <w:rsid w:val="00154207"/>
    <w:rsid w:val="00194D9F"/>
    <w:rsid w:val="001A1549"/>
    <w:rsid w:val="001A767D"/>
    <w:rsid w:val="001B1852"/>
    <w:rsid w:val="001D49EF"/>
    <w:rsid w:val="001E3797"/>
    <w:rsid w:val="00215487"/>
    <w:rsid w:val="002201F3"/>
    <w:rsid w:val="0022282F"/>
    <w:rsid w:val="00223595"/>
    <w:rsid w:val="00254BE3"/>
    <w:rsid w:val="002728C0"/>
    <w:rsid w:val="00297A33"/>
    <w:rsid w:val="002D343C"/>
    <w:rsid w:val="002E097B"/>
    <w:rsid w:val="002E35F8"/>
    <w:rsid w:val="002F6D92"/>
    <w:rsid w:val="00300E66"/>
    <w:rsid w:val="00306590"/>
    <w:rsid w:val="00340EE2"/>
    <w:rsid w:val="003452CB"/>
    <w:rsid w:val="00350FD1"/>
    <w:rsid w:val="00370D43"/>
    <w:rsid w:val="0037762C"/>
    <w:rsid w:val="0038129D"/>
    <w:rsid w:val="003830B1"/>
    <w:rsid w:val="003842E4"/>
    <w:rsid w:val="003941F2"/>
    <w:rsid w:val="003962FF"/>
    <w:rsid w:val="003A10F6"/>
    <w:rsid w:val="003A412F"/>
    <w:rsid w:val="003C3771"/>
    <w:rsid w:val="003C7664"/>
    <w:rsid w:val="003D6627"/>
    <w:rsid w:val="004002BE"/>
    <w:rsid w:val="00407531"/>
    <w:rsid w:val="00407EDA"/>
    <w:rsid w:val="00407FCB"/>
    <w:rsid w:val="00415888"/>
    <w:rsid w:val="004269B5"/>
    <w:rsid w:val="004326A0"/>
    <w:rsid w:val="00435441"/>
    <w:rsid w:val="00443D14"/>
    <w:rsid w:val="00467DC2"/>
    <w:rsid w:val="00480A5C"/>
    <w:rsid w:val="0049272D"/>
    <w:rsid w:val="004966F3"/>
    <w:rsid w:val="004A01B1"/>
    <w:rsid w:val="004A232F"/>
    <w:rsid w:val="004A3A1E"/>
    <w:rsid w:val="004A651C"/>
    <w:rsid w:val="004A6C94"/>
    <w:rsid w:val="004B4CB0"/>
    <w:rsid w:val="004D491E"/>
    <w:rsid w:val="004F0094"/>
    <w:rsid w:val="004F5E32"/>
    <w:rsid w:val="00500E2D"/>
    <w:rsid w:val="005519A4"/>
    <w:rsid w:val="0056111F"/>
    <w:rsid w:val="00562C0C"/>
    <w:rsid w:val="00566094"/>
    <w:rsid w:val="00570D32"/>
    <w:rsid w:val="005730CE"/>
    <w:rsid w:val="005B36C5"/>
    <w:rsid w:val="005C07FF"/>
    <w:rsid w:val="005D1A38"/>
    <w:rsid w:val="005D2327"/>
    <w:rsid w:val="005E211A"/>
    <w:rsid w:val="005E5439"/>
    <w:rsid w:val="005E5913"/>
    <w:rsid w:val="0061235E"/>
    <w:rsid w:val="0064006E"/>
    <w:rsid w:val="00642761"/>
    <w:rsid w:val="006507D8"/>
    <w:rsid w:val="006609B5"/>
    <w:rsid w:val="00665C19"/>
    <w:rsid w:val="00695906"/>
    <w:rsid w:val="006A2060"/>
    <w:rsid w:val="006A4CB2"/>
    <w:rsid w:val="006B695E"/>
    <w:rsid w:val="006C4C56"/>
    <w:rsid w:val="006E1F54"/>
    <w:rsid w:val="006E2112"/>
    <w:rsid w:val="0070145B"/>
    <w:rsid w:val="00703D9B"/>
    <w:rsid w:val="00713F88"/>
    <w:rsid w:val="007209CD"/>
    <w:rsid w:val="007216B7"/>
    <w:rsid w:val="00726A0D"/>
    <w:rsid w:val="00735406"/>
    <w:rsid w:val="00737946"/>
    <w:rsid w:val="0075158A"/>
    <w:rsid w:val="007518E0"/>
    <w:rsid w:val="0076038D"/>
    <w:rsid w:val="00762397"/>
    <w:rsid w:val="00767CD6"/>
    <w:rsid w:val="00773F8F"/>
    <w:rsid w:val="00781618"/>
    <w:rsid w:val="007825E3"/>
    <w:rsid w:val="007D3075"/>
    <w:rsid w:val="007D4541"/>
    <w:rsid w:val="007D6CF2"/>
    <w:rsid w:val="007D6F6F"/>
    <w:rsid w:val="007E38F0"/>
    <w:rsid w:val="007F1407"/>
    <w:rsid w:val="00824E20"/>
    <w:rsid w:val="00826D4F"/>
    <w:rsid w:val="00844CD2"/>
    <w:rsid w:val="00892651"/>
    <w:rsid w:val="008C0CBC"/>
    <w:rsid w:val="008C3CEE"/>
    <w:rsid w:val="008D143C"/>
    <w:rsid w:val="008D33A4"/>
    <w:rsid w:val="008D50F9"/>
    <w:rsid w:val="00900796"/>
    <w:rsid w:val="00946D89"/>
    <w:rsid w:val="00974906"/>
    <w:rsid w:val="00983D82"/>
    <w:rsid w:val="00984BE5"/>
    <w:rsid w:val="0098547A"/>
    <w:rsid w:val="009A1770"/>
    <w:rsid w:val="009A5ED2"/>
    <w:rsid w:val="009B363A"/>
    <w:rsid w:val="009B5519"/>
    <w:rsid w:val="009B6EAC"/>
    <w:rsid w:val="009C0F45"/>
    <w:rsid w:val="009E1520"/>
    <w:rsid w:val="009F1B02"/>
    <w:rsid w:val="009F332D"/>
    <w:rsid w:val="009F68C5"/>
    <w:rsid w:val="00A0263B"/>
    <w:rsid w:val="00A1381D"/>
    <w:rsid w:val="00A16867"/>
    <w:rsid w:val="00A22217"/>
    <w:rsid w:val="00A263B7"/>
    <w:rsid w:val="00A30516"/>
    <w:rsid w:val="00A40ED1"/>
    <w:rsid w:val="00A6290B"/>
    <w:rsid w:val="00A935BA"/>
    <w:rsid w:val="00AA0524"/>
    <w:rsid w:val="00AB1EAE"/>
    <w:rsid w:val="00AC4C2A"/>
    <w:rsid w:val="00AD5536"/>
    <w:rsid w:val="00AE2C2D"/>
    <w:rsid w:val="00AF35AC"/>
    <w:rsid w:val="00B3145F"/>
    <w:rsid w:val="00B34713"/>
    <w:rsid w:val="00B34768"/>
    <w:rsid w:val="00B53D2C"/>
    <w:rsid w:val="00B5741F"/>
    <w:rsid w:val="00B57642"/>
    <w:rsid w:val="00B605BF"/>
    <w:rsid w:val="00B61612"/>
    <w:rsid w:val="00B63256"/>
    <w:rsid w:val="00B75698"/>
    <w:rsid w:val="00B85DBD"/>
    <w:rsid w:val="00B863A7"/>
    <w:rsid w:val="00BB3E35"/>
    <w:rsid w:val="00BC7CBF"/>
    <w:rsid w:val="00C138F1"/>
    <w:rsid w:val="00C14B64"/>
    <w:rsid w:val="00C2075C"/>
    <w:rsid w:val="00C51295"/>
    <w:rsid w:val="00C53F8B"/>
    <w:rsid w:val="00C608DD"/>
    <w:rsid w:val="00C65A56"/>
    <w:rsid w:val="00C70D75"/>
    <w:rsid w:val="00C73626"/>
    <w:rsid w:val="00CA0C53"/>
    <w:rsid w:val="00CA122F"/>
    <w:rsid w:val="00CB6EBD"/>
    <w:rsid w:val="00CC3436"/>
    <w:rsid w:val="00CC3B50"/>
    <w:rsid w:val="00CC649E"/>
    <w:rsid w:val="00CF2243"/>
    <w:rsid w:val="00CF565A"/>
    <w:rsid w:val="00D22FFD"/>
    <w:rsid w:val="00D274DA"/>
    <w:rsid w:val="00D33F5F"/>
    <w:rsid w:val="00D445B1"/>
    <w:rsid w:val="00D7571D"/>
    <w:rsid w:val="00D930B6"/>
    <w:rsid w:val="00D95940"/>
    <w:rsid w:val="00DA284D"/>
    <w:rsid w:val="00DA6661"/>
    <w:rsid w:val="00DB7F81"/>
    <w:rsid w:val="00DD336B"/>
    <w:rsid w:val="00DD394F"/>
    <w:rsid w:val="00DF489D"/>
    <w:rsid w:val="00E010D1"/>
    <w:rsid w:val="00E30399"/>
    <w:rsid w:val="00E4238E"/>
    <w:rsid w:val="00E63060"/>
    <w:rsid w:val="00E7069B"/>
    <w:rsid w:val="00E72E27"/>
    <w:rsid w:val="00E90883"/>
    <w:rsid w:val="00EB423B"/>
    <w:rsid w:val="00EB669A"/>
    <w:rsid w:val="00EC0C1C"/>
    <w:rsid w:val="00ED2417"/>
    <w:rsid w:val="00EE6ED0"/>
    <w:rsid w:val="00EF3342"/>
    <w:rsid w:val="00EF584A"/>
    <w:rsid w:val="00F00788"/>
    <w:rsid w:val="00F012F1"/>
    <w:rsid w:val="00F177EB"/>
    <w:rsid w:val="00F21259"/>
    <w:rsid w:val="00F33ED2"/>
    <w:rsid w:val="00F3697E"/>
    <w:rsid w:val="00F36B88"/>
    <w:rsid w:val="00F41D9B"/>
    <w:rsid w:val="00F75AE3"/>
    <w:rsid w:val="00F84CB4"/>
    <w:rsid w:val="00F94C99"/>
    <w:rsid w:val="00FA11E3"/>
    <w:rsid w:val="00FA287C"/>
    <w:rsid w:val="00FC2A7B"/>
    <w:rsid w:val="00FD28BC"/>
    <w:rsid w:val="00FD2971"/>
    <w:rsid w:val="00FF0A82"/>
    <w:rsid w:val="00FF5D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A82"/>
    <w:pPr>
      <w:spacing w:after="240"/>
    </w:pPr>
    <w:rPr>
      <w:rFonts w:ascii="Arial" w:hAnsi="Arial"/>
    </w:rPr>
  </w:style>
  <w:style w:type="paragraph" w:styleId="Heading1">
    <w:name w:val="heading 1"/>
    <w:basedOn w:val="Normal"/>
    <w:next w:val="Normal"/>
    <w:link w:val="Heading1Char"/>
    <w:uiPriority w:val="9"/>
    <w:qFormat/>
    <w:rsid w:val="00F012F1"/>
    <w:pPr>
      <w:keepNext/>
      <w:keepLines/>
      <w:spacing w:before="480" w:after="0" w:line="276" w:lineRule="auto"/>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012F1"/>
    <w:pPr>
      <w:keepNext/>
      <w:keepLines/>
      <w:pBdr>
        <w:bottom w:val="dotted" w:sz="4" w:space="1" w:color="4F81BD" w:themeColor="accent1"/>
      </w:pBdr>
      <w:spacing w:before="200" w:after="0" w:line="276" w:lineRule="auto"/>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8C3CEE"/>
    <w:pPr>
      <w:keepNext/>
      <w:keepLines/>
      <w:spacing w:before="200" w:line="276" w:lineRule="auto"/>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8C3CEE"/>
    <w:pPr>
      <w:keepNext/>
      <w:keepLines/>
      <w:spacing w:before="200" w:line="276" w:lineRule="auto"/>
      <w:outlineLvl w:val="3"/>
    </w:pPr>
    <w:rPr>
      <w:rFonts w:asciiTheme="majorHAnsi" w:eastAsiaTheme="majorEastAsia" w:hAnsiTheme="majorHAnsi" w:cstheme="majorBidi"/>
      <w:b/>
      <w:bCs/>
      <w:i/>
      <w:iCs/>
      <w:color w:val="4F81BD" w:themeColor="accent1"/>
      <w:sz w:val="26"/>
    </w:rPr>
  </w:style>
  <w:style w:type="paragraph" w:styleId="Heading5">
    <w:name w:val="heading 5"/>
    <w:basedOn w:val="Normal"/>
    <w:next w:val="Normal"/>
    <w:link w:val="Heading5Char"/>
    <w:uiPriority w:val="9"/>
    <w:unhideWhenUsed/>
    <w:qFormat/>
    <w:rsid w:val="008C3CEE"/>
    <w:pPr>
      <w:keepNext/>
      <w:keepLines/>
      <w:spacing w:before="200" w:line="276"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C3CEE"/>
    <w:pPr>
      <w:keepNext/>
      <w:keepLines/>
      <w:spacing w:before="200" w:line="276" w:lineRule="auto"/>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12F1"/>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8C3CEE"/>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8C3CEE"/>
    <w:rPr>
      <w:rFonts w:asciiTheme="majorHAnsi" w:eastAsiaTheme="majorEastAsia" w:hAnsiTheme="majorHAnsi" w:cstheme="majorBidi"/>
      <w:b/>
      <w:bCs/>
      <w:i/>
      <w:iCs/>
      <w:color w:val="4F81BD" w:themeColor="accent1"/>
      <w:sz w:val="26"/>
    </w:rPr>
  </w:style>
  <w:style w:type="character" w:customStyle="1" w:styleId="Heading1Char">
    <w:name w:val="Heading 1 Char"/>
    <w:basedOn w:val="DefaultParagraphFont"/>
    <w:link w:val="Heading1"/>
    <w:uiPriority w:val="9"/>
    <w:rsid w:val="00F012F1"/>
    <w:rPr>
      <w:rFonts w:asciiTheme="majorHAnsi" w:eastAsiaTheme="majorEastAsia" w:hAnsiTheme="majorHAnsi" w:cstheme="majorBidi"/>
      <w:b/>
      <w:bCs/>
      <w:color w:val="365F91" w:themeColor="accent1" w:themeShade="BF"/>
      <w:sz w:val="32"/>
      <w:szCs w:val="28"/>
    </w:rPr>
  </w:style>
  <w:style w:type="character" w:customStyle="1" w:styleId="Heading5Char">
    <w:name w:val="Heading 5 Char"/>
    <w:basedOn w:val="DefaultParagraphFont"/>
    <w:link w:val="Heading5"/>
    <w:uiPriority w:val="9"/>
    <w:rsid w:val="008C3C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C3CEE"/>
    <w:rPr>
      <w:rFonts w:asciiTheme="majorHAnsi" w:eastAsiaTheme="majorEastAsia" w:hAnsiTheme="majorHAnsi" w:cstheme="majorBidi"/>
      <w:i/>
      <w:iCs/>
      <w:color w:val="243F60" w:themeColor="accent1" w:themeShade="7F"/>
    </w:rPr>
  </w:style>
  <w:style w:type="paragraph" w:customStyle="1" w:styleId="ToolTitle">
    <w:name w:val="Tool Title"/>
    <w:basedOn w:val="Heading1"/>
    <w:qFormat/>
    <w:rsid w:val="00062AD3"/>
    <w:pPr>
      <w:pBdr>
        <w:bottom w:val="single" w:sz="4" w:space="1" w:color="auto"/>
      </w:pBdr>
      <w:spacing w:before="0" w:after="240"/>
      <w:jc w:val="center"/>
    </w:pPr>
    <w:rPr>
      <w:rFonts w:ascii="Arial" w:hAnsi="Arial"/>
      <w:b w:val="0"/>
      <w:bCs w:val="0"/>
      <w:caps/>
      <w:color w:val="F15F22"/>
      <w:sz w:val="44"/>
      <w:szCs w:val="32"/>
    </w:rPr>
  </w:style>
  <w:style w:type="table" w:styleId="TableGrid">
    <w:name w:val="Table Grid"/>
    <w:basedOn w:val="TableNormal"/>
    <w:uiPriority w:val="59"/>
    <w:rsid w:val="007D30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olProjectName">
    <w:name w:val="Tool Project Name"/>
    <w:basedOn w:val="Normal"/>
    <w:qFormat/>
    <w:rsid w:val="008D33A4"/>
    <w:pPr>
      <w:spacing w:after="0"/>
    </w:pPr>
    <w:rPr>
      <w:b/>
    </w:rPr>
  </w:style>
  <w:style w:type="paragraph" w:customStyle="1" w:styleId="ToolInterviewBlock">
    <w:name w:val="Tool Interview Block"/>
    <w:basedOn w:val="ToolProjectName"/>
    <w:qFormat/>
    <w:rsid w:val="007D3075"/>
    <w:rPr>
      <w:b w:val="0"/>
      <w:color w:val="7F7F7F" w:themeColor="text1" w:themeTint="80"/>
    </w:rPr>
  </w:style>
  <w:style w:type="table" w:customStyle="1" w:styleId="ToolChecklist">
    <w:name w:val="Tool Checklist"/>
    <w:basedOn w:val="TableNormal"/>
    <w:uiPriority w:val="99"/>
    <w:rsid w:val="008D33A4"/>
    <w:rPr>
      <w:rFonts w:ascii="Arial" w:hAnsi="Arial"/>
    </w:rPr>
    <w:tblPr>
      <w:tblInd w:w="0" w:type="dxa"/>
      <w:tblCellMar>
        <w:top w:w="0" w:type="dxa"/>
        <w:left w:w="108" w:type="dxa"/>
        <w:bottom w:w="0" w:type="dxa"/>
        <w:right w:w="108" w:type="dxa"/>
      </w:tblCellMar>
    </w:tblPr>
    <w:tcPr>
      <w:vAlign w:val="center"/>
    </w:tcPr>
    <w:tblStylePr w:type="firstRow">
      <w:pPr>
        <w:wordWrap/>
        <w:spacing w:afterLines="0"/>
      </w:pPr>
      <w:rPr>
        <w:rFonts w:ascii="Arial" w:hAnsi="Arial"/>
        <w:b w:val="0"/>
        <w:bCs w:val="0"/>
        <w:color w:val="auto"/>
        <w:sz w:val="24"/>
        <w:szCs w:val="24"/>
      </w:rPr>
      <w:tblPr/>
      <w:trPr>
        <w:cantSplit/>
        <w:trHeight w:hRule="exact" w:val="1440"/>
        <w:tblHeader/>
      </w:trPr>
      <w:tcPr>
        <w:vAlign w:val="center"/>
      </w:tcPr>
    </w:tblStylePr>
  </w:style>
  <w:style w:type="paragraph" w:styleId="Header">
    <w:name w:val="header"/>
    <w:basedOn w:val="Normal"/>
    <w:link w:val="HeaderChar"/>
    <w:uiPriority w:val="99"/>
    <w:unhideWhenUsed/>
    <w:rsid w:val="001D49EF"/>
    <w:pPr>
      <w:tabs>
        <w:tab w:val="center" w:pos="4320"/>
        <w:tab w:val="right" w:pos="8640"/>
      </w:tabs>
      <w:spacing w:after="0"/>
    </w:pPr>
  </w:style>
  <w:style w:type="character" w:customStyle="1" w:styleId="HeaderChar">
    <w:name w:val="Header Char"/>
    <w:basedOn w:val="DefaultParagraphFont"/>
    <w:link w:val="Header"/>
    <w:uiPriority w:val="99"/>
    <w:rsid w:val="001D49EF"/>
  </w:style>
  <w:style w:type="paragraph" w:styleId="Footer">
    <w:name w:val="footer"/>
    <w:basedOn w:val="Normal"/>
    <w:link w:val="FooterChar"/>
    <w:uiPriority w:val="99"/>
    <w:unhideWhenUsed/>
    <w:rsid w:val="001D49EF"/>
    <w:pPr>
      <w:tabs>
        <w:tab w:val="center" w:pos="4320"/>
        <w:tab w:val="right" w:pos="8640"/>
      </w:tabs>
      <w:spacing w:after="0"/>
    </w:pPr>
  </w:style>
  <w:style w:type="character" w:customStyle="1" w:styleId="FooterChar">
    <w:name w:val="Footer Char"/>
    <w:basedOn w:val="DefaultParagraphFont"/>
    <w:link w:val="Footer"/>
    <w:uiPriority w:val="99"/>
    <w:rsid w:val="001D49EF"/>
  </w:style>
  <w:style w:type="paragraph" w:customStyle="1" w:styleId="Copyright">
    <w:name w:val="Copyright"/>
    <w:basedOn w:val="Footer"/>
    <w:qFormat/>
    <w:rsid w:val="00D930B6"/>
    <w:pPr>
      <w:jc w:val="right"/>
    </w:pPr>
    <w:rPr>
      <w:color w:val="808080" w:themeColor="background1" w:themeShade="80"/>
      <w:sz w:val="12"/>
    </w:rPr>
  </w:style>
  <w:style w:type="paragraph" w:customStyle="1" w:styleId="ToolHeader">
    <w:name w:val="Tool Header"/>
    <w:next w:val="Normal"/>
    <w:qFormat/>
    <w:rsid w:val="00062AD3"/>
    <w:pPr>
      <w:keepNext/>
      <w:pBdr>
        <w:bottom w:val="single" w:sz="4" w:space="1" w:color="EB4E29"/>
      </w:pBdr>
      <w:spacing w:before="240"/>
      <w:outlineLvl w:val="1"/>
    </w:pPr>
    <w:rPr>
      <w:rFonts w:ascii="Arial" w:eastAsiaTheme="majorEastAsia" w:hAnsi="Arial" w:cstheme="majorBidi"/>
      <w:bCs/>
      <w:caps/>
      <w:color w:val="F15F22"/>
      <w:sz w:val="28"/>
      <w:szCs w:val="28"/>
    </w:rPr>
  </w:style>
  <w:style w:type="paragraph" w:styleId="ListParagraph">
    <w:name w:val="List Paragraph"/>
    <w:basedOn w:val="Normal"/>
    <w:uiPriority w:val="34"/>
    <w:qFormat/>
    <w:rsid w:val="00A16867"/>
    <w:pPr>
      <w:ind w:left="720"/>
      <w:contextualSpacing/>
    </w:pPr>
  </w:style>
  <w:style w:type="table" w:customStyle="1" w:styleId="ToolPlanner1">
    <w:name w:val="Tool Planner 1"/>
    <w:basedOn w:val="TableNormal"/>
    <w:uiPriority w:val="99"/>
    <w:rsid w:val="00062AD3"/>
    <w:rPr>
      <w:rFonts w:ascii="Arial" w:hAnsi="Arial"/>
    </w:rPr>
    <w:tblPr>
      <w:tblInd w:w="0" w:type="dxa"/>
      <w:tblBorders>
        <w:bottom w:val="single" w:sz="2" w:space="0" w:color="BFBFBF" w:themeColor="background1" w:themeShade="BF"/>
        <w:insideH w:val="single" w:sz="2" w:space="0" w:color="BFBFBF" w:themeColor="background1" w:themeShade="BF"/>
        <w:insideV w:val="single" w:sz="2" w:space="0" w:color="BFBFBF" w:themeColor="background1" w:themeShade="BF"/>
      </w:tblBorders>
      <w:tblCellMar>
        <w:top w:w="0" w:type="dxa"/>
        <w:left w:w="108" w:type="dxa"/>
        <w:bottom w:w="0" w:type="dxa"/>
        <w:right w:w="108" w:type="dxa"/>
      </w:tblCellMar>
    </w:tblPr>
    <w:tcPr>
      <w:vAlign w:val="center"/>
    </w:tcPr>
    <w:tblStylePr w:type="firstRow">
      <w:pPr>
        <w:wordWrap/>
        <w:jc w:val="center"/>
      </w:pPr>
      <w:rPr>
        <w:rFonts w:ascii="Arial" w:hAnsi="Arial"/>
        <w:b w:val="0"/>
        <w:bCs/>
        <w:caps/>
        <w:smallCaps w:val="0"/>
        <w:color w:val="E99F28"/>
        <w:sz w:val="28"/>
      </w:rPr>
    </w:tblStylePr>
  </w:style>
  <w:style w:type="paragraph" w:customStyle="1" w:styleId="ToolHeader2">
    <w:name w:val="Tool Header 2"/>
    <w:next w:val="Normal"/>
    <w:qFormat/>
    <w:rsid w:val="00762397"/>
    <w:pPr>
      <w:pBdr>
        <w:bottom w:val="single" w:sz="4" w:space="1" w:color="FF0000"/>
      </w:pBdr>
    </w:pPr>
    <w:rPr>
      <w:rFonts w:ascii="Arial" w:eastAsiaTheme="majorEastAsia" w:hAnsi="Arial" w:cstheme="majorBidi"/>
      <w:caps/>
      <w:color w:val="F15F22"/>
      <w:sz w:val="20"/>
      <w:szCs w:val="20"/>
    </w:rPr>
  </w:style>
  <w:style w:type="character" w:styleId="Hyperlink">
    <w:name w:val="Hyperlink"/>
    <w:basedOn w:val="DefaultParagraphFont"/>
    <w:uiPriority w:val="99"/>
    <w:unhideWhenUsed/>
    <w:rsid w:val="00DB7F81"/>
    <w:rPr>
      <w:color w:val="0000FF" w:themeColor="hyperlink"/>
      <w:u w:val="single"/>
    </w:rPr>
  </w:style>
  <w:style w:type="paragraph" w:styleId="BalloonText">
    <w:name w:val="Balloon Text"/>
    <w:basedOn w:val="Normal"/>
    <w:link w:val="BalloonTextChar"/>
    <w:uiPriority w:val="99"/>
    <w:semiHidden/>
    <w:unhideWhenUsed/>
    <w:rsid w:val="00FD29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971"/>
    <w:rPr>
      <w:rFonts w:ascii="Tahoma" w:hAnsi="Tahoma" w:cs="Tahoma"/>
      <w:sz w:val="16"/>
      <w:szCs w:val="16"/>
    </w:rPr>
  </w:style>
  <w:style w:type="paragraph" w:styleId="NoSpacing">
    <w:name w:val="No Spacing"/>
    <w:uiPriority w:val="1"/>
    <w:qFormat/>
    <w:rsid w:val="002201F3"/>
    <w:rPr>
      <w:rFonts w:ascii="Arial" w:hAnsi="Arial"/>
    </w:rPr>
  </w:style>
  <w:style w:type="paragraph" w:customStyle="1" w:styleId="ToolAttribution">
    <w:name w:val="Tool Attribution"/>
    <w:basedOn w:val="Normal"/>
    <w:qFormat/>
    <w:rsid w:val="00B63256"/>
    <w:pPr>
      <w:spacing w:after="0"/>
    </w:pPr>
    <w:rPr>
      <w:color w:val="7F7F7F" w:themeColor="text1" w:themeTint="80"/>
    </w:rPr>
  </w:style>
  <w:style w:type="paragraph" w:styleId="NormalWeb">
    <w:name w:val="Normal (Web)"/>
    <w:basedOn w:val="Normal"/>
    <w:uiPriority w:val="99"/>
    <w:unhideWhenUsed/>
    <w:rsid w:val="0015420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64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2018-04-16T09:18:00Z</dcterms:created>
  <dcterms:modified xsi:type="dcterms:W3CDTF">2024-04-30T07:49:00Z</dcterms:modified>
</cp:coreProperties>
</file>