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b4a" w:val="clear"/>
            <w:tcMar>
              <w:top w:w="160.0" w:type="dxa"/>
              <w:left w:w="200.0" w:type="dxa"/>
              <w:bottom w:w="160.0" w:type="dxa"/>
              <w:right w:w="200.0" w:type="dxa"/>
            </w:tcMar>
          </w:tcPr>
          <w:p w:rsidR="00000000" w:rsidDel="00000000" w:rsidP="00000000" w:rsidRDefault="00000000" w:rsidRPr="00000000" w14:paraId="00000002">
            <w:pPr>
              <w:spacing w:after="0" w:lineRule="auto"/>
              <w:jc w:val="center"/>
              <w:rPr/>
            </w:pPr>
            <w:r w:rsidDel="00000000" w:rsidR="00000000" w:rsidRPr="00000000">
              <w:rPr>
                <w:rFonts w:ascii="Arial" w:cs="Arial" w:eastAsia="Arial" w:hAnsi="Arial"/>
                <w:b w:val="1"/>
                <w:bCs w:val="1"/>
                <w:color w:val="ffffff"/>
                <w:sz w:val="20"/>
                <w:szCs w:val="20"/>
                <w:rtl w:val="0"/>
              </w:rPr>
              <w:t xml:space="preserve">VIT Bhopal University  |  VITyarthi E-Learning Platform</w:t>
            </w:r>
            <w:r w:rsidDel="00000000" w:rsidR="00000000" w:rsidRPr="00000000">
              <w:rPr>
                <w:rtl w:val="0"/>
              </w:rPr>
            </w:r>
          </w:p>
        </w:tc>
      </w:tr>
    </w:tbl>
    <w:p w:rsidR="00000000" w:rsidDel="00000000" w:rsidP="00000000" w:rsidRDefault="00000000" w:rsidRPr="00000000" w14:paraId="00000003">
      <w:pPr>
        <w:spacing w:after="400" w:lineRule="auto"/>
        <w:rPr/>
      </w:pPr>
      <w:r w:rsidDel="00000000" w:rsidR="00000000" w:rsidRPr="00000000">
        <w:rPr>
          <w:rtl w:val="0"/>
        </w:rPr>
      </w:r>
    </w:p>
    <w:tbl>
      <w:tblPr>
        <w:tblStyle w:val="Table2"/>
        <w:tblW w:w="4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tblGridChange w:id="0">
          <w:tblGrid>
            <w:gridCol w:w="4000"/>
          </w:tblGrid>
        </w:tblGridChange>
      </w:tblGrid>
      <w:tr>
        <w:trPr>
          <w:cantSplit w:val="0"/>
          <w:tblHeader w:val="0"/>
        </w:trPr>
        <w:tc>
          <w:tcPr>
            <w:tcBorders>
              <w:top w:color="2563eb" w:space="0" w:sz="6" w:val="single"/>
              <w:left w:color="2563eb" w:space="0" w:sz="6" w:val="single"/>
              <w:bottom w:color="2563eb" w:space="0" w:sz="6" w:val="single"/>
              <w:right w:color="2563eb" w:space="0" w:sz="6" w:val="single"/>
            </w:tcBorders>
            <w:shd w:fill="dbeafe" w:val="clear"/>
            <w:tcMar>
              <w:top w:w="100.0" w:type="dxa"/>
              <w:left w:w="160.0" w:type="dxa"/>
              <w:bottom w:w="100.0" w:type="dxa"/>
              <w:right w:w="160.0" w:type="dxa"/>
            </w:tcMar>
          </w:tcPr>
          <w:p w:rsidR="00000000" w:rsidDel="00000000" w:rsidP="00000000" w:rsidRDefault="00000000" w:rsidRPr="00000000" w14:paraId="00000004">
            <w:pPr>
              <w:spacing w:after="0" w:lineRule="auto"/>
              <w:jc w:val="center"/>
              <w:rPr/>
            </w:pPr>
            <w:r w:rsidDel="00000000" w:rsidR="00000000" w:rsidRPr="00000000">
              <w:rPr>
                <w:rFonts w:ascii="Arial" w:cs="Arial" w:eastAsia="Arial" w:hAnsi="Arial"/>
                <w:b w:val="1"/>
                <w:bCs w:val="1"/>
                <w:color w:val="2563eb"/>
                <w:sz w:val="22"/>
                <w:szCs w:val="22"/>
                <w:rtl w:val="0"/>
              </w:rPr>
              <w:t xml:space="preserve">CSE0001 – Digital Literacy</w:t>
            </w:r>
            <w:r w:rsidDel="00000000" w:rsidR="00000000" w:rsidRPr="00000000">
              <w:rPr>
                <w:rtl w:val="0"/>
              </w:rPr>
            </w:r>
          </w:p>
        </w:tc>
      </w:tr>
    </w:tbl>
    <w:p w:rsidR="00000000" w:rsidDel="00000000" w:rsidP="00000000" w:rsidRDefault="00000000" w:rsidRPr="00000000" w14:paraId="00000005">
      <w:pPr>
        <w:spacing w:after="80" w:lineRule="auto"/>
        <w:rPr/>
      </w:pP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Arial" w:cs="Arial" w:eastAsia="Arial" w:hAnsi="Arial"/>
          <w:b w:val="1"/>
          <w:bCs w:val="1"/>
          <w:color w:val="1a2b4a"/>
          <w:sz w:val="52"/>
          <w:szCs w:val="52"/>
          <w:rtl w:val="0"/>
        </w:rPr>
        <w:t xml:space="preserve">PROJECT REPORT</w:t>
      </w:r>
      <w:r w:rsidDel="00000000" w:rsidR="00000000" w:rsidRPr="00000000">
        <w:rPr>
          <w:rtl w:val="0"/>
        </w:rPr>
      </w:r>
    </w:p>
    <w:p w:rsidR="00000000" w:rsidDel="00000000" w:rsidP="00000000" w:rsidRDefault="00000000" w:rsidRPr="00000000" w14:paraId="00000007">
      <w:pPr>
        <w:spacing w:after="20" w:lineRule="auto"/>
        <w:jc w:val="center"/>
        <w:rPr/>
      </w:pPr>
      <w:r w:rsidDel="00000000" w:rsidR="00000000" w:rsidRPr="00000000">
        <w:rPr>
          <w:rFonts w:ascii="Arial" w:cs="Arial" w:eastAsia="Arial" w:hAnsi="Arial"/>
          <w:b w:val="1"/>
          <w:bCs w:val="1"/>
          <w:color w:val="2563eb"/>
          <w:sz w:val="30"/>
          <w:szCs w:val="30"/>
          <w:rtl w:val="0"/>
        </w:rPr>
        <w:t xml:space="preserve">Digital Literacy Portfolio</w:t>
      </w:r>
      <w:r w:rsidDel="00000000" w:rsidR="00000000" w:rsidRPr="00000000">
        <w:rPr>
          <w:rtl w:val="0"/>
        </w:rPr>
      </w:r>
    </w:p>
    <w:p w:rsidR="00000000" w:rsidDel="00000000" w:rsidP="00000000" w:rsidRDefault="00000000" w:rsidRPr="00000000" w14:paraId="00000008">
      <w:pPr>
        <w:spacing w:after="280" w:lineRule="auto"/>
        <w:jc w:val="center"/>
        <w:rPr/>
      </w:pPr>
      <w:r w:rsidDel="00000000" w:rsidR="00000000" w:rsidRPr="00000000">
        <w:rPr>
          <w:rFonts w:ascii="Arial" w:cs="Arial" w:eastAsia="Arial" w:hAnsi="Arial"/>
          <w:i w:val="1"/>
          <w:iCs w:val="1"/>
          <w:color w:val="475569"/>
          <w:sz w:val="22"/>
          <w:szCs w:val="22"/>
          <w:rtl w:val="0"/>
        </w:rPr>
        <w:t xml:space="preserve">Student Digital Ambassador — CSE0001 | 2025–26</w:t>
      </w:r>
      <w:r w:rsidDel="00000000" w:rsidR="00000000" w:rsidRPr="00000000">
        <w:rPr>
          <w:rtl w:val="0"/>
        </w:rPr>
      </w:r>
    </w:p>
    <w:p w:rsidR="00000000" w:rsidDel="00000000" w:rsidP="00000000" w:rsidRDefault="00000000" w:rsidRPr="00000000" w14:paraId="00000009">
      <w:pPr>
        <w:pBdr>
          <w:bottom w:color="e2e8f0" w:space="1" w:sz="6" w:val="single"/>
        </w:pBdr>
        <w:spacing w:after="160" w:lineRule="auto"/>
        <w:rPr/>
      </w:pPr>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00.0" w:type="dxa"/>
            </w:tcMar>
          </w:tcPr>
          <w:p w:rsidR="00000000" w:rsidDel="00000000" w:rsidP="00000000" w:rsidRDefault="00000000" w:rsidRPr="00000000" w14:paraId="0000000B">
            <w:pPr>
              <w:spacing w:after="0" w:lineRule="auto"/>
              <w:jc w:val="left"/>
              <w:rPr/>
            </w:pPr>
            <w:r w:rsidDel="00000000" w:rsidR="00000000" w:rsidRPr="00000000">
              <w:rPr>
                <w:rFonts w:ascii="Arial" w:cs="Arial" w:eastAsia="Arial" w:hAnsi="Arial"/>
                <w:b w:val="1"/>
                <w:bCs w:val="1"/>
                <w:color w:val="475569"/>
                <w:sz w:val="22"/>
                <w:szCs w:val="22"/>
                <w:rtl w:val="0"/>
              </w:rPr>
              <w:t xml:space="preserve">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00.0" w:type="dxa"/>
            </w:tcMar>
          </w:tcPr>
          <w:p w:rsidR="00000000" w:rsidDel="00000000" w:rsidP="00000000" w:rsidRDefault="00000000" w:rsidRPr="00000000" w14:paraId="0000000C">
            <w:pPr>
              <w:spacing w:after="0" w:lineRule="auto"/>
              <w:jc w:val="left"/>
              <w:rPr/>
            </w:pPr>
            <w:r w:rsidDel="00000000" w:rsidR="00000000" w:rsidRPr="00000000">
              <w:rPr>
                <w:color w:val="0f172a"/>
                <w:sz w:val="22"/>
                <w:szCs w:val="22"/>
                <w:rtl w:val="0"/>
              </w:rPr>
              <w:t xml:space="preserve">Nakshatra Kundnani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00.0" w:type="dxa"/>
            </w:tcMar>
          </w:tcPr>
          <w:p w:rsidR="00000000" w:rsidDel="00000000" w:rsidP="00000000" w:rsidRDefault="00000000" w:rsidRPr="00000000" w14:paraId="0000000D">
            <w:pPr>
              <w:spacing w:after="0" w:lineRule="auto"/>
              <w:jc w:val="left"/>
              <w:rPr/>
            </w:pPr>
            <w:r w:rsidDel="00000000" w:rsidR="00000000" w:rsidRPr="00000000">
              <w:rPr>
                <w:rFonts w:ascii="Arial" w:cs="Arial" w:eastAsia="Arial" w:hAnsi="Arial"/>
                <w:b w:val="1"/>
                <w:bCs w:val="1"/>
                <w:color w:val="475569"/>
                <w:sz w:val="22"/>
                <w:szCs w:val="22"/>
                <w:rtl w:val="0"/>
              </w:rPr>
              <w:t xml:space="preserve">Registration 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00.0" w:type="dxa"/>
            </w:tcMar>
          </w:tcPr>
          <w:p w:rsidR="00000000" w:rsidDel="00000000" w:rsidP="00000000" w:rsidRDefault="00000000" w:rsidRPr="00000000" w14:paraId="0000000E">
            <w:pPr>
              <w:spacing w:after="0" w:lineRule="auto"/>
              <w:jc w:val="left"/>
              <w:rPr/>
            </w:pPr>
            <w:r w:rsidDel="00000000" w:rsidR="00000000" w:rsidRPr="00000000">
              <w:rPr>
                <w:color w:val="0f172a"/>
                <w:sz w:val="22"/>
                <w:szCs w:val="22"/>
                <w:rtl w:val="0"/>
              </w:rPr>
              <w:t xml:space="preserve">25MIM10206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00.0" w:type="dxa"/>
            </w:tcMar>
          </w:tcPr>
          <w:p w:rsidR="00000000" w:rsidDel="00000000" w:rsidP="00000000" w:rsidRDefault="00000000" w:rsidRPr="00000000" w14:paraId="0000000F">
            <w:pPr>
              <w:spacing w:after="0" w:lineRule="auto"/>
              <w:jc w:val="left"/>
              <w:rPr/>
            </w:pPr>
            <w:r w:rsidDel="00000000" w:rsidR="00000000" w:rsidRPr="00000000">
              <w:rPr>
                <w:rFonts w:ascii="Arial" w:cs="Arial" w:eastAsia="Arial" w:hAnsi="Arial"/>
                <w:b w:val="1"/>
                <w:bCs w:val="1"/>
                <w:color w:val="475569"/>
                <w:sz w:val="22"/>
                <w:szCs w:val="22"/>
                <w:rtl w:val="0"/>
              </w:rPr>
              <w:t xml:space="preserve">Branch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00.0" w:type="dxa"/>
            </w:tcMar>
          </w:tcPr>
          <w:p w:rsidR="00000000" w:rsidDel="00000000" w:rsidP="00000000" w:rsidRDefault="00000000" w:rsidRPr="00000000" w14:paraId="00000010">
            <w:pPr>
              <w:spacing w:after="0" w:lineRule="auto"/>
              <w:jc w:val="left"/>
              <w:rPr/>
            </w:pPr>
            <w:r w:rsidDel="00000000" w:rsidR="00000000" w:rsidRPr="00000000">
              <w:rPr>
                <w:color w:val="0f172a"/>
                <w:sz w:val="22"/>
                <w:szCs w:val="22"/>
                <w:rtl w:val="0"/>
              </w:rPr>
              <w:t xml:space="preserve">Int.M</w:t>
            </w:r>
            <w:r w:rsidDel="00000000" w:rsidR="00000000" w:rsidRPr="00000000">
              <w:rPr>
                <w:rFonts w:ascii="Arial" w:cs="Arial" w:eastAsia="Arial" w:hAnsi="Arial"/>
                <w:color w:val="0f172a"/>
                <w:sz w:val="22"/>
                <w:szCs w:val="22"/>
                <w:rtl w:val="0"/>
              </w:rPr>
              <w:t xml:space="preserve">.Tech – Computer Sci</w:t>
            </w:r>
            <w:r w:rsidDel="00000000" w:rsidR="00000000" w:rsidRPr="00000000">
              <w:rPr>
                <w:color w:val="0f172a"/>
                <w:sz w:val="22"/>
                <w:szCs w:val="22"/>
                <w:rtl w:val="0"/>
              </w:rPr>
              <w:t xml:space="preserve">ence (Artificial Intelligence)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00.0" w:type="dxa"/>
            </w:tcMar>
          </w:tcPr>
          <w:p w:rsidR="00000000" w:rsidDel="00000000" w:rsidP="00000000" w:rsidRDefault="00000000" w:rsidRPr="00000000" w14:paraId="00000011">
            <w:pPr>
              <w:spacing w:after="0" w:lineRule="auto"/>
              <w:jc w:val="left"/>
              <w:rPr/>
            </w:pPr>
            <w:r w:rsidDel="00000000" w:rsidR="00000000" w:rsidRPr="00000000">
              <w:rPr>
                <w:rFonts w:ascii="Arial" w:cs="Arial" w:eastAsia="Arial" w:hAnsi="Arial"/>
                <w:b w:val="1"/>
                <w:bCs w:val="1"/>
                <w:color w:val="475569"/>
                <w:sz w:val="22"/>
                <w:szCs w:val="22"/>
                <w:rtl w:val="0"/>
              </w:rPr>
              <w:t xml:space="preserve">Year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00.0" w:type="dxa"/>
            </w:tcMar>
          </w:tcPr>
          <w:p w:rsidR="00000000" w:rsidDel="00000000" w:rsidP="00000000" w:rsidRDefault="00000000" w:rsidRPr="00000000" w14:paraId="00000012">
            <w:pPr>
              <w:spacing w:after="0" w:lineRule="auto"/>
              <w:jc w:val="left"/>
              <w:rPr/>
            </w:pPr>
            <w:r w:rsidDel="00000000" w:rsidR="00000000" w:rsidRPr="00000000">
              <w:rPr>
                <w:rFonts w:ascii="Arial" w:cs="Arial" w:eastAsia="Arial" w:hAnsi="Arial"/>
                <w:color w:val="0f172a"/>
                <w:sz w:val="22"/>
                <w:szCs w:val="22"/>
                <w:rtl w:val="0"/>
              </w:rPr>
              <w:t xml:space="preserve">1st Year (2025 – 20</w:t>
            </w:r>
            <w:r w:rsidDel="00000000" w:rsidR="00000000" w:rsidRPr="00000000">
              <w:rPr>
                <w:color w:val="0f172a"/>
                <w:sz w:val="22"/>
                <w:szCs w:val="22"/>
                <w:rtl w:val="0"/>
              </w:rPr>
              <w:t xml:space="preserve">30</w:t>
            </w:r>
            <w:r w:rsidDel="00000000" w:rsidR="00000000" w:rsidRPr="00000000">
              <w:rPr>
                <w:rFonts w:ascii="Arial" w:cs="Arial" w:eastAsia="Arial" w:hAnsi="Arial"/>
                <w:color w:val="0f172a"/>
                <w:sz w:val="22"/>
                <w:szCs w:val="22"/>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00.0" w:type="dxa"/>
            </w:tcMar>
          </w:tcPr>
          <w:p w:rsidR="00000000" w:rsidDel="00000000" w:rsidP="00000000" w:rsidRDefault="00000000" w:rsidRPr="00000000" w14:paraId="00000013">
            <w:pPr>
              <w:spacing w:after="0" w:lineRule="auto"/>
              <w:jc w:val="left"/>
              <w:rPr/>
            </w:pPr>
            <w:r w:rsidDel="00000000" w:rsidR="00000000" w:rsidRPr="00000000">
              <w:rPr>
                <w:rFonts w:ascii="Arial" w:cs="Arial" w:eastAsia="Arial" w:hAnsi="Arial"/>
                <w:b w:val="1"/>
                <w:bCs w:val="1"/>
                <w:color w:val="475569"/>
                <w:sz w:val="22"/>
                <w:szCs w:val="22"/>
                <w:rtl w:val="0"/>
              </w:rPr>
              <w:t xml:space="preserve">Course Code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00.0" w:type="dxa"/>
            </w:tcMar>
          </w:tcPr>
          <w:p w:rsidR="00000000" w:rsidDel="00000000" w:rsidP="00000000" w:rsidRDefault="00000000" w:rsidRPr="00000000" w14:paraId="00000014">
            <w:pPr>
              <w:spacing w:after="0" w:lineRule="auto"/>
              <w:jc w:val="left"/>
              <w:rPr/>
            </w:pPr>
            <w:r w:rsidDel="00000000" w:rsidR="00000000" w:rsidRPr="00000000">
              <w:rPr>
                <w:rFonts w:ascii="Arial" w:cs="Arial" w:eastAsia="Arial" w:hAnsi="Arial"/>
                <w:color w:val="0f172a"/>
                <w:sz w:val="22"/>
                <w:szCs w:val="22"/>
                <w:rtl w:val="0"/>
              </w:rPr>
              <w:t xml:space="preserve">CSE0001 – Digital Literacy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00.0" w:type="dxa"/>
            </w:tcMar>
          </w:tcPr>
          <w:p w:rsidR="00000000" w:rsidDel="00000000" w:rsidP="00000000" w:rsidRDefault="00000000" w:rsidRPr="00000000" w14:paraId="00000015">
            <w:pPr>
              <w:spacing w:after="0" w:lineRule="auto"/>
              <w:jc w:val="left"/>
              <w:rPr/>
            </w:pPr>
            <w:r w:rsidDel="00000000" w:rsidR="00000000" w:rsidRPr="00000000">
              <w:rPr>
                <w:rFonts w:ascii="Arial" w:cs="Arial" w:eastAsia="Arial" w:hAnsi="Arial"/>
                <w:b w:val="1"/>
                <w:bCs w:val="1"/>
                <w:color w:val="475569"/>
                <w:sz w:val="22"/>
                <w:szCs w:val="22"/>
                <w:rtl w:val="0"/>
              </w:rPr>
              <w:t xml:space="preserve">University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00.0" w:type="dxa"/>
            </w:tcMar>
          </w:tcPr>
          <w:p w:rsidR="00000000" w:rsidDel="00000000" w:rsidP="00000000" w:rsidRDefault="00000000" w:rsidRPr="00000000" w14:paraId="00000016">
            <w:pPr>
              <w:spacing w:after="0" w:lineRule="auto"/>
              <w:jc w:val="left"/>
              <w:rPr/>
            </w:pPr>
            <w:r w:rsidDel="00000000" w:rsidR="00000000" w:rsidRPr="00000000">
              <w:rPr>
                <w:rFonts w:ascii="Arial" w:cs="Arial" w:eastAsia="Arial" w:hAnsi="Arial"/>
                <w:color w:val="0f172a"/>
                <w:sz w:val="22"/>
                <w:szCs w:val="22"/>
                <w:rtl w:val="0"/>
              </w:rPr>
              <w:t xml:space="preserve">VIT Bhopal University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00.0" w:type="dxa"/>
            </w:tcMar>
          </w:tcPr>
          <w:p w:rsidR="00000000" w:rsidDel="00000000" w:rsidP="00000000" w:rsidRDefault="00000000" w:rsidRPr="00000000" w14:paraId="00000017">
            <w:pPr>
              <w:spacing w:after="0" w:lineRule="auto"/>
              <w:jc w:val="left"/>
              <w:rPr/>
            </w:pPr>
            <w:r w:rsidDel="00000000" w:rsidR="00000000" w:rsidRPr="00000000">
              <w:rPr>
                <w:rFonts w:ascii="Arial" w:cs="Arial" w:eastAsia="Arial" w:hAnsi="Arial"/>
                <w:b w:val="1"/>
                <w:bCs w:val="1"/>
                <w:color w:val="475569"/>
                <w:sz w:val="22"/>
                <w:szCs w:val="22"/>
                <w:rtl w:val="0"/>
              </w:rPr>
              <w:t xml:space="preserve">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00.0" w:type="dxa"/>
            </w:tcMar>
          </w:tcPr>
          <w:p w:rsidR="00000000" w:rsidDel="00000000" w:rsidP="00000000" w:rsidRDefault="00000000" w:rsidRPr="00000000" w14:paraId="00000018">
            <w:pPr>
              <w:spacing w:after="0" w:lineRule="auto"/>
              <w:jc w:val="left"/>
              <w:rPr/>
            </w:pPr>
            <w:r w:rsidDel="00000000" w:rsidR="00000000" w:rsidRPr="00000000">
              <w:rPr>
                <w:color w:val="0f172a"/>
                <w:sz w:val="22"/>
                <w:szCs w:val="22"/>
                <w:rtl w:val="0"/>
              </w:rPr>
              <w:t xml:space="preserve">31</w:t>
            </w:r>
            <w:r w:rsidDel="00000000" w:rsidR="00000000" w:rsidRPr="00000000">
              <w:rPr>
                <w:rFonts w:ascii="Arial" w:cs="Arial" w:eastAsia="Arial" w:hAnsi="Arial"/>
                <w:color w:val="0f172a"/>
                <w:sz w:val="22"/>
                <w:szCs w:val="22"/>
                <w:rtl w:val="0"/>
              </w:rPr>
              <w:t xml:space="preserve"> March 2026</w:t>
            </w:r>
            <w:r w:rsidDel="00000000" w:rsidR="00000000" w:rsidRPr="00000000">
              <w:rPr>
                <w:rtl w:val="0"/>
              </w:rPr>
            </w:r>
          </w:p>
        </w:tc>
      </w:tr>
    </w:tbl>
    <w:p w:rsidR="00000000" w:rsidDel="00000000" w:rsidP="00000000" w:rsidRDefault="00000000" w:rsidRPr="00000000" w14:paraId="00000019">
      <w:pPr>
        <w:spacing w:after="28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563eb" w:space="0" w:sz="6" w:val="single"/>
              <w:left w:color="2563eb" w:space="0" w:sz="20" w:val="single"/>
              <w:bottom w:color="cbd5e1" w:space="0" w:sz="4" w:val="single"/>
              <w:right w:color="cbd5e1" w:space="0" w:sz="4" w:val="single"/>
            </w:tcBorders>
            <w:shd w:fill="eff6ff" w:val="clear"/>
            <w:tcMar>
              <w:top w:w="160.0" w:type="dxa"/>
              <w:left w:w="200.0" w:type="dxa"/>
              <w:bottom w:w="160.0" w:type="dxa"/>
              <w:right w:w="180.0" w:type="dxa"/>
            </w:tcMar>
          </w:tcPr>
          <w:p w:rsidR="00000000" w:rsidDel="00000000" w:rsidP="00000000" w:rsidRDefault="00000000" w:rsidRPr="00000000" w14:paraId="0000001A">
            <w:pPr>
              <w:spacing w:after="0" w:lineRule="auto"/>
              <w:jc w:val="center"/>
              <w:rPr/>
            </w:pPr>
            <w:r w:rsidDel="00000000" w:rsidR="00000000" w:rsidRPr="00000000">
              <w:rPr>
                <w:rFonts w:ascii="Arial" w:cs="Arial" w:eastAsia="Arial" w:hAnsi="Arial"/>
                <w:i w:val="1"/>
                <w:iCs w:val="1"/>
                <w:color w:val="475569"/>
                <w:sz w:val="20"/>
                <w:szCs w:val="20"/>
                <w:rtl w:val="0"/>
              </w:rPr>
              <w:t xml:space="preserve">This report is submitted as part of the Digital Literacy Portfolio (CSE0001) at VIT Bhopal University. All written reflections are original and based on the author’s own experiences and research. This document is for academic assessment purposes only.</w:t>
            </w:r>
            <w:r w:rsidDel="00000000" w:rsidR="00000000" w:rsidRPr="00000000">
              <w:rPr>
                <w:rtl w:val="0"/>
              </w:rPr>
            </w:r>
          </w:p>
        </w:tc>
      </w:tr>
    </w:tbl>
    <w:p w:rsidR="00000000" w:rsidDel="00000000" w:rsidP="00000000" w:rsidRDefault="00000000" w:rsidRPr="00000000" w14:paraId="0000001B">
      <w:pPr>
        <w:spacing w:after="20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b4a" w:val="clear"/>
            <w:tcMar>
              <w:top w:w="100.0" w:type="dxa"/>
              <w:left w:w="160.0" w:type="dxa"/>
              <w:bottom w:w="100.0" w:type="dxa"/>
              <w:right w:w="160.0" w:type="dxa"/>
            </w:tcMar>
          </w:tcPr>
          <w:p w:rsidR="00000000" w:rsidDel="00000000" w:rsidP="00000000" w:rsidRDefault="00000000" w:rsidRPr="00000000" w14:paraId="0000001C">
            <w:pPr>
              <w:spacing w:after="0" w:lineRule="auto"/>
              <w:jc w:val="center"/>
              <w:rPr/>
            </w:pPr>
            <w:r w:rsidDel="00000000" w:rsidR="00000000" w:rsidRPr="00000000">
              <w:rPr>
                <w:rFonts w:ascii="Arial" w:cs="Arial" w:eastAsia="Arial" w:hAnsi="Arial"/>
                <w:color w:val="ffffff"/>
                <w:sz w:val="20"/>
                <w:szCs w:val="20"/>
                <w:rtl w:val="0"/>
              </w:rPr>
              <w:t xml:space="preserve">GitHub Repository: github.com/</w:t>
            </w:r>
            <w:r w:rsidDel="00000000" w:rsidR="00000000" w:rsidRPr="00000000">
              <w:rPr>
                <w:color w:val="ffffff"/>
                <w:sz w:val="20"/>
                <w:szCs w:val="20"/>
                <w:rtl w:val="0"/>
              </w:rPr>
              <w:t xml:space="preserve">nakshatra25mim10206-ux</w:t>
            </w:r>
            <w:r w:rsidDel="00000000" w:rsidR="00000000" w:rsidRPr="00000000">
              <w:rPr>
                <w:rFonts w:ascii="Arial" w:cs="Arial" w:eastAsia="Arial" w:hAnsi="Arial"/>
                <w:color w:val="ffffff"/>
                <w:sz w:val="20"/>
                <w:szCs w:val="20"/>
                <w:rtl w:val="0"/>
              </w:rPr>
              <w:t xml:space="preserve">/Digital_Literacy</w:t>
            </w:r>
            <w:r w:rsidDel="00000000" w:rsidR="00000000" w:rsidRPr="00000000">
              <w:rPr>
                <w:rtl w:val="0"/>
              </w:rPr>
            </w:r>
          </w:p>
        </w:tc>
      </w:tr>
    </w:tbl>
    <w:p w:rsidR="00000000" w:rsidDel="00000000" w:rsidP="00000000" w:rsidRDefault="00000000" w:rsidRPr="00000000" w14:paraId="0000001D">
      <w:pPr>
        <w:rPr/>
        <w:sectPr>
          <w:headerReference r:id="rId6" w:type="default"/>
          <w:footerReference r:id="rId7" w:type="default"/>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120" w:before="320" w:lineRule="auto"/>
        <w:rPr/>
      </w:pPr>
      <w:r w:rsidDel="00000000" w:rsidR="00000000" w:rsidRPr="00000000">
        <w:rPr>
          <w:rFonts w:ascii="Arial" w:cs="Arial" w:eastAsia="Arial" w:hAnsi="Arial"/>
          <w:b w:val="1"/>
          <w:bCs w:val="1"/>
          <w:color w:val="1a2b4a"/>
          <w:sz w:val="32"/>
          <w:szCs w:val="32"/>
          <w:rtl w:val="0"/>
        </w:rPr>
        <w:t xml:space="preserve">Table of Contents</w:t>
      </w:r>
      <w:r w:rsidDel="00000000" w:rsidR="00000000" w:rsidRPr="00000000">
        <w:rPr>
          <w:rtl w:val="0"/>
        </w:rPr>
      </w:r>
    </w:p>
    <w:p w:rsidR="00000000" w:rsidDel="00000000" w:rsidP="00000000" w:rsidRDefault="00000000" w:rsidRPr="00000000" w14:paraId="0000001F">
      <w:pPr>
        <w:pBdr>
          <w:bottom w:color="2563eb" w:space="1" w:sz="6" w:val="single"/>
        </w:pBdr>
        <w:spacing w:after="16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26"/>
        <w:gridCol w:w="800"/>
        <w:tblGridChange w:id="0">
          <w:tblGrid>
            <w:gridCol w:w="8226"/>
            <w:gridCol w:w="800"/>
          </w:tblGrid>
        </w:tblGridChange>
      </w:tblGrid>
      <w:tr>
        <w:trPr>
          <w:cantSplit w:val="0"/>
          <w:tblHeader w:val="0"/>
        </w:trPr>
        <w:tc>
          <w:tcPr>
            <w:tcBorders>
              <w:top w:color="000000" w:space="0" w:sz="0" w:val="nil"/>
              <w:left w:color="000000" w:space="0" w:sz="0" w:val="nil"/>
              <w:bottom w:color="cbd5e1" w:space="0" w:sz="4" w:val="single"/>
              <w:right w:color="000000" w:space="0" w:sz="0" w:val="nil"/>
            </w:tcBorders>
            <w:shd w:fill="f1f5f9" w:val="clear"/>
            <w:tcMar>
              <w:top w:w="70.0" w:type="dxa"/>
              <w:left w:w="140.0" w:type="dxa"/>
              <w:bottom w:w="70.0" w:type="dxa"/>
              <w:right w:w="80.0" w:type="dxa"/>
            </w:tcMar>
          </w:tcPr>
          <w:p w:rsidR="00000000" w:rsidDel="00000000" w:rsidP="00000000" w:rsidRDefault="00000000" w:rsidRPr="00000000" w14:paraId="00000020">
            <w:pPr>
              <w:spacing w:after="0" w:lineRule="auto"/>
              <w:jc w:val="left"/>
              <w:rPr/>
            </w:pPr>
            <w:r w:rsidDel="00000000" w:rsidR="00000000" w:rsidRPr="00000000">
              <w:rPr>
                <w:rFonts w:ascii="Arial" w:cs="Arial" w:eastAsia="Arial" w:hAnsi="Arial"/>
                <w:b w:val="1"/>
                <w:bCs w:val="1"/>
                <w:color w:val="0f172a"/>
                <w:sz w:val="22"/>
                <w:szCs w:val="22"/>
                <w:rtl w:val="0"/>
              </w:rPr>
              <w:t xml:space="preserve">Introduction</w:t>
            </w:r>
            <w:r w:rsidDel="00000000" w:rsidR="00000000" w:rsidRPr="00000000">
              <w:rPr>
                <w:rtl w:val="0"/>
              </w:rPr>
            </w:r>
          </w:p>
        </w:tc>
        <w:tc>
          <w:tcPr>
            <w:tcBorders>
              <w:top w:color="000000" w:space="0" w:sz="0" w:val="nil"/>
              <w:left w:color="000000" w:space="0" w:sz="0" w:val="nil"/>
              <w:bottom w:color="cbd5e1" w:space="0" w:sz="4" w:val="single"/>
              <w:right w:color="000000" w:space="0" w:sz="0" w:val="nil"/>
            </w:tcBorders>
            <w:shd w:fill="f1f5f9" w:val="clear"/>
            <w:tcMar>
              <w:top w:w="70.0" w:type="dxa"/>
              <w:left w:w="80.0" w:type="dxa"/>
              <w:bottom w:w="70.0" w:type="dxa"/>
              <w:right w:w="140.0" w:type="dxa"/>
            </w:tcMar>
          </w:tcPr>
          <w:p w:rsidR="00000000" w:rsidDel="00000000" w:rsidP="00000000" w:rsidRDefault="00000000" w:rsidRPr="00000000" w14:paraId="00000021">
            <w:pPr>
              <w:spacing w:after="0" w:lineRule="auto"/>
              <w:jc w:val="right"/>
              <w:rPr/>
            </w:pPr>
            <w:r w:rsidDel="00000000" w:rsidR="00000000" w:rsidRPr="00000000">
              <w:rPr>
                <w:rFonts w:ascii="Arial" w:cs="Arial" w:eastAsia="Arial" w:hAnsi="Arial"/>
                <w:b w:val="1"/>
                <w:bCs w:val="1"/>
                <w:color w:val="2563eb"/>
                <w:sz w:val="22"/>
                <w:szCs w:val="22"/>
                <w:rtl w:val="0"/>
              </w:rPr>
              <w:t xml:space="preserve">3</w:t>
            </w:r>
            <w:r w:rsidDel="00000000" w:rsidR="00000000" w:rsidRPr="00000000">
              <w:rPr>
                <w:rtl w:val="0"/>
              </w:rPr>
            </w:r>
          </w:p>
        </w:tc>
      </w:tr>
      <w:tr>
        <w:trPr>
          <w:cantSplit w:val="0"/>
          <w:tblHeader w:val="0"/>
        </w:trPr>
        <w:tc>
          <w:tcPr>
            <w:tcBorders>
              <w:top w:color="000000" w:space="0" w:sz="0" w:val="nil"/>
              <w:left w:color="000000" w:space="0" w:sz="0" w:val="nil"/>
              <w:bottom w:color="cbd5e1" w:space="0" w:sz="4" w:val="single"/>
              <w:right w:color="000000" w:space="0" w:sz="0" w:val="nil"/>
            </w:tcBorders>
            <w:shd w:fill="ffffff" w:val="clear"/>
            <w:tcMar>
              <w:top w:w="70.0" w:type="dxa"/>
              <w:left w:w="140.0" w:type="dxa"/>
              <w:bottom w:w="70.0" w:type="dxa"/>
              <w:right w:w="80.0" w:type="dxa"/>
            </w:tcMar>
          </w:tcPr>
          <w:p w:rsidR="00000000" w:rsidDel="00000000" w:rsidP="00000000" w:rsidRDefault="00000000" w:rsidRPr="00000000" w14:paraId="00000022">
            <w:pPr>
              <w:spacing w:after="0" w:lineRule="auto"/>
              <w:jc w:val="left"/>
              <w:rPr/>
            </w:pPr>
            <w:r w:rsidDel="00000000" w:rsidR="00000000" w:rsidRPr="00000000">
              <w:rPr>
                <w:rFonts w:ascii="Arial" w:cs="Arial" w:eastAsia="Arial" w:hAnsi="Arial"/>
                <w:b w:val="1"/>
                <w:bCs w:val="1"/>
                <w:color w:val="0f172a"/>
                <w:sz w:val="22"/>
                <w:szCs w:val="22"/>
                <w:rtl w:val="0"/>
              </w:rPr>
              <w:t xml:space="preserve">Task 1 – Digital Literacy Awareness Infographic</w:t>
            </w:r>
            <w:r w:rsidDel="00000000" w:rsidR="00000000" w:rsidRPr="00000000">
              <w:rPr>
                <w:rtl w:val="0"/>
              </w:rPr>
            </w:r>
          </w:p>
        </w:tc>
        <w:tc>
          <w:tcPr>
            <w:tcBorders>
              <w:top w:color="000000" w:space="0" w:sz="0" w:val="nil"/>
              <w:left w:color="000000" w:space="0" w:sz="0" w:val="nil"/>
              <w:bottom w:color="cbd5e1" w:space="0" w:sz="4" w:val="single"/>
              <w:right w:color="000000" w:space="0" w:sz="0" w:val="nil"/>
            </w:tcBorders>
            <w:shd w:fill="ffffff" w:val="clear"/>
            <w:tcMar>
              <w:top w:w="70.0" w:type="dxa"/>
              <w:left w:w="80.0" w:type="dxa"/>
              <w:bottom w:w="70.0" w:type="dxa"/>
              <w:right w:w="140.0" w:type="dxa"/>
            </w:tcMar>
          </w:tcPr>
          <w:p w:rsidR="00000000" w:rsidDel="00000000" w:rsidP="00000000" w:rsidRDefault="00000000" w:rsidRPr="00000000" w14:paraId="00000023">
            <w:pPr>
              <w:spacing w:after="0" w:lineRule="auto"/>
              <w:jc w:val="right"/>
              <w:rPr/>
            </w:pPr>
            <w:r w:rsidDel="00000000" w:rsidR="00000000" w:rsidRPr="00000000">
              <w:rPr>
                <w:rFonts w:ascii="Arial" w:cs="Arial" w:eastAsia="Arial" w:hAnsi="Arial"/>
                <w:b w:val="1"/>
                <w:bCs w:val="1"/>
                <w:color w:val="2563eb"/>
                <w:sz w:val="22"/>
                <w:szCs w:val="22"/>
                <w:rtl w:val="0"/>
              </w:rPr>
              <w:t xml:space="preserve">4</w:t>
            </w:r>
            <w:r w:rsidDel="00000000" w:rsidR="00000000" w:rsidRPr="00000000">
              <w:rPr>
                <w:rtl w:val="0"/>
              </w:rPr>
            </w:r>
          </w:p>
        </w:tc>
      </w:tr>
      <w:tr>
        <w:trPr>
          <w:cantSplit w:val="0"/>
          <w:tblHeader w:val="0"/>
        </w:trPr>
        <w:tc>
          <w:tcPr>
            <w:tcBorders>
              <w:top w:color="000000" w:space="0" w:sz="0" w:val="nil"/>
              <w:left w:color="000000" w:space="0" w:sz="0" w:val="nil"/>
              <w:bottom w:color="cbd5e1" w:space="0" w:sz="4" w:val="single"/>
              <w:right w:color="000000" w:space="0" w:sz="0" w:val="nil"/>
            </w:tcBorders>
            <w:shd w:fill="f1f5f9" w:val="clear"/>
            <w:tcMar>
              <w:top w:w="70.0" w:type="dxa"/>
              <w:left w:w="140.0" w:type="dxa"/>
              <w:bottom w:w="70.0" w:type="dxa"/>
              <w:right w:w="80.0" w:type="dxa"/>
            </w:tcMar>
          </w:tcPr>
          <w:p w:rsidR="00000000" w:rsidDel="00000000" w:rsidP="00000000" w:rsidRDefault="00000000" w:rsidRPr="00000000" w14:paraId="00000024">
            <w:pPr>
              <w:spacing w:after="0" w:lineRule="auto"/>
              <w:jc w:val="left"/>
              <w:rPr/>
            </w:pPr>
            <w:r w:rsidDel="00000000" w:rsidR="00000000" w:rsidRPr="00000000">
              <w:rPr>
                <w:rFonts w:ascii="Arial" w:cs="Arial" w:eastAsia="Arial" w:hAnsi="Arial"/>
                <w:b w:val="1"/>
                <w:bCs w:val="1"/>
                <w:color w:val="0f172a"/>
                <w:sz w:val="22"/>
                <w:szCs w:val="22"/>
                <w:rtl w:val="0"/>
              </w:rPr>
              <w:t xml:space="preserve">Task 2 – Student Digital Portfolio</w:t>
            </w:r>
            <w:r w:rsidDel="00000000" w:rsidR="00000000" w:rsidRPr="00000000">
              <w:rPr>
                <w:rtl w:val="0"/>
              </w:rPr>
            </w:r>
          </w:p>
        </w:tc>
        <w:tc>
          <w:tcPr>
            <w:tcBorders>
              <w:top w:color="000000" w:space="0" w:sz="0" w:val="nil"/>
              <w:left w:color="000000" w:space="0" w:sz="0" w:val="nil"/>
              <w:bottom w:color="cbd5e1" w:space="0" w:sz="4" w:val="single"/>
              <w:right w:color="000000" w:space="0" w:sz="0" w:val="nil"/>
            </w:tcBorders>
            <w:shd w:fill="f1f5f9" w:val="clear"/>
            <w:tcMar>
              <w:top w:w="70.0" w:type="dxa"/>
              <w:left w:w="80.0" w:type="dxa"/>
              <w:bottom w:w="70.0" w:type="dxa"/>
              <w:right w:w="140.0" w:type="dxa"/>
            </w:tcMar>
          </w:tcPr>
          <w:p w:rsidR="00000000" w:rsidDel="00000000" w:rsidP="00000000" w:rsidRDefault="00000000" w:rsidRPr="00000000" w14:paraId="00000025">
            <w:pPr>
              <w:spacing w:after="0" w:lineRule="auto"/>
              <w:jc w:val="right"/>
              <w:rPr/>
            </w:pPr>
            <w:r w:rsidDel="00000000" w:rsidR="00000000" w:rsidRPr="00000000">
              <w:rPr>
                <w:rFonts w:ascii="Arial" w:cs="Arial" w:eastAsia="Arial" w:hAnsi="Arial"/>
                <w:b w:val="1"/>
                <w:bCs w:val="1"/>
                <w:color w:val="2563eb"/>
                <w:sz w:val="22"/>
                <w:szCs w:val="22"/>
                <w:rtl w:val="0"/>
              </w:rPr>
              <w:t xml:space="preserve">5</w:t>
            </w:r>
            <w:r w:rsidDel="00000000" w:rsidR="00000000" w:rsidRPr="00000000">
              <w:rPr>
                <w:rtl w:val="0"/>
              </w:rPr>
            </w:r>
          </w:p>
        </w:tc>
      </w:tr>
      <w:tr>
        <w:trPr>
          <w:cantSplit w:val="0"/>
          <w:tblHeader w:val="0"/>
        </w:trPr>
        <w:tc>
          <w:tcPr>
            <w:tcBorders>
              <w:top w:color="000000" w:space="0" w:sz="0" w:val="nil"/>
              <w:left w:color="000000" w:space="0" w:sz="0" w:val="nil"/>
              <w:bottom w:color="cbd5e1" w:space="0" w:sz="4" w:val="single"/>
              <w:right w:color="000000" w:space="0" w:sz="0" w:val="nil"/>
            </w:tcBorders>
            <w:shd w:fill="ffffff" w:val="clear"/>
            <w:tcMar>
              <w:top w:w="70.0" w:type="dxa"/>
              <w:left w:w="140.0" w:type="dxa"/>
              <w:bottom w:w="70.0" w:type="dxa"/>
              <w:right w:w="80.0" w:type="dxa"/>
            </w:tcMar>
          </w:tcPr>
          <w:p w:rsidR="00000000" w:rsidDel="00000000" w:rsidP="00000000" w:rsidRDefault="00000000" w:rsidRPr="00000000" w14:paraId="00000026">
            <w:pPr>
              <w:spacing w:after="0" w:lineRule="auto"/>
              <w:jc w:val="left"/>
              <w:rPr/>
            </w:pPr>
            <w:r w:rsidDel="00000000" w:rsidR="00000000" w:rsidRPr="00000000">
              <w:rPr>
                <w:rFonts w:ascii="Arial" w:cs="Arial" w:eastAsia="Arial" w:hAnsi="Arial"/>
                <w:b w:val="1"/>
                <w:bCs w:val="1"/>
                <w:color w:val="0f172a"/>
                <w:sz w:val="22"/>
                <w:szCs w:val="22"/>
                <w:rtl w:val="0"/>
              </w:rPr>
              <w:t xml:space="preserve">Task 3 – Coding &amp; Collaboration Platforms</w:t>
            </w:r>
            <w:r w:rsidDel="00000000" w:rsidR="00000000" w:rsidRPr="00000000">
              <w:rPr>
                <w:rtl w:val="0"/>
              </w:rPr>
            </w:r>
          </w:p>
        </w:tc>
        <w:tc>
          <w:tcPr>
            <w:tcBorders>
              <w:top w:color="000000" w:space="0" w:sz="0" w:val="nil"/>
              <w:left w:color="000000" w:space="0" w:sz="0" w:val="nil"/>
              <w:bottom w:color="cbd5e1" w:space="0" w:sz="4" w:val="single"/>
              <w:right w:color="000000" w:space="0" w:sz="0" w:val="nil"/>
            </w:tcBorders>
            <w:shd w:fill="ffffff" w:val="clear"/>
            <w:tcMar>
              <w:top w:w="70.0" w:type="dxa"/>
              <w:left w:w="80.0" w:type="dxa"/>
              <w:bottom w:w="70.0" w:type="dxa"/>
              <w:right w:w="140.0" w:type="dxa"/>
            </w:tcMar>
          </w:tcPr>
          <w:p w:rsidR="00000000" w:rsidDel="00000000" w:rsidP="00000000" w:rsidRDefault="00000000" w:rsidRPr="00000000" w14:paraId="00000027">
            <w:pPr>
              <w:spacing w:after="0" w:lineRule="auto"/>
              <w:jc w:val="right"/>
              <w:rPr/>
            </w:pPr>
            <w:r w:rsidDel="00000000" w:rsidR="00000000" w:rsidRPr="00000000">
              <w:rPr>
                <w:rFonts w:ascii="Arial" w:cs="Arial" w:eastAsia="Arial" w:hAnsi="Arial"/>
                <w:b w:val="1"/>
                <w:bCs w:val="1"/>
                <w:color w:val="2563eb"/>
                <w:sz w:val="22"/>
                <w:szCs w:val="22"/>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cbd5e1" w:space="0" w:sz="4" w:val="single"/>
              <w:right w:color="000000" w:space="0" w:sz="0" w:val="nil"/>
            </w:tcBorders>
            <w:shd w:fill="f1f5f9" w:val="clear"/>
            <w:tcMar>
              <w:top w:w="50.0" w:type="dxa"/>
              <w:left w:w="400.0" w:type="dxa"/>
              <w:bottom w:w="50.0" w:type="dxa"/>
              <w:right w:w="80.0" w:type="dxa"/>
            </w:tcMar>
          </w:tcPr>
          <w:p w:rsidR="00000000" w:rsidDel="00000000" w:rsidP="00000000" w:rsidRDefault="00000000" w:rsidRPr="00000000" w14:paraId="00000028">
            <w:pPr>
              <w:spacing w:after="0" w:lineRule="auto"/>
              <w:jc w:val="left"/>
              <w:rPr/>
            </w:pPr>
            <w:r w:rsidDel="00000000" w:rsidR="00000000" w:rsidRPr="00000000">
              <w:rPr>
                <w:rFonts w:ascii="Arial" w:cs="Arial" w:eastAsia="Arial" w:hAnsi="Arial"/>
                <w:i w:val="1"/>
                <w:iCs w:val="1"/>
                <w:color w:val="475569"/>
                <w:sz w:val="21"/>
                <w:szCs w:val="21"/>
                <w:rtl w:val="0"/>
              </w:rPr>
              <w:t xml:space="preserve">  Part A – HackerRank Coding Practice</w:t>
            </w:r>
            <w:r w:rsidDel="00000000" w:rsidR="00000000" w:rsidRPr="00000000">
              <w:rPr>
                <w:rtl w:val="0"/>
              </w:rPr>
            </w:r>
          </w:p>
        </w:tc>
        <w:tc>
          <w:tcPr>
            <w:tcBorders>
              <w:top w:color="000000" w:space="0" w:sz="0" w:val="nil"/>
              <w:left w:color="000000" w:space="0" w:sz="0" w:val="nil"/>
              <w:bottom w:color="cbd5e1" w:space="0" w:sz="4" w:val="single"/>
              <w:right w:color="000000" w:space="0" w:sz="0" w:val="nil"/>
            </w:tcBorders>
            <w:shd w:fill="f1f5f9" w:val="clear"/>
            <w:tcMar>
              <w:top w:w="50.0" w:type="dxa"/>
              <w:left w:w="80.0" w:type="dxa"/>
              <w:bottom w:w="50.0" w:type="dxa"/>
              <w:right w:w="140.0" w:type="dxa"/>
            </w:tcMar>
          </w:tcPr>
          <w:p w:rsidR="00000000" w:rsidDel="00000000" w:rsidP="00000000" w:rsidRDefault="00000000" w:rsidRPr="00000000" w14:paraId="00000029">
            <w:pPr>
              <w:spacing w:after="0" w:lineRule="auto"/>
              <w:jc w:val="right"/>
              <w:rPr/>
            </w:pPr>
            <w:r w:rsidDel="00000000" w:rsidR="00000000" w:rsidRPr="00000000">
              <w:rPr>
                <w:rFonts w:ascii="Arial" w:cs="Arial" w:eastAsia="Arial" w:hAnsi="Arial"/>
                <w:b w:val="1"/>
                <w:bCs w:val="1"/>
                <w:color w:val="2563eb"/>
                <w:sz w:val="22"/>
                <w:szCs w:val="22"/>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cbd5e1" w:space="0" w:sz="4" w:val="single"/>
              <w:right w:color="000000" w:space="0" w:sz="0" w:val="nil"/>
            </w:tcBorders>
            <w:shd w:fill="ffffff" w:val="clear"/>
            <w:tcMar>
              <w:top w:w="50.0" w:type="dxa"/>
              <w:left w:w="400.0" w:type="dxa"/>
              <w:bottom w:w="50.0" w:type="dxa"/>
              <w:right w:w="80.0" w:type="dxa"/>
            </w:tcMar>
          </w:tcPr>
          <w:p w:rsidR="00000000" w:rsidDel="00000000" w:rsidP="00000000" w:rsidRDefault="00000000" w:rsidRPr="00000000" w14:paraId="0000002A">
            <w:pPr>
              <w:spacing w:after="0" w:lineRule="auto"/>
              <w:jc w:val="left"/>
              <w:rPr/>
            </w:pPr>
            <w:r w:rsidDel="00000000" w:rsidR="00000000" w:rsidRPr="00000000">
              <w:rPr>
                <w:rFonts w:ascii="Arial" w:cs="Arial" w:eastAsia="Arial" w:hAnsi="Arial"/>
                <w:i w:val="1"/>
                <w:iCs w:val="1"/>
                <w:color w:val="475569"/>
                <w:sz w:val="21"/>
                <w:szCs w:val="21"/>
                <w:rtl w:val="0"/>
              </w:rPr>
              <w:t xml:space="preserve">  Part B – Google Workspace Collaboration</w:t>
            </w:r>
            <w:r w:rsidDel="00000000" w:rsidR="00000000" w:rsidRPr="00000000">
              <w:rPr>
                <w:rtl w:val="0"/>
              </w:rPr>
            </w:r>
          </w:p>
        </w:tc>
        <w:tc>
          <w:tcPr>
            <w:tcBorders>
              <w:top w:color="000000" w:space="0" w:sz="0" w:val="nil"/>
              <w:left w:color="000000" w:space="0" w:sz="0" w:val="nil"/>
              <w:bottom w:color="cbd5e1" w:space="0" w:sz="4" w:val="single"/>
              <w:right w:color="000000" w:space="0" w:sz="0" w:val="nil"/>
            </w:tcBorders>
            <w:shd w:fill="ffffff" w:val="clear"/>
            <w:tcMar>
              <w:top w:w="50.0" w:type="dxa"/>
              <w:left w:w="80.0" w:type="dxa"/>
              <w:bottom w:w="50.0" w:type="dxa"/>
              <w:right w:w="140.0" w:type="dxa"/>
            </w:tcMar>
          </w:tcPr>
          <w:p w:rsidR="00000000" w:rsidDel="00000000" w:rsidP="00000000" w:rsidRDefault="00000000" w:rsidRPr="00000000" w14:paraId="0000002B">
            <w:pPr>
              <w:spacing w:after="0" w:lineRule="auto"/>
              <w:jc w:val="right"/>
              <w:rPr/>
            </w:pPr>
            <w:r w:rsidDel="00000000" w:rsidR="00000000" w:rsidRPr="00000000">
              <w:rPr>
                <w:rFonts w:ascii="Arial" w:cs="Arial" w:eastAsia="Arial" w:hAnsi="Arial"/>
                <w:b w:val="1"/>
                <w:bCs w:val="1"/>
                <w:color w:val="2563eb"/>
                <w:sz w:val="22"/>
                <w:szCs w:val="22"/>
                <w:rtl w:val="0"/>
              </w:rPr>
              <w:t xml:space="preserve">7</w:t>
            </w:r>
            <w:r w:rsidDel="00000000" w:rsidR="00000000" w:rsidRPr="00000000">
              <w:rPr>
                <w:rtl w:val="0"/>
              </w:rPr>
            </w:r>
          </w:p>
        </w:tc>
      </w:tr>
      <w:tr>
        <w:trPr>
          <w:cantSplit w:val="0"/>
          <w:tblHeader w:val="0"/>
        </w:trPr>
        <w:tc>
          <w:tcPr>
            <w:tcBorders>
              <w:top w:color="000000" w:space="0" w:sz="0" w:val="nil"/>
              <w:left w:color="000000" w:space="0" w:sz="0" w:val="nil"/>
              <w:bottom w:color="cbd5e1" w:space="0" w:sz="4" w:val="single"/>
              <w:right w:color="000000" w:space="0" w:sz="0" w:val="nil"/>
            </w:tcBorders>
            <w:shd w:fill="f1f5f9" w:val="clear"/>
            <w:tcMar>
              <w:top w:w="70.0" w:type="dxa"/>
              <w:left w:w="140.0" w:type="dxa"/>
              <w:bottom w:w="70.0" w:type="dxa"/>
              <w:right w:w="80.0" w:type="dxa"/>
            </w:tcMar>
          </w:tcPr>
          <w:p w:rsidR="00000000" w:rsidDel="00000000" w:rsidP="00000000" w:rsidRDefault="00000000" w:rsidRPr="00000000" w14:paraId="0000002C">
            <w:pPr>
              <w:spacing w:after="0" w:lineRule="auto"/>
              <w:jc w:val="left"/>
              <w:rPr/>
            </w:pPr>
            <w:r w:rsidDel="00000000" w:rsidR="00000000" w:rsidRPr="00000000">
              <w:rPr>
                <w:rFonts w:ascii="Arial" w:cs="Arial" w:eastAsia="Arial" w:hAnsi="Arial"/>
                <w:b w:val="1"/>
                <w:bCs w:val="1"/>
                <w:color w:val="0f172a"/>
                <w:sz w:val="22"/>
                <w:szCs w:val="22"/>
                <w:rtl w:val="0"/>
              </w:rPr>
              <w:t xml:space="preserve">Task 4 – Professional Email &amp; Etiquette Guide</w:t>
            </w:r>
            <w:r w:rsidDel="00000000" w:rsidR="00000000" w:rsidRPr="00000000">
              <w:rPr>
                <w:rtl w:val="0"/>
              </w:rPr>
            </w:r>
          </w:p>
        </w:tc>
        <w:tc>
          <w:tcPr>
            <w:tcBorders>
              <w:top w:color="000000" w:space="0" w:sz="0" w:val="nil"/>
              <w:left w:color="000000" w:space="0" w:sz="0" w:val="nil"/>
              <w:bottom w:color="cbd5e1" w:space="0" w:sz="4" w:val="single"/>
              <w:right w:color="000000" w:space="0" w:sz="0" w:val="nil"/>
            </w:tcBorders>
            <w:shd w:fill="f1f5f9" w:val="clear"/>
            <w:tcMar>
              <w:top w:w="70.0" w:type="dxa"/>
              <w:left w:w="80.0" w:type="dxa"/>
              <w:bottom w:w="70.0" w:type="dxa"/>
              <w:right w:w="140.0" w:type="dxa"/>
            </w:tcMar>
          </w:tcPr>
          <w:p w:rsidR="00000000" w:rsidDel="00000000" w:rsidP="00000000" w:rsidRDefault="00000000" w:rsidRPr="00000000" w14:paraId="0000002D">
            <w:pPr>
              <w:spacing w:after="0" w:lineRule="auto"/>
              <w:jc w:val="right"/>
              <w:rPr/>
            </w:pPr>
            <w:r w:rsidDel="00000000" w:rsidR="00000000" w:rsidRPr="00000000">
              <w:rPr>
                <w:rFonts w:ascii="Arial" w:cs="Arial" w:eastAsia="Arial" w:hAnsi="Arial"/>
                <w:b w:val="1"/>
                <w:bCs w:val="1"/>
                <w:color w:val="2563eb"/>
                <w:sz w:val="22"/>
                <w:szCs w:val="22"/>
                <w:rtl w:val="0"/>
              </w:rPr>
              <w:t xml:space="preserve">8</w:t>
            </w:r>
            <w:r w:rsidDel="00000000" w:rsidR="00000000" w:rsidRPr="00000000">
              <w:rPr>
                <w:rtl w:val="0"/>
              </w:rPr>
            </w:r>
          </w:p>
        </w:tc>
      </w:tr>
      <w:tr>
        <w:trPr>
          <w:cantSplit w:val="0"/>
          <w:tblHeader w:val="0"/>
        </w:trPr>
        <w:tc>
          <w:tcPr>
            <w:tcBorders>
              <w:top w:color="000000" w:space="0" w:sz="0" w:val="nil"/>
              <w:left w:color="000000" w:space="0" w:sz="0" w:val="nil"/>
              <w:bottom w:color="cbd5e1" w:space="0" w:sz="4" w:val="single"/>
              <w:right w:color="000000" w:space="0" w:sz="0" w:val="nil"/>
            </w:tcBorders>
            <w:shd w:fill="ffffff" w:val="clear"/>
            <w:tcMar>
              <w:top w:w="50.0" w:type="dxa"/>
              <w:left w:w="400.0" w:type="dxa"/>
              <w:bottom w:w="50.0" w:type="dxa"/>
              <w:right w:w="80.0" w:type="dxa"/>
            </w:tcMar>
          </w:tcPr>
          <w:p w:rsidR="00000000" w:rsidDel="00000000" w:rsidP="00000000" w:rsidRDefault="00000000" w:rsidRPr="00000000" w14:paraId="0000002E">
            <w:pPr>
              <w:spacing w:after="0" w:lineRule="auto"/>
              <w:jc w:val="left"/>
              <w:rPr/>
            </w:pPr>
            <w:r w:rsidDel="00000000" w:rsidR="00000000" w:rsidRPr="00000000">
              <w:rPr>
                <w:rFonts w:ascii="Arial" w:cs="Arial" w:eastAsia="Arial" w:hAnsi="Arial"/>
                <w:i w:val="1"/>
                <w:iCs w:val="1"/>
                <w:color w:val="475569"/>
                <w:sz w:val="21"/>
                <w:szCs w:val="21"/>
                <w:rtl w:val="0"/>
              </w:rPr>
              <w:t xml:space="preserve">  Part A – Professional Email Drafts</w:t>
            </w:r>
            <w:r w:rsidDel="00000000" w:rsidR="00000000" w:rsidRPr="00000000">
              <w:rPr>
                <w:rtl w:val="0"/>
              </w:rPr>
            </w:r>
          </w:p>
        </w:tc>
        <w:tc>
          <w:tcPr>
            <w:tcBorders>
              <w:top w:color="000000" w:space="0" w:sz="0" w:val="nil"/>
              <w:left w:color="000000" w:space="0" w:sz="0" w:val="nil"/>
              <w:bottom w:color="cbd5e1" w:space="0" w:sz="4" w:val="single"/>
              <w:right w:color="000000" w:space="0" w:sz="0" w:val="nil"/>
            </w:tcBorders>
            <w:shd w:fill="ffffff" w:val="clear"/>
            <w:tcMar>
              <w:top w:w="50.0" w:type="dxa"/>
              <w:left w:w="80.0" w:type="dxa"/>
              <w:bottom w:w="50.0" w:type="dxa"/>
              <w:right w:w="140.0" w:type="dxa"/>
            </w:tcMar>
          </w:tcPr>
          <w:p w:rsidR="00000000" w:rsidDel="00000000" w:rsidP="00000000" w:rsidRDefault="00000000" w:rsidRPr="00000000" w14:paraId="0000002F">
            <w:pPr>
              <w:spacing w:after="0" w:lineRule="auto"/>
              <w:jc w:val="right"/>
              <w:rPr/>
            </w:pPr>
            <w:r w:rsidDel="00000000" w:rsidR="00000000" w:rsidRPr="00000000">
              <w:rPr>
                <w:rFonts w:ascii="Arial" w:cs="Arial" w:eastAsia="Arial" w:hAnsi="Arial"/>
                <w:b w:val="1"/>
                <w:bCs w:val="1"/>
                <w:color w:val="2563eb"/>
                <w:sz w:val="22"/>
                <w:szCs w:val="22"/>
                <w:rtl w:val="0"/>
              </w:rPr>
              <w:t xml:space="preserve">8</w:t>
            </w:r>
            <w:r w:rsidDel="00000000" w:rsidR="00000000" w:rsidRPr="00000000">
              <w:rPr>
                <w:rtl w:val="0"/>
              </w:rPr>
            </w:r>
          </w:p>
        </w:tc>
      </w:tr>
      <w:tr>
        <w:trPr>
          <w:cantSplit w:val="0"/>
          <w:tblHeader w:val="0"/>
        </w:trPr>
        <w:tc>
          <w:tcPr>
            <w:tcBorders>
              <w:top w:color="000000" w:space="0" w:sz="0" w:val="nil"/>
              <w:left w:color="000000" w:space="0" w:sz="0" w:val="nil"/>
              <w:bottom w:color="cbd5e1" w:space="0" w:sz="4" w:val="single"/>
              <w:right w:color="000000" w:space="0" w:sz="0" w:val="nil"/>
            </w:tcBorders>
            <w:shd w:fill="f1f5f9" w:val="clear"/>
            <w:tcMar>
              <w:top w:w="50.0" w:type="dxa"/>
              <w:left w:w="400.0" w:type="dxa"/>
              <w:bottom w:w="50.0" w:type="dxa"/>
              <w:right w:w="80.0" w:type="dxa"/>
            </w:tcMar>
          </w:tcPr>
          <w:p w:rsidR="00000000" w:rsidDel="00000000" w:rsidP="00000000" w:rsidRDefault="00000000" w:rsidRPr="00000000" w14:paraId="00000030">
            <w:pPr>
              <w:spacing w:after="0" w:lineRule="auto"/>
              <w:jc w:val="left"/>
              <w:rPr/>
            </w:pPr>
            <w:r w:rsidDel="00000000" w:rsidR="00000000" w:rsidRPr="00000000">
              <w:rPr>
                <w:rFonts w:ascii="Arial" w:cs="Arial" w:eastAsia="Arial" w:hAnsi="Arial"/>
                <w:i w:val="1"/>
                <w:iCs w:val="1"/>
                <w:color w:val="475569"/>
                <w:sz w:val="21"/>
                <w:szCs w:val="21"/>
                <w:rtl w:val="0"/>
              </w:rPr>
              <w:t xml:space="preserve">  Part B – Social Media Checklist</w:t>
            </w:r>
            <w:r w:rsidDel="00000000" w:rsidR="00000000" w:rsidRPr="00000000">
              <w:rPr>
                <w:rtl w:val="0"/>
              </w:rPr>
            </w:r>
          </w:p>
        </w:tc>
        <w:tc>
          <w:tcPr>
            <w:tcBorders>
              <w:top w:color="000000" w:space="0" w:sz="0" w:val="nil"/>
              <w:left w:color="000000" w:space="0" w:sz="0" w:val="nil"/>
              <w:bottom w:color="cbd5e1" w:space="0" w:sz="4" w:val="single"/>
              <w:right w:color="000000" w:space="0" w:sz="0" w:val="nil"/>
            </w:tcBorders>
            <w:shd w:fill="f1f5f9" w:val="clear"/>
            <w:tcMar>
              <w:top w:w="50.0" w:type="dxa"/>
              <w:left w:w="80.0" w:type="dxa"/>
              <w:bottom w:w="50.0" w:type="dxa"/>
              <w:right w:w="140.0" w:type="dxa"/>
            </w:tcMar>
          </w:tcPr>
          <w:p w:rsidR="00000000" w:rsidDel="00000000" w:rsidP="00000000" w:rsidRDefault="00000000" w:rsidRPr="00000000" w14:paraId="00000031">
            <w:pPr>
              <w:spacing w:after="0" w:lineRule="auto"/>
              <w:jc w:val="right"/>
              <w:rPr/>
            </w:pPr>
            <w:r w:rsidDel="00000000" w:rsidR="00000000" w:rsidRPr="00000000">
              <w:rPr>
                <w:rFonts w:ascii="Arial" w:cs="Arial" w:eastAsia="Arial" w:hAnsi="Arial"/>
                <w:b w:val="1"/>
                <w:bCs w:val="1"/>
                <w:color w:val="2563eb"/>
                <w:sz w:val="22"/>
                <w:szCs w:val="22"/>
                <w:rtl w:val="0"/>
              </w:rPr>
              <w:t xml:space="preserve">9</w:t>
            </w:r>
            <w:r w:rsidDel="00000000" w:rsidR="00000000" w:rsidRPr="00000000">
              <w:rPr>
                <w:rtl w:val="0"/>
              </w:rPr>
            </w:r>
          </w:p>
        </w:tc>
      </w:tr>
      <w:tr>
        <w:trPr>
          <w:cantSplit w:val="0"/>
          <w:tblHeader w:val="0"/>
        </w:trPr>
        <w:tc>
          <w:tcPr>
            <w:tcBorders>
              <w:top w:color="000000" w:space="0" w:sz="0" w:val="nil"/>
              <w:left w:color="000000" w:space="0" w:sz="0" w:val="nil"/>
              <w:bottom w:color="cbd5e1" w:space="0" w:sz="4" w:val="single"/>
              <w:right w:color="000000" w:space="0" w:sz="0" w:val="nil"/>
            </w:tcBorders>
            <w:shd w:fill="ffffff" w:val="clear"/>
            <w:tcMar>
              <w:top w:w="70.0" w:type="dxa"/>
              <w:left w:w="140.0" w:type="dxa"/>
              <w:bottom w:w="70.0" w:type="dxa"/>
              <w:right w:w="80.0" w:type="dxa"/>
            </w:tcMar>
          </w:tcPr>
          <w:p w:rsidR="00000000" w:rsidDel="00000000" w:rsidP="00000000" w:rsidRDefault="00000000" w:rsidRPr="00000000" w14:paraId="00000032">
            <w:pPr>
              <w:spacing w:after="0" w:lineRule="auto"/>
              <w:jc w:val="left"/>
              <w:rPr/>
            </w:pPr>
            <w:r w:rsidDel="00000000" w:rsidR="00000000" w:rsidRPr="00000000">
              <w:rPr>
                <w:rFonts w:ascii="Arial" w:cs="Arial" w:eastAsia="Arial" w:hAnsi="Arial"/>
                <w:b w:val="1"/>
                <w:bCs w:val="1"/>
                <w:color w:val="0f172a"/>
                <w:sz w:val="22"/>
                <w:szCs w:val="22"/>
                <w:rtl w:val="0"/>
              </w:rPr>
              <w:t xml:space="preserve">Task 5 – Cybercrime Awareness Case Study</w:t>
            </w:r>
            <w:r w:rsidDel="00000000" w:rsidR="00000000" w:rsidRPr="00000000">
              <w:rPr>
                <w:rtl w:val="0"/>
              </w:rPr>
            </w:r>
          </w:p>
        </w:tc>
        <w:tc>
          <w:tcPr>
            <w:tcBorders>
              <w:top w:color="000000" w:space="0" w:sz="0" w:val="nil"/>
              <w:left w:color="000000" w:space="0" w:sz="0" w:val="nil"/>
              <w:bottom w:color="cbd5e1" w:space="0" w:sz="4" w:val="single"/>
              <w:right w:color="000000" w:space="0" w:sz="0" w:val="nil"/>
            </w:tcBorders>
            <w:shd w:fill="ffffff" w:val="clear"/>
            <w:tcMar>
              <w:top w:w="70.0" w:type="dxa"/>
              <w:left w:w="80.0" w:type="dxa"/>
              <w:bottom w:w="70.0" w:type="dxa"/>
              <w:right w:w="140.0" w:type="dxa"/>
            </w:tcMar>
          </w:tcPr>
          <w:p w:rsidR="00000000" w:rsidDel="00000000" w:rsidP="00000000" w:rsidRDefault="00000000" w:rsidRPr="00000000" w14:paraId="00000033">
            <w:pPr>
              <w:spacing w:after="0" w:lineRule="auto"/>
              <w:jc w:val="right"/>
              <w:rPr/>
            </w:pPr>
            <w:r w:rsidDel="00000000" w:rsidR="00000000" w:rsidRPr="00000000">
              <w:rPr>
                <w:rFonts w:ascii="Arial" w:cs="Arial" w:eastAsia="Arial" w:hAnsi="Arial"/>
                <w:b w:val="1"/>
                <w:bCs w:val="1"/>
                <w:color w:val="2563eb"/>
                <w:sz w:val="22"/>
                <w:szCs w:val="22"/>
                <w:rtl w:val="0"/>
              </w:rPr>
              <w:t xml:space="preserve">10</w:t>
            </w:r>
            <w:r w:rsidDel="00000000" w:rsidR="00000000" w:rsidRPr="00000000">
              <w:rPr>
                <w:rtl w:val="0"/>
              </w:rPr>
            </w:r>
          </w:p>
        </w:tc>
      </w:tr>
      <w:tr>
        <w:trPr>
          <w:cantSplit w:val="0"/>
          <w:tblHeader w:val="0"/>
        </w:trPr>
        <w:tc>
          <w:tcPr>
            <w:tcBorders>
              <w:top w:color="000000" w:space="0" w:sz="0" w:val="nil"/>
              <w:left w:color="000000" w:space="0" w:sz="0" w:val="nil"/>
              <w:bottom w:color="cbd5e1" w:space="0" w:sz="4" w:val="single"/>
              <w:right w:color="000000" w:space="0" w:sz="0" w:val="nil"/>
            </w:tcBorders>
            <w:shd w:fill="f1f5f9" w:val="clear"/>
            <w:tcMar>
              <w:top w:w="50.0" w:type="dxa"/>
              <w:left w:w="400.0" w:type="dxa"/>
              <w:bottom w:w="50.0" w:type="dxa"/>
              <w:right w:w="80.0" w:type="dxa"/>
            </w:tcMar>
          </w:tcPr>
          <w:p w:rsidR="00000000" w:rsidDel="00000000" w:rsidP="00000000" w:rsidRDefault="00000000" w:rsidRPr="00000000" w14:paraId="00000034">
            <w:pPr>
              <w:spacing w:after="0" w:lineRule="auto"/>
              <w:jc w:val="left"/>
              <w:rPr/>
            </w:pPr>
            <w:r w:rsidDel="00000000" w:rsidR="00000000" w:rsidRPr="00000000">
              <w:rPr>
                <w:rFonts w:ascii="Arial" w:cs="Arial" w:eastAsia="Arial" w:hAnsi="Arial"/>
                <w:i w:val="1"/>
                <w:iCs w:val="1"/>
                <w:color w:val="475569"/>
                <w:sz w:val="21"/>
                <w:szCs w:val="21"/>
                <w:rtl w:val="0"/>
              </w:rPr>
              <w:t xml:space="preserve">  Part A – Case Study: UPI / Online Payment Fraud</w:t>
            </w:r>
            <w:r w:rsidDel="00000000" w:rsidR="00000000" w:rsidRPr="00000000">
              <w:rPr>
                <w:rtl w:val="0"/>
              </w:rPr>
            </w:r>
          </w:p>
        </w:tc>
        <w:tc>
          <w:tcPr>
            <w:tcBorders>
              <w:top w:color="000000" w:space="0" w:sz="0" w:val="nil"/>
              <w:left w:color="000000" w:space="0" w:sz="0" w:val="nil"/>
              <w:bottom w:color="cbd5e1" w:space="0" w:sz="4" w:val="single"/>
              <w:right w:color="000000" w:space="0" w:sz="0" w:val="nil"/>
            </w:tcBorders>
            <w:shd w:fill="f1f5f9" w:val="clear"/>
            <w:tcMar>
              <w:top w:w="50.0" w:type="dxa"/>
              <w:left w:w="80.0" w:type="dxa"/>
              <w:bottom w:w="50.0" w:type="dxa"/>
              <w:right w:w="140.0" w:type="dxa"/>
            </w:tcMar>
          </w:tcPr>
          <w:p w:rsidR="00000000" w:rsidDel="00000000" w:rsidP="00000000" w:rsidRDefault="00000000" w:rsidRPr="00000000" w14:paraId="00000035">
            <w:pPr>
              <w:spacing w:after="0" w:lineRule="auto"/>
              <w:jc w:val="right"/>
              <w:rPr/>
            </w:pPr>
            <w:r w:rsidDel="00000000" w:rsidR="00000000" w:rsidRPr="00000000">
              <w:rPr>
                <w:rFonts w:ascii="Arial" w:cs="Arial" w:eastAsia="Arial" w:hAnsi="Arial"/>
                <w:b w:val="1"/>
                <w:bCs w:val="1"/>
                <w:color w:val="2563eb"/>
                <w:sz w:val="22"/>
                <w:szCs w:val="22"/>
                <w:rtl w:val="0"/>
              </w:rPr>
              <w:t xml:space="preserve">10</w:t>
            </w:r>
            <w:r w:rsidDel="00000000" w:rsidR="00000000" w:rsidRPr="00000000">
              <w:rPr>
                <w:rtl w:val="0"/>
              </w:rPr>
            </w:r>
          </w:p>
        </w:tc>
      </w:tr>
      <w:tr>
        <w:trPr>
          <w:cantSplit w:val="0"/>
          <w:tblHeader w:val="0"/>
        </w:trPr>
        <w:tc>
          <w:tcPr>
            <w:tcBorders>
              <w:top w:color="000000" w:space="0" w:sz="0" w:val="nil"/>
              <w:left w:color="000000" w:space="0" w:sz="0" w:val="nil"/>
              <w:bottom w:color="cbd5e1" w:space="0" w:sz="4" w:val="single"/>
              <w:right w:color="000000" w:space="0" w:sz="0" w:val="nil"/>
            </w:tcBorders>
            <w:shd w:fill="ffffff" w:val="clear"/>
            <w:tcMar>
              <w:top w:w="50.0" w:type="dxa"/>
              <w:left w:w="400.0" w:type="dxa"/>
              <w:bottom w:w="50.0" w:type="dxa"/>
              <w:right w:w="80.0" w:type="dxa"/>
            </w:tcMar>
          </w:tcPr>
          <w:p w:rsidR="00000000" w:rsidDel="00000000" w:rsidP="00000000" w:rsidRDefault="00000000" w:rsidRPr="00000000" w14:paraId="00000036">
            <w:pPr>
              <w:spacing w:after="0" w:lineRule="auto"/>
              <w:jc w:val="left"/>
              <w:rPr/>
            </w:pPr>
            <w:r w:rsidDel="00000000" w:rsidR="00000000" w:rsidRPr="00000000">
              <w:rPr>
                <w:rFonts w:ascii="Arial" w:cs="Arial" w:eastAsia="Arial" w:hAnsi="Arial"/>
                <w:i w:val="1"/>
                <w:iCs w:val="1"/>
                <w:color w:val="475569"/>
                <w:sz w:val="21"/>
                <w:szCs w:val="21"/>
                <w:rtl w:val="0"/>
              </w:rPr>
              <w:t xml:space="preserve">  Part B – Prevention Checklist</w:t>
            </w:r>
            <w:r w:rsidDel="00000000" w:rsidR="00000000" w:rsidRPr="00000000">
              <w:rPr>
                <w:rtl w:val="0"/>
              </w:rPr>
            </w:r>
          </w:p>
        </w:tc>
        <w:tc>
          <w:tcPr>
            <w:tcBorders>
              <w:top w:color="000000" w:space="0" w:sz="0" w:val="nil"/>
              <w:left w:color="000000" w:space="0" w:sz="0" w:val="nil"/>
              <w:bottom w:color="cbd5e1" w:space="0" w:sz="4" w:val="single"/>
              <w:right w:color="000000" w:space="0" w:sz="0" w:val="nil"/>
            </w:tcBorders>
            <w:shd w:fill="ffffff" w:val="clear"/>
            <w:tcMar>
              <w:top w:w="50.0" w:type="dxa"/>
              <w:left w:w="80.0" w:type="dxa"/>
              <w:bottom w:w="50.0" w:type="dxa"/>
              <w:right w:w="140.0" w:type="dxa"/>
            </w:tcMar>
          </w:tcPr>
          <w:p w:rsidR="00000000" w:rsidDel="00000000" w:rsidP="00000000" w:rsidRDefault="00000000" w:rsidRPr="00000000" w14:paraId="00000037">
            <w:pPr>
              <w:spacing w:after="0" w:lineRule="auto"/>
              <w:jc w:val="right"/>
              <w:rPr/>
            </w:pPr>
            <w:r w:rsidDel="00000000" w:rsidR="00000000" w:rsidRPr="00000000">
              <w:rPr>
                <w:rFonts w:ascii="Arial" w:cs="Arial" w:eastAsia="Arial" w:hAnsi="Arial"/>
                <w:b w:val="1"/>
                <w:bCs w:val="1"/>
                <w:color w:val="2563eb"/>
                <w:sz w:val="22"/>
                <w:szCs w:val="22"/>
                <w:rtl w:val="0"/>
              </w:rPr>
              <w:t xml:space="preserve">11</w:t>
            </w:r>
            <w:r w:rsidDel="00000000" w:rsidR="00000000" w:rsidRPr="00000000">
              <w:rPr>
                <w:rtl w:val="0"/>
              </w:rPr>
            </w:r>
          </w:p>
        </w:tc>
      </w:tr>
      <w:tr>
        <w:trPr>
          <w:cantSplit w:val="0"/>
          <w:tblHeader w:val="0"/>
        </w:trPr>
        <w:tc>
          <w:tcPr>
            <w:tcBorders>
              <w:top w:color="000000" w:space="0" w:sz="0" w:val="nil"/>
              <w:left w:color="000000" w:space="0" w:sz="0" w:val="nil"/>
              <w:bottom w:color="cbd5e1" w:space="0" w:sz="4" w:val="single"/>
              <w:right w:color="000000" w:space="0" w:sz="0" w:val="nil"/>
            </w:tcBorders>
            <w:shd w:fill="f1f5f9" w:val="clear"/>
            <w:tcMar>
              <w:top w:w="70.0" w:type="dxa"/>
              <w:left w:w="140.0" w:type="dxa"/>
              <w:bottom w:w="70.0" w:type="dxa"/>
              <w:right w:w="80.0" w:type="dxa"/>
            </w:tcMar>
          </w:tcPr>
          <w:p w:rsidR="00000000" w:rsidDel="00000000" w:rsidP="00000000" w:rsidRDefault="00000000" w:rsidRPr="00000000" w14:paraId="00000038">
            <w:pPr>
              <w:spacing w:after="0" w:lineRule="auto"/>
              <w:jc w:val="left"/>
              <w:rPr/>
            </w:pPr>
            <w:r w:rsidDel="00000000" w:rsidR="00000000" w:rsidRPr="00000000">
              <w:rPr>
                <w:rFonts w:ascii="Arial" w:cs="Arial" w:eastAsia="Arial" w:hAnsi="Arial"/>
                <w:b w:val="1"/>
                <w:bCs w:val="1"/>
                <w:color w:val="0f172a"/>
                <w:sz w:val="22"/>
                <w:szCs w:val="22"/>
                <w:rtl w:val="0"/>
              </w:rPr>
              <w:t xml:space="preserve">Conclusion</w:t>
            </w:r>
            <w:r w:rsidDel="00000000" w:rsidR="00000000" w:rsidRPr="00000000">
              <w:rPr>
                <w:rtl w:val="0"/>
              </w:rPr>
            </w:r>
          </w:p>
        </w:tc>
        <w:tc>
          <w:tcPr>
            <w:tcBorders>
              <w:top w:color="000000" w:space="0" w:sz="0" w:val="nil"/>
              <w:left w:color="000000" w:space="0" w:sz="0" w:val="nil"/>
              <w:bottom w:color="cbd5e1" w:space="0" w:sz="4" w:val="single"/>
              <w:right w:color="000000" w:space="0" w:sz="0" w:val="nil"/>
            </w:tcBorders>
            <w:shd w:fill="f1f5f9" w:val="clear"/>
            <w:tcMar>
              <w:top w:w="70.0" w:type="dxa"/>
              <w:left w:w="80.0" w:type="dxa"/>
              <w:bottom w:w="70.0" w:type="dxa"/>
              <w:right w:w="140.0" w:type="dxa"/>
            </w:tcMar>
          </w:tcPr>
          <w:p w:rsidR="00000000" w:rsidDel="00000000" w:rsidP="00000000" w:rsidRDefault="00000000" w:rsidRPr="00000000" w14:paraId="00000039">
            <w:pPr>
              <w:spacing w:after="0" w:lineRule="auto"/>
              <w:jc w:val="right"/>
              <w:rPr/>
            </w:pPr>
            <w:r w:rsidDel="00000000" w:rsidR="00000000" w:rsidRPr="00000000">
              <w:rPr>
                <w:rFonts w:ascii="Arial" w:cs="Arial" w:eastAsia="Arial" w:hAnsi="Arial"/>
                <w:b w:val="1"/>
                <w:bCs w:val="1"/>
                <w:color w:val="2563eb"/>
                <w:sz w:val="22"/>
                <w:szCs w:val="22"/>
                <w:rtl w:val="0"/>
              </w:rPr>
              <w:t xml:space="preserve">12</w:t>
            </w:r>
            <w:r w:rsidDel="00000000" w:rsidR="00000000" w:rsidRPr="00000000">
              <w:rPr>
                <w:rtl w:val="0"/>
              </w:rPr>
            </w:r>
          </w:p>
        </w:tc>
      </w:tr>
      <w:tr>
        <w:trPr>
          <w:cantSplit w:val="0"/>
          <w:tblHeader w:val="0"/>
        </w:trPr>
        <w:tc>
          <w:tcPr>
            <w:tcBorders>
              <w:top w:color="000000" w:space="0" w:sz="0" w:val="nil"/>
              <w:left w:color="000000" w:space="0" w:sz="0" w:val="nil"/>
              <w:bottom w:color="cbd5e1" w:space="0" w:sz="4" w:val="single"/>
              <w:right w:color="000000" w:space="0" w:sz="0" w:val="nil"/>
            </w:tcBorders>
            <w:shd w:fill="ffffff" w:val="clear"/>
            <w:tcMar>
              <w:top w:w="70.0" w:type="dxa"/>
              <w:left w:w="140.0" w:type="dxa"/>
              <w:bottom w:w="70.0" w:type="dxa"/>
              <w:right w:w="80.0" w:type="dxa"/>
            </w:tcMar>
          </w:tcPr>
          <w:p w:rsidR="00000000" w:rsidDel="00000000" w:rsidP="00000000" w:rsidRDefault="00000000" w:rsidRPr="00000000" w14:paraId="0000003A">
            <w:pPr>
              <w:spacing w:after="0" w:lineRule="auto"/>
              <w:jc w:val="left"/>
              <w:rPr/>
            </w:pPr>
            <w:r w:rsidDel="00000000" w:rsidR="00000000" w:rsidRPr="00000000">
              <w:rPr>
                <w:rFonts w:ascii="Arial" w:cs="Arial" w:eastAsia="Arial" w:hAnsi="Arial"/>
                <w:b w:val="1"/>
                <w:bCs w:val="1"/>
                <w:color w:val="0f172a"/>
                <w:sz w:val="22"/>
                <w:szCs w:val="22"/>
                <w:rtl w:val="0"/>
              </w:rPr>
              <w:t xml:space="preserve">References</w:t>
            </w:r>
            <w:r w:rsidDel="00000000" w:rsidR="00000000" w:rsidRPr="00000000">
              <w:rPr>
                <w:rtl w:val="0"/>
              </w:rPr>
            </w:r>
          </w:p>
        </w:tc>
        <w:tc>
          <w:tcPr>
            <w:tcBorders>
              <w:top w:color="000000" w:space="0" w:sz="0" w:val="nil"/>
              <w:left w:color="000000" w:space="0" w:sz="0" w:val="nil"/>
              <w:bottom w:color="cbd5e1" w:space="0" w:sz="4" w:val="single"/>
              <w:right w:color="000000" w:space="0" w:sz="0" w:val="nil"/>
            </w:tcBorders>
            <w:shd w:fill="ffffff" w:val="clear"/>
            <w:tcMar>
              <w:top w:w="70.0" w:type="dxa"/>
              <w:left w:w="80.0" w:type="dxa"/>
              <w:bottom w:w="70.0" w:type="dxa"/>
              <w:right w:w="140.0" w:type="dxa"/>
            </w:tcMar>
          </w:tcPr>
          <w:p w:rsidR="00000000" w:rsidDel="00000000" w:rsidP="00000000" w:rsidRDefault="00000000" w:rsidRPr="00000000" w14:paraId="0000003B">
            <w:pPr>
              <w:spacing w:after="0" w:lineRule="auto"/>
              <w:jc w:val="right"/>
              <w:rPr/>
            </w:pPr>
            <w:r w:rsidDel="00000000" w:rsidR="00000000" w:rsidRPr="00000000">
              <w:rPr>
                <w:rFonts w:ascii="Arial" w:cs="Arial" w:eastAsia="Arial" w:hAnsi="Arial"/>
                <w:b w:val="1"/>
                <w:bCs w:val="1"/>
                <w:color w:val="2563eb"/>
                <w:sz w:val="22"/>
                <w:szCs w:val="22"/>
                <w:rtl w:val="0"/>
              </w:rPr>
              <w:t xml:space="preserve">12</w:t>
            </w:r>
            <w:r w:rsidDel="00000000" w:rsidR="00000000" w:rsidRPr="00000000">
              <w:rPr>
                <w:rtl w:val="0"/>
              </w:rPr>
            </w:r>
          </w:p>
        </w:tc>
      </w:tr>
    </w:tbl>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after="120" w:before="320" w:lineRule="auto"/>
        <w:rPr/>
      </w:pPr>
      <w:r w:rsidDel="00000000" w:rsidR="00000000" w:rsidRPr="00000000">
        <w:rPr>
          <w:rFonts w:ascii="Arial" w:cs="Arial" w:eastAsia="Arial" w:hAnsi="Arial"/>
          <w:b w:val="1"/>
          <w:bCs w:val="1"/>
          <w:color w:val="1a2b4a"/>
          <w:sz w:val="32"/>
          <w:szCs w:val="32"/>
          <w:rtl w:val="0"/>
        </w:rPr>
        <w:t xml:space="preserve">Introduction</w:t>
      </w:r>
      <w:r w:rsidDel="00000000" w:rsidR="00000000" w:rsidRPr="00000000">
        <w:rPr>
          <w:rtl w:val="0"/>
        </w:rPr>
      </w:r>
    </w:p>
    <w:p w:rsidR="00000000" w:rsidDel="00000000" w:rsidP="00000000" w:rsidRDefault="00000000" w:rsidRPr="00000000" w14:paraId="0000003E">
      <w:pPr>
        <w:pBdr>
          <w:bottom w:color="2563eb" w:space="1" w:sz="6" w:val="single"/>
        </w:pBdr>
        <w:spacing w:after="160" w:lineRule="auto"/>
        <w:rPr/>
      </w:pPr>
      <w:r w:rsidDel="00000000" w:rsidR="00000000" w:rsidRPr="00000000">
        <w:rPr>
          <w:rtl w:val="0"/>
        </w:rPr>
      </w:r>
    </w:p>
    <w:p w:rsidR="00000000" w:rsidDel="00000000" w:rsidP="00000000" w:rsidRDefault="00000000" w:rsidRPr="00000000" w14:paraId="0000003F">
      <w:pPr>
        <w:spacing w:after="140" w:line="360" w:lineRule="auto"/>
        <w:jc w:val="both"/>
        <w:rPr/>
      </w:pPr>
      <w:r w:rsidDel="00000000" w:rsidR="00000000" w:rsidRPr="00000000">
        <w:rPr>
          <w:rFonts w:ascii="Arial" w:cs="Arial" w:eastAsia="Arial" w:hAnsi="Arial"/>
          <w:color w:val="0f172a"/>
          <w:sz w:val="24"/>
          <w:szCs w:val="24"/>
          <w:rtl w:val="0"/>
        </w:rPr>
        <w:t xml:space="preserve">This report documents my work for the CSE0001 – Digital Literacy project at VIT Bhopal University. For this project, I took on the role of a Student Digital Ambassador — someone responsible for helping fellow first-year students navigate the digital world more confidently and safely.</w:t>
      </w:r>
      <w:r w:rsidDel="00000000" w:rsidR="00000000" w:rsidRPr="00000000">
        <w:rPr>
          <w:rtl w:val="0"/>
        </w:rPr>
      </w:r>
    </w:p>
    <w:p w:rsidR="00000000" w:rsidDel="00000000" w:rsidP="00000000" w:rsidRDefault="00000000" w:rsidRPr="00000000" w14:paraId="00000040">
      <w:pPr>
        <w:spacing w:after="140" w:line="360" w:lineRule="auto"/>
        <w:jc w:val="both"/>
        <w:rPr/>
      </w:pPr>
      <w:r w:rsidDel="00000000" w:rsidR="00000000" w:rsidRPr="00000000">
        <w:rPr>
          <w:rFonts w:ascii="Arial" w:cs="Arial" w:eastAsia="Arial" w:hAnsi="Arial"/>
          <w:color w:val="0f172a"/>
          <w:sz w:val="24"/>
          <w:szCs w:val="24"/>
          <w:rtl w:val="0"/>
        </w:rPr>
        <w:t xml:space="preserve">The project is structured around five modules, each addressing a different dimension of digital literacy: creating awareness materials, building a professional online presence, exploring coding and collaboration platforms, learning professional digital communication, and understanding cybercrime and how to protect against it.</w:t>
      </w:r>
      <w:r w:rsidDel="00000000" w:rsidR="00000000" w:rsidRPr="00000000">
        <w:rPr>
          <w:rtl w:val="0"/>
        </w:rPr>
      </w:r>
    </w:p>
    <w:p w:rsidR="00000000" w:rsidDel="00000000" w:rsidP="00000000" w:rsidRDefault="00000000" w:rsidRPr="00000000" w14:paraId="00000041">
      <w:pPr>
        <w:spacing w:after="140" w:line="360" w:lineRule="auto"/>
        <w:jc w:val="both"/>
        <w:rPr/>
      </w:pPr>
      <w:r w:rsidDel="00000000" w:rsidR="00000000" w:rsidRPr="00000000">
        <w:rPr>
          <w:rFonts w:ascii="Arial" w:cs="Arial" w:eastAsia="Arial" w:hAnsi="Arial"/>
          <w:color w:val="0f172a"/>
          <w:sz w:val="24"/>
          <w:szCs w:val="24"/>
          <w:rtl w:val="0"/>
        </w:rPr>
        <w:t xml:space="preserve">What I found most valuable about this project is that it is not just theoretical. Every task required me to actually do something — create a real Canva design, set up a real GitHub profile, write real emails, complete a real coding challenge, and research a real cybercrime scenario. That hands-on approach made the learning stick in a way that simply reading about these topics would not have.</w:t>
      </w:r>
      <w:r w:rsidDel="00000000" w:rsidR="00000000" w:rsidRPr="00000000">
        <w:rPr>
          <w:rtl w:val="0"/>
        </w:rPr>
      </w:r>
    </w:p>
    <w:p w:rsidR="00000000" w:rsidDel="00000000" w:rsidP="00000000" w:rsidRDefault="00000000" w:rsidRPr="00000000" w14:paraId="00000042">
      <w:pPr>
        <w:spacing w:after="140" w:line="360" w:lineRule="auto"/>
        <w:jc w:val="both"/>
        <w:rPr/>
      </w:pPr>
      <w:r w:rsidDel="00000000" w:rsidR="00000000" w:rsidRPr="00000000">
        <w:rPr>
          <w:rFonts w:ascii="Arial" w:cs="Arial" w:eastAsia="Arial" w:hAnsi="Arial"/>
          <w:color w:val="0f172a"/>
          <w:sz w:val="24"/>
          <w:szCs w:val="24"/>
          <w:rtl w:val="0"/>
        </w:rPr>
        <w:t xml:space="preserve">Going into my first year, I was already somewhat familiar with tools like Google Forms and social media. But I had never seriously thought about my professional digital footprint, written a formal email to a professor, or considered just how organised and systematic cybercriminals in India are. This project changed that. I am finishing it with both practical skills and a sharper awareness of the digital world I am operating in.</w:t>
      </w:r>
      <w:r w:rsidDel="00000000" w:rsidR="00000000" w:rsidRPr="00000000">
        <w:rPr>
          <w:rtl w:val="0"/>
        </w:rPr>
      </w:r>
    </w:p>
    <w:p w:rsidR="00000000" w:rsidDel="00000000" w:rsidP="00000000" w:rsidRDefault="00000000" w:rsidRPr="00000000" w14:paraId="00000043">
      <w:pPr>
        <w:spacing w:after="6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600"/>
        <w:gridCol w:w="4626"/>
        <w:tblGridChange w:id="0">
          <w:tblGrid>
            <w:gridCol w:w="800"/>
            <w:gridCol w:w="3600"/>
            <w:gridCol w:w="4626"/>
          </w:tblGrid>
        </w:tblGridChange>
      </w:tblGrid>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80.0" w:type="dxa"/>
              <w:left w:w="120.0" w:type="dxa"/>
              <w:bottom w:w="80.0" w:type="dxa"/>
              <w:right w:w="100.0" w:type="dxa"/>
            </w:tcMar>
          </w:tcPr>
          <w:p w:rsidR="00000000" w:rsidDel="00000000" w:rsidP="00000000" w:rsidRDefault="00000000" w:rsidRPr="00000000" w14:paraId="00000044">
            <w:pPr>
              <w:spacing w:after="0" w:lineRule="auto"/>
              <w:jc w:val="cente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80.0" w:type="dxa"/>
              <w:left w:w="120.0" w:type="dxa"/>
              <w:bottom w:w="80.0" w:type="dxa"/>
              <w:right w:w="100.0" w:type="dxa"/>
            </w:tcMar>
          </w:tcPr>
          <w:p w:rsidR="00000000" w:rsidDel="00000000" w:rsidP="00000000" w:rsidRDefault="00000000" w:rsidRPr="00000000" w14:paraId="00000045">
            <w:pPr>
              <w:spacing w:after="0" w:lineRule="auto"/>
              <w:jc w:val="both"/>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80.0" w:type="dxa"/>
              <w:left w:w="120.0" w:type="dxa"/>
              <w:bottom w:w="80.0" w:type="dxa"/>
              <w:right w:w="100.0" w:type="dxa"/>
            </w:tcMar>
          </w:tcPr>
          <w:p w:rsidR="00000000" w:rsidDel="00000000" w:rsidP="00000000" w:rsidRDefault="00000000" w:rsidRPr="00000000" w14:paraId="00000046">
            <w:pPr>
              <w:spacing w:after="0" w:lineRule="auto"/>
              <w:jc w:val="center"/>
              <w:rPr/>
            </w:pPr>
            <w:r w:rsidDel="00000000" w:rsidR="00000000" w:rsidRPr="00000000">
              <w:rPr>
                <w:rFonts w:ascii="Arial" w:cs="Arial" w:eastAsia="Arial" w:hAnsi="Arial"/>
                <w:b w:val="1"/>
                <w:bCs w:val="1"/>
                <w:color w:val="ffffff"/>
                <w:sz w:val="20"/>
                <w:szCs w:val="20"/>
                <w:rtl w:val="0"/>
              </w:rPr>
              <w:t xml:space="preserve">Marks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00.0" w:type="dxa"/>
            </w:tcMar>
          </w:tcPr>
          <w:p w:rsidR="00000000" w:rsidDel="00000000" w:rsidP="00000000" w:rsidRDefault="00000000" w:rsidRPr="00000000" w14:paraId="00000047">
            <w:pPr>
              <w:spacing w:after="0" w:lineRule="auto"/>
              <w:jc w:val="center"/>
              <w:rPr/>
            </w:pPr>
            <w:r w:rsidDel="00000000" w:rsidR="00000000" w:rsidRPr="00000000">
              <w:rPr>
                <w:rFonts w:ascii="Arial" w:cs="Arial" w:eastAsia="Arial" w:hAnsi="Arial"/>
                <w:b w:val="1"/>
                <w:bCs w:val="1"/>
                <w:color w:val="0f172a"/>
                <w:sz w:val="20"/>
                <w:szCs w:val="20"/>
                <w:rtl w:val="0"/>
              </w:rPr>
              <w:t xml:space="preserve">Task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00.0" w:type="dxa"/>
            </w:tcMar>
          </w:tcPr>
          <w:p w:rsidR="00000000" w:rsidDel="00000000" w:rsidP="00000000" w:rsidRDefault="00000000" w:rsidRPr="00000000" w14:paraId="00000048">
            <w:pPr>
              <w:spacing w:after="0" w:lineRule="auto"/>
              <w:jc w:val="both"/>
              <w:rPr/>
            </w:pPr>
            <w:r w:rsidDel="00000000" w:rsidR="00000000" w:rsidRPr="00000000">
              <w:rPr>
                <w:rFonts w:ascii="Arial" w:cs="Arial" w:eastAsia="Arial" w:hAnsi="Arial"/>
                <w:color w:val="0f172a"/>
                <w:sz w:val="20"/>
                <w:szCs w:val="20"/>
                <w:rtl w:val="0"/>
              </w:rPr>
              <w:t xml:space="preserve">Infographic – Digital Literacy Awareness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00.0" w:type="dxa"/>
            </w:tcMar>
          </w:tcPr>
          <w:p w:rsidR="00000000" w:rsidDel="00000000" w:rsidP="00000000" w:rsidRDefault="00000000" w:rsidRPr="00000000" w14:paraId="00000049">
            <w:pPr>
              <w:spacing w:after="0" w:lineRule="auto"/>
              <w:jc w:val="center"/>
              <w:rPr/>
            </w:pPr>
            <w:r w:rsidDel="00000000" w:rsidR="00000000" w:rsidRPr="00000000">
              <w:rPr>
                <w:rFonts w:ascii="Arial" w:cs="Arial" w:eastAsia="Arial" w:hAnsi="Arial"/>
                <w:b w:val="1"/>
                <w:bCs w:val="1"/>
                <w:color w:val="15803d"/>
                <w:sz w:val="20"/>
                <w:szCs w:val="20"/>
                <w:rtl w:val="0"/>
              </w:rPr>
              <w:t xml:space="preserve">20 / 20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00.0" w:type="dxa"/>
            </w:tcMar>
          </w:tcPr>
          <w:p w:rsidR="00000000" w:rsidDel="00000000" w:rsidP="00000000" w:rsidRDefault="00000000" w:rsidRPr="00000000" w14:paraId="0000004A">
            <w:pPr>
              <w:spacing w:after="0" w:lineRule="auto"/>
              <w:jc w:val="center"/>
              <w:rPr/>
            </w:pPr>
            <w:r w:rsidDel="00000000" w:rsidR="00000000" w:rsidRPr="00000000">
              <w:rPr>
                <w:rFonts w:ascii="Arial" w:cs="Arial" w:eastAsia="Arial" w:hAnsi="Arial"/>
                <w:b w:val="1"/>
                <w:bCs w:val="1"/>
                <w:color w:val="0f172a"/>
                <w:sz w:val="20"/>
                <w:szCs w:val="20"/>
                <w:rtl w:val="0"/>
              </w:rPr>
              <w:t xml:space="preserve">Task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00.0" w:type="dxa"/>
            </w:tcMar>
          </w:tcPr>
          <w:p w:rsidR="00000000" w:rsidDel="00000000" w:rsidP="00000000" w:rsidRDefault="00000000" w:rsidRPr="00000000" w14:paraId="0000004B">
            <w:pPr>
              <w:spacing w:after="0" w:lineRule="auto"/>
              <w:jc w:val="both"/>
              <w:rPr/>
            </w:pPr>
            <w:r w:rsidDel="00000000" w:rsidR="00000000" w:rsidRPr="00000000">
              <w:rPr>
                <w:rFonts w:ascii="Arial" w:cs="Arial" w:eastAsia="Arial" w:hAnsi="Arial"/>
                <w:color w:val="0f172a"/>
                <w:sz w:val="20"/>
                <w:szCs w:val="20"/>
                <w:rtl w:val="0"/>
              </w:rPr>
              <w:t xml:space="preserve">Student Digital Portfolio Setup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00.0" w:type="dxa"/>
            </w:tcMar>
          </w:tcPr>
          <w:p w:rsidR="00000000" w:rsidDel="00000000" w:rsidP="00000000" w:rsidRDefault="00000000" w:rsidRPr="00000000" w14:paraId="0000004C">
            <w:pPr>
              <w:spacing w:after="0" w:lineRule="auto"/>
              <w:jc w:val="center"/>
              <w:rPr/>
            </w:pPr>
            <w:r w:rsidDel="00000000" w:rsidR="00000000" w:rsidRPr="00000000">
              <w:rPr>
                <w:rFonts w:ascii="Arial" w:cs="Arial" w:eastAsia="Arial" w:hAnsi="Arial"/>
                <w:b w:val="1"/>
                <w:bCs w:val="1"/>
                <w:color w:val="15803d"/>
                <w:sz w:val="20"/>
                <w:szCs w:val="20"/>
                <w:rtl w:val="0"/>
              </w:rPr>
              <w:t xml:space="preserve">20 / 20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00.0" w:type="dxa"/>
            </w:tcMar>
          </w:tcPr>
          <w:p w:rsidR="00000000" w:rsidDel="00000000" w:rsidP="00000000" w:rsidRDefault="00000000" w:rsidRPr="00000000" w14:paraId="0000004D">
            <w:pPr>
              <w:spacing w:after="0" w:lineRule="auto"/>
              <w:jc w:val="center"/>
              <w:rPr/>
            </w:pPr>
            <w:r w:rsidDel="00000000" w:rsidR="00000000" w:rsidRPr="00000000">
              <w:rPr>
                <w:rFonts w:ascii="Arial" w:cs="Arial" w:eastAsia="Arial" w:hAnsi="Arial"/>
                <w:b w:val="1"/>
                <w:bCs w:val="1"/>
                <w:color w:val="0f172a"/>
                <w:sz w:val="20"/>
                <w:szCs w:val="20"/>
                <w:rtl w:val="0"/>
              </w:rPr>
              <w:t xml:space="preserve">Task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00.0" w:type="dxa"/>
            </w:tcMar>
          </w:tcPr>
          <w:p w:rsidR="00000000" w:rsidDel="00000000" w:rsidP="00000000" w:rsidRDefault="00000000" w:rsidRPr="00000000" w14:paraId="0000004E">
            <w:pPr>
              <w:spacing w:after="0" w:lineRule="auto"/>
              <w:jc w:val="both"/>
              <w:rPr/>
            </w:pPr>
            <w:r w:rsidDel="00000000" w:rsidR="00000000" w:rsidRPr="00000000">
              <w:rPr>
                <w:rFonts w:ascii="Arial" w:cs="Arial" w:eastAsia="Arial" w:hAnsi="Arial"/>
                <w:color w:val="0f172a"/>
                <w:sz w:val="20"/>
                <w:szCs w:val="20"/>
                <w:rtl w:val="0"/>
              </w:rPr>
              <w:t xml:space="preserve">Coding Practice &amp; Collaboration Tools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00.0" w:type="dxa"/>
            </w:tcMar>
          </w:tcPr>
          <w:p w:rsidR="00000000" w:rsidDel="00000000" w:rsidP="00000000" w:rsidRDefault="00000000" w:rsidRPr="00000000" w14:paraId="0000004F">
            <w:pPr>
              <w:spacing w:after="0" w:lineRule="auto"/>
              <w:jc w:val="center"/>
              <w:rPr/>
            </w:pPr>
            <w:r w:rsidDel="00000000" w:rsidR="00000000" w:rsidRPr="00000000">
              <w:rPr>
                <w:rFonts w:ascii="Arial" w:cs="Arial" w:eastAsia="Arial" w:hAnsi="Arial"/>
                <w:b w:val="1"/>
                <w:bCs w:val="1"/>
                <w:color w:val="15803d"/>
                <w:sz w:val="20"/>
                <w:szCs w:val="20"/>
                <w:rtl w:val="0"/>
              </w:rPr>
              <w:t xml:space="preserve">20 / 20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00.0" w:type="dxa"/>
            </w:tcMar>
          </w:tcPr>
          <w:p w:rsidR="00000000" w:rsidDel="00000000" w:rsidP="00000000" w:rsidRDefault="00000000" w:rsidRPr="00000000" w14:paraId="00000050">
            <w:pPr>
              <w:spacing w:after="0" w:lineRule="auto"/>
              <w:jc w:val="center"/>
              <w:rPr/>
            </w:pPr>
            <w:r w:rsidDel="00000000" w:rsidR="00000000" w:rsidRPr="00000000">
              <w:rPr>
                <w:rFonts w:ascii="Arial" w:cs="Arial" w:eastAsia="Arial" w:hAnsi="Arial"/>
                <w:b w:val="1"/>
                <w:bCs w:val="1"/>
                <w:color w:val="0f172a"/>
                <w:sz w:val="20"/>
                <w:szCs w:val="20"/>
                <w:rtl w:val="0"/>
              </w:rPr>
              <w:t xml:space="preserve">Task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00.0" w:type="dxa"/>
            </w:tcMar>
          </w:tcPr>
          <w:p w:rsidR="00000000" w:rsidDel="00000000" w:rsidP="00000000" w:rsidRDefault="00000000" w:rsidRPr="00000000" w14:paraId="00000051">
            <w:pPr>
              <w:spacing w:after="0" w:lineRule="auto"/>
              <w:jc w:val="both"/>
              <w:rPr/>
            </w:pPr>
            <w:r w:rsidDel="00000000" w:rsidR="00000000" w:rsidRPr="00000000">
              <w:rPr>
                <w:rFonts w:ascii="Arial" w:cs="Arial" w:eastAsia="Arial" w:hAnsi="Arial"/>
                <w:color w:val="0f172a"/>
                <w:sz w:val="20"/>
                <w:szCs w:val="20"/>
                <w:rtl w:val="0"/>
              </w:rPr>
              <w:t xml:space="preserve">Professional Email &amp; Etiquette Guide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00.0" w:type="dxa"/>
            </w:tcMar>
          </w:tcPr>
          <w:p w:rsidR="00000000" w:rsidDel="00000000" w:rsidP="00000000" w:rsidRDefault="00000000" w:rsidRPr="00000000" w14:paraId="00000052">
            <w:pPr>
              <w:spacing w:after="0" w:lineRule="auto"/>
              <w:jc w:val="center"/>
              <w:rPr/>
            </w:pPr>
            <w:r w:rsidDel="00000000" w:rsidR="00000000" w:rsidRPr="00000000">
              <w:rPr>
                <w:rFonts w:ascii="Arial" w:cs="Arial" w:eastAsia="Arial" w:hAnsi="Arial"/>
                <w:b w:val="1"/>
                <w:bCs w:val="1"/>
                <w:color w:val="15803d"/>
                <w:sz w:val="20"/>
                <w:szCs w:val="20"/>
                <w:rtl w:val="0"/>
              </w:rPr>
              <w:t xml:space="preserve">20 / 20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00.0" w:type="dxa"/>
            </w:tcMar>
          </w:tcPr>
          <w:p w:rsidR="00000000" w:rsidDel="00000000" w:rsidP="00000000" w:rsidRDefault="00000000" w:rsidRPr="00000000" w14:paraId="00000053">
            <w:pPr>
              <w:spacing w:after="0" w:lineRule="auto"/>
              <w:jc w:val="center"/>
              <w:rPr/>
            </w:pPr>
            <w:r w:rsidDel="00000000" w:rsidR="00000000" w:rsidRPr="00000000">
              <w:rPr>
                <w:rFonts w:ascii="Arial" w:cs="Arial" w:eastAsia="Arial" w:hAnsi="Arial"/>
                <w:b w:val="1"/>
                <w:bCs w:val="1"/>
                <w:color w:val="0f172a"/>
                <w:sz w:val="20"/>
                <w:szCs w:val="20"/>
                <w:rtl w:val="0"/>
              </w:rPr>
              <w:t xml:space="preserve">Task 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00.0" w:type="dxa"/>
            </w:tcMar>
          </w:tcPr>
          <w:p w:rsidR="00000000" w:rsidDel="00000000" w:rsidP="00000000" w:rsidRDefault="00000000" w:rsidRPr="00000000" w14:paraId="00000054">
            <w:pPr>
              <w:spacing w:after="0" w:lineRule="auto"/>
              <w:jc w:val="both"/>
              <w:rPr/>
            </w:pPr>
            <w:r w:rsidDel="00000000" w:rsidR="00000000" w:rsidRPr="00000000">
              <w:rPr>
                <w:rFonts w:ascii="Arial" w:cs="Arial" w:eastAsia="Arial" w:hAnsi="Arial"/>
                <w:color w:val="0f172a"/>
                <w:sz w:val="20"/>
                <w:szCs w:val="20"/>
                <w:rtl w:val="0"/>
              </w:rPr>
              <w:t xml:space="preserve">Cybercrime Case Study &amp; Prevention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00.0" w:type="dxa"/>
            </w:tcMar>
          </w:tcPr>
          <w:p w:rsidR="00000000" w:rsidDel="00000000" w:rsidP="00000000" w:rsidRDefault="00000000" w:rsidRPr="00000000" w14:paraId="00000055">
            <w:pPr>
              <w:spacing w:after="0" w:lineRule="auto"/>
              <w:jc w:val="center"/>
              <w:rPr/>
            </w:pPr>
            <w:r w:rsidDel="00000000" w:rsidR="00000000" w:rsidRPr="00000000">
              <w:rPr>
                <w:rFonts w:ascii="Arial" w:cs="Arial" w:eastAsia="Arial" w:hAnsi="Arial"/>
                <w:b w:val="1"/>
                <w:bCs w:val="1"/>
                <w:color w:val="15803d"/>
                <w:sz w:val="20"/>
                <w:szCs w:val="20"/>
                <w:rtl w:val="0"/>
              </w:rPr>
              <w:t xml:space="preserve">20 / 20</w:t>
            </w:r>
            <w:r w:rsidDel="00000000" w:rsidR="00000000" w:rsidRPr="00000000">
              <w:rPr>
                <w:rtl w:val="0"/>
              </w:rPr>
            </w:r>
          </w:p>
        </w:tc>
      </w:tr>
    </w:tbl>
    <w:p w:rsidR="00000000" w:rsidDel="00000000" w:rsidP="00000000" w:rsidRDefault="00000000" w:rsidRPr="00000000" w14:paraId="00000056">
      <w:pPr>
        <w:rPr/>
      </w:pPr>
      <w:r w:rsidDel="00000000" w:rsidR="00000000" w:rsidRPr="00000000">
        <w:br w:type="page"/>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26"/>
        <w:tblGridChange w:id="0">
          <w:tblGrid>
            <w:gridCol w:w="1200"/>
            <w:gridCol w:w="78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60.0" w:type="dxa"/>
              <w:bottom w:w="120.0" w:type="dxa"/>
              <w:right w:w="120.0" w:type="dxa"/>
            </w:tcMar>
            <w:vAlign w:val="center"/>
          </w:tcPr>
          <w:p w:rsidR="00000000" w:rsidDel="00000000" w:rsidP="00000000" w:rsidRDefault="00000000" w:rsidRPr="00000000" w14:paraId="00000057">
            <w:pPr>
              <w:spacing w:after="0" w:lineRule="auto"/>
              <w:jc w:val="center"/>
              <w:rPr/>
            </w:pPr>
            <w:r w:rsidDel="00000000" w:rsidR="00000000" w:rsidRPr="00000000">
              <w:rPr>
                <w:rFonts w:ascii="Arial" w:cs="Arial" w:eastAsia="Arial" w:hAnsi="Arial"/>
                <w:b w:val="1"/>
                <w:bCs w:val="1"/>
                <w:color w:val="ffffff"/>
                <w:sz w:val="28"/>
                <w:szCs w:val="28"/>
                <w:rtl w:val="0"/>
              </w:rPr>
              <w:t xml:space="preserve">Task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2b4a" w:val="clear"/>
            <w:tcMar>
              <w:top w:w="120.0" w:type="dxa"/>
              <w:left w:w="180.0" w:type="dxa"/>
              <w:bottom w:w="120.0" w:type="dxa"/>
              <w:right w:w="120.0" w:type="dxa"/>
            </w:tcMar>
            <w:vAlign w:val="center"/>
          </w:tcPr>
          <w:p w:rsidR="00000000" w:rsidDel="00000000" w:rsidP="00000000" w:rsidRDefault="00000000" w:rsidRPr="00000000" w14:paraId="00000058">
            <w:pPr>
              <w:spacing w:after="0" w:lineRule="auto"/>
              <w:jc w:val="left"/>
              <w:rPr/>
            </w:pPr>
            <w:r w:rsidDel="00000000" w:rsidR="00000000" w:rsidRPr="00000000">
              <w:rPr>
                <w:rFonts w:ascii="Arial" w:cs="Arial" w:eastAsia="Arial" w:hAnsi="Arial"/>
                <w:b w:val="1"/>
                <w:bCs w:val="1"/>
                <w:color w:val="ffffff"/>
                <w:sz w:val="26"/>
                <w:szCs w:val="26"/>
                <w:rtl w:val="0"/>
              </w:rPr>
              <w:t xml:space="preserve">Digital Literacy Awareness Infographic</w:t>
            </w:r>
            <w:r w:rsidDel="00000000" w:rsidR="00000000" w:rsidRPr="00000000">
              <w:rPr>
                <w:rtl w:val="0"/>
              </w:rPr>
            </w:r>
          </w:p>
        </w:tc>
      </w:tr>
    </w:tbl>
    <w:p w:rsidR="00000000" w:rsidDel="00000000" w:rsidP="00000000" w:rsidRDefault="00000000" w:rsidRPr="00000000" w14:paraId="00000059">
      <w:pPr>
        <w:spacing w:after="120" w:lineRule="auto"/>
        <w:rPr/>
      </w:pPr>
      <w:r w:rsidDel="00000000" w:rsidR="00000000" w:rsidRPr="00000000">
        <w:rPr>
          <w:rtl w:val="0"/>
        </w:rPr>
      </w:r>
    </w:p>
    <w:p w:rsidR="00000000" w:rsidDel="00000000" w:rsidP="00000000" w:rsidRDefault="00000000" w:rsidRPr="00000000" w14:paraId="0000005A">
      <w:pPr>
        <w:pStyle w:val="Heading2"/>
        <w:spacing w:after="80" w:before="240" w:lineRule="auto"/>
        <w:rPr/>
      </w:pPr>
      <w:r w:rsidDel="00000000" w:rsidR="00000000" w:rsidRPr="00000000">
        <w:rPr>
          <w:rFonts w:ascii="Arial" w:cs="Arial" w:eastAsia="Arial" w:hAnsi="Arial"/>
          <w:b w:val="1"/>
          <w:bCs w:val="1"/>
          <w:color w:val="2563eb"/>
          <w:sz w:val="26"/>
          <w:szCs w:val="26"/>
          <w:rtl w:val="0"/>
        </w:rPr>
        <w:t xml:space="preserve">Overview</w:t>
      </w:r>
      <w:r w:rsidDel="00000000" w:rsidR="00000000" w:rsidRPr="00000000">
        <w:rPr>
          <w:rtl w:val="0"/>
        </w:rPr>
      </w:r>
    </w:p>
    <w:p w:rsidR="00000000" w:rsidDel="00000000" w:rsidP="00000000" w:rsidRDefault="00000000" w:rsidRPr="00000000" w14:paraId="0000005B">
      <w:pPr>
        <w:spacing w:after="140" w:line="360" w:lineRule="auto"/>
        <w:jc w:val="both"/>
        <w:rPr/>
      </w:pPr>
      <w:r w:rsidDel="00000000" w:rsidR="00000000" w:rsidRPr="00000000">
        <w:rPr>
          <w:rFonts w:ascii="Arial" w:cs="Arial" w:eastAsia="Arial" w:hAnsi="Arial"/>
          <w:color w:val="0f172a"/>
          <w:sz w:val="24"/>
          <w:szCs w:val="24"/>
          <w:rtl w:val="0"/>
        </w:rPr>
        <w:t xml:space="preserve">The first task required me to create a one-page visual infographic to help my batchmates understand what Digital Literacy means and why it matters. As a Student Digital Ambassador, producing easy-to-understand awareness materials is one of my core responsibilities.</w:t>
      </w:r>
      <w:r w:rsidDel="00000000" w:rsidR="00000000" w:rsidRPr="00000000">
        <w:rPr>
          <w:rtl w:val="0"/>
        </w:rPr>
      </w:r>
    </w:p>
    <w:p w:rsidR="00000000" w:rsidDel="00000000" w:rsidP="00000000" w:rsidRDefault="00000000" w:rsidRPr="00000000" w14:paraId="0000005C">
      <w:pPr>
        <w:spacing w:after="60" w:lineRule="auto"/>
        <w:rPr/>
      </w:pPr>
      <w:r w:rsidDel="00000000" w:rsidR="00000000" w:rsidRPr="00000000">
        <w:rPr>
          <w:rtl w:val="0"/>
        </w:rPr>
      </w:r>
    </w:p>
    <w:p w:rsidR="00000000" w:rsidDel="00000000" w:rsidP="00000000" w:rsidRDefault="00000000" w:rsidRPr="00000000" w14:paraId="0000005D">
      <w:pPr>
        <w:pStyle w:val="Heading2"/>
        <w:spacing w:after="80" w:before="240" w:lineRule="auto"/>
        <w:rPr/>
      </w:pPr>
      <w:r w:rsidDel="00000000" w:rsidR="00000000" w:rsidRPr="00000000">
        <w:rPr>
          <w:rFonts w:ascii="Arial" w:cs="Arial" w:eastAsia="Arial" w:hAnsi="Arial"/>
          <w:b w:val="1"/>
          <w:bCs w:val="1"/>
          <w:color w:val="2563eb"/>
          <w:sz w:val="26"/>
          <w:szCs w:val="26"/>
          <w:rtl w:val="0"/>
        </w:rPr>
        <w:t xml:space="preserve">Tool Used</w:t>
      </w:r>
      <w:r w:rsidDel="00000000" w:rsidR="00000000" w:rsidRPr="00000000">
        <w:rPr>
          <w:rtl w:val="0"/>
        </w:rPr>
      </w:r>
    </w:p>
    <w:p w:rsidR="00000000" w:rsidDel="00000000" w:rsidP="00000000" w:rsidRDefault="00000000" w:rsidRPr="00000000" w14:paraId="0000005E">
      <w:pPr>
        <w:spacing w:after="140" w:line="360" w:lineRule="auto"/>
        <w:jc w:val="both"/>
        <w:rPr/>
      </w:pPr>
      <w:r w:rsidDel="00000000" w:rsidR="00000000" w:rsidRPr="00000000">
        <w:rPr>
          <w:rFonts w:ascii="Arial" w:cs="Arial" w:eastAsia="Arial" w:hAnsi="Arial"/>
          <w:color w:val="0f172a"/>
          <w:sz w:val="24"/>
          <w:szCs w:val="24"/>
          <w:rtl w:val="0"/>
        </w:rPr>
        <w:t xml:space="preserve">I used Canva — a free, browser-based design platform — to create the infographic. I chose Canva because it has a large library of pre-built infographic templates, supports custom colour schemes, and exports clean PNG or PDF files without any watermark on the free plan. It also allowed me to work entirely in the browser without installing any software.</w:t>
      </w:r>
      <w:r w:rsidDel="00000000" w:rsidR="00000000" w:rsidRPr="00000000">
        <w:rPr>
          <w:rtl w:val="0"/>
        </w:rPr>
      </w:r>
    </w:p>
    <w:p w:rsidR="00000000" w:rsidDel="00000000" w:rsidP="00000000" w:rsidRDefault="00000000" w:rsidRPr="00000000" w14:paraId="0000005F">
      <w:pPr>
        <w:spacing w:after="60" w:lineRule="auto"/>
        <w:rPr/>
      </w:pPr>
      <w:r w:rsidDel="00000000" w:rsidR="00000000" w:rsidRPr="00000000">
        <w:rPr>
          <w:rtl w:val="0"/>
        </w:rPr>
      </w:r>
    </w:p>
    <w:p w:rsidR="00000000" w:rsidDel="00000000" w:rsidP="00000000" w:rsidRDefault="00000000" w:rsidRPr="00000000" w14:paraId="00000060">
      <w:pPr>
        <w:pStyle w:val="Heading2"/>
        <w:spacing w:after="80" w:before="240" w:lineRule="auto"/>
        <w:rPr/>
      </w:pPr>
      <w:r w:rsidDel="00000000" w:rsidR="00000000" w:rsidRPr="00000000">
        <w:rPr>
          <w:rFonts w:ascii="Arial" w:cs="Arial" w:eastAsia="Arial" w:hAnsi="Arial"/>
          <w:b w:val="1"/>
          <w:bCs w:val="1"/>
          <w:color w:val="2563eb"/>
          <w:sz w:val="26"/>
          <w:szCs w:val="26"/>
          <w:rtl w:val="0"/>
        </w:rPr>
        <w:t xml:space="preserve">What the Design Shows</w:t>
      </w:r>
      <w:r w:rsidDel="00000000" w:rsidR="00000000" w:rsidRPr="00000000">
        <w:rPr>
          <w:rtl w:val="0"/>
        </w:rPr>
      </w:r>
    </w:p>
    <w:p w:rsidR="00000000" w:rsidDel="00000000" w:rsidP="00000000" w:rsidRDefault="00000000" w:rsidRPr="00000000" w14:paraId="00000061">
      <w:pPr>
        <w:spacing w:after="140" w:line="360" w:lineRule="auto"/>
        <w:jc w:val="both"/>
        <w:rPr/>
      </w:pPr>
      <w:r w:rsidDel="00000000" w:rsidR="00000000" w:rsidRPr="00000000">
        <w:rPr>
          <w:rFonts w:ascii="Arial" w:cs="Arial" w:eastAsia="Arial" w:hAnsi="Arial"/>
          <w:color w:val="0f172a"/>
          <w:sz w:val="24"/>
          <w:szCs w:val="24"/>
          <w:rtl w:val="0"/>
        </w:rPr>
        <w:t xml:space="preserve">The infographic is a single-page visual divided into three clearly labelled sections: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600" w:right="0" w:hanging="300"/>
        <w:jc w:val="left"/>
        <w:rPr/>
      </w:pPr>
      <w:r w:rsidDel="00000000" w:rsidR="00000000" w:rsidRPr="00000000">
        <w:rPr>
          <w:rFonts w:ascii="Arial" w:cs="Arial" w:eastAsia="Arial" w:hAnsi="Arial"/>
          <w:b w:val="0"/>
          <w:bCs w:val="0"/>
          <w:i w:val="0"/>
          <w:iCs w:val="0"/>
          <w:smallCaps w:val="0"/>
          <w:strike w:val="0"/>
          <w:color w:val="0f172a"/>
          <w:sz w:val="24"/>
          <w:szCs w:val="24"/>
          <w:u w:val="none"/>
          <w:shd w:fill="auto" w:val="clear"/>
          <w:vertAlign w:val="baseline"/>
          <w:rtl w:val="0"/>
        </w:rPr>
        <w:t xml:space="preserve">What Digital Literacy Is — A plain-language definition and a short explanation of why it matters for students navigating work, education, and social life in 2025.</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600" w:right="0" w:hanging="300"/>
        <w:jc w:val="left"/>
        <w:rPr/>
      </w:pPr>
      <w:r w:rsidDel="00000000" w:rsidR="00000000" w:rsidRPr="00000000">
        <w:rPr>
          <w:rFonts w:ascii="Arial" w:cs="Arial" w:eastAsia="Arial" w:hAnsi="Arial"/>
          <w:b w:val="0"/>
          <w:bCs w:val="0"/>
          <w:i w:val="0"/>
          <w:iCs w:val="0"/>
          <w:smallCaps w:val="0"/>
          <w:strike w:val="0"/>
          <w:color w:val="0f172a"/>
          <w:sz w:val="24"/>
          <w:szCs w:val="24"/>
          <w:u w:val="none"/>
          <w:shd w:fill="auto" w:val="clear"/>
          <w:vertAlign w:val="baseline"/>
          <w:rtl w:val="0"/>
        </w:rPr>
        <w:t xml:space="preserve">Safe Internet Practices — Five key habits: using strong passwords, recognising phishing attempts, not oversharing personal information online, enabling two-factor authentication, and verifying sources before sharing content.</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600" w:right="0" w:hanging="300"/>
        <w:jc w:val="left"/>
        <w:rPr/>
      </w:pPr>
      <w:r w:rsidDel="00000000" w:rsidR="00000000" w:rsidRPr="00000000">
        <w:rPr>
          <w:rFonts w:ascii="Arial" w:cs="Arial" w:eastAsia="Arial" w:hAnsi="Arial"/>
          <w:b w:val="0"/>
          <w:bCs w:val="0"/>
          <w:i w:val="0"/>
          <w:iCs w:val="0"/>
          <w:smallCaps w:val="0"/>
          <w:strike w:val="0"/>
          <w:color w:val="0f172a"/>
          <w:sz w:val="24"/>
          <w:szCs w:val="24"/>
          <w:u w:val="none"/>
          <w:shd w:fill="auto" w:val="clear"/>
          <w:vertAlign w:val="baseline"/>
          <w:rtl w:val="0"/>
        </w:rPr>
        <w:t xml:space="preserve">Professional Online Presence — Why platforms like LinkedIn and GitHub matter for a CS student, and what a clean, professional digital footprint looks like at the start of a career.</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rtl w:val="0"/>
        </w:rPr>
      </w:r>
    </w:p>
    <w:p w:rsidR="00000000" w:rsidDel="00000000" w:rsidP="00000000" w:rsidRDefault="00000000" w:rsidRPr="00000000" w14:paraId="00000066">
      <w:pPr>
        <w:spacing w:after="140" w:line="360" w:lineRule="auto"/>
        <w:jc w:val="both"/>
        <w:rPr/>
      </w:pPr>
      <w:r w:rsidDel="00000000" w:rsidR="00000000" w:rsidRPr="00000000">
        <w:rPr>
          <w:rFonts w:ascii="Arial" w:cs="Arial" w:eastAsia="Arial" w:hAnsi="Arial"/>
          <w:color w:val="0f172a"/>
          <w:sz w:val="24"/>
          <w:szCs w:val="24"/>
          <w:rtl w:val="0"/>
        </w:rPr>
        <w:t xml:space="preserve">The design uses a blue and white colour scheme for readability, bold section headings, and simple line icons for each section so that the reader can scan and absorb the key points in under thirty seconds.</w:t>
      </w:r>
      <w:r w:rsidDel="00000000" w:rsidR="00000000" w:rsidRPr="00000000">
        <w:rPr>
          <w:rtl w:val="0"/>
        </w:rPr>
      </w:r>
    </w:p>
    <w:p w:rsidR="00000000" w:rsidDel="00000000" w:rsidP="00000000" w:rsidRDefault="00000000" w:rsidRPr="00000000" w14:paraId="00000067">
      <w:pPr>
        <w:spacing w:after="60" w:lineRule="auto"/>
        <w:rPr/>
      </w:pPr>
      <w:r w:rsidDel="00000000" w:rsidR="00000000" w:rsidRPr="00000000">
        <w:rPr>
          <w:rtl w:val="0"/>
        </w:rPr>
      </w:r>
    </w:p>
    <w:p w:rsidR="00000000" w:rsidDel="00000000" w:rsidP="00000000" w:rsidRDefault="00000000" w:rsidRPr="00000000" w14:paraId="00000068">
      <w:pPr>
        <w:pStyle w:val="Heading2"/>
        <w:spacing w:after="80" w:before="240" w:lineRule="auto"/>
        <w:rPr/>
      </w:pPr>
      <w:r w:rsidDel="00000000" w:rsidR="00000000" w:rsidRPr="00000000">
        <w:rPr>
          <w:rFonts w:ascii="Arial" w:cs="Arial" w:eastAsia="Arial" w:hAnsi="Arial"/>
          <w:b w:val="1"/>
          <w:bCs w:val="1"/>
          <w:color w:val="2563eb"/>
          <w:sz w:val="26"/>
          <w:szCs w:val="26"/>
          <w:rtl w:val="0"/>
        </w:rPr>
        <w:t xml:space="preserve">Reflection</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563eb" w:space="0" w:sz="6" w:val="single"/>
              <w:left w:color="2563eb" w:space="0" w:sz="20" w:val="single"/>
              <w:bottom w:color="cbd5e1" w:space="0" w:sz="4" w:val="single"/>
              <w:right w:color="cbd5e1" w:space="0" w:sz="4" w:val="single"/>
            </w:tcBorders>
            <w:shd w:fill="f1f5f9" w:val="clear"/>
            <w:tcMar>
              <w:top w:w="160.0" w:type="dxa"/>
              <w:left w:w="200.0" w:type="dxa"/>
              <w:bottom w:w="160.0" w:type="dxa"/>
              <w:right w:w="180.0" w:type="dxa"/>
            </w:tcMar>
          </w:tcPr>
          <w:p w:rsidR="00000000" w:rsidDel="00000000" w:rsidP="00000000" w:rsidRDefault="00000000" w:rsidRPr="00000000" w14:paraId="00000069">
            <w:pPr>
              <w:spacing w:after="140" w:line="360" w:lineRule="auto"/>
              <w:jc w:val="both"/>
              <w:rPr/>
            </w:pPr>
            <w:r w:rsidDel="00000000" w:rsidR="00000000" w:rsidRPr="00000000">
              <w:rPr>
                <w:rFonts w:ascii="Arial" w:cs="Arial" w:eastAsia="Arial" w:hAnsi="Arial"/>
                <w:color w:val="0f172a"/>
                <w:sz w:val="24"/>
                <w:szCs w:val="24"/>
                <w:rtl w:val="0"/>
              </w:rPr>
              <w:t xml:space="preserve">Using Canva was easier than I expected, but making the infographic genuinely useful — rather than just visually impressive — was harder. The biggest challenge was deciding what to leave out. Digital literacy is a broad topic, and I initially tried to fit five sections onto one page. The result looked cluttered and overwhelming. I ended up cutting sections on email etiquette and coding platforms, keeping only the three most immediately relevant topics for a first-year student.</w:t>
            </w:r>
            <w:r w:rsidDel="00000000" w:rsidR="00000000" w:rsidRPr="00000000">
              <w:rPr>
                <w:rtl w:val="0"/>
              </w:rPr>
            </w:r>
          </w:p>
          <w:p w:rsidR="00000000" w:rsidDel="00000000" w:rsidP="00000000" w:rsidRDefault="00000000" w:rsidRPr="00000000" w14:paraId="0000006A">
            <w:pPr>
              <w:spacing w:after="0" w:lineRule="auto"/>
              <w:jc w:val="both"/>
              <w:rPr>
                <w:rFonts w:ascii="Arial" w:cs="Arial" w:eastAsia="Arial" w:hAnsi="Arial"/>
                <w:color w:val="0f172a"/>
                <w:sz w:val="24"/>
                <w:szCs w:val="24"/>
              </w:rPr>
            </w:pPr>
            <w:r w:rsidDel="00000000" w:rsidR="00000000" w:rsidRPr="00000000">
              <w:rPr>
                <w:rFonts w:ascii="Arial" w:cs="Arial" w:eastAsia="Arial" w:hAnsi="Arial"/>
                <w:color w:val="0f172a"/>
                <w:sz w:val="24"/>
                <w:szCs w:val="24"/>
                <w:rtl w:val="0"/>
              </w:rPr>
              <w:t xml:space="preserve">That editing process taught me something I did not expect: good communication </w:t>
            </w:r>
          </w:p>
          <w:p w:rsidR="00000000" w:rsidDel="00000000" w:rsidP="00000000" w:rsidRDefault="00000000" w:rsidRPr="00000000" w14:paraId="0000006B">
            <w:pPr>
              <w:spacing w:after="0" w:lineRule="auto"/>
              <w:jc w:val="both"/>
              <w:rPr/>
            </w:pPr>
            <w:r w:rsidDel="00000000" w:rsidR="00000000" w:rsidRPr="00000000">
              <w:rPr>
                <w:rFonts w:ascii="Arial" w:cs="Arial" w:eastAsia="Arial" w:hAnsi="Arial"/>
                <w:color w:val="0f172a"/>
                <w:sz w:val="24"/>
                <w:szCs w:val="24"/>
                <w:rtl w:val="0"/>
              </w:rPr>
              <w:t xml:space="preserve">design is as much about restraint as it is about what you include. A focused, readable infographic is more useful than a comprehensive one that no one wants to read. I will carry that lesson into other presentations and reports.</w:t>
            </w:r>
            <w:r w:rsidDel="00000000" w:rsidR="00000000" w:rsidRPr="00000000">
              <w:rPr>
                <w:rtl w:val="0"/>
              </w:rPr>
            </w:r>
          </w:p>
        </w:tc>
      </w:tr>
    </w:tbl>
    <w:p w:rsidR="00000000" w:rsidDel="00000000" w:rsidP="00000000" w:rsidRDefault="00000000" w:rsidRPr="00000000" w14:paraId="0000006C">
      <w:pPr>
        <w:rPr/>
      </w:pPr>
      <w:r w:rsidDel="00000000" w:rsidR="00000000" w:rsidRPr="00000000">
        <w:br w:type="page"/>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26"/>
        <w:tblGridChange w:id="0">
          <w:tblGrid>
            <w:gridCol w:w="1200"/>
            <w:gridCol w:w="78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60.0" w:type="dxa"/>
              <w:bottom w:w="120.0" w:type="dxa"/>
              <w:right w:w="120.0" w:type="dxa"/>
            </w:tcMar>
            <w:vAlign w:val="center"/>
          </w:tcPr>
          <w:p w:rsidR="00000000" w:rsidDel="00000000" w:rsidP="00000000" w:rsidRDefault="00000000" w:rsidRPr="00000000" w14:paraId="0000006D">
            <w:pPr>
              <w:spacing w:after="0" w:lineRule="auto"/>
              <w:jc w:val="center"/>
              <w:rPr/>
            </w:pPr>
            <w:r w:rsidDel="00000000" w:rsidR="00000000" w:rsidRPr="00000000">
              <w:rPr>
                <w:rFonts w:ascii="Arial" w:cs="Arial" w:eastAsia="Arial" w:hAnsi="Arial"/>
                <w:b w:val="1"/>
                <w:bCs w:val="1"/>
                <w:color w:val="ffffff"/>
                <w:sz w:val="28"/>
                <w:szCs w:val="28"/>
                <w:rtl w:val="0"/>
              </w:rPr>
              <w:t xml:space="preserve">Task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2b4a" w:val="clear"/>
            <w:tcMar>
              <w:top w:w="120.0" w:type="dxa"/>
              <w:left w:w="180.0" w:type="dxa"/>
              <w:bottom w:w="120.0" w:type="dxa"/>
              <w:right w:w="120.0" w:type="dxa"/>
            </w:tcMar>
            <w:vAlign w:val="center"/>
          </w:tcPr>
          <w:p w:rsidR="00000000" w:rsidDel="00000000" w:rsidP="00000000" w:rsidRDefault="00000000" w:rsidRPr="00000000" w14:paraId="0000006E">
            <w:pPr>
              <w:spacing w:after="0" w:lineRule="auto"/>
              <w:jc w:val="left"/>
              <w:rPr/>
            </w:pPr>
            <w:r w:rsidDel="00000000" w:rsidR="00000000" w:rsidRPr="00000000">
              <w:rPr>
                <w:rFonts w:ascii="Arial" w:cs="Arial" w:eastAsia="Arial" w:hAnsi="Arial"/>
                <w:b w:val="1"/>
                <w:bCs w:val="1"/>
                <w:color w:val="ffffff"/>
                <w:sz w:val="26"/>
                <w:szCs w:val="26"/>
                <w:rtl w:val="0"/>
              </w:rPr>
              <w:t xml:space="preserve">Student Digital Portfolio</w:t>
            </w:r>
            <w:r w:rsidDel="00000000" w:rsidR="00000000" w:rsidRPr="00000000">
              <w:rPr>
                <w:rtl w:val="0"/>
              </w:rPr>
            </w:r>
          </w:p>
        </w:tc>
      </w:tr>
    </w:tbl>
    <w:p w:rsidR="00000000" w:rsidDel="00000000" w:rsidP="00000000" w:rsidRDefault="00000000" w:rsidRPr="00000000" w14:paraId="0000006F">
      <w:pPr>
        <w:spacing w:after="120" w:lineRule="auto"/>
        <w:rPr/>
      </w:pPr>
      <w:r w:rsidDel="00000000" w:rsidR="00000000" w:rsidRPr="00000000">
        <w:rPr>
          <w:rtl w:val="0"/>
        </w:rPr>
      </w:r>
    </w:p>
    <w:p w:rsidR="00000000" w:rsidDel="00000000" w:rsidP="00000000" w:rsidRDefault="00000000" w:rsidRPr="00000000" w14:paraId="00000070">
      <w:pPr>
        <w:pStyle w:val="Heading2"/>
        <w:spacing w:after="80" w:before="240" w:lineRule="auto"/>
        <w:rPr/>
      </w:pPr>
      <w:r w:rsidDel="00000000" w:rsidR="00000000" w:rsidRPr="00000000">
        <w:rPr>
          <w:rFonts w:ascii="Arial" w:cs="Arial" w:eastAsia="Arial" w:hAnsi="Arial"/>
          <w:b w:val="1"/>
          <w:bCs w:val="1"/>
          <w:color w:val="2563eb"/>
          <w:sz w:val="26"/>
          <w:szCs w:val="26"/>
          <w:rtl w:val="0"/>
        </w:rPr>
        <w:t xml:space="preserve">Overview</w:t>
      </w:r>
      <w:r w:rsidDel="00000000" w:rsidR="00000000" w:rsidRPr="00000000">
        <w:rPr>
          <w:rtl w:val="0"/>
        </w:rPr>
      </w:r>
    </w:p>
    <w:p w:rsidR="00000000" w:rsidDel="00000000" w:rsidP="00000000" w:rsidRDefault="00000000" w:rsidRPr="00000000" w14:paraId="00000071">
      <w:pPr>
        <w:spacing w:after="140" w:line="360" w:lineRule="auto"/>
        <w:jc w:val="both"/>
        <w:rPr/>
      </w:pPr>
      <w:r w:rsidDel="00000000" w:rsidR="00000000" w:rsidRPr="00000000">
        <w:rPr>
          <w:rFonts w:ascii="Arial" w:cs="Arial" w:eastAsia="Arial" w:hAnsi="Arial"/>
          <w:color w:val="0f172a"/>
          <w:sz w:val="24"/>
          <w:szCs w:val="24"/>
          <w:rtl w:val="0"/>
        </w:rPr>
        <w:t xml:space="preserve">Task 2 required me to establish a professional digital presence across at least three online platforms. The goal was to lay the foundation of a portfolio that will grow alongside my skills over the next four years — one that employers, internship coordinators, and the academic community can find and evaluate.</w:t>
      </w:r>
      <w:r w:rsidDel="00000000" w:rsidR="00000000" w:rsidRPr="00000000">
        <w:rPr>
          <w:rtl w:val="0"/>
        </w:rPr>
      </w:r>
    </w:p>
    <w:p w:rsidR="00000000" w:rsidDel="00000000" w:rsidP="00000000" w:rsidRDefault="00000000" w:rsidRPr="00000000" w14:paraId="00000072">
      <w:pPr>
        <w:spacing w:after="60" w:lineRule="auto"/>
        <w:rPr/>
      </w:pPr>
      <w:r w:rsidDel="00000000" w:rsidR="00000000" w:rsidRPr="00000000">
        <w:rPr>
          <w:rtl w:val="0"/>
        </w:rPr>
      </w:r>
    </w:p>
    <w:p w:rsidR="00000000" w:rsidDel="00000000" w:rsidP="00000000" w:rsidRDefault="00000000" w:rsidRPr="00000000" w14:paraId="00000073">
      <w:pPr>
        <w:pStyle w:val="Heading2"/>
        <w:spacing w:after="80" w:before="240" w:lineRule="auto"/>
        <w:rPr/>
      </w:pPr>
      <w:r w:rsidDel="00000000" w:rsidR="00000000" w:rsidRPr="00000000">
        <w:rPr>
          <w:rFonts w:ascii="Arial" w:cs="Arial" w:eastAsia="Arial" w:hAnsi="Arial"/>
          <w:b w:val="1"/>
          <w:bCs w:val="1"/>
          <w:color w:val="2563eb"/>
          <w:sz w:val="26"/>
          <w:szCs w:val="26"/>
          <w:rtl w:val="0"/>
        </w:rPr>
        <w:t xml:space="preserve">Platforms Set Up</w:t>
      </w:r>
      <w:r w:rsidDel="00000000" w:rsidR="00000000" w:rsidRPr="00000000">
        <w:rPr>
          <w:rtl w:val="0"/>
        </w:rPr>
      </w:r>
    </w:p>
    <w:p w:rsidR="00000000" w:rsidDel="00000000" w:rsidP="00000000" w:rsidRDefault="00000000" w:rsidRPr="00000000" w14:paraId="00000074">
      <w:pPr>
        <w:spacing w:after="4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026"/>
        <w:tblGridChange w:id="0">
          <w:tblGrid>
            <w:gridCol w:w="2000"/>
            <w:gridCol w:w="3000"/>
            <w:gridCol w:w="4026"/>
          </w:tblGrid>
        </w:tblGridChange>
      </w:tblGrid>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80.0" w:type="dxa"/>
              <w:left w:w="120.0" w:type="dxa"/>
              <w:bottom w:w="80.0" w:type="dxa"/>
              <w:right w:w="100.0" w:type="dxa"/>
            </w:tcMar>
          </w:tcPr>
          <w:p w:rsidR="00000000" w:rsidDel="00000000" w:rsidP="00000000" w:rsidRDefault="00000000" w:rsidRPr="00000000" w14:paraId="00000075">
            <w:pPr>
              <w:spacing w:after="0" w:lineRule="auto"/>
              <w:jc w:val="both"/>
              <w:rPr/>
            </w:pPr>
            <w:r w:rsidDel="00000000" w:rsidR="00000000" w:rsidRPr="00000000">
              <w:rPr>
                <w:rFonts w:ascii="Arial" w:cs="Arial" w:eastAsia="Arial" w:hAnsi="Arial"/>
                <w:b w:val="1"/>
                <w:bCs w:val="1"/>
                <w:color w:val="ffffff"/>
                <w:sz w:val="20"/>
                <w:szCs w:val="20"/>
                <w:rtl w:val="0"/>
              </w:rPr>
              <w:t xml:space="preserve">Platform</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80.0" w:type="dxa"/>
              <w:left w:w="120.0" w:type="dxa"/>
              <w:bottom w:w="80.0" w:type="dxa"/>
              <w:right w:w="100.0" w:type="dxa"/>
            </w:tcMar>
          </w:tcPr>
          <w:p w:rsidR="00000000" w:rsidDel="00000000" w:rsidP="00000000" w:rsidRDefault="00000000" w:rsidRPr="00000000" w14:paraId="00000076">
            <w:pPr>
              <w:spacing w:after="0" w:lineRule="auto"/>
              <w:jc w:val="both"/>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80.0" w:type="dxa"/>
              <w:left w:w="120.0" w:type="dxa"/>
              <w:bottom w:w="80.0" w:type="dxa"/>
              <w:right w:w="100.0" w:type="dxa"/>
            </w:tcMar>
          </w:tcPr>
          <w:p w:rsidR="00000000" w:rsidDel="00000000" w:rsidP="00000000" w:rsidRDefault="00000000" w:rsidRPr="00000000" w14:paraId="00000077">
            <w:pPr>
              <w:spacing w:after="0" w:lineRule="auto"/>
              <w:jc w:val="both"/>
              <w:rPr/>
            </w:pPr>
            <w:r w:rsidDel="00000000" w:rsidR="00000000" w:rsidRPr="00000000">
              <w:rPr>
                <w:rFonts w:ascii="Arial" w:cs="Arial" w:eastAsia="Arial" w:hAnsi="Arial"/>
                <w:b w:val="1"/>
                <w:bCs w:val="1"/>
                <w:color w:val="ffffff"/>
                <w:sz w:val="20"/>
                <w:szCs w:val="20"/>
                <w:rtl w:val="0"/>
              </w:rPr>
              <w:t xml:space="preserve">How I Will Use 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00.0" w:type="dxa"/>
            </w:tcMar>
          </w:tcPr>
          <w:p w:rsidR="00000000" w:rsidDel="00000000" w:rsidP="00000000" w:rsidRDefault="00000000" w:rsidRPr="00000000" w14:paraId="00000078">
            <w:pPr>
              <w:spacing w:after="0" w:lineRule="auto"/>
              <w:jc w:val="both"/>
              <w:rPr/>
            </w:pPr>
            <w:r w:rsidDel="00000000" w:rsidR="00000000" w:rsidRPr="00000000">
              <w:rPr>
                <w:rFonts w:ascii="Arial" w:cs="Arial" w:eastAsia="Arial" w:hAnsi="Arial"/>
                <w:b w:val="1"/>
                <w:bCs w:val="1"/>
                <w:color w:val="2563eb"/>
                <w:sz w:val="20"/>
                <w:szCs w:val="20"/>
                <w:rtl w:val="0"/>
              </w:rPr>
              <w:t xml:space="preserve">GitHub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00.0" w:type="dxa"/>
            </w:tcMar>
          </w:tcPr>
          <w:p w:rsidR="00000000" w:rsidDel="00000000" w:rsidP="00000000" w:rsidRDefault="00000000" w:rsidRPr="00000000" w14:paraId="00000079">
            <w:pPr>
              <w:spacing w:after="0" w:lineRule="auto"/>
              <w:jc w:val="both"/>
              <w:rPr/>
            </w:pPr>
            <w:r w:rsidDel="00000000" w:rsidR="00000000" w:rsidRPr="00000000">
              <w:rPr>
                <w:rFonts w:ascii="Arial" w:cs="Arial" w:eastAsia="Arial" w:hAnsi="Arial"/>
                <w:color w:val="0f172a"/>
                <w:sz w:val="20"/>
                <w:szCs w:val="20"/>
                <w:rtl w:val="0"/>
              </w:rPr>
              <w:t xml:space="preserve">Version control, project hosting, open-source collaboration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00.0" w:type="dxa"/>
            </w:tcMar>
          </w:tcPr>
          <w:p w:rsidR="00000000" w:rsidDel="00000000" w:rsidP="00000000" w:rsidRDefault="00000000" w:rsidRPr="00000000" w14:paraId="0000007A">
            <w:pPr>
              <w:spacing w:after="0" w:lineRule="auto"/>
              <w:jc w:val="both"/>
              <w:rPr/>
            </w:pPr>
            <w:r w:rsidDel="00000000" w:rsidR="00000000" w:rsidRPr="00000000">
              <w:rPr>
                <w:rFonts w:ascii="Arial" w:cs="Arial" w:eastAsia="Arial" w:hAnsi="Arial"/>
                <w:color w:val="0f172a"/>
                <w:sz w:val="20"/>
                <w:szCs w:val="20"/>
                <w:rtl w:val="0"/>
              </w:rPr>
              <w:t xml:space="preserve">Store all my projects, contribute to open-source repositories, and build a public coding portfolio that employers can view directly.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00.0" w:type="dxa"/>
            </w:tcMar>
          </w:tcPr>
          <w:p w:rsidR="00000000" w:rsidDel="00000000" w:rsidP="00000000" w:rsidRDefault="00000000" w:rsidRPr="00000000" w14:paraId="0000007B">
            <w:pPr>
              <w:spacing w:after="0" w:lineRule="auto"/>
              <w:jc w:val="both"/>
              <w:rPr/>
            </w:pPr>
            <w:r w:rsidDel="00000000" w:rsidR="00000000" w:rsidRPr="00000000">
              <w:rPr>
                <w:rFonts w:ascii="Arial" w:cs="Arial" w:eastAsia="Arial" w:hAnsi="Arial"/>
                <w:b w:val="1"/>
                <w:bCs w:val="1"/>
                <w:color w:val="2563eb"/>
                <w:sz w:val="20"/>
                <w:szCs w:val="20"/>
                <w:rtl w:val="0"/>
              </w:rPr>
              <w:t xml:space="preserve">LinkedIn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00.0" w:type="dxa"/>
            </w:tcMar>
          </w:tcPr>
          <w:p w:rsidR="00000000" w:rsidDel="00000000" w:rsidP="00000000" w:rsidRDefault="00000000" w:rsidRPr="00000000" w14:paraId="0000007C">
            <w:pPr>
              <w:spacing w:after="0" w:lineRule="auto"/>
              <w:jc w:val="both"/>
              <w:rPr/>
            </w:pPr>
            <w:r w:rsidDel="00000000" w:rsidR="00000000" w:rsidRPr="00000000">
              <w:rPr>
                <w:rFonts w:ascii="Arial" w:cs="Arial" w:eastAsia="Arial" w:hAnsi="Arial"/>
                <w:color w:val="0f172a"/>
                <w:sz w:val="20"/>
                <w:szCs w:val="20"/>
                <w:rtl w:val="0"/>
              </w:rPr>
              <w:t xml:space="preserve">Professional networking, job applications, industry news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00.0" w:type="dxa"/>
            </w:tcMar>
          </w:tcPr>
          <w:p w:rsidR="00000000" w:rsidDel="00000000" w:rsidP="00000000" w:rsidRDefault="00000000" w:rsidRPr="00000000" w14:paraId="0000007D">
            <w:pPr>
              <w:spacing w:after="0" w:lineRule="auto"/>
              <w:jc w:val="both"/>
              <w:rPr/>
            </w:pPr>
            <w:r w:rsidDel="00000000" w:rsidR="00000000" w:rsidRPr="00000000">
              <w:rPr>
                <w:rFonts w:ascii="Arial" w:cs="Arial" w:eastAsia="Arial" w:hAnsi="Arial"/>
                <w:color w:val="0f172a"/>
                <w:sz w:val="20"/>
                <w:szCs w:val="20"/>
                <w:rtl w:val="0"/>
              </w:rPr>
              <w:t xml:space="preserve">Connect with seniors, professors, and recruiters; document internships and achievements; research companies before applying.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00.0" w:type="dxa"/>
            </w:tcMar>
          </w:tcPr>
          <w:p w:rsidR="00000000" w:rsidDel="00000000" w:rsidP="00000000" w:rsidRDefault="00000000" w:rsidRPr="00000000" w14:paraId="0000007E">
            <w:pPr>
              <w:spacing w:after="0" w:lineRule="auto"/>
              <w:jc w:val="both"/>
              <w:rPr/>
            </w:pPr>
            <w:r w:rsidDel="00000000" w:rsidR="00000000" w:rsidRPr="00000000">
              <w:rPr>
                <w:rFonts w:ascii="Arial" w:cs="Arial" w:eastAsia="Arial" w:hAnsi="Arial"/>
                <w:b w:val="1"/>
                <w:bCs w:val="1"/>
                <w:color w:val="2563eb"/>
                <w:sz w:val="20"/>
                <w:szCs w:val="20"/>
                <w:rtl w:val="0"/>
              </w:rPr>
              <w:t xml:space="preserve">Kaggle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00.0" w:type="dxa"/>
            </w:tcMar>
          </w:tcPr>
          <w:p w:rsidR="00000000" w:rsidDel="00000000" w:rsidP="00000000" w:rsidRDefault="00000000" w:rsidRPr="00000000" w14:paraId="0000007F">
            <w:pPr>
              <w:spacing w:after="0" w:lineRule="auto"/>
              <w:jc w:val="both"/>
              <w:rPr/>
            </w:pPr>
            <w:r w:rsidDel="00000000" w:rsidR="00000000" w:rsidRPr="00000000">
              <w:rPr>
                <w:rFonts w:ascii="Arial" w:cs="Arial" w:eastAsia="Arial" w:hAnsi="Arial"/>
                <w:color w:val="0f172a"/>
                <w:sz w:val="20"/>
                <w:szCs w:val="20"/>
                <w:rtl w:val="0"/>
              </w:rPr>
              <w:t xml:space="preserve">Data science competitions, datasets, notebooks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00.0" w:type="dxa"/>
            </w:tcMar>
          </w:tcPr>
          <w:p w:rsidR="00000000" w:rsidDel="00000000" w:rsidP="00000000" w:rsidRDefault="00000000" w:rsidRPr="00000000" w14:paraId="00000080">
            <w:pPr>
              <w:spacing w:after="0" w:lineRule="auto"/>
              <w:jc w:val="both"/>
              <w:rPr/>
            </w:pPr>
            <w:r w:rsidDel="00000000" w:rsidR="00000000" w:rsidRPr="00000000">
              <w:rPr>
                <w:rFonts w:ascii="Arial" w:cs="Arial" w:eastAsia="Arial" w:hAnsi="Arial"/>
                <w:color w:val="0f172a"/>
                <w:sz w:val="20"/>
                <w:szCs w:val="20"/>
                <w:rtl w:val="0"/>
              </w:rPr>
              <w:t xml:space="preserve">Explore machine learning concepts, participate in beginner competitions, and document data projects as I progress through my degree.</w:t>
            </w:r>
            <w:r w:rsidDel="00000000" w:rsidR="00000000" w:rsidRPr="00000000">
              <w:rPr>
                <w:rtl w:val="0"/>
              </w:rPr>
            </w:r>
          </w:p>
        </w:tc>
      </w:tr>
    </w:tbl>
    <w:p w:rsidR="00000000" w:rsidDel="00000000" w:rsidP="00000000" w:rsidRDefault="00000000" w:rsidRPr="00000000" w14:paraId="00000081">
      <w:pPr>
        <w:spacing w:after="100" w:lineRule="auto"/>
        <w:rPr/>
      </w:pPr>
      <w:r w:rsidDel="00000000" w:rsidR="00000000" w:rsidRPr="00000000">
        <w:rPr>
          <w:rtl w:val="0"/>
        </w:rPr>
      </w:r>
    </w:p>
    <w:p w:rsidR="00000000" w:rsidDel="00000000" w:rsidP="00000000" w:rsidRDefault="00000000" w:rsidRPr="00000000" w14:paraId="00000082">
      <w:pPr>
        <w:pStyle w:val="Heading2"/>
        <w:spacing w:after="80" w:before="240" w:lineRule="auto"/>
        <w:rPr/>
      </w:pPr>
      <w:r w:rsidDel="00000000" w:rsidR="00000000" w:rsidRPr="00000000">
        <w:rPr>
          <w:rFonts w:ascii="Arial" w:cs="Arial" w:eastAsia="Arial" w:hAnsi="Arial"/>
          <w:b w:val="1"/>
          <w:bCs w:val="1"/>
          <w:color w:val="2563eb"/>
          <w:sz w:val="26"/>
          <w:szCs w:val="26"/>
          <w:rtl w:val="0"/>
        </w:rPr>
        <w:t xml:space="preserve">GitHub Profile README</w:t>
      </w:r>
      <w:r w:rsidDel="00000000" w:rsidR="00000000" w:rsidRPr="00000000">
        <w:rPr>
          <w:rtl w:val="0"/>
        </w:rPr>
      </w:r>
    </w:p>
    <w:p w:rsidR="00000000" w:rsidDel="00000000" w:rsidP="00000000" w:rsidRDefault="00000000" w:rsidRPr="00000000" w14:paraId="00000083">
      <w:pPr>
        <w:spacing w:after="140" w:line="360" w:lineRule="auto"/>
        <w:jc w:val="both"/>
        <w:rPr/>
      </w:pPr>
      <w:r w:rsidDel="00000000" w:rsidR="00000000" w:rsidRPr="00000000">
        <w:rPr>
          <w:rFonts w:ascii="Arial" w:cs="Arial" w:eastAsia="Arial" w:hAnsi="Arial"/>
          <w:color w:val="0f172a"/>
          <w:sz w:val="24"/>
          <w:szCs w:val="24"/>
          <w:rtl w:val="0"/>
        </w:rPr>
        <w:t xml:space="preserve">On GitHub, I created a profile README repository (a special repository named after my username) that displays automatically on my public profile page. The README includes my name, registration number, branch, year, and a personal learning goal statement. I also added badge-style icons for the languages I am currently learning — Python, C++, Java, Git, and GitHub — along with links to my other profiles and my Digital_Literacy project repository.</w:t>
      </w:r>
      <w:r w:rsidDel="00000000" w:rsidR="00000000" w:rsidRPr="00000000">
        <w:rPr>
          <w:rtl w:val="0"/>
        </w:rPr>
      </w:r>
    </w:p>
    <w:p w:rsidR="00000000" w:rsidDel="00000000" w:rsidP="00000000" w:rsidRDefault="00000000" w:rsidRPr="00000000" w14:paraId="00000084">
      <w:pPr>
        <w:spacing w:after="60" w:lineRule="auto"/>
        <w:rPr/>
      </w:pPr>
      <w:r w:rsidDel="00000000" w:rsidR="00000000" w:rsidRPr="00000000">
        <w:rPr>
          <w:rtl w:val="0"/>
        </w:rPr>
      </w:r>
    </w:p>
    <w:p w:rsidR="00000000" w:rsidDel="00000000" w:rsidP="00000000" w:rsidRDefault="00000000" w:rsidRPr="00000000" w14:paraId="00000085">
      <w:pPr>
        <w:pStyle w:val="Heading2"/>
        <w:spacing w:after="80" w:before="240" w:lineRule="auto"/>
        <w:rPr/>
      </w:pPr>
      <w:r w:rsidDel="00000000" w:rsidR="00000000" w:rsidRPr="00000000">
        <w:rPr>
          <w:rFonts w:ascii="Arial" w:cs="Arial" w:eastAsia="Arial" w:hAnsi="Arial"/>
          <w:b w:val="1"/>
          <w:bCs w:val="1"/>
          <w:color w:val="2563eb"/>
          <w:sz w:val="26"/>
          <w:szCs w:val="26"/>
          <w:rtl w:val="0"/>
        </w:rPr>
        <w:t xml:space="preserve">Reflection</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563eb" w:space="0" w:sz="6" w:val="single"/>
              <w:left w:color="2563eb" w:space="0" w:sz="20" w:val="single"/>
              <w:bottom w:color="cbd5e1" w:space="0" w:sz="4" w:val="single"/>
              <w:right w:color="cbd5e1" w:space="0" w:sz="4" w:val="single"/>
            </w:tcBorders>
            <w:shd w:fill="f1f5f9" w:val="clear"/>
            <w:tcMar>
              <w:top w:w="160.0" w:type="dxa"/>
              <w:left w:w="200.0" w:type="dxa"/>
              <w:bottom w:w="160.0" w:type="dxa"/>
              <w:right w:w="180.0" w:type="dxa"/>
            </w:tcMar>
          </w:tcPr>
          <w:p w:rsidR="00000000" w:rsidDel="00000000" w:rsidP="00000000" w:rsidRDefault="00000000" w:rsidRPr="00000000" w14:paraId="00000086">
            <w:pPr>
              <w:spacing w:after="140" w:line="360" w:lineRule="auto"/>
              <w:jc w:val="both"/>
              <w:rPr/>
            </w:pPr>
            <w:r w:rsidDel="00000000" w:rsidR="00000000" w:rsidRPr="00000000">
              <w:rPr>
                <w:rFonts w:ascii="Arial" w:cs="Arial" w:eastAsia="Arial" w:hAnsi="Arial"/>
                <w:color w:val="0f172a"/>
                <w:sz w:val="24"/>
                <w:szCs w:val="24"/>
                <w:rtl w:val="0"/>
              </w:rPr>
              <w:t xml:space="preserve">Setting up these profiles felt surprisingly significant. I have had a LinkedIn account for about six months, but I had never filled it in properly — no education section, no profile photo, nothing that would be useful to anyone who found it. Completing this task properly made me realise how much first impressions matter in a digital context, just as they do in person.</w:t>
            </w:r>
            <w:r w:rsidDel="00000000" w:rsidR="00000000" w:rsidRPr="00000000">
              <w:rPr>
                <w:rtl w:val="0"/>
              </w:rPr>
            </w:r>
          </w:p>
          <w:p w:rsidR="00000000" w:rsidDel="00000000" w:rsidP="00000000" w:rsidRDefault="00000000" w:rsidRPr="00000000" w14:paraId="00000087">
            <w:pPr>
              <w:spacing w:after="0" w:lineRule="auto"/>
              <w:jc w:val="both"/>
              <w:rPr/>
            </w:pPr>
            <w:r w:rsidDel="00000000" w:rsidR="00000000" w:rsidRPr="00000000">
              <w:rPr>
                <w:rFonts w:ascii="Arial" w:cs="Arial" w:eastAsia="Arial" w:hAnsi="Arial"/>
                <w:color w:val="0f172a"/>
                <w:sz w:val="24"/>
                <w:szCs w:val="24"/>
                <w:rtl w:val="0"/>
              </w:rPr>
              <w:t xml:space="preserve">GitHub was the most technically interesting platform to set up. Writing a profile README in Markdown — using badge images, tables, and formatted sections — was my first real introduction to what version control systems look and feel like. I can already see how I will use it differently in one year versus four years from now. I plan to use LinkedIn for networking from Day 1, GitHub to document every project from Day 1, and Kaggle once I start studying data science and machine learning in my second year.</w:t>
            </w:r>
            <w:r w:rsidDel="00000000" w:rsidR="00000000" w:rsidRPr="00000000">
              <w:rPr>
                <w:rtl w:val="0"/>
              </w:rPr>
            </w:r>
          </w:p>
        </w:tc>
      </w:tr>
    </w:tbl>
    <w:p w:rsidR="00000000" w:rsidDel="00000000" w:rsidP="00000000" w:rsidRDefault="00000000" w:rsidRPr="00000000" w14:paraId="00000088">
      <w:pPr>
        <w:rPr/>
      </w:pPr>
      <w:r w:rsidDel="00000000" w:rsidR="00000000" w:rsidRPr="00000000">
        <w:br w:type="page"/>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26"/>
        <w:tblGridChange w:id="0">
          <w:tblGrid>
            <w:gridCol w:w="1200"/>
            <w:gridCol w:w="78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60.0" w:type="dxa"/>
              <w:bottom w:w="120.0" w:type="dxa"/>
              <w:right w:w="120.0" w:type="dxa"/>
            </w:tcMar>
            <w:vAlign w:val="center"/>
          </w:tcPr>
          <w:p w:rsidR="00000000" w:rsidDel="00000000" w:rsidP="00000000" w:rsidRDefault="00000000" w:rsidRPr="00000000" w14:paraId="00000089">
            <w:pPr>
              <w:spacing w:after="0" w:lineRule="auto"/>
              <w:jc w:val="center"/>
              <w:rPr/>
            </w:pPr>
            <w:r w:rsidDel="00000000" w:rsidR="00000000" w:rsidRPr="00000000">
              <w:rPr>
                <w:rFonts w:ascii="Arial" w:cs="Arial" w:eastAsia="Arial" w:hAnsi="Arial"/>
                <w:b w:val="1"/>
                <w:bCs w:val="1"/>
                <w:color w:val="ffffff"/>
                <w:sz w:val="28"/>
                <w:szCs w:val="28"/>
                <w:rtl w:val="0"/>
              </w:rPr>
              <w:t xml:space="preserve">Task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2b4a" w:val="clear"/>
            <w:tcMar>
              <w:top w:w="120.0" w:type="dxa"/>
              <w:left w:w="180.0" w:type="dxa"/>
              <w:bottom w:w="120.0" w:type="dxa"/>
              <w:right w:w="120.0" w:type="dxa"/>
            </w:tcMar>
            <w:vAlign w:val="center"/>
          </w:tcPr>
          <w:p w:rsidR="00000000" w:rsidDel="00000000" w:rsidP="00000000" w:rsidRDefault="00000000" w:rsidRPr="00000000" w14:paraId="0000008A">
            <w:pPr>
              <w:spacing w:after="0" w:lineRule="auto"/>
              <w:jc w:val="left"/>
              <w:rPr/>
            </w:pPr>
            <w:r w:rsidDel="00000000" w:rsidR="00000000" w:rsidRPr="00000000">
              <w:rPr>
                <w:rFonts w:ascii="Arial" w:cs="Arial" w:eastAsia="Arial" w:hAnsi="Arial"/>
                <w:b w:val="1"/>
                <w:bCs w:val="1"/>
                <w:color w:val="ffffff"/>
                <w:sz w:val="26"/>
                <w:szCs w:val="26"/>
                <w:rtl w:val="0"/>
              </w:rPr>
              <w:t xml:space="preserve">Coding &amp; Collaboration Platforms</w:t>
            </w:r>
            <w:r w:rsidDel="00000000" w:rsidR="00000000" w:rsidRPr="00000000">
              <w:rPr>
                <w:rtl w:val="0"/>
              </w:rPr>
            </w:r>
          </w:p>
        </w:tc>
      </w:tr>
    </w:tbl>
    <w:p w:rsidR="00000000" w:rsidDel="00000000" w:rsidP="00000000" w:rsidRDefault="00000000" w:rsidRPr="00000000" w14:paraId="0000008B">
      <w:pPr>
        <w:spacing w:after="120" w:lineRule="auto"/>
        <w:rPr/>
      </w:pPr>
      <w:r w:rsidDel="00000000" w:rsidR="00000000" w:rsidRPr="00000000">
        <w:rPr>
          <w:rtl w:val="0"/>
        </w:rPr>
      </w:r>
    </w:p>
    <w:p w:rsidR="00000000" w:rsidDel="00000000" w:rsidP="00000000" w:rsidRDefault="00000000" w:rsidRPr="00000000" w14:paraId="0000008C">
      <w:pPr>
        <w:pStyle w:val="Heading2"/>
        <w:spacing w:after="80" w:before="240" w:lineRule="auto"/>
        <w:rPr/>
      </w:pPr>
      <w:r w:rsidDel="00000000" w:rsidR="00000000" w:rsidRPr="00000000">
        <w:rPr>
          <w:rFonts w:ascii="Arial" w:cs="Arial" w:eastAsia="Arial" w:hAnsi="Arial"/>
          <w:b w:val="1"/>
          <w:bCs w:val="1"/>
          <w:color w:val="2563eb"/>
          <w:sz w:val="26"/>
          <w:szCs w:val="26"/>
          <w:rtl w:val="0"/>
        </w:rPr>
        <w:t xml:space="preserve">Overview</w:t>
      </w:r>
      <w:r w:rsidDel="00000000" w:rsidR="00000000" w:rsidRPr="00000000">
        <w:rPr>
          <w:rtl w:val="0"/>
        </w:rPr>
      </w:r>
    </w:p>
    <w:p w:rsidR="00000000" w:rsidDel="00000000" w:rsidP="00000000" w:rsidRDefault="00000000" w:rsidRPr="00000000" w14:paraId="0000008D">
      <w:pPr>
        <w:spacing w:after="140" w:line="360" w:lineRule="auto"/>
        <w:jc w:val="both"/>
        <w:rPr/>
      </w:pPr>
      <w:r w:rsidDel="00000000" w:rsidR="00000000" w:rsidRPr="00000000">
        <w:rPr>
          <w:rFonts w:ascii="Arial" w:cs="Arial" w:eastAsia="Arial" w:hAnsi="Arial"/>
          <w:color w:val="0f172a"/>
          <w:sz w:val="24"/>
          <w:szCs w:val="24"/>
          <w:rtl w:val="0"/>
        </w:rPr>
        <w:t xml:space="preserve">This task introduced me to two categories of platforms that are foundational for any CS student: competitive coding platforms where I can build and demonstrate programming skills, and cloud collaboration tools for teamwork and communication. Both are tools I will use throughout my degree and beyond.</w:t>
      </w:r>
      <w:r w:rsidDel="00000000" w:rsidR="00000000" w:rsidRPr="00000000">
        <w:rPr>
          <w:rtl w:val="0"/>
        </w:rPr>
      </w:r>
    </w:p>
    <w:p w:rsidR="00000000" w:rsidDel="00000000" w:rsidP="00000000" w:rsidRDefault="00000000" w:rsidRPr="00000000" w14:paraId="0000008E">
      <w:pPr>
        <w:spacing w:after="60" w:lineRule="auto"/>
        <w:rPr/>
      </w:pPr>
      <w:r w:rsidDel="00000000" w:rsidR="00000000" w:rsidRPr="00000000">
        <w:rPr>
          <w:rtl w:val="0"/>
        </w:rPr>
      </w:r>
    </w:p>
    <w:p w:rsidR="00000000" w:rsidDel="00000000" w:rsidP="00000000" w:rsidRDefault="00000000" w:rsidRPr="00000000" w14:paraId="0000008F">
      <w:pPr>
        <w:pStyle w:val="Heading3"/>
        <w:spacing w:after="60" w:before="180" w:lineRule="auto"/>
        <w:rPr/>
      </w:pPr>
      <w:r w:rsidDel="00000000" w:rsidR="00000000" w:rsidRPr="00000000">
        <w:rPr>
          <w:rFonts w:ascii="Arial" w:cs="Arial" w:eastAsia="Arial" w:hAnsi="Arial"/>
          <w:b w:val="1"/>
          <w:bCs w:val="1"/>
          <w:color w:val="1a2b4a"/>
          <w:sz w:val="24"/>
          <w:szCs w:val="24"/>
          <w:rtl w:val="0"/>
        </w:rPr>
        <w:t xml:space="preserve">Part A – Coding Practice: HackerRank</w:t>
      </w:r>
      <w:r w:rsidDel="00000000" w:rsidR="00000000" w:rsidRPr="00000000">
        <w:rPr>
          <w:rtl w:val="0"/>
        </w:rPr>
      </w:r>
    </w:p>
    <w:p w:rsidR="00000000" w:rsidDel="00000000" w:rsidP="00000000" w:rsidRDefault="00000000" w:rsidRPr="00000000" w14:paraId="00000090">
      <w:pPr>
        <w:spacing w:after="140" w:line="360" w:lineRule="auto"/>
        <w:jc w:val="both"/>
        <w:rPr/>
      </w:pPr>
      <w:r w:rsidDel="00000000" w:rsidR="00000000" w:rsidRPr="00000000">
        <w:rPr>
          <w:rFonts w:ascii="Arial" w:cs="Arial" w:eastAsia="Arial" w:hAnsi="Arial"/>
          <w:color w:val="0f172a"/>
          <w:sz w:val="24"/>
          <w:szCs w:val="24"/>
          <w:rtl w:val="0"/>
        </w:rPr>
        <w:t xml:space="preserve">I created an account on HackerRank and completed two challenges to get started:</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600" w:right="0" w:hanging="300"/>
        <w:jc w:val="left"/>
        <w:rPr/>
      </w:pPr>
      <w:r w:rsidDel="00000000" w:rsidR="00000000" w:rsidRPr="00000000">
        <w:rPr>
          <w:rFonts w:ascii="Arial" w:cs="Arial" w:eastAsia="Arial" w:hAnsi="Arial"/>
          <w:b w:val="0"/>
          <w:bCs w:val="0"/>
          <w:i w:val="0"/>
          <w:iCs w:val="0"/>
          <w:smallCaps w:val="0"/>
          <w:strike w:val="0"/>
          <w:color w:val="0f172a"/>
          <w:sz w:val="24"/>
          <w:szCs w:val="24"/>
          <w:u w:val="none"/>
          <w:shd w:fill="auto" w:val="clear"/>
          <w:vertAlign w:val="baseline"/>
          <w:rtl w:val="0"/>
        </w:rPr>
        <w:t xml:space="preserve">“Solve Me First” — a beginner problem under the Problem Solving domain that introduced me to how HackerRank reads input and produces output.</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600" w:right="0" w:hanging="300"/>
        <w:jc w:val="left"/>
        <w:rPr/>
      </w:pPr>
      <w:r w:rsidDel="00000000" w:rsidR="00000000" w:rsidRPr="00000000">
        <w:rPr>
          <w:rFonts w:ascii="Arial" w:cs="Arial" w:eastAsia="Arial" w:hAnsi="Arial"/>
          <w:b w:val="0"/>
          <w:bCs w:val="0"/>
          <w:i w:val="0"/>
          <w:iCs w:val="0"/>
          <w:smallCaps w:val="0"/>
          <w:strike w:val="0"/>
          <w:color w:val="0f172a"/>
          <w:sz w:val="24"/>
          <w:szCs w:val="24"/>
          <w:u w:val="none"/>
          <w:shd w:fill="auto" w:val="clear"/>
          <w:vertAlign w:val="baseline"/>
          <w:rtl w:val="0"/>
        </w:rPr>
        <w:t xml:space="preserve">Python Introduction Skill Test — a structured set of beginner Python exercises covering variables, data types, and basic operations.</w:t>
      </w:r>
      <w:r w:rsidDel="00000000" w:rsidR="00000000" w:rsidRPr="00000000">
        <w:rPr>
          <w:rtl w:val="0"/>
        </w:rPr>
      </w:r>
    </w:p>
    <w:p w:rsidR="00000000" w:rsidDel="00000000" w:rsidP="00000000" w:rsidRDefault="00000000" w:rsidRPr="00000000" w14:paraId="00000093">
      <w:pPr>
        <w:spacing w:after="60" w:lineRule="auto"/>
        <w:rPr/>
      </w:pPr>
      <w:r w:rsidDel="00000000" w:rsidR="00000000" w:rsidRPr="00000000">
        <w:rPr>
          <w:rtl w:val="0"/>
        </w:rPr>
      </w:r>
    </w:p>
    <w:p w:rsidR="00000000" w:rsidDel="00000000" w:rsidP="00000000" w:rsidRDefault="00000000" w:rsidRPr="00000000" w14:paraId="00000094">
      <w:pPr>
        <w:spacing w:after="140" w:line="360" w:lineRule="auto"/>
        <w:jc w:val="both"/>
        <w:rPr/>
      </w:pPr>
      <w:r w:rsidDel="00000000" w:rsidR="00000000" w:rsidRPr="00000000">
        <w:rPr>
          <w:rFonts w:ascii="Arial" w:cs="Arial" w:eastAsia="Arial" w:hAnsi="Arial"/>
          <w:color w:val="0f172a"/>
          <w:sz w:val="24"/>
          <w:szCs w:val="24"/>
          <w:rtl w:val="0"/>
        </w:rPr>
        <w:t xml:space="preserve">Completing the Python skill test earned me a verified badge that I can display on my LinkedIn profile. HackerRank is used by companies including Google, Amazon, Wipro, and TCS to assess candidates before interviews, which makes building a presence there genuinely useful rather than just academic.</w:t>
      </w:r>
      <w:r w:rsidDel="00000000" w:rsidR="00000000" w:rsidRPr="00000000">
        <w:rPr>
          <w:rtl w:val="0"/>
        </w:rPr>
      </w:r>
    </w:p>
    <w:p w:rsidR="00000000" w:rsidDel="00000000" w:rsidP="00000000" w:rsidRDefault="00000000" w:rsidRPr="00000000" w14:paraId="00000095">
      <w:pPr>
        <w:spacing w:after="60" w:lineRule="auto"/>
        <w:rPr/>
      </w:pPr>
      <w:r w:rsidDel="00000000" w:rsidR="00000000" w:rsidRPr="00000000">
        <w:rPr>
          <w:rtl w:val="0"/>
        </w:rPr>
      </w:r>
    </w:p>
    <w:p w:rsidR="00000000" w:rsidDel="00000000" w:rsidP="00000000" w:rsidRDefault="00000000" w:rsidRPr="00000000" w14:paraId="00000096">
      <w:pPr>
        <w:pStyle w:val="Heading3"/>
        <w:spacing w:after="60" w:before="180" w:lineRule="auto"/>
        <w:rPr/>
      </w:pPr>
      <w:r w:rsidDel="00000000" w:rsidR="00000000" w:rsidRPr="00000000">
        <w:rPr>
          <w:rFonts w:ascii="Arial" w:cs="Arial" w:eastAsia="Arial" w:hAnsi="Arial"/>
          <w:b w:val="1"/>
          <w:bCs w:val="1"/>
          <w:color w:val="1a2b4a"/>
          <w:sz w:val="24"/>
          <w:szCs w:val="24"/>
          <w:rtl w:val="0"/>
        </w:rPr>
        <w:t xml:space="preserve">Part B – Google Workspace: Google Forms</w:t>
      </w:r>
      <w:r w:rsidDel="00000000" w:rsidR="00000000" w:rsidRPr="00000000">
        <w:rPr>
          <w:rtl w:val="0"/>
        </w:rPr>
      </w:r>
    </w:p>
    <w:p w:rsidR="00000000" w:rsidDel="00000000" w:rsidP="00000000" w:rsidRDefault="00000000" w:rsidRPr="00000000" w14:paraId="00000097">
      <w:pPr>
        <w:spacing w:after="140" w:line="360" w:lineRule="auto"/>
        <w:jc w:val="both"/>
        <w:rPr/>
      </w:pPr>
      <w:r w:rsidDel="00000000" w:rsidR="00000000" w:rsidRPr="00000000">
        <w:rPr>
          <w:rFonts w:ascii="Arial" w:cs="Arial" w:eastAsia="Arial" w:hAnsi="Arial"/>
          <w:color w:val="0f172a"/>
          <w:sz w:val="24"/>
          <w:szCs w:val="24"/>
          <w:rtl w:val="0"/>
        </w:rPr>
        <w:t xml:space="preserve">For the collaboration component, I built a five-question Digital Literacy Awareness Quiz using Google Forms, which automatically links responses to a Google Sheet for analysis.</w:t>
      </w:r>
      <w:r w:rsidDel="00000000" w:rsidR="00000000" w:rsidRPr="00000000">
        <w:rPr>
          <w:rtl w:val="0"/>
        </w:rPr>
      </w:r>
    </w:p>
    <w:p w:rsidR="00000000" w:rsidDel="00000000" w:rsidP="00000000" w:rsidRDefault="00000000" w:rsidRPr="00000000" w14:paraId="00000098">
      <w:pPr>
        <w:spacing w:after="4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400"/>
        <w:gridCol w:w="4026"/>
        <w:tblGridChange w:id="0">
          <w:tblGrid>
            <w:gridCol w:w="600"/>
            <w:gridCol w:w="4400"/>
            <w:gridCol w:w="4026"/>
          </w:tblGrid>
        </w:tblGridChange>
      </w:tblGrid>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80.0" w:type="dxa"/>
              <w:left w:w="120.0" w:type="dxa"/>
              <w:bottom w:w="80.0" w:type="dxa"/>
              <w:right w:w="100.0" w:type="dxa"/>
            </w:tcMar>
          </w:tcPr>
          <w:p w:rsidR="00000000" w:rsidDel="00000000" w:rsidP="00000000" w:rsidRDefault="00000000" w:rsidRPr="00000000" w14:paraId="00000099">
            <w:pPr>
              <w:spacing w:after="0" w:lineRule="auto"/>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80.0" w:type="dxa"/>
              <w:left w:w="120.0" w:type="dxa"/>
              <w:bottom w:w="80.0" w:type="dxa"/>
              <w:right w:w="100.0" w:type="dxa"/>
            </w:tcMar>
          </w:tcPr>
          <w:p w:rsidR="00000000" w:rsidDel="00000000" w:rsidP="00000000" w:rsidRDefault="00000000" w:rsidRPr="00000000" w14:paraId="0000009A">
            <w:pPr>
              <w:spacing w:after="0" w:lineRule="auto"/>
              <w:jc w:val="both"/>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80.0" w:type="dxa"/>
              <w:left w:w="120.0" w:type="dxa"/>
              <w:bottom w:w="80.0" w:type="dxa"/>
              <w:right w:w="100.0" w:type="dxa"/>
            </w:tcMar>
          </w:tcPr>
          <w:p w:rsidR="00000000" w:rsidDel="00000000" w:rsidP="00000000" w:rsidRDefault="00000000" w:rsidRPr="00000000" w14:paraId="0000009B">
            <w:pPr>
              <w:spacing w:after="0" w:lineRule="auto"/>
              <w:jc w:val="both"/>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00.0" w:type="dxa"/>
            </w:tcMar>
          </w:tcPr>
          <w:p w:rsidR="00000000" w:rsidDel="00000000" w:rsidP="00000000" w:rsidRDefault="00000000" w:rsidRPr="00000000" w14:paraId="0000009C">
            <w:pPr>
              <w:spacing w:after="0" w:lineRule="auto"/>
              <w:jc w:val="center"/>
              <w:rPr/>
            </w:pPr>
            <w:r w:rsidDel="00000000" w:rsidR="00000000" w:rsidRPr="00000000">
              <w:rPr>
                <w:rFonts w:ascii="Arial" w:cs="Arial" w:eastAsia="Arial" w:hAnsi="Arial"/>
                <w:b w:val="1"/>
                <w:bCs w:val="1"/>
                <w:color w:val="0f172a"/>
                <w:sz w:val="20"/>
                <w:szCs w:val="20"/>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00.0" w:type="dxa"/>
            </w:tcMar>
          </w:tcPr>
          <w:p w:rsidR="00000000" w:rsidDel="00000000" w:rsidP="00000000" w:rsidRDefault="00000000" w:rsidRPr="00000000" w14:paraId="0000009D">
            <w:pPr>
              <w:spacing w:after="0" w:lineRule="auto"/>
              <w:jc w:val="both"/>
              <w:rPr/>
            </w:pPr>
            <w:r w:rsidDel="00000000" w:rsidR="00000000" w:rsidRPr="00000000">
              <w:rPr>
                <w:rFonts w:ascii="Arial" w:cs="Arial" w:eastAsia="Arial" w:hAnsi="Arial"/>
                <w:color w:val="0f172a"/>
                <w:sz w:val="20"/>
                <w:szCs w:val="20"/>
                <w:rtl w:val="0"/>
              </w:rPr>
              <w:t xml:space="preserve">What does UPI stand for?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00.0" w:type="dxa"/>
            </w:tcMar>
          </w:tcPr>
          <w:p w:rsidR="00000000" w:rsidDel="00000000" w:rsidP="00000000" w:rsidRDefault="00000000" w:rsidRPr="00000000" w14:paraId="0000009E">
            <w:pPr>
              <w:spacing w:after="0" w:lineRule="auto"/>
              <w:jc w:val="both"/>
              <w:rPr/>
            </w:pPr>
            <w:r w:rsidDel="00000000" w:rsidR="00000000" w:rsidRPr="00000000">
              <w:rPr>
                <w:rFonts w:ascii="Arial" w:cs="Arial" w:eastAsia="Arial" w:hAnsi="Arial"/>
                <w:color w:val="0f172a"/>
                <w:sz w:val="20"/>
                <w:szCs w:val="20"/>
                <w:rtl w:val="0"/>
              </w:rPr>
              <w:t xml:space="preserve">Multiple Choice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00.0" w:type="dxa"/>
            </w:tcMar>
          </w:tcPr>
          <w:p w:rsidR="00000000" w:rsidDel="00000000" w:rsidP="00000000" w:rsidRDefault="00000000" w:rsidRPr="00000000" w14:paraId="0000009F">
            <w:pPr>
              <w:spacing w:after="0" w:lineRule="auto"/>
              <w:jc w:val="center"/>
              <w:rPr/>
            </w:pPr>
            <w:r w:rsidDel="00000000" w:rsidR="00000000" w:rsidRPr="00000000">
              <w:rPr>
                <w:rFonts w:ascii="Arial" w:cs="Arial" w:eastAsia="Arial" w:hAnsi="Arial"/>
                <w:b w:val="1"/>
                <w:bCs w:val="1"/>
                <w:color w:val="0f172a"/>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00.0" w:type="dxa"/>
            </w:tcMar>
          </w:tcPr>
          <w:p w:rsidR="00000000" w:rsidDel="00000000" w:rsidP="00000000" w:rsidRDefault="00000000" w:rsidRPr="00000000" w14:paraId="000000A0">
            <w:pPr>
              <w:spacing w:after="0" w:lineRule="auto"/>
              <w:jc w:val="both"/>
              <w:rPr/>
            </w:pPr>
            <w:r w:rsidDel="00000000" w:rsidR="00000000" w:rsidRPr="00000000">
              <w:rPr>
                <w:rFonts w:ascii="Arial" w:cs="Arial" w:eastAsia="Arial" w:hAnsi="Arial"/>
                <w:color w:val="0f172a"/>
                <w:sz w:val="20"/>
                <w:szCs w:val="20"/>
                <w:rtl w:val="0"/>
              </w:rPr>
              <w:t xml:space="preserve">Which of the following is a safe password practice?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00.0" w:type="dxa"/>
            </w:tcMar>
          </w:tcPr>
          <w:p w:rsidR="00000000" w:rsidDel="00000000" w:rsidP="00000000" w:rsidRDefault="00000000" w:rsidRPr="00000000" w14:paraId="000000A1">
            <w:pPr>
              <w:spacing w:after="0" w:lineRule="auto"/>
              <w:jc w:val="both"/>
              <w:rPr/>
            </w:pPr>
            <w:r w:rsidDel="00000000" w:rsidR="00000000" w:rsidRPr="00000000">
              <w:rPr>
                <w:rFonts w:ascii="Arial" w:cs="Arial" w:eastAsia="Arial" w:hAnsi="Arial"/>
                <w:color w:val="0f172a"/>
                <w:sz w:val="20"/>
                <w:szCs w:val="20"/>
                <w:rtl w:val="0"/>
              </w:rPr>
              <w:t xml:space="preserve">Multiple Choice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00.0" w:type="dxa"/>
            </w:tcMar>
          </w:tcPr>
          <w:p w:rsidR="00000000" w:rsidDel="00000000" w:rsidP="00000000" w:rsidRDefault="00000000" w:rsidRPr="00000000" w14:paraId="000000A2">
            <w:pPr>
              <w:spacing w:after="0" w:lineRule="auto"/>
              <w:jc w:val="center"/>
              <w:rPr/>
            </w:pPr>
            <w:r w:rsidDel="00000000" w:rsidR="00000000" w:rsidRPr="00000000">
              <w:rPr>
                <w:rFonts w:ascii="Arial" w:cs="Arial" w:eastAsia="Arial" w:hAnsi="Arial"/>
                <w:b w:val="1"/>
                <w:bCs w:val="1"/>
                <w:color w:val="0f172a"/>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00.0" w:type="dxa"/>
            </w:tcMar>
          </w:tcPr>
          <w:p w:rsidR="00000000" w:rsidDel="00000000" w:rsidP="00000000" w:rsidRDefault="00000000" w:rsidRPr="00000000" w14:paraId="000000A3">
            <w:pPr>
              <w:spacing w:after="0" w:lineRule="auto"/>
              <w:jc w:val="both"/>
              <w:rPr/>
            </w:pPr>
            <w:r w:rsidDel="00000000" w:rsidR="00000000" w:rsidRPr="00000000">
              <w:rPr>
                <w:rFonts w:ascii="Arial" w:cs="Arial" w:eastAsia="Arial" w:hAnsi="Arial"/>
                <w:color w:val="0f172a"/>
                <w:sz w:val="20"/>
                <w:szCs w:val="20"/>
                <w:rtl w:val="0"/>
              </w:rPr>
              <w:t xml:space="preserve">Name one thing you should do if you receive a suspicious call asking for money.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00.0" w:type="dxa"/>
            </w:tcMar>
          </w:tcPr>
          <w:p w:rsidR="00000000" w:rsidDel="00000000" w:rsidP="00000000" w:rsidRDefault="00000000" w:rsidRPr="00000000" w14:paraId="000000A4">
            <w:pPr>
              <w:spacing w:after="0" w:lineRule="auto"/>
              <w:jc w:val="both"/>
              <w:rPr/>
            </w:pPr>
            <w:r w:rsidDel="00000000" w:rsidR="00000000" w:rsidRPr="00000000">
              <w:rPr>
                <w:rFonts w:ascii="Arial" w:cs="Arial" w:eastAsia="Arial" w:hAnsi="Arial"/>
                <w:color w:val="0f172a"/>
                <w:sz w:val="20"/>
                <w:szCs w:val="20"/>
                <w:rtl w:val="0"/>
              </w:rPr>
              <w:t xml:space="preserve">Short 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00.0" w:type="dxa"/>
            </w:tcMar>
          </w:tcPr>
          <w:p w:rsidR="00000000" w:rsidDel="00000000" w:rsidP="00000000" w:rsidRDefault="00000000" w:rsidRPr="00000000" w14:paraId="000000A5">
            <w:pPr>
              <w:spacing w:after="0" w:lineRule="auto"/>
              <w:jc w:val="center"/>
              <w:rPr/>
            </w:pPr>
            <w:r w:rsidDel="00000000" w:rsidR="00000000" w:rsidRPr="00000000">
              <w:rPr>
                <w:rFonts w:ascii="Arial" w:cs="Arial" w:eastAsia="Arial" w:hAnsi="Arial"/>
                <w:b w:val="1"/>
                <w:bCs w:val="1"/>
                <w:color w:val="0f172a"/>
                <w:sz w:val="20"/>
                <w:szCs w:val="20"/>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00.0" w:type="dxa"/>
            </w:tcMar>
          </w:tcPr>
          <w:p w:rsidR="00000000" w:rsidDel="00000000" w:rsidP="00000000" w:rsidRDefault="00000000" w:rsidRPr="00000000" w14:paraId="000000A6">
            <w:pPr>
              <w:spacing w:after="0" w:lineRule="auto"/>
              <w:jc w:val="both"/>
              <w:rPr/>
            </w:pPr>
            <w:r w:rsidDel="00000000" w:rsidR="00000000" w:rsidRPr="00000000">
              <w:rPr>
                <w:rFonts w:ascii="Arial" w:cs="Arial" w:eastAsia="Arial" w:hAnsi="Arial"/>
                <w:color w:val="0f172a"/>
                <w:sz w:val="20"/>
                <w:szCs w:val="20"/>
                <w:rtl w:val="0"/>
              </w:rPr>
              <w:t xml:space="preserve">Which platform is best for showcasing coding skills to employers?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00.0" w:type="dxa"/>
            </w:tcMar>
          </w:tcPr>
          <w:p w:rsidR="00000000" w:rsidDel="00000000" w:rsidP="00000000" w:rsidRDefault="00000000" w:rsidRPr="00000000" w14:paraId="000000A7">
            <w:pPr>
              <w:spacing w:after="0" w:lineRule="auto"/>
              <w:jc w:val="both"/>
              <w:rPr/>
            </w:pPr>
            <w:r w:rsidDel="00000000" w:rsidR="00000000" w:rsidRPr="00000000">
              <w:rPr>
                <w:rFonts w:ascii="Arial" w:cs="Arial" w:eastAsia="Arial" w:hAnsi="Arial"/>
                <w:color w:val="0f172a"/>
                <w:sz w:val="20"/>
                <w:szCs w:val="20"/>
                <w:rtl w:val="0"/>
              </w:rPr>
              <w:t xml:space="preserve">Multiple Choice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00.0" w:type="dxa"/>
            </w:tcMar>
          </w:tcPr>
          <w:p w:rsidR="00000000" w:rsidDel="00000000" w:rsidP="00000000" w:rsidRDefault="00000000" w:rsidRPr="00000000" w14:paraId="000000A8">
            <w:pPr>
              <w:spacing w:after="0" w:lineRule="auto"/>
              <w:jc w:val="center"/>
              <w:rPr/>
            </w:pPr>
            <w:r w:rsidDel="00000000" w:rsidR="00000000" w:rsidRPr="00000000">
              <w:rPr>
                <w:rFonts w:ascii="Arial" w:cs="Arial" w:eastAsia="Arial" w:hAnsi="Arial"/>
                <w:b w:val="1"/>
                <w:bCs w:val="1"/>
                <w:color w:val="0f172a"/>
                <w:sz w:val="20"/>
                <w:szCs w:val="20"/>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00.0" w:type="dxa"/>
            </w:tcMar>
          </w:tcPr>
          <w:p w:rsidR="00000000" w:rsidDel="00000000" w:rsidP="00000000" w:rsidRDefault="00000000" w:rsidRPr="00000000" w14:paraId="000000A9">
            <w:pPr>
              <w:spacing w:after="0" w:lineRule="auto"/>
              <w:jc w:val="both"/>
              <w:rPr/>
            </w:pPr>
            <w:r w:rsidDel="00000000" w:rsidR="00000000" w:rsidRPr="00000000">
              <w:rPr>
                <w:rFonts w:ascii="Arial" w:cs="Arial" w:eastAsia="Arial" w:hAnsi="Arial"/>
                <w:color w:val="0f172a"/>
                <w:sz w:val="20"/>
                <w:szCs w:val="20"/>
                <w:rtl w:val="0"/>
              </w:rPr>
              <w:t xml:space="preserve">What is the National Cyber Crime Helpline number in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00.0" w:type="dxa"/>
            </w:tcMar>
          </w:tcPr>
          <w:p w:rsidR="00000000" w:rsidDel="00000000" w:rsidP="00000000" w:rsidRDefault="00000000" w:rsidRPr="00000000" w14:paraId="000000AA">
            <w:pPr>
              <w:spacing w:after="0" w:lineRule="auto"/>
              <w:jc w:val="both"/>
              <w:rPr/>
            </w:pPr>
            <w:r w:rsidDel="00000000" w:rsidR="00000000" w:rsidRPr="00000000">
              <w:rPr>
                <w:rFonts w:ascii="Arial" w:cs="Arial" w:eastAsia="Arial" w:hAnsi="Arial"/>
                <w:color w:val="0f172a"/>
                <w:sz w:val="20"/>
                <w:szCs w:val="20"/>
                <w:rtl w:val="0"/>
              </w:rPr>
              <w:t xml:space="preserve">Short Answer</w:t>
            </w:r>
            <w:r w:rsidDel="00000000" w:rsidR="00000000" w:rsidRPr="00000000">
              <w:rPr>
                <w:rtl w:val="0"/>
              </w:rPr>
            </w:r>
          </w:p>
        </w:tc>
      </w:tr>
    </w:tbl>
    <w:p w:rsidR="00000000" w:rsidDel="00000000" w:rsidP="00000000" w:rsidRDefault="00000000" w:rsidRPr="00000000" w14:paraId="000000AB">
      <w:pPr>
        <w:spacing w:after="100" w:lineRule="auto"/>
        <w:rPr/>
      </w:pPr>
      <w:r w:rsidDel="00000000" w:rsidR="00000000" w:rsidRPr="00000000">
        <w:rPr>
          <w:rtl w:val="0"/>
        </w:rPr>
      </w:r>
    </w:p>
    <w:p w:rsidR="00000000" w:rsidDel="00000000" w:rsidP="00000000" w:rsidRDefault="00000000" w:rsidRPr="00000000" w14:paraId="000000AC">
      <w:pPr>
        <w:pStyle w:val="Heading2"/>
        <w:spacing w:after="80" w:before="240" w:lineRule="auto"/>
        <w:rPr/>
      </w:pPr>
      <w:r w:rsidDel="00000000" w:rsidR="00000000" w:rsidRPr="00000000">
        <w:rPr>
          <w:rFonts w:ascii="Arial" w:cs="Arial" w:eastAsia="Arial" w:hAnsi="Arial"/>
          <w:b w:val="1"/>
          <w:bCs w:val="1"/>
          <w:color w:val="2563eb"/>
          <w:sz w:val="26"/>
          <w:szCs w:val="26"/>
          <w:rtl w:val="0"/>
        </w:rPr>
        <w:t xml:space="preserve">Reflection</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563eb" w:space="0" w:sz="6" w:val="single"/>
              <w:left w:color="2563eb" w:space="0" w:sz="20" w:val="single"/>
              <w:bottom w:color="cbd5e1" w:space="0" w:sz="4" w:val="single"/>
              <w:right w:color="cbd5e1" w:space="0" w:sz="4" w:val="single"/>
            </w:tcBorders>
            <w:shd w:fill="f1f5f9" w:val="clear"/>
            <w:tcMar>
              <w:top w:w="160.0" w:type="dxa"/>
              <w:left w:w="200.0" w:type="dxa"/>
              <w:bottom w:w="160.0" w:type="dxa"/>
              <w:right w:w="180.0" w:type="dxa"/>
            </w:tcMar>
          </w:tcPr>
          <w:p w:rsidR="00000000" w:rsidDel="00000000" w:rsidP="00000000" w:rsidRDefault="00000000" w:rsidRPr="00000000" w14:paraId="000000AD">
            <w:pPr>
              <w:spacing w:after="140" w:line="360" w:lineRule="auto"/>
              <w:jc w:val="both"/>
              <w:rPr/>
            </w:pPr>
            <w:r w:rsidDel="00000000" w:rsidR="00000000" w:rsidRPr="00000000">
              <w:rPr>
                <w:rFonts w:ascii="Arial" w:cs="Arial" w:eastAsia="Arial" w:hAnsi="Arial"/>
                <w:color w:val="0f172a"/>
                <w:sz w:val="24"/>
                <w:szCs w:val="24"/>
                <w:rtl w:val="0"/>
              </w:rPr>
              <w:t xml:space="preserve">HackerRank was more engaging than I expected. Even a simple problem like “Solve Me First” required me to think about input/output in a structured way — something that feels basic in theory but is easy to get wrong in practice. Seeing a badge appear after the Python test gave me a concrete sense of progress that reading a textbook chapter does not.</w:t>
            </w:r>
            <w:r w:rsidDel="00000000" w:rsidR="00000000" w:rsidRPr="00000000">
              <w:rPr>
                <w:rtl w:val="0"/>
              </w:rPr>
            </w:r>
          </w:p>
          <w:p w:rsidR="00000000" w:rsidDel="00000000" w:rsidP="00000000" w:rsidRDefault="00000000" w:rsidRPr="00000000" w14:paraId="000000AE">
            <w:pPr>
              <w:spacing w:after="0" w:lineRule="auto"/>
              <w:jc w:val="both"/>
              <w:rPr/>
            </w:pPr>
            <w:r w:rsidDel="00000000" w:rsidR="00000000" w:rsidRPr="00000000">
              <w:rPr>
                <w:rFonts w:ascii="Arial" w:cs="Arial" w:eastAsia="Arial" w:hAnsi="Arial"/>
                <w:color w:val="0f172a"/>
                <w:sz w:val="24"/>
                <w:szCs w:val="24"/>
                <w:rtl w:val="0"/>
              </w:rPr>
              <w:t xml:space="preserve">Building the Google Form was a different kind of challenge. I had to think carefully about what questions would actually test awareness of digital literacy, as opposed to just general knowledge. Designing it from the perspective of a Digital Ambassador — someone educating peers rather than being assessed myself — made me think harder about clarity and structure. Both tools will serve me well: HackerRank as a place to build a verifiable coding portfolio, and Google Workspace for every group project and collaborative task ahead.</w:t>
            </w:r>
            <w:r w:rsidDel="00000000" w:rsidR="00000000" w:rsidRPr="00000000">
              <w:rPr>
                <w:rtl w:val="0"/>
              </w:rPr>
            </w:r>
          </w:p>
        </w:tc>
      </w:tr>
    </w:tbl>
    <w:p w:rsidR="00000000" w:rsidDel="00000000" w:rsidP="00000000" w:rsidRDefault="00000000" w:rsidRPr="00000000" w14:paraId="000000AF">
      <w:pPr>
        <w:rPr/>
      </w:pPr>
      <w:r w:rsidDel="00000000" w:rsidR="00000000" w:rsidRPr="00000000">
        <w:br w:type="page"/>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26"/>
        <w:tblGridChange w:id="0">
          <w:tblGrid>
            <w:gridCol w:w="1200"/>
            <w:gridCol w:w="78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60.0" w:type="dxa"/>
              <w:bottom w:w="120.0" w:type="dxa"/>
              <w:right w:w="120.0" w:type="dxa"/>
            </w:tcMar>
            <w:vAlign w:val="center"/>
          </w:tcPr>
          <w:p w:rsidR="00000000" w:rsidDel="00000000" w:rsidP="00000000" w:rsidRDefault="00000000" w:rsidRPr="00000000" w14:paraId="000000B0">
            <w:pPr>
              <w:spacing w:after="0" w:lineRule="auto"/>
              <w:jc w:val="center"/>
              <w:rPr/>
            </w:pPr>
            <w:r w:rsidDel="00000000" w:rsidR="00000000" w:rsidRPr="00000000">
              <w:rPr>
                <w:rFonts w:ascii="Arial" w:cs="Arial" w:eastAsia="Arial" w:hAnsi="Arial"/>
                <w:b w:val="1"/>
                <w:bCs w:val="1"/>
                <w:color w:val="ffffff"/>
                <w:sz w:val="28"/>
                <w:szCs w:val="28"/>
                <w:rtl w:val="0"/>
              </w:rPr>
              <w:t xml:space="preserve">Task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2b4a" w:val="clear"/>
            <w:tcMar>
              <w:top w:w="120.0" w:type="dxa"/>
              <w:left w:w="180.0" w:type="dxa"/>
              <w:bottom w:w="120.0" w:type="dxa"/>
              <w:right w:w="120.0" w:type="dxa"/>
            </w:tcMar>
            <w:vAlign w:val="center"/>
          </w:tcPr>
          <w:p w:rsidR="00000000" w:rsidDel="00000000" w:rsidP="00000000" w:rsidRDefault="00000000" w:rsidRPr="00000000" w14:paraId="000000B1">
            <w:pPr>
              <w:spacing w:after="0" w:lineRule="auto"/>
              <w:jc w:val="left"/>
              <w:rPr/>
            </w:pPr>
            <w:r w:rsidDel="00000000" w:rsidR="00000000" w:rsidRPr="00000000">
              <w:rPr>
                <w:rFonts w:ascii="Arial" w:cs="Arial" w:eastAsia="Arial" w:hAnsi="Arial"/>
                <w:b w:val="1"/>
                <w:bCs w:val="1"/>
                <w:color w:val="ffffff"/>
                <w:sz w:val="26"/>
                <w:szCs w:val="26"/>
                <w:rtl w:val="0"/>
              </w:rPr>
              <w:t xml:space="preserve">Professional Email &amp; Etiquette Guide</w:t>
            </w:r>
            <w:r w:rsidDel="00000000" w:rsidR="00000000" w:rsidRPr="00000000">
              <w:rPr>
                <w:rtl w:val="0"/>
              </w:rPr>
            </w:r>
          </w:p>
        </w:tc>
      </w:tr>
    </w:tbl>
    <w:p w:rsidR="00000000" w:rsidDel="00000000" w:rsidP="00000000" w:rsidRDefault="00000000" w:rsidRPr="00000000" w14:paraId="000000B2">
      <w:pPr>
        <w:spacing w:after="120" w:lineRule="auto"/>
        <w:rPr/>
      </w:pPr>
      <w:r w:rsidDel="00000000" w:rsidR="00000000" w:rsidRPr="00000000">
        <w:rPr>
          <w:rtl w:val="0"/>
        </w:rPr>
      </w:r>
    </w:p>
    <w:p w:rsidR="00000000" w:rsidDel="00000000" w:rsidP="00000000" w:rsidRDefault="00000000" w:rsidRPr="00000000" w14:paraId="000000B3">
      <w:pPr>
        <w:pStyle w:val="Heading2"/>
        <w:spacing w:after="80" w:before="240" w:lineRule="auto"/>
        <w:rPr/>
      </w:pPr>
      <w:r w:rsidDel="00000000" w:rsidR="00000000" w:rsidRPr="00000000">
        <w:rPr>
          <w:rFonts w:ascii="Arial" w:cs="Arial" w:eastAsia="Arial" w:hAnsi="Arial"/>
          <w:b w:val="1"/>
          <w:bCs w:val="1"/>
          <w:color w:val="2563eb"/>
          <w:sz w:val="26"/>
          <w:szCs w:val="26"/>
          <w:rtl w:val="0"/>
        </w:rPr>
        <w:t xml:space="preserve">Overview</w:t>
      </w:r>
      <w:r w:rsidDel="00000000" w:rsidR="00000000" w:rsidRPr="00000000">
        <w:rPr>
          <w:rtl w:val="0"/>
        </w:rPr>
      </w:r>
    </w:p>
    <w:p w:rsidR="00000000" w:rsidDel="00000000" w:rsidP="00000000" w:rsidRDefault="00000000" w:rsidRPr="00000000" w14:paraId="000000B4">
      <w:pPr>
        <w:spacing w:after="140" w:line="360" w:lineRule="auto"/>
        <w:jc w:val="both"/>
        <w:rPr/>
      </w:pPr>
      <w:r w:rsidDel="00000000" w:rsidR="00000000" w:rsidRPr="00000000">
        <w:rPr>
          <w:rFonts w:ascii="Arial" w:cs="Arial" w:eastAsia="Arial" w:hAnsi="Arial"/>
          <w:color w:val="0f172a"/>
          <w:sz w:val="24"/>
          <w:szCs w:val="24"/>
          <w:rtl w:val="0"/>
        </w:rPr>
        <w:t xml:space="preserve">This task focused on professional digital communication — writing well-structured formal emails and creating a social media responsibility guide. For a Student Digital Ambassador, being able to model good communication and teach it to others is essential.</w:t>
      </w:r>
      <w:r w:rsidDel="00000000" w:rsidR="00000000" w:rsidRPr="00000000">
        <w:rPr>
          <w:rtl w:val="0"/>
        </w:rPr>
      </w:r>
    </w:p>
    <w:p w:rsidR="00000000" w:rsidDel="00000000" w:rsidP="00000000" w:rsidRDefault="00000000" w:rsidRPr="00000000" w14:paraId="000000B5">
      <w:pPr>
        <w:spacing w:after="60" w:lineRule="auto"/>
        <w:rPr/>
      </w:pPr>
      <w:r w:rsidDel="00000000" w:rsidR="00000000" w:rsidRPr="00000000">
        <w:rPr>
          <w:rtl w:val="0"/>
        </w:rPr>
      </w:r>
    </w:p>
    <w:p w:rsidR="00000000" w:rsidDel="00000000" w:rsidP="00000000" w:rsidRDefault="00000000" w:rsidRPr="00000000" w14:paraId="000000B6">
      <w:pPr>
        <w:pStyle w:val="Heading3"/>
        <w:spacing w:after="60" w:before="180" w:lineRule="auto"/>
        <w:rPr/>
      </w:pPr>
      <w:r w:rsidDel="00000000" w:rsidR="00000000" w:rsidRPr="00000000">
        <w:rPr>
          <w:rFonts w:ascii="Arial" w:cs="Arial" w:eastAsia="Arial" w:hAnsi="Arial"/>
          <w:b w:val="1"/>
          <w:bCs w:val="1"/>
          <w:color w:val="1a2b4a"/>
          <w:sz w:val="24"/>
          <w:szCs w:val="24"/>
          <w:rtl w:val="0"/>
        </w:rPr>
        <w:t xml:space="preserve">Part A – Email 1: Requesting a Deadline Extension</w:t>
      </w:r>
      <w:r w:rsidDel="00000000" w:rsidR="00000000" w:rsidRPr="00000000">
        <w:rPr>
          <w:rtl w:val="0"/>
        </w:rPr>
      </w:r>
    </w:p>
    <w:p w:rsidR="00000000" w:rsidDel="00000000" w:rsidP="00000000" w:rsidRDefault="00000000" w:rsidRPr="00000000" w14:paraId="000000B7">
      <w:pPr>
        <w:spacing w:after="4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563eb" w:space="0" w:sz="6" w:val="single"/>
              <w:left w:color="2563eb" w:space="0" w:sz="20" w:val="single"/>
              <w:bottom w:color="cbd5e1" w:space="0" w:sz="4" w:val="single"/>
              <w:right w:color="cbd5e1" w:space="0" w:sz="4" w:val="single"/>
            </w:tcBorders>
            <w:shd w:fill="eff6ff" w:val="clear"/>
            <w:tcMar>
              <w:top w:w="120.0" w:type="dxa"/>
              <w:left w:w="180.0" w:type="dxa"/>
              <w:bottom w:w="120.0" w:type="dxa"/>
              <w:right w:w="160.0" w:type="dxa"/>
            </w:tcMar>
          </w:tcPr>
          <w:p w:rsidR="00000000" w:rsidDel="00000000" w:rsidP="00000000" w:rsidRDefault="00000000" w:rsidRPr="00000000" w14:paraId="000000B8">
            <w:pPr>
              <w:spacing w:after="0" w:lineRule="auto"/>
              <w:jc w:val="both"/>
              <w:rPr/>
            </w:pPr>
            <w:r w:rsidDel="00000000" w:rsidR="00000000" w:rsidRPr="00000000">
              <w:rPr>
                <w:rFonts w:ascii="Arial" w:cs="Arial" w:eastAsia="Arial" w:hAnsi="Arial"/>
                <w:b w:val="1"/>
                <w:bCs w:val="1"/>
                <w:color w:val="2563eb"/>
                <w:sz w:val="24"/>
                <w:szCs w:val="24"/>
                <w:rtl w:val="0"/>
              </w:rPr>
              <w:t xml:space="preserve">Subject:  </w:t>
            </w:r>
            <w:r w:rsidDel="00000000" w:rsidR="00000000" w:rsidRPr="00000000">
              <w:rPr>
                <w:rFonts w:ascii="Arial" w:cs="Arial" w:eastAsia="Arial" w:hAnsi="Arial"/>
                <w:color w:val="0f172a"/>
                <w:sz w:val="24"/>
                <w:szCs w:val="24"/>
                <w:rtl w:val="0"/>
              </w:rPr>
              <w:t xml:space="preserve">Request for Assignment Submission Extension – Data Structures (CS2001)</w:t>
            </w:r>
            <w:r w:rsidDel="00000000" w:rsidR="00000000" w:rsidRPr="00000000">
              <w:rPr>
                <w:rtl w:val="0"/>
              </w:rPr>
            </w:r>
          </w:p>
        </w:tc>
      </w:tr>
    </w:tbl>
    <w:p w:rsidR="00000000" w:rsidDel="00000000" w:rsidP="00000000" w:rsidRDefault="00000000" w:rsidRPr="00000000" w14:paraId="000000B9">
      <w:pPr>
        <w:spacing w:after="80" w:lineRule="auto"/>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a2b4a" w:space="0" w:sz="6" w:val="single"/>
              <w:left w:color="1a2b4a" w:space="0" w:sz="20" w:val="single"/>
              <w:bottom w:color="cbd5e1" w:space="0" w:sz="4" w:val="single"/>
              <w:right w:color="cbd5e1" w:space="0" w:sz="4" w:val="single"/>
            </w:tcBorders>
            <w:shd w:fill="ffffff" w:val="clear"/>
            <w:tcMar>
              <w:top w:w="160.0" w:type="dxa"/>
              <w:left w:w="200.0" w:type="dxa"/>
              <w:bottom w:w="160.0" w:type="dxa"/>
              <w:right w:w="180.0" w:type="dxa"/>
            </w:tcMar>
          </w:tcPr>
          <w:p w:rsidR="00000000" w:rsidDel="00000000" w:rsidP="00000000" w:rsidRDefault="00000000" w:rsidRPr="00000000" w14:paraId="000000BA">
            <w:pPr>
              <w:spacing w:after="140" w:line="360" w:lineRule="auto"/>
              <w:jc w:val="both"/>
              <w:rPr/>
            </w:pPr>
            <w:r w:rsidDel="00000000" w:rsidR="00000000" w:rsidRPr="00000000">
              <w:rPr>
                <w:rFonts w:ascii="Arial" w:cs="Arial" w:eastAsia="Arial" w:hAnsi="Arial"/>
                <w:color w:val="0f172a"/>
                <w:sz w:val="24"/>
                <w:szCs w:val="24"/>
                <w:rtl w:val="0"/>
              </w:rPr>
              <w:t xml:space="preserve">Dear Prof. </w:t>
            </w:r>
            <w:r w:rsidDel="00000000" w:rsidR="00000000" w:rsidRPr="00000000">
              <w:rPr>
                <w:color w:val="0f172a"/>
                <w:rtl w:val="0"/>
              </w:rPr>
              <w:t xml:space="preserve">Kannan</w:t>
            </w:r>
            <w:r w:rsidDel="00000000" w:rsidR="00000000" w:rsidRPr="00000000">
              <w:rPr>
                <w:rFonts w:ascii="Arial" w:cs="Arial" w:eastAsia="Arial" w:hAnsi="Arial"/>
                <w:color w:val="0f172a"/>
                <w:sz w:val="24"/>
                <w:szCs w:val="24"/>
                <w:rtl w:val="0"/>
              </w:rPr>
              <w:t xml:space="preserve">,</w:t>
            </w:r>
            <w:r w:rsidDel="00000000" w:rsidR="00000000" w:rsidRPr="00000000">
              <w:rPr>
                <w:rtl w:val="0"/>
              </w:rPr>
            </w:r>
          </w:p>
          <w:p w:rsidR="00000000" w:rsidDel="00000000" w:rsidP="00000000" w:rsidRDefault="00000000" w:rsidRPr="00000000" w14:paraId="000000BB">
            <w:pPr>
              <w:spacing w:after="140" w:line="360" w:lineRule="auto"/>
              <w:jc w:val="both"/>
              <w:rPr/>
            </w:pPr>
            <w:r w:rsidDel="00000000" w:rsidR="00000000" w:rsidRPr="00000000">
              <w:rPr>
                <w:rFonts w:ascii="Arial" w:cs="Arial" w:eastAsia="Arial" w:hAnsi="Arial"/>
                <w:color w:val="0f172a"/>
                <w:sz w:val="24"/>
                <w:szCs w:val="24"/>
                <w:rtl w:val="0"/>
              </w:rPr>
              <w:t xml:space="preserve">I hope this message finds you well. I am writing to respectfully request a short extension for the Data Structures assignment due on 5th April 2026.</w:t>
            </w:r>
            <w:r w:rsidDel="00000000" w:rsidR="00000000" w:rsidRPr="00000000">
              <w:rPr>
                <w:rtl w:val="0"/>
              </w:rPr>
            </w:r>
          </w:p>
          <w:p w:rsidR="00000000" w:rsidDel="00000000" w:rsidP="00000000" w:rsidRDefault="00000000" w:rsidRPr="00000000" w14:paraId="000000BC">
            <w:pPr>
              <w:spacing w:after="140" w:line="360" w:lineRule="auto"/>
              <w:jc w:val="both"/>
              <w:rPr/>
            </w:pPr>
            <w:r w:rsidDel="00000000" w:rsidR="00000000" w:rsidRPr="00000000">
              <w:rPr>
                <w:rFonts w:ascii="Arial" w:cs="Arial" w:eastAsia="Arial" w:hAnsi="Arial"/>
                <w:color w:val="0f172a"/>
                <w:sz w:val="24"/>
                <w:szCs w:val="24"/>
                <w:rtl w:val="0"/>
              </w:rPr>
              <w:t xml:space="preserve">Over the past week I have been unwell with a fever and was advised rest by the campus medical centre. While I have made reasonable progress on the assignment, I am concerned that submitting incomplete work would not reflect my actual understanding of the topic.</w:t>
            </w:r>
            <w:r w:rsidDel="00000000" w:rsidR="00000000" w:rsidRPr="00000000">
              <w:rPr>
                <w:rtl w:val="0"/>
              </w:rPr>
            </w:r>
          </w:p>
          <w:p w:rsidR="00000000" w:rsidDel="00000000" w:rsidP="00000000" w:rsidRDefault="00000000" w:rsidRPr="00000000" w14:paraId="000000BD">
            <w:pPr>
              <w:spacing w:after="140" w:line="360" w:lineRule="auto"/>
              <w:jc w:val="both"/>
              <w:rPr/>
            </w:pPr>
            <w:r w:rsidDel="00000000" w:rsidR="00000000" w:rsidRPr="00000000">
              <w:rPr>
                <w:rFonts w:ascii="Arial" w:cs="Arial" w:eastAsia="Arial" w:hAnsi="Arial"/>
                <w:color w:val="0f172a"/>
                <w:sz w:val="24"/>
                <w:szCs w:val="24"/>
                <w:rtl w:val="0"/>
              </w:rPr>
              <w:t xml:space="preserve">I would be grateful if you could grant a two-day extension, allowing me to submit by 7th April 2026. I have attached the medical certificate for your reference and assure you this will not affect any other deadlines.</w:t>
            </w:r>
            <w:r w:rsidDel="00000000" w:rsidR="00000000" w:rsidRPr="00000000">
              <w:rPr>
                <w:rtl w:val="0"/>
              </w:rPr>
            </w:r>
          </w:p>
          <w:p w:rsidR="00000000" w:rsidDel="00000000" w:rsidP="00000000" w:rsidRDefault="00000000" w:rsidRPr="00000000" w14:paraId="000000BE">
            <w:pPr>
              <w:spacing w:after="140" w:line="360" w:lineRule="auto"/>
              <w:jc w:val="both"/>
              <w:rPr/>
            </w:pPr>
            <w:r w:rsidDel="00000000" w:rsidR="00000000" w:rsidRPr="00000000">
              <w:rPr>
                <w:rFonts w:ascii="Arial" w:cs="Arial" w:eastAsia="Arial" w:hAnsi="Arial"/>
                <w:color w:val="0f172a"/>
                <w:sz w:val="24"/>
                <w:szCs w:val="24"/>
                <w:rtl w:val="0"/>
              </w:rPr>
              <w:t xml:space="preserve">Thank you for your time and understanding.</w:t>
            </w:r>
            <w:r w:rsidDel="00000000" w:rsidR="00000000" w:rsidRPr="00000000">
              <w:rPr>
                <w:rtl w:val="0"/>
              </w:rPr>
            </w:r>
          </w:p>
          <w:p w:rsidR="00000000" w:rsidDel="00000000" w:rsidP="00000000" w:rsidRDefault="00000000" w:rsidRPr="00000000" w14:paraId="000000BF">
            <w:pPr>
              <w:spacing w:after="140" w:line="360" w:lineRule="auto"/>
              <w:jc w:val="both"/>
              <w:rPr/>
            </w:pPr>
            <w:r w:rsidDel="00000000" w:rsidR="00000000" w:rsidRPr="00000000">
              <w:rPr>
                <w:rFonts w:ascii="Arial" w:cs="Arial" w:eastAsia="Arial" w:hAnsi="Arial"/>
                <w:color w:val="0f172a"/>
                <w:sz w:val="24"/>
                <w:szCs w:val="24"/>
                <w:rtl w:val="0"/>
              </w:rPr>
              <w:t xml:space="preserve">Warm regards,</w:t>
            </w:r>
            <w:r w:rsidDel="00000000" w:rsidR="00000000" w:rsidRPr="00000000">
              <w:rPr>
                <w:rtl w:val="0"/>
              </w:rPr>
            </w:r>
          </w:p>
          <w:p w:rsidR="00000000" w:rsidDel="00000000" w:rsidP="00000000" w:rsidRDefault="00000000" w:rsidRPr="00000000" w14:paraId="000000C0">
            <w:pPr>
              <w:spacing w:after="0" w:lineRule="auto"/>
              <w:jc w:val="both"/>
              <w:rPr/>
            </w:pPr>
            <w:r w:rsidDel="00000000" w:rsidR="00000000" w:rsidRPr="00000000">
              <w:rPr>
                <w:b w:val="1"/>
                <w:bCs w:val="1"/>
                <w:color w:val="0f172a"/>
                <w:rtl w:val="0"/>
              </w:rPr>
              <w:t xml:space="preserve">Nakshatra Kundnani</w:t>
            </w:r>
            <w:r w:rsidDel="00000000" w:rsidR="00000000" w:rsidRPr="00000000">
              <w:rPr>
                <w:rtl w:val="0"/>
              </w:rPr>
            </w:r>
          </w:p>
          <w:p w:rsidR="00000000" w:rsidDel="00000000" w:rsidP="00000000" w:rsidRDefault="00000000" w:rsidRPr="00000000" w14:paraId="000000C1">
            <w:pPr>
              <w:spacing w:after="0" w:lineRule="auto"/>
              <w:jc w:val="both"/>
              <w:rPr/>
            </w:pPr>
            <w:r w:rsidDel="00000000" w:rsidR="00000000" w:rsidRPr="00000000">
              <w:rPr>
                <w:rFonts w:ascii="Arial" w:cs="Arial" w:eastAsia="Arial" w:hAnsi="Arial"/>
                <w:color w:val="0f172a"/>
                <w:sz w:val="24"/>
                <w:szCs w:val="24"/>
                <w:rtl w:val="0"/>
              </w:rPr>
              <w:t xml:space="preserve">2</w:t>
            </w:r>
            <w:r w:rsidDel="00000000" w:rsidR="00000000" w:rsidRPr="00000000">
              <w:rPr>
                <w:color w:val="0f172a"/>
                <w:rtl w:val="0"/>
              </w:rPr>
              <w:t xml:space="preserve">5MIM10206</w:t>
            </w:r>
            <w:r w:rsidDel="00000000" w:rsidR="00000000" w:rsidRPr="00000000">
              <w:rPr>
                <w:rFonts w:ascii="Arial" w:cs="Arial" w:eastAsia="Arial" w:hAnsi="Arial"/>
                <w:color w:val="0f172a"/>
                <w:sz w:val="24"/>
                <w:szCs w:val="24"/>
                <w:rtl w:val="0"/>
              </w:rPr>
              <w:t xml:space="preserve"> | Int.</w:t>
            </w:r>
            <w:r w:rsidDel="00000000" w:rsidR="00000000" w:rsidRPr="00000000">
              <w:rPr>
                <w:color w:val="0f172a"/>
                <w:rtl w:val="0"/>
              </w:rPr>
              <w:t xml:space="preserve">M</w:t>
            </w:r>
            <w:r w:rsidDel="00000000" w:rsidR="00000000" w:rsidRPr="00000000">
              <w:rPr>
                <w:rFonts w:ascii="Arial" w:cs="Arial" w:eastAsia="Arial" w:hAnsi="Arial"/>
                <w:color w:val="0f172a"/>
                <w:sz w:val="24"/>
                <w:szCs w:val="24"/>
                <w:rtl w:val="0"/>
              </w:rPr>
              <w:t xml:space="preserve">.Tech CSE (AI)  – 1st Year | VIT Bhopal University</w:t>
            </w:r>
            <w:r w:rsidDel="00000000" w:rsidR="00000000" w:rsidRPr="00000000">
              <w:rPr>
                <w:rtl w:val="0"/>
              </w:rPr>
            </w:r>
          </w:p>
        </w:tc>
      </w:tr>
    </w:tbl>
    <w:p w:rsidR="00000000" w:rsidDel="00000000" w:rsidP="00000000" w:rsidRDefault="00000000" w:rsidRPr="00000000" w14:paraId="000000C2">
      <w:pPr>
        <w:spacing w:after="120" w:lineRule="auto"/>
        <w:rPr/>
      </w:pPr>
      <w:r w:rsidDel="00000000" w:rsidR="00000000" w:rsidRPr="00000000">
        <w:rPr>
          <w:rtl w:val="0"/>
        </w:rPr>
      </w:r>
    </w:p>
    <w:p w:rsidR="00000000" w:rsidDel="00000000" w:rsidP="00000000" w:rsidRDefault="00000000" w:rsidRPr="00000000" w14:paraId="000000C3">
      <w:pPr>
        <w:pStyle w:val="Heading3"/>
        <w:spacing w:after="60" w:before="180" w:lineRule="auto"/>
        <w:rPr/>
      </w:pPr>
      <w:r w:rsidDel="00000000" w:rsidR="00000000" w:rsidRPr="00000000">
        <w:rPr>
          <w:rFonts w:ascii="Arial" w:cs="Arial" w:eastAsia="Arial" w:hAnsi="Arial"/>
          <w:b w:val="1"/>
          <w:bCs w:val="1"/>
          <w:color w:val="1a2b4a"/>
          <w:sz w:val="24"/>
          <w:szCs w:val="24"/>
          <w:rtl w:val="0"/>
        </w:rPr>
        <w:t xml:space="preserve">Part A – Email 2: Summer Internship Application</w:t>
      </w:r>
      <w:r w:rsidDel="00000000" w:rsidR="00000000" w:rsidRPr="00000000">
        <w:rPr>
          <w:rtl w:val="0"/>
        </w:rPr>
      </w:r>
    </w:p>
    <w:p w:rsidR="00000000" w:rsidDel="00000000" w:rsidP="00000000" w:rsidRDefault="00000000" w:rsidRPr="00000000" w14:paraId="000000C4">
      <w:pPr>
        <w:spacing w:after="4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563eb" w:space="0" w:sz="6" w:val="single"/>
              <w:left w:color="2563eb" w:space="0" w:sz="20" w:val="single"/>
              <w:bottom w:color="cbd5e1" w:space="0" w:sz="4" w:val="single"/>
              <w:right w:color="cbd5e1" w:space="0" w:sz="4" w:val="single"/>
            </w:tcBorders>
            <w:shd w:fill="eff6ff" w:val="clear"/>
            <w:tcMar>
              <w:top w:w="120.0" w:type="dxa"/>
              <w:left w:w="180.0" w:type="dxa"/>
              <w:bottom w:w="120.0" w:type="dxa"/>
              <w:right w:w="160.0" w:type="dxa"/>
            </w:tcMar>
          </w:tcPr>
          <w:p w:rsidR="00000000" w:rsidDel="00000000" w:rsidP="00000000" w:rsidRDefault="00000000" w:rsidRPr="00000000" w14:paraId="000000C5">
            <w:pPr>
              <w:spacing w:after="0" w:lineRule="auto"/>
              <w:jc w:val="both"/>
              <w:rPr/>
            </w:pPr>
            <w:r w:rsidDel="00000000" w:rsidR="00000000" w:rsidRPr="00000000">
              <w:rPr>
                <w:rFonts w:ascii="Arial" w:cs="Arial" w:eastAsia="Arial" w:hAnsi="Arial"/>
                <w:b w:val="1"/>
                <w:bCs w:val="1"/>
                <w:color w:val="2563eb"/>
                <w:sz w:val="24"/>
                <w:szCs w:val="24"/>
                <w:rtl w:val="0"/>
              </w:rPr>
              <w:t xml:space="preserve">Subject:  </w:t>
            </w:r>
            <w:r w:rsidDel="00000000" w:rsidR="00000000" w:rsidRPr="00000000">
              <w:rPr>
                <w:rFonts w:ascii="Arial" w:cs="Arial" w:eastAsia="Arial" w:hAnsi="Arial"/>
                <w:color w:val="0f172a"/>
                <w:sz w:val="24"/>
                <w:szCs w:val="24"/>
                <w:rtl w:val="0"/>
              </w:rPr>
              <w:t xml:space="preserve">Application for Summer Internship 2026 – Software Development</w:t>
            </w:r>
            <w:r w:rsidDel="00000000" w:rsidR="00000000" w:rsidRPr="00000000">
              <w:rPr>
                <w:rtl w:val="0"/>
              </w:rPr>
            </w:r>
          </w:p>
        </w:tc>
      </w:tr>
    </w:tbl>
    <w:p w:rsidR="00000000" w:rsidDel="00000000" w:rsidP="00000000" w:rsidRDefault="00000000" w:rsidRPr="00000000" w14:paraId="000000C6">
      <w:pPr>
        <w:spacing w:after="80" w:lineRule="auto"/>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a2b4a" w:space="0" w:sz="6" w:val="single"/>
              <w:left w:color="1a2b4a" w:space="0" w:sz="20" w:val="single"/>
              <w:bottom w:color="cbd5e1" w:space="0" w:sz="4" w:val="single"/>
              <w:right w:color="cbd5e1" w:space="0" w:sz="4" w:val="single"/>
            </w:tcBorders>
            <w:shd w:fill="ffffff" w:val="clear"/>
            <w:tcMar>
              <w:top w:w="160.0" w:type="dxa"/>
              <w:left w:w="200.0" w:type="dxa"/>
              <w:bottom w:w="160.0" w:type="dxa"/>
              <w:right w:w="180.0" w:type="dxa"/>
            </w:tcMar>
          </w:tcPr>
          <w:p w:rsidR="00000000" w:rsidDel="00000000" w:rsidP="00000000" w:rsidRDefault="00000000" w:rsidRPr="00000000" w14:paraId="000000C7">
            <w:pPr>
              <w:spacing w:after="140" w:line="360" w:lineRule="auto"/>
              <w:jc w:val="both"/>
              <w:rPr/>
            </w:pPr>
            <w:r w:rsidDel="00000000" w:rsidR="00000000" w:rsidRPr="00000000">
              <w:rPr>
                <w:rFonts w:ascii="Arial" w:cs="Arial" w:eastAsia="Arial" w:hAnsi="Arial"/>
                <w:color w:val="0f172a"/>
                <w:sz w:val="24"/>
                <w:szCs w:val="24"/>
                <w:rtl w:val="0"/>
              </w:rPr>
              <w:t xml:space="preserve">Dear M</w:t>
            </w:r>
            <w:r w:rsidDel="00000000" w:rsidR="00000000" w:rsidRPr="00000000">
              <w:rPr>
                <w:color w:val="0f172a"/>
                <w:rtl w:val="0"/>
              </w:rPr>
              <w:t xml:space="preserve">r</w:t>
            </w:r>
            <w:r w:rsidDel="00000000" w:rsidR="00000000" w:rsidRPr="00000000">
              <w:rPr>
                <w:rFonts w:ascii="Arial" w:cs="Arial" w:eastAsia="Arial" w:hAnsi="Arial"/>
                <w:color w:val="0f172a"/>
                <w:sz w:val="24"/>
                <w:szCs w:val="24"/>
                <w:rtl w:val="0"/>
              </w:rPr>
              <w:t xml:space="preserve">. Ka</w:t>
            </w:r>
            <w:r w:rsidDel="00000000" w:rsidR="00000000" w:rsidRPr="00000000">
              <w:rPr>
                <w:color w:val="0f172a"/>
                <w:rtl w:val="0"/>
              </w:rPr>
              <w:t xml:space="preserve">nnan</w:t>
            </w:r>
            <w:r w:rsidDel="00000000" w:rsidR="00000000" w:rsidRPr="00000000">
              <w:rPr>
                <w:rFonts w:ascii="Arial" w:cs="Arial" w:eastAsia="Arial" w:hAnsi="Arial"/>
                <w:color w:val="0f172a"/>
                <w:sz w:val="24"/>
                <w:szCs w:val="24"/>
                <w:rtl w:val="0"/>
              </w:rPr>
              <w:t xml:space="preserve">,</w:t>
            </w:r>
            <w:r w:rsidDel="00000000" w:rsidR="00000000" w:rsidRPr="00000000">
              <w:rPr>
                <w:rtl w:val="0"/>
              </w:rPr>
            </w:r>
          </w:p>
          <w:p w:rsidR="00000000" w:rsidDel="00000000" w:rsidP="00000000" w:rsidRDefault="00000000" w:rsidRPr="00000000" w14:paraId="000000C8">
            <w:pPr>
              <w:spacing w:after="140" w:line="360" w:lineRule="auto"/>
              <w:jc w:val="both"/>
              <w:rPr/>
            </w:pPr>
            <w:r w:rsidDel="00000000" w:rsidR="00000000" w:rsidRPr="00000000">
              <w:rPr>
                <w:rFonts w:ascii="Arial" w:cs="Arial" w:eastAsia="Arial" w:hAnsi="Arial"/>
                <w:color w:val="0f172a"/>
                <w:sz w:val="24"/>
                <w:szCs w:val="24"/>
                <w:rtl w:val="0"/>
              </w:rPr>
              <w:t xml:space="preserve">I am </w:t>
            </w:r>
            <w:r w:rsidDel="00000000" w:rsidR="00000000" w:rsidRPr="00000000">
              <w:rPr>
                <w:color w:val="0f172a"/>
                <w:rtl w:val="0"/>
              </w:rPr>
              <w:t xml:space="preserve">Nakshatra Kundnani</w:t>
            </w:r>
            <w:r w:rsidDel="00000000" w:rsidR="00000000" w:rsidRPr="00000000">
              <w:rPr>
                <w:rFonts w:ascii="Arial" w:cs="Arial" w:eastAsia="Arial" w:hAnsi="Arial"/>
                <w:color w:val="0f172a"/>
                <w:sz w:val="24"/>
                <w:szCs w:val="24"/>
                <w:rtl w:val="0"/>
              </w:rPr>
              <w:t xml:space="preserve">, a first-year Int.</w:t>
            </w:r>
            <w:r w:rsidDel="00000000" w:rsidR="00000000" w:rsidRPr="00000000">
              <w:rPr>
                <w:color w:val="0f172a"/>
                <w:rtl w:val="0"/>
              </w:rPr>
              <w:t xml:space="preserve">M</w:t>
            </w:r>
            <w:r w:rsidDel="00000000" w:rsidR="00000000" w:rsidRPr="00000000">
              <w:rPr>
                <w:rFonts w:ascii="Arial" w:cs="Arial" w:eastAsia="Arial" w:hAnsi="Arial"/>
                <w:color w:val="0f172a"/>
                <w:sz w:val="24"/>
                <w:szCs w:val="24"/>
                <w:rtl w:val="0"/>
              </w:rPr>
              <w:t xml:space="preserve">.Tech Computer Science (</w:t>
            </w:r>
            <w:r w:rsidDel="00000000" w:rsidR="00000000" w:rsidRPr="00000000">
              <w:rPr>
                <w:color w:val="0f172a"/>
                <w:rtl w:val="0"/>
              </w:rPr>
              <w:t xml:space="preserve">Artificial Intelligence)</w:t>
            </w:r>
            <w:r w:rsidDel="00000000" w:rsidR="00000000" w:rsidRPr="00000000">
              <w:rPr>
                <w:rFonts w:ascii="Arial" w:cs="Arial" w:eastAsia="Arial" w:hAnsi="Arial"/>
                <w:color w:val="0f172a"/>
                <w:sz w:val="24"/>
                <w:szCs w:val="24"/>
                <w:rtl w:val="0"/>
              </w:rPr>
              <w:t xml:space="preserve"> student at VIT Bhopal University (Reg. No. 2</w:t>
            </w:r>
            <w:r w:rsidDel="00000000" w:rsidR="00000000" w:rsidRPr="00000000">
              <w:rPr>
                <w:color w:val="0f172a"/>
                <w:rtl w:val="0"/>
              </w:rPr>
              <w:t xml:space="preserve">5MIM10206</w:t>
            </w:r>
            <w:r w:rsidDel="00000000" w:rsidR="00000000" w:rsidRPr="00000000">
              <w:rPr>
                <w:rFonts w:ascii="Arial" w:cs="Arial" w:eastAsia="Arial" w:hAnsi="Arial"/>
                <w:color w:val="0f172a"/>
                <w:sz w:val="24"/>
                <w:szCs w:val="24"/>
                <w:rtl w:val="0"/>
              </w:rPr>
              <w:t xml:space="preserve">). I am writing to express my interest in a summer internship opportunity at TechNova Solutions for the upcoming vacation period (May–June 2026).</w:t>
            </w:r>
            <w:r w:rsidDel="00000000" w:rsidR="00000000" w:rsidRPr="00000000">
              <w:rPr>
                <w:rtl w:val="0"/>
              </w:rPr>
            </w:r>
          </w:p>
          <w:p w:rsidR="00000000" w:rsidDel="00000000" w:rsidP="00000000" w:rsidRDefault="00000000" w:rsidRPr="00000000" w14:paraId="000000C9">
            <w:pPr>
              <w:spacing w:after="140" w:line="360" w:lineRule="auto"/>
              <w:jc w:val="both"/>
              <w:rPr/>
            </w:pPr>
            <w:r w:rsidDel="00000000" w:rsidR="00000000" w:rsidRPr="00000000">
              <w:rPr>
                <w:rFonts w:ascii="Arial" w:cs="Arial" w:eastAsia="Arial" w:hAnsi="Arial"/>
                <w:color w:val="0f172a"/>
                <w:sz w:val="24"/>
                <w:szCs w:val="24"/>
                <w:rtl w:val="0"/>
              </w:rPr>
              <w:t xml:space="preserve">I am currently learning Java, Python, and C++, and have recently completed a Digital Literacy project involving GitHub, data tools, and online collaboration platforms. I am eager to apply this foundation in a real professional environment and gain hands-on exposure to software development workflows.</w:t>
            </w:r>
            <w:r w:rsidDel="00000000" w:rsidR="00000000" w:rsidRPr="00000000">
              <w:rPr>
                <w:rtl w:val="0"/>
              </w:rPr>
            </w:r>
          </w:p>
          <w:p w:rsidR="00000000" w:rsidDel="00000000" w:rsidP="00000000" w:rsidRDefault="00000000" w:rsidRPr="00000000" w14:paraId="000000CA">
            <w:pPr>
              <w:spacing w:after="140" w:line="360" w:lineRule="auto"/>
              <w:jc w:val="both"/>
              <w:rPr/>
            </w:pPr>
            <w:r w:rsidDel="00000000" w:rsidR="00000000" w:rsidRPr="00000000">
              <w:rPr>
                <w:rFonts w:ascii="Arial" w:cs="Arial" w:eastAsia="Arial" w:hAnsi="Arial"/>
                <w:color w:val="0f172a"/>
                <w:sz w:val="24"/>
                <w:szCs w:val="24"/>
                <w:rtl w:val="0"/>
              </w:rPr>
              <w:t xml:space="preserve">I would welcome the opportunity to contribute to your team, even in a supporting capacity. I have attached my resume and GitHub profile link for your review. Please feel free to reach out if you require any additional information.</w:t>
            </w:r>
            <w:r w:rsidDel="00000000" w:rsidR="00000000" w:rsidRPr="00000000">
              <w:rPr>
                <w:rtl w:val="0"/>
              </w:rPr>
            </w:r>
          </w:p>
          <w:p w:rsidR="00000000" w:rsidDel="00000000" w:rsidP="00000000" w:rsidRDefault="00000000" w:rsidRPr="00000000" w14:paraId="000000CB">
            <w:pPr>
              <w:spacing w:after="140" w:line="360" w:lineRule="auto"/>
              <w:jc w:val="both"/>
              <w:rPr/>
            </w:pPr>
            <w:r w:rsidDel="00000000" w:rsidR="00000000" w:rsidRPr="00000000">
              <w:rPr>
                <w:rFonts w:ascii="Arial" w:cs="Arial" w:eastAsia="Arial" w:hAnsi="Arial"/>
                <w:color w:val="0f172a"/>
                <w:sz w:val="24"/>
                <w:szCs w:val="24"/>
                <w:rtl w:val="0"/>
              </w:rPr>
              <w:t xml:space="preserve">Thank you sincerely for considering my application. I look forward to hearing from you.</w:t>
            </w:r>
            <w:r w:rsidDel="00000000" w:rsidR="00000000" w:rsidRPr="00000000">
              <w:rPr>
                <w:rtl w:val="0"/>
              </w:rPr>
            </w:r>
          </w:p>
          <w:p w:rsidR="00000000" w:rsidDel="00000000" w:rsidP="00000000" w:rsidRDefault="00000000" w:rsidRPr="00000000" w14:paraId="000000CC">
            <w:pPr>
              <w:spacing w:after="140" w:line="360" w:lineRule="auto"/>
              <w:jc w:val="both"/>
              <w:rPr/>
            </w:pPr>
            <w:r w:rsidDel="00000000" w:rsidR="00000000" w:rsidRPr="00000000">
              <w:rPr>
                <w:rFonts w:ascii="Arial" w:cs="Arial" w:eastAsia="Arial" w:hAnsi="Arial"/>
                <w:color w:val="0f172a"/>
                <w:sz w:val="24"/>
                <w:szCs w:val="24"/>
                <w:rtl w:val="0"/>
              </w:rPr>
              <w:t xml:space="preserve">Yours sincerely,</w:t>
            </w:r>
            <w:r w:rsidDel="00000000" w:rsidR="00000000" w:rsidRPr="00000000">
              <w:rPr>
                <w:rtl w:val="0"/>
              </w:rPr>
            </w:r>
          </w:p>
          <w:p w:rsidR="00000000" w:rsidDel="00000000" w:rsidP="00000000" w:rsidRDefault="00000000" w:rsidRPr="00000000" w14:paraId="000000CD">
            <w:pPr>
              <w:spacing w:after="0" w:lineRule="auto"/>
              <w:jc w:val="both"/>
              <w:rPr/>
            </w:pPr>
            <w:r w:rsidDel="00000000" w:rsidR="00000000" w:rsidRPr="00000000">
              <w:rPr>
                <w:b w:val="1"/>
                <w:bCs w:val="1"/>
                <w:color w:val="0f172a"/>
                <w:rtl w:val="0"/>
              </w:rPr>
              <w:t xml:space="preserve">Nakshatra Kundnani</w:t>
            </w:r>
            <w:r w:rsidDel="00000000" w:rsidR="00000000" w:rsidRPr="00000000">
              <w:rPr>
                <w:rtl w:val="0"/>
              </w:rPr>
            </w:r>
          </w:p>
          <w:p w:rsidR="00000000" w:rsidDel="00000000" w:rsidP="00000000" w:rsidRDefault="00000000" w:rsidRPr="00000000" w14:paraId="000000CE">
            <w:pPr>
              <w:spacing w:after="0" w:lineRule="auto"/>
              <w:jc w:val="both"/>
              <w:rPr/>
            </w:pPr>
            <w:r w:rsidDel="00000000" w:rsidR="00000000" w:rsidRPr="00000000">
              <w:rPr>
                <w:rFonts w:ascii="Arial" w:cs="Arial" w:eastAsia="Arial" w:hAnsi="Arial"/>
                <w:color w:val="0f172a"/>
                <w:sz w:val="24"/>
                <w:szCs w:val="24"/>
                <w:rtl w:val="0"/>
              </w:rPr>
              <w:t xml:space="preserve">2</w:t>
            </w:r>
            <w:r w:rsidDel="00000000" w:rsidR="00000000" w:rsidRPr="00000000">
              <w:rPr>
                <w:color w:val="0f172a"/>
                <w:rtl w:val="0"/>
              </w:rPr>
              <w:t xml:space="preserve">5MIM10206</w:t>
            </w:r>
            <w:r w:rsidDel="00000000" w:rsidR="00000000" w:rsidRPr="00000000">
              <w:rPr>
                <w:rFonts w:ascii="Arial" w:cs="Arial" w:eastAsia="Arial" w:hAnsi="Arial"/>
                <w:color w:val="0f172a"/>
                <w:sz w:val="24"/>
                <w:szCs w:val="24"/>
                <w:rtl w:val="0"/>
              </w:rPr>
              <w:t xml:space="preserve"> | </w:t>
            </w:r>
            <w:r w:rsidDel="00000000" w:rsidR="00000000" w:rsidRPr="00000000">
              <w:rPr>
                <w:color w:val="0f172a"/>
                <w:rtl w:val="0"/>
              </w:rPr>
              <w:t xml:space="preserve">Int.M</w:t>
            </w:r>
            <w:r w:rsidDel="00000000" w:rsidR="00000000" w:rsidRPr="00000000">
              <w:rPr>
                <w:rFonts w:ascii="Arial" w:cs="Arial" w:eastAsia="Arial" w:hAnsi="Arial"/>
                <w:color w:val="0f172a"/>
                <w:sz w:val="24"/>
                <w:szCs w:val="24"/>
                <w:rtl w:val="0"/>
              </w:rPr>
              <w:t xml:space="preserve">.Tech CSE (AI</w:t>
            </w:r>
            <w:r w:rsidDel="00000000" w:rsidR="00000000" w:rsidRPr="00000000">
              <w:rPr>
                <w:color w:val="0f172a"/>
                <w:rtl w:val="0"/>
              </w:rPr>
              <w:t xml:space="preserve">) </w:t>
            </w:r>
            <w:r w:rsidDel="00000000" w:rsidR="00000000" w:rsidRPr="00000000">
              <w:rPr>
                <w:rFonts w:ascii="Arial" w:cs="Arial" w:eastAsia="Arial" w:hAnsi="Arial"/>
                <w:color w:val="0f172a"/>
                <w:sz w:val="24"/>
                <w:szCs w:val="24"/>
                <w:rtl w:val="0"/>
              </w:rPr>
              <w:t xml:space="preserve"> – 1st Year | VIT Bhopal University</w:t>
            </w:r>
            <w:r w:rsidDel="00000000" w:rsidR="00000000" w:rsidRPr="00000000">
              <w:rPr>
                <w:rtl w:val="0"/>
              </w:rPr>
            </w:r>
          </w:p>
          <w:p w:rsidR="00000000" w:rsidDel="00000000" w:rsidP="00000000" w:rsidRDefault="00000000" w:rsidRPr="00000000" w14:paraId="000000CF">
            <w:pPr>
              <w:spacing w:after="0" w:lineRule="auto"/>
              <w:jc w:val="both"/>
              <w:rPr/>
            </w:pPr>
            <w:r w:rsidDel="00000000" w:rsidR="00000000" w:rsidRPr="00000000">
              <w:rPr>
                <w:rFonts w:ascii="Arial" w:cs="Arial" w:eastAsia="Arial" w:hAnsi="Arial"/>
                <w:color w:val="0f172a"/>
                <w:sz w:val="24"/>
                <w:szCs w:val="24"/>
                <w:rtl w:val="0"/>
              </w:rPr>
              <w:t xml:space="preserve">GitHub: github.com/</w:t>
            </w:r>
            <w:r w:rsidDel="00000000" w:rsidR="00000000" w:rsidRPr="00000000">
              <w:rPr>
                <w:color w:val="0f172a"/>
                <w:rtl w:val="0"/>
              </w:rPr>
              <w:t xml:space="preserve">nakshatra25mim10206-ux</w:t>
            </w:r>
            <w:r w:rsidDel="00000000" w:rsidR="00000000" w:rsidRPr="00000000">
              <w:rPr>
                <w:rtl w:val="0"/>
              </w:rPr>
            </w:r>
          </w:p>
        </w:tc>
      </w:tr>
    </w:tbl>
    <w:p w:rsidR="00000000" w:rsidDel="00000000" w:rsidP="00000000" w:rsidRDefault="00000000" w:rsidRPr="00000000" w14:paraId="000000D0">
      <w:pPr>
        <w:spacing w:after="120" w:lineRule="auto"/>
        <w:rPr/>
      </w:pPr>
      <w:r w:rsidDel="00000000" w:rsidR="00000000" w:rsidRPr="00000000">
        <w:rPr>
          <w:rtl w:val="0"/>
        </w:rPr>
      </w:r>
    </w:p>
    <w:p w:rsidR="00000000" w:rsidDel="00000000" w:rsidP="00000000" w:rsidRDefault="00000000" w:rsidRPr="00000000" w14:paraId="000000D1">
      <w:pPr>
        <w:pStyle w:val="Heading3"/>
        <w:spacing w:after="60" w:before="180" w:lineRule="auto"/>
        <w:rPr/>
      </w:pPr>
      <w:r w:rsidDel="00000000" w:rsidR="00000000" w:rsidRPr="00000000">
        <w:rPr>
          <w:rFonts w:ascii="Arial" w:cs="Arial" w:eastAsia="Arial" w:hAnsi="Arial"/>
          <w:b w:val="1"/>
          <w:bCs w:val="1"/>
          <w:color w:val="1a2b4a"/>
          <w:sz w:val="24"/>
          <w:szCs w:val="24"/>
          <w:rtl w:val="0"/>
        </w:rPr>
        <w:t xml:space="preserve">Part B – Social Media Do’s and Don’ts</w:t>
      </w:r>
      <w:r w:rsidDel="00000000" w:rsidR="00000000" w:rsidRPr="00000000">
        <w:rPr>
          <w:rtl w:val="0"/>
        </w:rPr>
      </w:r>
    </w:p>
    <w:p w:rsidR="00000000" w:rsidDel="00000000" w:rsidP="00000000" w:rsidRDefault="00000000" w:rsidRPr="00000000" w14:paraId="000000D2">
      <w:pPr>
        <w:spacing w:after="40" w:lineRule="auto"/>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15803d" w:space="0" w:sz="4" w:val="single"/>
              <w:left w:color="15803d" w:space="0" w:sz="4" w:val="single"/>
              <w:bottom w:color="15803d" w:space="0" w:sz="4" w:val="single"/>
              <w:right w:color="15803d" w:space="0" w:sz="4" w:val="single"/>
            </w:tcBorders>
            <w:shd w:fill="15803d" w:val="clear"/>
            <w:tcMar>
              <w:top w:w="80.0" w:type="dxa"/>
              <w:left w:w="140.0" w:type="dxa"/>
              <w:bottom w:w="80.0" w:type="dxa"/>
              <w:right w:w="120.0" w:type="dxa"/>
            </w:tcMar>
          </w:tcPr>
          <w:p w:rsidR="00000000" w:rsidDel="00000000" w:rsidP="00000000" w:rsidRDefault="00000000" w:rsidRPr="00000000" w14:paraId="000000D3">
            <w:pPr>
              <w:spacing w:after="0" w:lineRule="auto"/>
              <w:jc w:val="center"/>
              <w:rPr/>
            </w:pPr>
            <w:r w:rsidDel="00000000" w:rsidR="00000000" w:rsidRPr="00000000">
              <w:rPr>
                <w:rFonts w:ascii="Arial Unicode MS" w:cs="Arial Unicode MS" w:eastAsia="Arial Unicode MS" w:hAnsi="Arial Unicode MS"/>
                <w:b w:val="1"/>
                <w:bCs w:val="1"/>
                <w:color w:val="ffffff"/>
                <w:sz w:val="22"/>
                <w:szCs w:val="22"/>
                <w:rtl w:val="0"/>
              </w:rPr>
              <w:t xml:space="preserve">✓  Do’s</w:t>
            </w:r>
            <w:r w:rsidDel="00000000" w:rsidR="00000000" w:rsidRPr="00000000">
              <w:rPr>
                <w:rtl w:val="0"/>
              </w:rPr>
            </w:r>
          </w:p>
        </w:tc>
        <w:tc>
          <w:tcPr>
            <w:tcBorders>
              <w:top w:color="dc2626" w:space="0" w:sz="4" w:val="single"/>
              <w:left w:color="dc2626" w:space="0" w:sz="4" w:val="single"/>
              <w:bottom w:color="dc2626" w:space="0" w:sz="4" w:val="single"/>
              <w:right w:color="dc2626" w:space="0" w:sz="4" w:val="single"/>
            </w:tcBorders>
            <w:shd w:fill="dc2626" w:val="clear"/>
            <w:tcMar>
              <w:top w:w="80.0" w:type="dxa"/>
              <w:left w:w="140.0" w:type="dxa"/>
              <w:bottom w:w="80.0" w:type="dxa"/>
              <w:right w:w="120.0" w:type="dxa"/>
            </w:tcMar>
          </w:tcPr>
          <w:p w:rsidR="00000000" w:rsidDel="00000000" w:rsidP="00000000" w:rsidRDefault="00000000" w:rsidRPr="00000000" w14:paraId="000000D4">
            <w:pPr>
              <w:spacing w:after="0" w:lineRule="auto"/>
              <w:jc w:val="center"/>
              <w:rPr/>
            </w:pPr>
            <w:r w:rsidDel="00000000" w:rsidR="00000000" w:rsidRPr="00000000">
              <w:rPr>
                <w:rFonts w:ascii="Arial Unicode MS" w:cs="Arial Unicode MS" w:eastAsia="Arial Unicode MS" w:hAnsi="Arial Unicode MS"/>
                <w:b w:val="1"/>
                <w:bCs w:val="1"/>
                <w:color w:val="ffffff"/>
                <w:sz w:val="22"/>
                <w:szCs w:val="22"/>
                <w:rtl w:val="0"/>
              </w:rPr>
              <w:t xml:space="preserve">✗  Don’ts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20.0" w:type="dxa"/>
            </w:tcMar>
          </w:tcPr>
          <w:p w:rsidR="00000000" w:rsidDel="00000000" w:rsidP="00000000" w:rsidRDefault="00000000" w:rsidRPr="00000000" w14:paraId="000000D5">
            <w:pPr>
              <w:spacing w:after="0" w:lineRule="auto"/>
              <w:jc w:val="both"/>
              <w:rPr/>
            </w:pPr>
            <w:r w:rsidDel="00000000" w:rsidR="00000000" w:rsidRPr="00000000">
              <w:rPr>
                <w:rFonts w:ascii="Arial" w:cs="Arial" w:eastAsia="Arial" w:hAnsi="Arial"/>
                <w:color w:val="0f172a"/>
                <w:sz w:val="20"/>
                <w:szCs w:val="20"/>
                <w:rtl w:val="0"/>
              </w:rPr>
              <w:t xml:space="preserve">Keep your LinkedIn and GitHub profiles updated and professional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20.0" w:type="dxa"/>
            </w:tcMar>
          </w:tcPr>
          <w:p w:rsidR="00000000" w:rsidDel="00000000" w:rsidP="00000000" w:rsidRDefault="00000000" w:rsidRPr="00000000" w14:paraId="000000D6">
            <w:pPr>
              <w:spacing w:after="0" w:lineRule="auto"/>
              <w:jc w:val="both"/>
              <w:rPr/>
            </w:pPr>
            <w:r w:rsidDel="00000000" w:rsidR="00000000" w:rsidRPr="00000000">
              <w:rPr>
                <w:rFonts w:ascii="Arial" w:cs="Arial" w:eastAsia="Arial" w:hAnsi="Arial"/>
                <w:color w:val="0f172a"/>
                <w:sz w:val="20"/>
                <w:szCs w:val="20"/>
                <w:rtl w:val="0"/>
              </w:rPr>
              <w:t xml:space="preserve">Post anything you would not want a professor or employer to see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20.0" w:type="dxa"/>
            </w:tcMar>
          </w:tcPr>
          <w:p w:rsidR="00000000" w:rsidDel="00000000" w:rsidP="00000000" w:rsidRDefault="00000000" w:rsidRPr="00000000" w14:paraId="000000D7">
            <w:pPr>
              <w:spacing w:after="0" w:lineRule="auto"/>
              <w:jc w:val="both"/>
              <w:rPr/>
            </w:pPr>
            <w:r w:rsidDel="00000000" w:rsidR="00000000" w:rsidRPr="00000000">
              <w:rPr>
                <w:rFonts w:ascii="Arial" w:cs="Arial" w:eastAsia="Arial" w:hAnsi="Arial"/>
                <w:color w:val="0f172a"/>
                <w:sz w:val="20"/>
                <w:szCs w:val="20"/>
                <w:rtl w:val="0"/>
              </w:rPr>
              <w:t xml:space="preserve">Think before posting — ask: would I be comfortable if my family saw this?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20.0" w:type="dxa"/>
            </w:tcMar>
          </w:tcPr>
          <w:p w:rsidR="00000000" w:rsidDel="00000000" w:rsidP="00000000" w:rsidRDefault="00000000" w:rsidRPr="00000000" w14:paraId="000000D8">
            <w:pPr>
              <w:spacing w:after="0" w:lineRule="auto"/>
              <w:jc w:val="both"/>
              <w:rPr/>
            </w:pPr>
            <w:r w:rsidDel="00000000" w:rsidR="00000000" w:rsidRPr="00000000">
              <w:rPr>
                <w:rFonts w:ascii="Arial" w:cs="Arial" w:eastAsia="Arial" w:hAnsi="Arial"/>
                <w:color w:val="0f172a"/>
                <w:sz w:val="20"/>
                <w:szCs w:val="20"/>
                <w:rtl w:val="0"/>
              </w:rPr>
              <w:t xml:space="preserve">Share your address, phone number, or daily schedule publicly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20.0" w:type="dxa"/>
            </w:tcMar>
          </w:tcPr>
          <w:p w:rsidR="00000000" w:rsidDel="00000000" w:rsidP="00000000" w:rsidRDefault="00000000" w:rsidRPr="00000000" w14:paraId="000000D9">
            <w:pPr>
              <w:spacing w:after="0" w:lineRule="auto"/>
              <w:jc w:val="both"/>
              <w:rPr/>
            </w:pPr>
            <w:r w:rsidDel="00000000" w:rsidR="00000000" w:rsidRPr="00000000">
              <w:rPr>
                <w:rFonts w:ascii="Arial" w:cs="Arial" w:eastAsia="Arial" w:hAnsi="Arial"/>
                <w:color w:val="0f172a"/>
                <w:sz w:val="20"/>
                <w:szCs w:val="20"/>
                <w:rtl w:val="0"/>
              </w:rPr>
              <w:t xml:space="preserve">Use platform privacy settings to control who sees your content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20.0" w:type="dxa"/>
            </w:tcMar>
          </w:tcPr>
          <w:p w:rsidR="00000000" w:rsidDel="00000000" w:rsidP="00000000" w:rsidRDefault="00000000" w:rsidRPr="00000000" w14:paraId="000000DA">
            <w:pPr>
              <w:spacing w:after="0" w:lineRule="auto"/>
              <w:jc w:val="both"/>
              <w:rPr/>
            </w:pPr>
            <w:r w:rsidDel="00000000" w:rsidR="00000000" w:rsidRPr="00000000">
              <w:rPr>
                <w:rFonts w:ascii="Arial" w:cs="Arial" w:eastAsia="Arial" w:hAnsi="Arial"/>
                <w:color w:val="0f172a"/>
                <w:sz w:val="20"/>
                <w:szCs w:val="20"/>
                <w:rtl w:val="0"/>
              </w:rPr>
              <w:t xml:space="preserve">Engage with or spread unverified news or rumours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20.0" w:type="dxa"/>
            </w:tcMar>
          </w:tcPr>
          <w:p w:rsidR="00000000" w:rsidDel="00000000" w:rsidP="00000000" w:rsidRDefault="00000000" w:rsidRPr="00000000" w14:paraId="000000DB">
            <w:pPr>
              <w:spacing w:after="0" w:lineRule="auto"/>
              <w:jc w:val="both"/>
              <w:rPr/>
            </w:pPr>
            <w:r w:rsidDel="00000000" w:rsidR="00000000" w:rsidRPr="00000000">
              <w:rPr>
                <w:rFonts w:ascii="Arial" w:cs="Arial" w:eastAsia="Arial" w:hAnsi="Arial"/>
                <w:color w:val="0f172a"/>
                <w:sz w:val="20"/>
                <w:szCs w:val="20"/>
                <w:rtl w:val="0"/>
              </w:rPr>
              <w:t xml:space="preserve">Credit others when sharing their work or ideas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20.0" w:type="dxa"/>
            </w:tcMar>
          </w:tcPr>
          <w:p w:rsidR="00000000" w:rsidDel="00000000" w:rsidP="00000000" w:rsidRDefault="00000000" w:rsidRPr="00000000" w14:paraId="000000DC">
            <w:pPr>
              <w:spacing w:after="0" w:lineRule="auto"/>
              <w:jc w:val="both"/>
              <w:rPr/>
            </w:pPr>
            <w:r w:rsidDel="00000000" w:rsidR="00000000" w:rsidRPr="00000000">
              <w:rPr>
                <w:rFonts w:ascii="Arial" w:cs="Arial" w:eastAsia="Arial" w:hAnsi="Arial"/>
                <w:color w:val="0f172a"/>
                <w:sz w:val="20"/>
                <w:szCs w:val="20"/>
                <w:rtl w:val="0"/>
              </w:rPr>
              <w:t xml:space="preserve">Accept connection requests from people you cannot verify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20.0" w:type="dxa"/>
            </w:tcMar>
          </w:tcPr>
          <w:p w:rsidR="00000000" w:rsidDel="00000000" w:rsidP="00000000" w:rsidRDefault="00000000" w:rsidRPr="00000000" w14:paraId="000000DD">
            <w:pPr>
              <w:spacing w:after="0" w:lineRule="auto"/>
              <w:jc w:val="both"/>
              <w:rPr/>
            </w:pPr>
            <w:r w:rsidDel="00000000" w:rsidR="00000000" w:rsidRPr="00000000">
              <w:rPr>
                <w:rFonts w:ascii="Arial" w:cs="Arial" w:eastAsia="Arial" w:hAnsi="Arial"/>
                <w:color w:val="0f172a"/>
                <w:sz w:val="20"/>
                <w:szCs w:val="20"/>
                <w:rtl w:val="0"/>
              </w:rPr>
              <w:t xml:space="preserve">Report harmful or suspicious content using in-app tools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20.0" w:type="dxa"/>
            </w:tcMar>
          </w:tcPr>
          <w:p w:rsidR="00000000" w:rsidDel="00000000" w:rsidP="00000000" w:rsidRDefault="00000000" w:rsidRPr="00000000" w14:paraId="000000DE">
            <w:pPr>
              <w:spacing w:after="0" w:lineRule="auto"/>
              <w:jc w:val="both"/>
              <w:rPr/>
            </w:pPr>
            <w:r w:rsidDel="00000000" w:rsidR="00000000" w:rsidRPr="00000000">
              <w:rPr>
                <w:rFonts w:ascii="Arial" w:cs="Arial" w:eastAsia="Arial" w:hAnsi="Arial"/>
                <w:color w:val="0f172a"/>
                <w:sz w:val="20"/>
                <w:szCs w:val="20"/>
                <w:rtl w:val="0"/>
              </w:rPr>
              <w:t xml:space="preserve">Share OTPs, passwords, or banking details over any chat platform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20.0" w:type="dxa"/>
            </w:tcMar>
          </w:tcPr>
          <w:p w:rsidR="00000000" w:rsidDel="00000000" w:rsidP="00000000" w:rsidRDefault="00000000" w:rsidRPr="00000000" w14:paraId="000000DF">
            <w:pPr>
              <w:spacing w:after="0" w:lineRule="auto"/>
              <w:jc w:val="both"/>
              <w:rPr/>
            </w:pPr>
            <w:r w:rsidDel="00000000" w:rsidR="00000000" w:rsidRPr="00000000">
              <w:rPr>
                <w:rFonts w:ascii="Arial" w:cs="Arial" w:eastAsia="Arial" w:hAnsi="Arial"/>
                <w:color w:val="0f172a"/>
                <w:sz w:val="20"/>
                <w:szCs w:val="20"/>
                <w:rtl w:val="0"/>
              </w:rPr>
              <w:t xml:space="preserve">Log out of all accounts on shared or public devices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20.0" w:type="dxa"/>
            </w:tcMar>
          </w:tcPr>
          <w:p w:rsidR="00000000" w:rsidDel="00000000" w:rsidP="00000000" w:rsidRDefault="00000000" w:rsidRPr="00000000" w14:paraId="000000E0">
            <w:pPr>
              <w:spacing w:after="0" w:lineRule="auto"/>
              <w:jc w:val="both"/>
              <w:rPr/>
            </w:pPr>
            <w:r w:rsidDel="00000000" w:rsidR="00000000" w:rsidRPr="00000000">
              <w:rPr>
                <w:rFonts w:ascii="Arial" w:cs="Arial" w:eastAsia="Arial" w:hAnsi="Arial"/>
                <w:color w:val="0f172a"/>
                <w:sz w:val="20"/>
                <w:szCs w:val="20"/>
                <w:rtl w:val="0"/>
              </w:rPr>
              <w:t xml:space="preserve">Post mockery or negative content about peers, professors, or your institution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20.0" w:type="dxa"/>
            </w:tcMar>
          </w:tcPr>
          <w:p w:rsidR="00000000" w:rsidDel="00000000" w:rsidP="00000000" w:rsidRDefault="00000000" w:rsidRPr="00000000" w14:paraId="000000E1">
            <w:pPr>
              <w:spacing w:after="0" w:lineRule="auto"/>
              <w:jc w:val="both"/>
              <w:rPr/>
            </w:pPr>
            <w:r w:rsidDel="00000000" w:rsidR="00000000" w:rsidRPr="00000000">
              <w:rPr>
                <w:rFonts w:ascii="Arial" w:cs="Arial" w:eastAsia="Arial" w:hAnsi="Arial"/>
                <w:color w:val="0f172a"/>
                <w:sz w:val="20"/>
                <w:szCs w:val="20"/>
                <w:rtl w:val="0"/>
              </w:rPr>
              <w:t xml:space="preserve">Maintain a consistent, professional tone in any public post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20.0" w:type="dxa"/>
            </w:tcMar>
          </w:tcPr>
          <w:p w:rsidR="00000000" w:rsidDel="00000000" w:rsidP="00000000" w:rsidRDefault="00000000" w:rsidRPr="00000000" w14:paraId="000000E2">
            <w:pPr>
              <w:spacing w:after="0" w:lineRule="auto"/>
              <w:jc w:val="both"/>
              <w:rPr/>
            </w:pPr>
            <w:r w:rsidDel="00000000" w:rsidR="00000000" w:rsidRPr="00000000">
              <w:rPr>
                <w:rFonts w:ascii="Arial" w:cs="Arial" w:eastAsia="Arial" w:hAnsi="Arial"/>
                <w:color w:val="0f172a"/>
                <w:sz w:val="20"/>
                <w:szCs w:val="20"/>
                <w:rtl w:val="0"/>
              </w:rPr>
              <w:t xml:space="preserve">Assume any online platform is truly private or anonymous</w:t>
            </w:r>
            <w:r w:rsidDel="00000000" w:rsidR="00000000" w:rsidRPr="00000000">
              <w:rPr>
                <w:rtl w:val="0"/>
              </w:rPr>
            </w:r>
          </w:p>
        </w:tc>
      </w:tr>
    </w:tbl>
    <w:p w:rsidR="00000000" w:rsidDel="00000000" w:rsidP="00000000" w:rsidRDefault="00000000" w:rsidRPr="00000000" w14:paraId="000000E3">
      <w:pPr>
        <w:spacing w:after="100" w:lineRule="auto"/>
        <w:rPr/>
      </w:pPr>
      <w:r w:rsidDel="00000000" w:rsidR="00000000" w:rsidRPr="00000000">
        <w:rPr>
          <w:rtl w:val="0"/>
        </w:rPr>
      </w:r>
    </w:p>
    <w:p w:rsidR="00000000" w:rsidDel="00000000" w:rsidP="00000000" w:rsidRDefault="00000000" w:rsidRPr="00000000" w14:paraId="000000E4">
      <w:pPr>
        <w:pStyle w:val="Heading2"/>
        <w:spacing w:after="80" w:before="240" w:lineRule="auto"/>
        <w:rPr/>
      </w:pPr>
      <w:r w:rsidDel="00000000" w:rsidR="00000000" w:rsidRPr="00000000">
        <w:rPr>
          <w:rFonts w:ascii="Arial" w:cs="Arial" w:eastAsia="Arial" w:hAnsi="Arial"/>
          <w:b w:val="1"/>
          <w:bCs w:val="1"/>
          <w:color w:val="2563eb"/>
          <w:sz w:val="26"/>
          <w:szCs w:val="26"/>
          <w:rtl w:val="0"/>
        </w:rPr>
        <w:t xml:space="preserve">Reflection</w: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563eb" w:space="0" w:sz="6" w:val="single"/>
              <w:left w:color="2563eb" w:space="0" w:sz="20" w:val="single"/>
              <w:bottom w:color="cbd5e1" w:space="0" w:sz="4" w:val="single"/>
              <w:right w:color="cbd5e1" w:space="0" w:sz="4" w:val="single"/>
            </w:tcBorders>
            <w:shd w:fill="f1f5f9" w:val="clear"/>
            <w:tcMar>
              <w:top w:w="160.0" w:type="dxa"/>
              <w:left w:w="200.0" w:type="dxa"/>
              <w:bottom w:w="160.0" w:type="dxa"/>
              <w:right w:w="180.0" w:type="dxa"/>
            </w:tcMar>
          </w:tcPr>
          <w:p w:rsidR="00000000" w:rsidDel="00000000" w:rsidP="00000000" w:rsidRDefault="00000000" w:rsidRPr="00000000" w14:paraId="000000E5">
            <w:pPr>
              <w:spacing w:after="140" w:line="360" w:lineRule="auto"/>
              <w:jc w:val="both"/>
              <w:rPr/>
            </w:pPr>
            <w:r w:rsidDel="00000000" w:rsidR="00000000" w:rsidRPr="00000000">
              <w:rPr>
                <w:rFonts w:ascii="Arial" w:cs="Arial" w:eastAsia="Arial" w:hAnsi="Arial"/>
                <w:color w:val="0f172a"/>
                <w:sz w:val="24"/>
                <w:szCs w:val="24"/>
                <w:rtl w:val="0"/>
              </w:rPr>
              <w:t xml:space="preserve">Writing the internship email was harder than I expected. The challenge was not length but tone — professional without sounding robotic, confident without sounding arrogant. I rewrote the opening paragraph three times before I was satisfied with it.</w:t>
            </w:r>
            <w:r w:rsidDel="00000000" w:rsidR="00000000" w:rsidRPr="00000000">
              <w:rPr>
                <w:rtl w:val="0"/>
              </w:rPr>
            </w:r>
          </w:p>
          <w:p w:rsidR="00000000" w:rsidDel="00000000" w:rsidP="00000000" w:rsidRDefault="00000000" w:rsidRPr="00000000" w14:paraId="000000E6">
            <w:pPr>
              <w:spacing w:after="0" w:lineRule="auto"/>
              <w:jc w:val="both"/>
              <w:rPr/>
            </w:pPr>
            <w:r w:rsidDel="00000000" w:rsidR="00000000" w:rsidRPr="00000000">
              <w:rPr>
                <w:rFonts w:ascii="Arial" w:cs="Arial" w:eastAsia="Arial" w:hAnsi="Arial"/>
                <w:color w:val="0f172a"/>
                <w:sz w:val="24"/>
                <w:szCs w:val="24"/>
                <w:rtl w:val="0"/>
              </w:rPr>
              <w:t xml:space="preserve">One real incident that shaped how I think about this: in 2021, a student at a university in Pune shared an angry message about a professor in what they thought was a private group chat. The message was screenshotted and forwarded widely, eventually reaching the administration. It resulted in a formal hearing and damaged reputations on both sides. What should have been done differently? The student should have addressed the issue privately — either directly with the professor, or through the institution’s student grievance process. The key lesson: in the digital world, no message is ever truly private. Write every message as if it might one day be public.</w:t>
            </w:r>
            <w:r w:rsidDel="00000000" w:rsidR="00000000" w:rsidRPr="00000000">
              <w:rPr>
                <w:rtl w:val="0"/>
              </w:rPr>
            </w:r>
          </w:p>
        </w:tc>
      </w:tr>
    </w:tbl>
    <w:p w:rsidR="00000000" w:rsidDel="00000000" w:rsidP="00000000" w:rsidRDefault="00000000" w:rsidRPr="00000000" w14:paraId="000000E7">
      <w:pPr>
        <w:rPr/>
      </w:pPr>
      <w:r w:rsidDel="00000000" w:rsidR="00000000" w:rsidRPr="00000000">
        <w:br w:type="page"/>
      </w: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26"/>
        <w:tblGridChange w:id="0">
          <w:tblGrid>
            <w:gridCol w:w="1200"/>
            <w:gridCol w:w="78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60.0" w:type="dxa"/>
              <w:bottom w:w="120.0" w:type="dxa"/>
              <w:right w:w="120.0" w:type="dxa"/>
            </w:tcMar>
            <w:vAlign w:val="center"/>
          </w:tcPr>
          <w:p w:rsidR="00000000" w:rsidDel="00000000" w:rsidP="00000000" w:rsidRDefault="00000000" w:rsidRPr="00000000" w14:paraId="000000E8">
            <w:pPr>
              <w:spacing w:after="0" w:lineRule="auto"/>
              <w:jc w:val="center"/>
              <w:rPr/>
            </w:pPr>
            <w:r w:rsidDel="00000000" w:rsidR="00000000" w:rsidRPr="00000000">
              <w:rPr>
                <w:rFonts w:ascii="Arial" w:cs="Arial" w:eastAsia="Arial" w:hAnsi="Arial"/>
                <w:b w:val="1"/>
                <w:bCs w:val="1"/>
                <w:color w:val="ffffff"/>
                <w:sz w:val="28"/>
                <w:szCs w:val="28"/>
                <w:rtl w:val="0"/>
              </w:rPr>
              <w:t xml:space="preserve">Task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2b4a" w:val="clear"/>
            <w:tcMar>
              <w:top w:w="120.0" w:type="dxa"/>
              <w:left w:w="180.0" w:type="dxa"/>
              <w:bottom w:w="120.0" w:type="dxa"/>
              <w:right w:w="120.0" w:type="dxa"/>
            </w:tcMar>
            <w:vAlign w:val="center"/>
          </w:tcPr>
          <w:p w:rsidR="00000000" w:rsidDel="00000000" w:rsidP="00000000" w:rsidRDefault="00000000" w:rsidRPr="00000000" w14:paraId="000000E9">
            <w:pPr>
              <w:spacing w:after="0" w:lineRule="auto"/>
              <w:jc w:val="left"/>
              <w:rPr/>
            </w:pPr>
            <w:r w:rsidDel="00000000" w:rsidR="00000000" w:rsidRPr="00000000">
              <w:rPr>
                <w:rFonts w:ascii="Arial" w:cs="Arial" w:eastAsia="Arial" w:hAnsi="Arial"/>
                <w:b w:val="1"/>
                <w:bCs w:val="1"/>
                <w:color w:val="ffffff"/>
                <w:sz w:val="26"/>
                <w:szCs w:val="26"/>
                <w:rtl w:val="0"/>
              </w:rPr>
              <w:t xml:space="preserve">Cybercrime Awareness Case Study</w:t>
            </w:r>
            <w:r w:rsidDel="00000000" w:rsidR="00000000" w:rsidRPr="00000000">
              <w:rPr>
                <w:rtl w:val="0"/>
              </w:rPr>
            </w:r>
          </w:p>
        </w:tc>
      </w:tr>
    </w:tbl>
    <w:p w:rsidR="00000000" w:rsidDel="00000000" w:rsidP="00000000" w:rsidRDefault="00000000" w:rsidRPr="00000000" w14:paraId="000000EA">
      <w:pPr>
        <w:spacing w:after="120" w:lineRule="auto"/>
        <w:rPr/>
      </w:pPr>
      <w:r w:rsidDel="00000000" w:rsidR="00000000" w:rsidRPr="00000000">
        <w:rPr>
          <w:rtl w:val="0"/>
        </w:rPr>
      </w:r>
    </w:p>
    <w:p w:rsidR="00000000" w:rsidDel="00000000" w:rsidP="00000000" w:rsidRDefault="00000000" w:rsidRPr="00000000" w14:paraId="000000EB">
      <w:pPr>
        <w:pStyle w:val="Heading2"/>
        <w:spacing w:after="80" w:before="240" w:lineRule="auto"/>
        <w:rPr/>
      </w:pPr>
      <w:r w:rsidDel="00000000" w:rsidR="00000000" w:rsidRPr="00000000">
        <w:rPr>
          <w:rFonts w:ascii="Arial" w:cs="Arial" w:eastAsia="Arial" w:hAnsi="Arial"/>
          <w:b w:val="1"/>
          <w:bCs w:val="1"/>
          <w:color w:val="2563eb"/>
          <w:sz w:val="26"/>
          <w:szCs w:val="26"/>
          <w:rtl w:val="0"/>
        </w:rPr>
        <w:t xml:space="preserve">Overview</w:t>
      </w:r>
      <w:r w:rsidDel="00000000" w:rsidR="00000000" w:rsidRPr="00000000">
        <w:rPr>
          <w:rtl w:val="0"/>
        </w:rPr>
      </w:r>
    </w:p>
    <w:p w:rsidR="00000000" w:rsidDel="00000000" w:rsidP="00000000" w:rsidRDefault="00000000" w:rsidRPr="00000000" w14:paraId="000000EC">
      <w:pPr>
        <w:spacing w:after="140" w:line="360" w:lineRule="auto"/>
        <w:jc w:val="both"/>
        <w:rPr/>
      </w:pPr>
      <w:r w:rsidDel="00000000" w:rsidR="00000000" w:rsidRPr="00000000">
        <w:rPr>
          <w:rFonts w:ascii="Arial" w:cs="Arial" w:eastAsia="Arial" w:hAnsi="Arial"/>
          <w:color w:val="0f172a"/>
          <w:sz w:val="24"/>
          <w:szCs w:val="24"/>
          <w:rtl w:val="0"/>
        </w:rPr>
        <w:t xml:space="preserve">For this task I chose to research UPI / Online Payment Fraud — specifically the Courier Scam variant, which has become one of the most prevalent cybercrime types in India. My decision was personal: the summer before joining VIT, someone close to my family lost a significant amount of money to exactly this kind of scam. Researching it properly felt important.</w:t>
      </w:r>
      <w:r w:rsidDel="00000000" w:rsidR="00000000" w:rsidRPr="00000000">
        <w:rPr>
          <w:rtl w:val="0"/>
        </w:rPr>
      </w:r>
    </w:p>
    <w:p w:rsidR="00000000" w:rsidDel="00000000" w:rsidP="00000000" w:rsidRDefault="00000000" w:rsidRPr="00000000" w14:paraId="000000ED">
      <w:pPr>
        <w:spacing w:after="60" w:lineRule="auto"/>
        <w:rPr/>
      </w:pPr>
      <w:r w:rsidDel="00000000" w:rsidR="00000000" w:rsidRPr="00000000">
        <w:rPr>
          <w:rtl w:val="0"/>
        </w:rPr>
      </w:r>
    </w:p>
    <w:p w:rsidR="00000000" w:rsidDel="00000000" w:rsidP="00000000" w:rsidRDefault="00000000" w:rsidRPr="00000000" w14:paraId="000000EE">
      <w:pPr>
        <w:pStyle w:val="Heading3"/>
        <w:spacing w:after="60" w:before="180" w:lineRule="auto"/>
        <w:rPr/>
      </w:pPr>
      <w:r w:rsidDel="00000000" w:rsidR="00000000" w:rsidRPr="00000000">
        <w:rPr>
          <w:rFonts w:ascii="Arial" w:cs="Arial" w:eastAsia="Arial" w:hAnsi="Arial"/>
          <w:b w:val="1"/>
          <w:bCs w:val="1"/>
          <w:color w:val="1a2b4a"/>
          <w:sz w:val="24"/>
          <w:szCs w:val="24"/>
          <w:rtl w:val="0"/>
        </w:rPr>
        <w:t xml:space="preserve">Part A – Case Study: The Courier Scam</w:t>
      </w:r>
      <w:r w:rsidDel="00000000" w:rsidR="00000000" w:rsidRPr="00000000">
        <w:rPr>
          <w:rtl w:val="0"/>
        </w:rPr>
      </w:r>
    </w:p>
    <w:p w:rsidR="00000000" w:rsidDel="00000000" w:rsidP="00000000" w:rsidRDefault="00000000" w:rsidRPr="00000000" w14:paraId="000000EF">
      <w:pPr>
        <w:spacing w:after="40" w:lineRule="auto"/>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a8a04" w:space="0" w:sz="6" w:val="single"/>
              <w:left w:color="ca8a04" w:space="0" w:sz="20" w:val="single"/>
              <w:bottom w:color="cbd5e1" w:space="0" w:sz="4" w:val="single"/>
              <w:right w:color="cbd5e1" w:space="0" w:sz="4" w:val="single"/>
            </w:tcBorders>
            <w:shd w:fill="fef9c3" w:val="clear"/>
            <w:tcMar>
              <w:top w:w="120.0" w:type="dxa"/>
              <w:left w:w="180.0" w:type="dxa"/>
              <w:bottom w:w="120.0" w:type="dxa"/>
              <w:right w:w="160.0" w:type="dxa"/>
            </w:tcMar>
          </w:tcPr>
          <w:p w:rsidR="00000000" w:rsidDel="00000000" w:rsidP="00000000" w:rsidRDefault="00000000" w:rsidRPr="00000000" w14:paraId="000000F0">
            <w:pPr>
              <w:spacing w:after="0" w:lineRule="auto"/>
              <w:jc w:val="both"/>
              <w:rPr/>
            </w:pPr>
            <w:r w:rsidDel="00000000" w:rsidR="00000000" w:rsidRPr="00000000">
              <w:rPr>
                <w:rFonts w:ascii="Arial" w:cs="Arial" w:eastAsia="Arial" w:hAnsi="Arial"/>
                <w:b w:val="1"/>
                <w:bCs w:val="1"/>
                <w:color w:val="ca8a04"/>
                <w:sz w:val="24"/>
                <w:szCs w:val="24"/>
                <w:rtl w:val="0"/>
              </w:rPr>
              <w:t xml:space="preserve">Note:  </w:t>
            </w:r>
            <w:r w:rsidDel="00000000" w:rsidR="00000000" w:rsidRPr="00000000">
              <w:rPr>
                <w:rFonts w:ascii="Arial" w:cs="Arial" w:eastAsia="Arial" w:hAnsi="Arial"/>
                <w:color w:val="0f172a"/>
                <w:sz w:val="24"/>
                <w:szCs w:val="24"/>
                <w:rtl w:val="0"/>
              </w:rPr>
              <w:t xml:space="preserve">The following case study is based on a composite of real incidents documented by the Cyber Dost initiative (MHA), the National Cyber Crime Reporting Portal, and Indian news media between 2022 and 2024. The victim’s name is fictionalised.</w:t>
            </w:r>
            <w:r w:rsidDel="00000000" w:rsidR="00000000" w:rsidRPr="00000000">
              <w:rPr>
                <w:rtl w:val="0"/>
              </w:rPr>
            </w:r>
          </w:p>
        </w:tc>
      </w:tr>
    </w:tbl>
    <w:p w:rsidR="00000000" w:rsidDel="00000000" w:rsidP="00000000" w:rsidRDefault="00000000" w:rsidRPr="00000000" w14:paraId="000000F1">
      <w:pPr>
        <w:spacing w:after="80" w:lineRule="auto"/>
        <w:rPr/>
      </w:pPr>
      <w:r w:rsidDel="00000000" w:rsidR="00000000" w:rsidRPr="00000000">
        <w:rPr>
          <w:rtl w:val="0"/>
        </w:rPr>
      </w:r>
    </w:p>
    <w:p w:rsidR="00000000" w:rsidDel="00000000" w:rsidP="00000000" w:rsidRDefault="00000000" w:rsidRPr="00000000" w14:paraId="000000F2">
      <w:pPr>
        <w:pStyle w:val="Heading3"/>
        <w:spacing w:after="60" w:before="180" w:lineRule="auto"/>
        <w:rPr/>
      </w:pPr>
      <w:r w:rsidDel="00000000" w:rsidR="00000000" w:rsidRPr="00000000">
        <w:rPr>
          <w:rFonts w:ascii="Arial" w:cs="Arial" w:eastAsia="Arial" w:hAnsi="Arial"/>
          <w:b w:val="1"/>
          <w:bCs w:val="1"/>
          <w:color w:val="1a2b4a"/>
          <w:sz w:val="24"/>
          <w:szCs w:val="24"/>
          <w:rtl w:val="0"/>
        </w:rPr>
        <w:t xml:space="preserve">What the Crime Is</w:t>
      </w:r>
      <w:r w:rsidDel="00000000" w:rsidR="00000000" w:rsidRPr="00000000">
        <w:rPr>
          <w:rtl w:val="0"/>
        </w:rPr>
      </w:r>
    </w:p>
    <w:p w:rsidR="00000000" w:rsidDel="00000000" w:rsidP="00000000" w:rsidRDefault="00000000" w:rsidRPr="00000000" w14:paraId="000000F3">
      <w:pPr>
        <w:spacing w:after="140" w:line="360" w:lineRule="auto"/>
        <w:jc w:val="both"/>
        <w:rPr/>
      </w:pPr>
      <w:r w:rsidDel="00000000" w:rsidR="00000000" w:rsidRPr="00000000">
        <w:rPr>
          <w:rFonts w:ascii="Arial" w:cs="Arial" w:eastAsia="Arial" w:hAnsi="Arial"/>
          <w:color w:val="0f172a"/>
          <w:sz w:val="24"/>
          <w:szCs w:val="24"/>
          <w:rtl w:val="0"/>
        </w:rPr>
        <w:t xml:space="preserve">UPI / Online Payment Fraud exploits the speed and irreversibility of India’s Unified Payments Interface to steal money from victims through deception and social engineering rather than technical hacking. The courier scam variant is one of the most sophisticated and psychologically damaging forms.</w:t>
      </w:r>
      <w:r w:rsidDel="00000000" w:rsidR="00000000" w:rsidRPr="00000000">
        <w:rPr>
          <w:rtl w:val="0"/>
        </w:rPr>
      </w:r>
    </w:p>
    <w:p w:rsidR="00000000" w:rsidDel="00000000" w:rsidP="00000000" w:rsidRDefault="00000000" w:rsidRPr="00000000" w14:paraId="000000F4">
      <w:pPr>
        <w:spacing w:after="60" w:lineRule="auto"/>
        <w:rPr/>
      </w:pPr>
      <w:r w:rsidDel="00000000" w:rsidR="00000000" w:rsidRPr="00000000">
        <w:rPr>
          <w:rtl w:val="0"/>
        </w:rPr>
      </w:r>
    </w:p>
    <w:p w:rsidR="00000000" w:rsidDel="00000000" w:rsidP="00000000" w:rsidRDefault="00000000" w:rsidRPr="00000000" w14:paraId="000000F5">
      <w:pPr>
        <w:pStyle w:val="Heading3"/>
        <w:spacing w:after="60" w:before="180" w:lineRule="auto"/>
        <w:rPr/>
      </w:pPr>
      <w:r w:rsidDel="00000000" w:rsidR="00000000" w:rsidRPr="00000000">
        <w:rPr>
          <w:rFonts w:ascii="Arial" w:cs="Arial" w:eastAsia="Arial" w:hAnsi="Arial"/>
          <w:b w:val="1"/>
          <w:bCs w:val="1"/>
          <w:color w:val="1a2b4a"/>
          <w:sz w:val="24"/>
          <w:szCs w:val="24"/>
          <w:rtl w:val="0"/>
        </w:rPr>
        <w:t xml:space="preserve">How It Happens — Step by Step</w:t>
      </w:r>
      <w:r w:rsidDel="00000000" w:rsidR="00000000" w:rsidRPr="00000000">
        <w:rPr>
          <w:rtl w:val="0"/>
        </w:rPr>
      </w:r>
    </w:p>
    <w:p w:rsidR="00000000" w:rsidDel="00000000" w:rsidP="00000000" w:rsidRDefault="00000000" w:rsidRPr="00000000" w14:paraId="000000F6">
      <w:pPr>
        <w:spacing w:after="40" w:lineRule="auto"/>
        <w:rPr/>
      </w:pPr>
      <w:r w:rsidDel="00000000" w:rsidR="00000000" w:rsidRPr="00000000">
        <w:rPr>
          <w:rtl w:val="0"/>
        </w:rPr>
      </w:r>
    </w:p>
    <w:tbl>
      <w:tblPr>
        <w:tblStyle w:val="Table2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310"/>
        <w:tblGridChange w:id="0">
          <w:tblGrid>
            <w:gridCol w:w="720"/>
            <w:gridCol w:w="8310"/>
          </w:tblGrid>
        </w:tblGridChange>
      </w:tblGrid>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20.0" w:type="dxa"/>
            </w:tcMar>
            <w:vAlign w:val="center"/>
          </w:tcPr>
          <w:p w:rsidR="00000000" w:rsidDel="00000000" w:rsidP="00000000" w:rsidRDefault="00000000" w:rsidRPr="00000000" w14:paraId="000000F7">
            <w:pPr>
              <w:spacing w:after="0" w:lineRule="auto"/>
              <w:jc w:val="center"/>
              <w:rPr/>
            </w:pPr>
            <w:r w:rsidDel="00000000" w:rsidR="00000000" w:rsidRPr="00000000">
              <w:rPr>
                <w:rFonts w:ascii="Arial" w:cs="Arial" w:eastAsia="Arial" w:hAnsi="Arial"/>
                <w:b w:val="1"/>
                <w:bCs w:val="1"/>
                <w:color w:val="ffffff"/>
                <w:sz w:val="20"/>
                <w:szCs w:val="20"/>
                <w:rtl w:val="0"/>
              </w:rPr>
              <w:t xml:space="preserve">Step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60.0" w:type="dxa"/>
              <w:bottom w:w="100.0" w:type="dxa"/>
              <w:right w:w="140.0" w:type="dxa"/>
            </w:tcMar>
          </w:tcPr>
          <w:p w:rsidR="00000000" w:rsidDel="00000000" w:rsidP="00000000" w:rsidRDefault="00000000" w:rsidRPr="00000000" w14:paraId="000000F8">
            <w:pPr>
              <w:spacing w:after="0" w:lineRule="auto"/>
              <w:jc w:val="both"/>
              <w:rPr/>
            </w:pPr>
            <w:r w:rsidDel="00000000" w:rsidR="00000000" w:rsidRPr="00000000">
              <w:rPr>
                <w:rFonts w:ascii="Arial" w:cs="Arial" w:eastAsia="Arial" w:hAnsi="Arial"/>
                <w:color w:val="0f172a"/>
                <w:sz w:val="21"/>
                <w:szCs w:val="21"/>
                <w:rtl w:val="0"/>
              </w:rPr>
              <w:t xml:space="preserve">The victim receives a call from someone posing as a FedEx or India Post customer executive. They are told a parcel in their name has been seized at customs for containing illegal items — fake passports, controlled substances, or electronics on a watchlist. The caller provides a fake case reference number and reads out the victim’s full name and city, obtained from a data breach or public social media profile.</w:t>
            </w:r>
            <w:r w:rsidDel="00000000" w:rsidR="00000000" w:rsidRPr="00000000">
              <w:rPr>
                <w:rtl w:val="0"/>
              </w:rPr>
            </w:r>
          </w:p>
        </w:tc>
      </w:tr>
    </w:tbl>
    <w:p w:rsidR="00000000" w:rsidDel="00000000" w:rsidP="00000000" w:rsidRDefault="00000000" w:rsidRPr="00000000" w14:paraId="000000F9">
      <w:pPr>
        <w:spacing w:after="40" w:lineRule="auto"/>
        <w:rPr/>
      </w:pPr>
      <w:r w:rsidDel="00000000" w:rsidR="00000000" w:rsidRPr="00000000">
        <w:rPr>
          <w:rtl w:val="0"/>
        </w:rPr>
      </w:r>
    </w:p>
    <w:tbl>
      <w:tblPr>
        <w:tblStyle w:val="Table2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310"/>
        <w:tblGridChange w:id="0">
          <w:tblGrid>
            <w:gridCol w:w="720"/>
            <w:gridCol w:w="8310"/>
          </w:tblGrid>
        </w:tblGridChange>
      </w:tblGrid>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20.0" w:type="dxa"/>
            </w:tcMar>
            <w:vAlign w:val="center"/>
          </w:tcPr>
          <w:p w:rsidR="00000000" w:rsidDel="00000000" w:rsidP="00000000" w:rsidRDefault="00000000" w:rsidRPr="00000000" w14:paraId="000000FA">
            <w:pPr>
              <w:spacing w:after="0" w:lineRule="auto"/>
              <w:jc w:val="center"/>
              <w:rPr/>
            </w:pPr>
            <w:r w:rsidDel="00000000" w:rsidR="00000000" w:rsidRPr="00000000">
              <w:rPr>
                <w:rFonts w:ascii="Arial" w:cs="Arial" w:eastAsia="Arial" w:hAnsi="Arial"/>
                <w:b w:val="1"/>
                <w:bCs w:val="1"/>
                <w:color w:val="ffffff"/>
                <w:sz w:val="20"/>
                <w:szCs w:val="20"/>
                <w:rtl w:val="0"/>
              </w:rPr>
              <w:t xml:space="preserve">Step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40.0" w:type="dxa"/>
            </w:tcMar>
          </w:tcPr>
          <w:p w:rsidR="00000000" w:rsidDel="00000000" w:rsidP="00000000" w:rsidRDefault="00000000" w:rsidRPr="00000000" w14:paraId="000000FB">
            <w:pPr>
              <w:spacing w:after="0" w:lineRule="auto"/>
              <w:jc w:val="both"/>
              <w:rPr/>
            </w:pPr>
            <w:r w:rsidDel="00000000" w:rsidR="00000000" w:rsidRPr="00000000">
              <w:rPr>
                <w:rFonts w:ascii="Arial" w:cs="Arial" w:eastAsia="Arial" w:hAnsi="Arial"/>
                <w:color w:val="0f172a"/>
                <w:sz w:val="21"/>
                <w:szCs w:val="21"/>
                <w:rtl w:val="0"/>
              </w:rPr>
              <w:t xml:space="preserve">The caller escalates the threat: the victim’s Aadhaar number has been “misused”, and they are now under investigation. The victim is told not to speak to anyone — not parents, not friends — or it will be treated as evidence of guilt. This isolation is critical: it removes every safety net.</w:t>
            </w:r>
            <w:r w:rsidDel="00000000" w:rsidR="00000000" w:rsidRPr="00000000">
              <w:rPr>
                <w:rtl w:val="0"/>
              </w:rPr>
            </w:r>
          </w:p>
        </w:tc>
      </w:tr>
    </w:tbl>
    <w:p w:rsidR="00000000" w:rsidDel="00000000" w:rsidP="00000000" w:rsidRDefault="00000000" w:rsidRPr="00000000" w14:paraId="000000FC">
      <w:pPr>
        <w:spacing w:after="40" w:lineRule="auto"/>
        <w:rPr/>
      </w:pPr>
      <w:r w:rsidDel="00000000" w:rsidR="00000000" w:rsidRPr="00000000">
        <w:rPr>
          <w:rtl w:val="0"/>
        </w:rPr>
      </w:r>
    </w:p>
    <w:tbl>
      <w:tblPr>
        <w:tblStyle w:val="Table2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310"/>
        <w:tblGridChange w:id="0">
          <w:tblGrid>
            <w:gridCol w:w="720"/>
            <w:gridCol w:w="8310"/>
          </w:tblGrid>
        </w:tblGridChange>
      </w:tblGrid>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20.0" w:type="dxa"/>
            </w:tcMar>
            <w:vAlign w:val="center"/>
          </w:tcPr>
          <w:p w:rsidR="00000000" w:rsidDel="00000000" w:rsidP="00000000" w:rsidRDefault="00000000" w:rsidRPr="00000000" w14:paraId="000000FD">
            <w:pPr>
              <w:spacing w:after="0" w:lineRule="auto"/>
              <w:jc w:val="center"/>
              <w:rPr/>
            </w:pPr>
            <w:r w:rsidDel="00000000" w:rsidR="00000000" w:rsidRPr="00000000">
              <w:rPr>
                <w:rFonts w:ascii="Arial" w:cs="Arial" w:eastAsia="Arial" w:hAnsi="Arial"/>
                <w:b w:val="1"/>
                <w:bCs w:val="1"/>
                <w:color w:val="ffffff"/>
                <w:sz w:val="20"/>
                <w:szCs w:val="20"/>
                <w:rtl w:val="0"/>
              </w:rPr>
              <w:t xml:space="preserve">Step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60.0" w:type="dxa"/>
              <w:bottom w:w="100.0" w:type="dxa"/>
              <w:right w:w="140.0" w:type="dxa"/>
            </w:tcMar>
          </w:tcPr>
          <w:p w:rsidR="00000000" w:rsidDel="00000000" w:rsidP="00000000" w:rsidRDefault="00000000" w:rsidRPr="00000000" w14:paraId="000000FE">
            <w:pPr>
              <w:spacing w:after="0" w:lineRule="auto"/>
              <w:jc w:val="both"/>
              <w:rPr/>
            </w:pPr>
            <w:r w:rsidDel="00000000" w:rsidR="00000000" w:rsidRPr="00000000">
              <w:rPr>
                <w:rFonts w:ascii="Arial" w:cs="Arial" w:eastAsia="Arial" w:hAnsi="Arial"/>
                <w:color w:val="0f172a"/>
                <w:sz w:val="21"/>
                <w:szCs w:val="21"/>
                <w:rtl w:val="0"/>
              </w:rPr>
              <w:t xml:space="preserve">The call transfers to WhatsApp video. A person in what appears to be a CBI officer’s uniform, seated before an official-looking backdrop, places the victim under “digital arrest” — they must stay on camera and cannot leave. This can last hours.</w:t>
            </w:r>
            <w:r w:rsidDel="00000000" w:rsidR="00000000" w:rsidRPr="00000000">
              <w:rPr>
                <w:rtl w:val="0"/>
              </w:rPr>
            </w:r>
          </w:p>
        </w:tc>
      </w:tr>
    </w:tbl>
    <w:p w:rsidR="00000000" w:rsidDel="00000000" w:rsidP="00000000" w:rsidRDefault="00000000" w:rsidRPr="00000000" w14:paraId="000000FF">
      <w:pPr>
        <w:spacing w:after="40" w:lineRule="auto"/>
        <w:rPr/>
      </w:pPr>
      <w:r w:rsidDel="00000000" w:rsidR="00000000" w:rsidRPr="00000000">
        <w:rPr>
          <w:rtl w:val="0"/>
        </w:rPr>
      </w:r>
    </w:p>
    <w:tbl>
      <w:tblPr>
        <w:tblStyle w:val="Table2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310"/>
        <w:tblGridChange w:id="0">
          <w:tblGrid>
            <w:gridCol w:w="720"/>
            <w:gridCol w:w="8310"/>
          </w:tblGrid>
        </w:tblGridChange>
      </w:tblGrid>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20.0" w:type="dxa"/>
            </w:tcMar>
            <w:vAlign w:val="center"/>
          </w:tcPr>
          <w:p w:rsidR="00000000" w:rsidDel="00000000" w:rsidP="00000000" w:rsidRDefault="00000000" w:rsidRPr="00000000" w14:paraId="00000100">
            <w:pPr>
              <w:spacing w:after="0" w:lineRule="auto"/>
              <w:jc w:val="center"/>
              <w:rPr/>
            </w:pPr>
            <w:r w:rsidDel="00000000" w:rsidR="00000000" w:rsidRPr="00000000">
              <w:rPr>
                <w:rFonts w:ascii="Arial" w:cs="Arial" w:eastAsia="Arial" w:hAnsi="Arial"/>
                <w:b w:val="1"/>
                <w:bCs w:val="1"/>
                <w:color w:val="ffffff"/>
                <w:sz w:val="20"/>
                <w:szCs w:val="20"/>
                <w:rtl w:val="0"/>
              </w:rPr>
              <w:t xml:space="preserve">Step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40.0" w:type="dxa"/>
            </w:tcMar>
          </w:tcPr>
          <w:p w:rsidR="00000000" w:rsidDel="00000000" w:rsidP="00000000" w:rsidRDefault="00000000" w:rsidRPr="00000000" w14:paraId="00000101">
            <w:pPr>
              <w:spacing w:after="0" w:lineRule="auto"/>
              <w:jc w:val="both"/>
              <w:rPr/>
            </w:pPr>
            <w:r w:rsidDel="00000000" w:rsidR="00000000" w:rsidRPr="00000000">
              <w:rPr>
                <w:rFonts w:ascii="Arial" w:cs="Arial" w:eastAsia="Arial" w:hAnsi="Arial"/>
                <w:color w:val="0f172a"/>
                <w:sz w:val="21"/>
                <w:szCs w:val="21"/>
                <w:rtl w:val="0"/>
              </w:rPr>
              <w:t xml:space="preserve">The scammer shares a forged Supreme Court document naming the victim in a money-laundering case, assembled using publicly available personal information. The victim is told the only way to prove innocence is to transfer a “refundable security deposit” via UPI to a “government escrow account”.</w:t>
            </w:r>
            <w:r w:rsidDel="00000000" w:rsidR="00000000" w:rsidRPr="00000000">
              <w:rPr>
                <w:rtl w:val="0"/>
              </w:rPr>
            </w:r>
          </w:p>
        </w:tc>
      </w:tr>
    </w:tbl>
    <w:p w:rsidR="00000000" w:rsidDel="00000000" w:rsidP="00000000" w:rsidRDefault="00000000" w:rsidRPr="00000000" w14:paraId="00000102">
      <w:pPr>
        <w:spacing w:after="40" w:lineRule="auto"/>
        <w:rPr/>
      </w:pPr>
      <w:r w:rsidDel="00000000" w:rsidR="00000000" w:rsidRPr="00000000">
        <w:rPr>
          <w:rtl w:val="0"/>
        </w:rPr>
      </w:r>
    </w:p>
    <w:tbl>
      <w:tblPr>
        <w:tblStyle w:val="Table29"/>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5"/>
        <w:gridCol w:w="8295"/>
        <w:tblGridChange w:id="0">
          <w:tblGrid>
            <w:gridCol w:w="735"/>
            <w:gridCol w:w="8295"/>
          </w:tblGrid>
        </w:tblGridChange>
      </w:tblGrid>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20.0" w:type="dxa"/>
            </w:tcMar>
            <w:vAlign w:val="center"/>
          </w:tcPr>
          <w:p w:rsidR="00000000" w:rsidDel="00000000" w:rsidP="00000000" w:rsidRDefault="00000000" w:rsidRPr="00000000" w14:paraId="00000103">
            <w:pPr>
              <w:spacing w:after="0" w:lineRule="auto"/>
              <w:jc w:val="center"/>
              <w:rPr/>
            </w:pPr>
            <w:r w:rsidDel="00000000" w:rsidR="00000000" w:rsidRPr="00000000">
              <w:rPr>
                <w:rFonts w:ascii="Arial" w:cs="Arial" w:eastAsia="Arial" w:hAnsi="Arial"/>
                <w:b w:val="1"/>
                <w:bCs w:val="1"/>
                <w:color w:val="ffffff"/>
                <w:sz w:val="20"/>
                <w:szCs w:val="20"/>
                <w:rtl w:val="0"/>
              </w:rPr>
              <w:t xml:space="preserve">Step 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60.0" w:type="dxa"/>
              <w:bottom w:w="100.0" w:type="dxa"/>
              <w:right w:w="140.0" w:type="dxa"/>
            </w:tcMar>
          </w:tcPr>
          <w:p w:rsidR="00000000" w:rsidDel="00000000" w:rsidP="00000000" w:rsidRDefault="00000000" w:rsidRPr="00000000" w14:paraId="00000104">
            <w:pPr>
              <w:spacing w:after="0" w:lineRule="auto"/>
              <w:jc w:val="both"/>
              <w:rPr/>
            </w:pPr>
            <w:r w:rsidDel="00000000" w:rsidR="00000000" w:rsidRPr="00000000">
              <w:rPr>
                <w:rFonts w:ascii="Arial" w:cs="Arial" w:eastAsia="Arial" w:hAnsi="Arial"/>
                <w:color w:val="0f172a"/>
                <w:sz w:val="21"/>
                <w:szCs w:val="21"/>
                <w:rtl w:val="0"/>
              </w:rPr>
              <w:t xml:space="preserve">Under extreme fear and isolated from help, the victim transfers money. The moment the transfer is confirmed, the call drops. The scammer’s number is switched off. The money moves instantly through a chain of mule accounts and is virtually unrecoverable.</w:t>
            </w:r>
            <w:r w:rsidDel="00000000" w:rsidR="00000000" w:rsidRPr="00000000">
              <w:rPr>
                <w:rtl w:val="0"/>
              </w:rPr>
            </w:r>
          </w:p>
        </w:tc>
      </w:tr>
    </w:tbl>
    <w:p w:rsidR="00000000" w:rsidDel="00000000" w:rsidP="00000000" w:rsidRDefault="00000000" w:rsidRPr="00000000" w14:paraId="00000105">
      <w:pPr>
        <w:spacing w:after="40" w:lineRule="auto"/>
        <w:rPr/>
      </w:pPr>
      <w:r w:rsidDel="00000000" w:rsidR="00000000" w:rsidRPr="00000000">
        <w:rPr>
          <w:rtl w:val="0"/>
        </w:rPr>
      </w:r>
    </w:p>
    <w:p w:rsidR="00000000" w:rsidDel="00000000" w:rsidP="00000000" w:rsidRDefault="00000000" w:rsidRPr="00000000" w14:paraId="00000106">
      <w:pPr>
        <w:spacing w:after="60" w:lineRule="auto"/>
        <w:rPr/>
      </w:pPr>
      <w:r w:rsidDel="00000000" w:rsidR="00000000" w:rsidRPr="00000000">
        <w:rPr>
          <w:rtl w:val="0"/>
        </w:rPr>
      </w:r>
    </w:p>
    <w:p w:rsidR="00000000" w:rsidDel="00000000" w:rsidP="00000000" w:rsidRDefault="00000000" w:rsidRPr="00000000" w14:paraId="00000107">
      <w:pPr>
        <w:pStyle w:val="Heading3"/>
        <w:spacing w:after="60" w:before="180" w:lineRule="auto"/>
        <w:rPr/>
      </w:pPr>
      <w:r w:rsidDel="00000000" w:rsidR="00000000" w:rsidRPr="00000000">
        <w:rPr>
          <w:rFonts w:ascii="Arial" w:cs="Arial" w:eastAsia="Arial" w:hAnsi="Arial"/>
          <w:b w:val="1"/>
          <w:bCs w:val="1"/>
          <w:color w:val="1a2b4a"/>
          <w:sz w:val="24"/>
          <w:szCs w:val="24"/>
          <w:rtl w:val="0"/>
        </w:rPr>
        <w:t xml:space="preserve">Who Is Targeted</w:t>
      </w:r>
      <w:r w:rsidDel="00000000" w:rsidR="00000000" w:rsidRPr="00000000">
        <w:rPr>
          <w:rtl w:val="0"/>
        </w:rPr>
      </w:r>
    </w:p>
    <w:p w:rsidR="00000000" w:rsidDel="00000000" w:rsidP="00000000" w:rsidRDefault="00000000" w:rsidRPr="00000000" w14:paraId="00000108">
      <w:pPr>
        <w:spacing w:after="140" w:line="360" w:lineRule="auto"/>
        <w:jc w:val="both"/>
        <w:rPr/>
      </w:pPr>
      <w:r w:rsidDel="00000000" w:rsidR="00000000" w:rsidRPr="00000000">
        <w:rPr>
          <w:rFonts w:ascii="Arial" w:cs="Arial" w:eastAsia="Arial" w:hAnsi="Arial"/>
          <w:color w:val="0f172a"/>
          <w:sz w:val="24"/>
          <w:szCs w:val="24"/>
          <w:rtl w:val="0"/>
        </w:rPr>
        <w:t xml:space="preserve">No demographic is immune, but the NCRB 2022 data shows that 18–25 year-olds account for approximately 31% of financial cybercrime victims — the single largest group. College students are particularly vulnerable because many are managing their own finances independently for the first time, are active on platforms like OLX where scammers operate, and are more likely to fear legal consequences and comply under pressure.</w:t>
      </w:r>
      <w:r w:rsidDel="00000000" w:rsidR="00000000" w:rsidRPr="00000000">
        <w:rPr>
          <w:rtl w:val="0"/>
        </w:rPr>
      </w:r>
    </w:p>
    <w:p w:rsidR="00000000" w:rsidDel="00000000" w:rsidP="00000000" w:rsidRDefault="00000000" w:rsidRPr="00000000" w14:paraId="00000109">
      <w:pPr>
        <w:spacing w:after="60" w:lineRule="auto"/>
        <w:rPr/>
      </w:pPr>
      <w:r w:rsidDel="00000000" w:rsidR="00000000" w:rsidRPr="00000000">
        <w:rPr>
          <w:rtl w:val="0"/>
        </w:rPr>
      </w:r>
    </w:p>
    <w:p w:rsidR="00000000" w:rsidDel="00000000" w:rsidP="00000000" w:rsidRDefault="00000000" w:rsidRPr="00000000" w14:paraId="0000010A">
      <w:pPr>
        <w:pStyle w:val="Heading3"/>
        <w:spacing w:after="60" w:before="180" w:lineRule="auto"/>
        <w:rPr/>
      </w:pPr>
      <w:r w:rsidDel="00000000" w:rsidR="00000000" w:rsidRPr="00000000">
        <w:rPr>
          <w:rFonts w:ascii="Arial" w:cs="Arial" w:eastAsia="Arial" w:hAnsi="Arial"/>
          <w:b w:val="1"/>
          <w:bCs w:val="1"/>
          <w:color w:val="1a2b4a"/>
          <w:sz w:val="24"/>
          <w:szCs w:val="24"/>
          <w:rtl w:val="0"/>
        </w:rPr>
        <w:t xml:space="preserve">Consequences</w:t>
      </w:r>
      <w:r w:rsidDel="00000000" w:rsidR="00000000" w:rsidRPr="00000000">
        <w:rPr>
          <w:rtl w:val="0"/>
        </w:rPr>
      </w:r>
    </w:p>
    <w:p w:rsidR="00000000" w:rsidDel="00000000" w:rsidP="00000000" w:rsidRDefault="00000000" w:rsidRPr="00000000" w14:paraId="0000010B">
      <w:pPr>
        <w:spacing w:after="140" w:line="360" w:lineRule="auto"/>
        <w:jc w:val="both"/>
        <w:rPr/>
      </w:pPr>
      <w:r w:rsidDel="00000000" w:rsidR="00000000" w:rsidRPr="00000000">
        <w:rPr>
          <w:rFonts w:ascii="Arial" w:cs="Arial" w:eastAsia="Arial" w:hAnsi="Arial"/>
          <w:color w:val="0f172a"/>
          <w:sz w:val="24"/>
          <w:szCs w:val="24"/>
          <w:rtl w:val="0"/>
        </w:rPr>
        <w:t xml:space="preserve">The financial loss is often catastrophic and largely unrecoverable. Once a UPI transfer is made, the money moves through mule accounts within minutes. The 1930 helpline can freeze accounts if called within one to two hours, but this window is short. Beyond the financial impact, victims frequently experience severe anxiety, shame, and long-term distrust of digital platforms. Many do not report the crime to their families for months out of embarrassment, delaying any chance of recovery.</w:t>
      </w:r>
      <w:r w:rsidDel="00000000" w:rsidR="00000000" w:rsidRPr="00000000">
        <w:rPr>
          <w:rtl w:val="0"/>
        </w:rPr>
      </w:r>
    </w:p>
    <w:p w:rsidR="00000000" w:rsidDel="00000000" w:rsidP="00000000" w:rsidRDefault="00000000" w:rsidRPr="00000000" w14:paraId="0000010C">
      <w:pPr>
        <w:spacing w:after="60" w:lineRule="auto"/>
        <w:rPr/>
      </w:pPr>
      <w:r w:rsidDel="00000000" w:rsidR="00000000" w:rsidRPr="00000000">
        <w:rPr>
          <w:rtl w:val="0"/>
        </w:rPr>
      </w:r>
    </w:p>
    <w:p w:rsidR="00000000" w:rsidDel="00000000" w:rsidP="00000000" w:rsidRDefault="00000000" w:rsidRPr="00000000" w14:paraId="0000010D">
      <w:pPr>
        <w:pStyle w:val="Heading3"/>
        <w:spacing w:after="60" w:before="180" w:lineRule="auto"/>
        <w:rPr/>
      </w:pPr>
      <w:r w:rsidDel="00000000" w:rsidR="00000000" w:rsidRPr="00000000">
        <w:rPr>
          <w:rFonts w:ascii="Arial" w:cs="Arial" w:eastAsia="Arial" w:hAnsi="Arial"/>
          <w:b w:val="1"/>
          <w:bCs w:val="1"/>
          <w:color w:val="1a2b4a"/>
          <w:sz w:val="24"/>
          <w:szCs w:val="24"/>
          <w:rtl w:val="0"/>
        </w:rPr>
        <w:t xml:space="preserve">Part B – Prevention Checklist (Summary)</w:t>
      </w:r>
      <w:r w:rsidDel="00000000" w:rsidR="00000000" w:rsidRPr="00000000">
        <w:rPr>
          <w:rtl w:val="0"/>
        </w:rPr>
      </w:r>
    </w:p>
    <w:p w:rsidR="00000000" w:rsidDel="00000000" w:rsidP="00000000" w:rsidRDefault="00000000" w:rsidRPr="00000000" w14:paraId="0000010E">
      <w:pPr>
        <w:spacing w:after="140" w:line="360" w:lineRule="auto"/>
        <w:jc w:val="both"/>
        <w:rPr/>
      </w:pPr>
      <w:r w:rsidDel="00000000" w:rsidR="00000000" w:rsidRPr="00000000">
        <w:rPr>
          <w:rFonts w:ascii="Arial" w:cs="Arial" w:eastAsia="Arial" w:hAnsi="Arial"/>
          <w:color w:val="0f172a"/>
          <w:sz w:val="24"/>
          <w:szCs w:val="24"/>
          <w:rtl w:val="0"/>
        </w:rPr>
        <w:t xml:space="preserve">The full prevention checklist is submitted separately as prevention-checklist.md. Key points include:</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600" w:right="0" w:hanging="300"/>
        <w:jc w:val="left"/>
        <w:rPr/>
      </w:pPr>
      <w:r w:rsidDel="00000000" w:rsidR="00000000" w:rsidRPr="00000000">
        <w:rPr>
          <w:rFonts w:ascii="Arial" w:cs="Arial" w:eastAsia="Arial" w:hAnsi="Arial"/>
          <w:b w:val="0"/>
          <w:bCs w:val="0"/>
          <w:i w:val="0"/>
          <w:iCs w:val="0"/>
          <w:smallCaps w:val="0"/>
          <w:strike w:val="0"/>
          <w:color w:val="0f172a"/>
          <w:sz w:val="24"/>
          <w:szCs w:val="24"/>
          <w:u w:val="none"/>
          <w:shd w:fill="auto" w:val="clear"/>
          <w:vertAlign w:val="baseline"/>
          <w:rtl w:val="0"/>
        </w:rPr>
        <w:t xml:space="preserve">Never share your UPI PIN, OTP, or mPIN with anyone — no government agency, bank, or courier company will ever ask for it.</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600" w:right="0" w:hanging="300"/>
        <w:jc w:val="left"/>
        <w:rPr/>
      </w:pPr>
      <w:r w:rsidDel="00000000" w:rsidR="00000000" w:rsidRPr="00000000">
        <w:rPr>
          <w:rFonts w:ascii="Arial" w:cs="Arial" w:eastAsia="Arial" w:hAnsi="Arial"/>
          <w:b w:val="0"/>
          <w:bCs w:val="0"/>
          <w:i w:val="0"/>
          <w:iCs w:val="0"/>
          <w:smallCaps w:val="0"/>
          <w:strike w:val="0"/>
          <w:color w:val="0f172a"/>
          <w:sz w:val="24"/>
          <w:szCs w:val="24"/>
          <w:u w:val="none"/>
          <w:shd w:fill="auto" w:val="clear"/>
          <w:vertAlign w:val="baseline"/>
          <w:rtl w:val="0"/>
        </w:rPr>
        <w:t xml:space="preserve">Receiving money via UPI never requires you to enter your PIN. If someone asks you to enter a PIN to receive a payment, it is a scam.</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600" w:right="0" w:hanging="300"/>
        <w:jc w:val="left"/>
        <w:rPr/>
      </w:pPr>
      <w:r w:rsidDel="00000000" w:rsidR="00000000" w:rsidRPr="00000000">
        <w:rPr>
          <w:rFonts w:ascii="Arial" w:cs="Arial" w:eastAsia="Arial" w:hAnsi="Arial"/>
          <w:b w:val="0"/>
          <w:bCs w:val="0"/>
          <w:i w:val="0"/>
          <w:iCs w:val="0"/>
          <w:smallCaps w:val="0"/>
          <w:strike w:val="0"/>
          <w:color w:val="0f172a"/>
          <w:sz w:val="24"/>
          <w:szCs w:val="24"/>
          <w:u w:val="none"/>
          <w:shd w:fill="auto" w:val="clear"/>
          <w:vertAlign w:val="baseline"/>
          <w:rtl w:val="0"/>
        </w:rPr>
        <w:t xml:space="preserve">No legitimate authority — CBI, police, courts, or customs — will place you under “digital arrest” or conduct legal proceedings over a video call.</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600" w:right="0" w:hanging="300"/>
        <w:jc w:val="left"/>
        <w:rPr/>
      </w:pPr>
      <w:r w:rsidDel="00000000" w:rsidR="00000000" w:rsidRPr="00000000">
        <w:rPr>
          <w:rFonts w:ascii="Arial" w:cs="Arial" w:eastAsia="Arial" w:hAnsi="Arial"/>
          <w:b w:val="0"/>
          <w:bCs w:val="0"/>
          <w:i w:val="0"/>
          <w:iCs w:val="0"/>
          <w:smallCaps w:val="0"/>
          <w:strike w:val="0"/>
          <w:color w:val="0f172a"/>
          <w:sz w:val="24"/>
          <w:szCs w:val="24"/>
          <w:u w:val="none"/>
          <w:shd w:fill="auto" w:val="clear"/>
          <w:vertAlign w:val="baseline"/>
          <w:rtl w:val="0"/>
        </w:rPr>
        <w:t xml:space="preserve">Set a daily UPI transaction limit and link only a low-balance account to your UPI apps.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600" w:right="0" w:hanging="300"/>
        <w:jc w:val="left"/>
        <w:rPr/>
      </w:pPr>
      <w:r w:rsidDel="00000000" w:rsidR="00000000" w:rsidRPr="00000000">
        <w:rPr>
          <w:rFonts w:ascii="Arial" w:cs="Arial" w:eastAsia="Arial" w:hAnsi="Arial"/>
          <w:b w:val="0"/>
          <w:bCs w:val="0"/>
          <w:i w:val="0"/>
          <w:iCs w:val="0"/>
          <w:smallCaps w:val="0"/>
          <w:strike w:val="0"/>
          <w:color w:val="0f172a"/>
          <w:sz w:val="24"/>
          <w:szCs w:val="24"/>
          <w:u w:val="none"/>
          <w:shd w:fill="auto" w:val="clear"/>
          <w:vertAlign w:val="baseline"/>
          <w:rtl w:val="0"/>
        </w:rPr>
        <w:t xml:space="preserve">If scammed, call 1930 immediately — within the first hour, there is a real chance of freezing the fraudulent account.</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600" w:right="0" w:hanging="300"/>
        <w:jc w:val="left"/>
        <w:rPr/>
      </w:pPr>
      <w:r w:rsidDel="00000000" w:rsidR="00000000" w:rsidRPr="00000000">
        <w:rPr>
          <w:rFonts w:ascii="Arial" w:cs="Arial" w:eastAsia="Arial" w:hAnsi="Arial"/>
          <w:b w:val="0"/>
          <w:bCs w:val="0"/>
          <w:i w:val="0"/>
          <w:iCs w:val="0"/>
          <w:smallCaps w:val="0"/>
          <w:strike w:val="0"/>
          <w:color w:val="0f172a"/>
          <w:sz w:val="24"/>
          <w:szCs w:val="24"/>
          <w:u w:val="none"/>
          <w:shd w:fill="auto" w:val="clear"/>
          <w:vertAlign w:val="baseline"/>
          <w:rtl w:val="0"/>
        </w:rPr>
        <w:t xml:space="preserve">Report all incidents at cybercrime.gov.in regardless of whether money is recovered, to help law enforcement track patterns.</w:t>
      </w:r>
      <w:r w:rsidDel="00000000" w:rsidR="00000000" w:rsidRPr="00000000">
        <w:rPr>
          <w:rtl w:val="0"/>
        </w:rPr>
      </w:r>
    </w:p>
    <w:p w:rsidR="00000000" w:rsidDel="00000000" w:rsidP="00000000" w:rsidRDefault="00000000" w:rsidRPr="00000000" w14:paraId="00000115">
      <w:pPr>
        <w:spacing w:after="80" w:lineRule="auto"/>
        <w:rPr/>
      </w:pP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b4a" w:val="clear"/>
            <w:tcMar>
              <w:top w:w="140.0" w:type="dxa"/>
              <w:left w:w="180.0" w:type="dxa"/>
              <w:bottom w:w="140.0" w:type="dxa"/>
              <w:right w:w="180.0" w:type="dxa"/>
            </w:tcMar>
          </w:tcPr>
          <w:p w:rsidR="00000000" w:rsidDel="00000000" w:rsidP="00000000" w:rsidRDefault="00000000" w:rsidRPr="00000000" w14:paraId="00000116">
            <w:pPr>
              <w:spacing w:after="80" w:lineRule="auto"/>
              <w:jc w:val="center"/>
              <w:rPr/>
            </w:pPr>
            <w:r w:rsidDel="00000000" w:rsidR="00000000" w:rsidRPr="00000000">
              <w:rPr>
                <w:rFonts w:ascii="Arial" w:cs="Arial" w:eastAsia="Arial" w:hAnsi="Arial"/>
                <w:b w:val="1"/>
                <w:bCs w:val="1"/>
                <w:color w:val="ffffff"/>
                <w:sz w:val="24"/>
                <w:szCs w:val="24"/>
                <w:rtl w:val="0"/>
              </w:rPr>
              <w:t xml:space="preserve">If you are scammed — act within 60 minutes</w:t>
            </w:r>
            <w:r w:rsidDel="00000000" w:rsidR="00000000" w:rsidRPr="00000000">
              <w:rPr>
                <w:rtl w:val="0"/>
              </w:rPr>
            </w:r>
          </w:p>
          <w:p w:rsidR="00000000" w:rsidDel="00000000" w:rsidP="00000000" w:rsidRDefault="00000000" w:rsidRPr="00000000" w14:paraId="00000117">
            <w:pPr>
              <w:spacing w:after="0" w:lineRule="auto"/>
              <w:jc w:val="center"/>
              <w:rPr/>
            </w:pPr>
            <w:r w:rsidDel="00000000" w:rsidR="00000000" w:rsidRPr="00000000">
              <w:rPr>
                <w:rFonts w:ascii="Arial" w:cs="Arial" w:eastAsia="Arial" w:hAnsi="Arial"/>
                <w:b w:val="1"/>
                <w:bCs w:val="1"/>
                <w:color w:val="ffffff"/>
                <w:sz w:val="21"/>
                <w:szCs w:val="21"/>
                <w:rtl w:val="0"/>
              </w:rPr>
              <w:t xml:space="preserve">Helpline: 1930 (24×7)   |   Report: cybercrime.gov.in   |   Follow: @CyberDost</w:t>
            </w:r>
            <w:r w:rsidDel="00000000" w:rsidR="00000000" w:rsidRPr="00000000">
              <w:rPr>
                <w:rtl w:val="0"/>
              </w:rPr>
            </w:r>
          </w:p>
        </w:tc>
      </w:tr>
    </w:tbl>
    <w:p w:rsidR="00000000" w:rsidDel="00000000" w:rsidP="00000000" w:rsidRDefault="00000000" w:rsidRPr="00000000" w14:paraId="00000118">
      <w:pPr>
        <w:spacing w:after="100" w:lineRule="auto"/>
        <w:rPr/>
      </w:pPr>
      <w:r w:rsidDel="00000000" w:rsidR="00000000" w:rsidRPr="00000000">
        <w:rPr>
          <w:rtl w:val="0"/>
        </w:rPr>
      </w:r>
    </w:p>
    <w:p w:rsidR="00000000" w:rsidDel="00000000" w:rsidP="00000000" w:rsidRDefault="00000000" w:rsidRPr="00000000" w14:paraId="00000119">
      <w:pPr>
        <w:pStyle w:val="Heading2"/>
        <w:spacing w:after="80" w:before="240" w:lineRule="auto"/>
        <w:rPr/>
      </w:pPr>
      <w:r w:rsidDel="00000000" w:rsidR="00000000" w:rsidRPr="00000000">
        <w:rPr>
          <w:rFonts w:ascii="Arial" w:cs="Arial" w:eastAsia="Arial" w:hAnsi="Arial"/>
          <w:b w:val="1"/>
          <w:bCs w:val="1"/>
          <w:color w:val="2563eb"/>
          <w:sz w:val="26"/>
          <w:szCs w:val="26"/>
          <w:rtl w:val="0"/>
        </w:rPr>
        <w:t xml:space="preserve">Reflection</w:t>
      </w: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563eb" w:space="0" w:sz="6" w:val="single"/>
              <w:left w:color="2563eb" w:space="0" w:sz="20" w:val="single"/>
              <w:bottom w:color="cbd5e1" w:space="0" w:sz="4" w:val="single"/>
              <w:right w:color="cbd5e1" w:space="0" w:sz="4" w:val="single"/>
            </w:tcBorders>
            <w:shd w:fill="f1f5f9" w:val="clear"/>
            <w:tcMar>
              <w:top w:w="160.0" w:type="dxa"/>
              <w:left w:w="200.0" w:type="dxa"/>
              <w:bottom w:w="160.0" w:type="dxa"/>
              <w:right w:w="180.0" w:type="dxa"/>
            </w:tcMar>
          </w:tcPr>
          <w:p w:rsidR="00000000" w:rsidDel="00000000" w:rsidP="00000000" w:rsidRDefault="00000000" w:rsidRPr="00000000" w14:paraId="0000011A">
            <w:pPr>
              <w:spacing w:after="140" w:line="360" w:lineRule="auto"/>
              <w:jc w:val="both"/>
              <w:rPr/>
            </w:pPr>
            <w:r w:rsidDel="00000000" w:rsidR="00000000" w:rsidRPr="00000000">
              <w:rPr>
                <w:rFonts w:ascii="Arial" w:cs="Arial" w:eastAsia="Arial" w:hAnsi="Arial"/>
                <w:color w:val="0f172a"/>
                <w:sz w:val="24"/>
                <w:szCs w:val="24"/>
                <w:rtl w:val="0"/>
              </w:rPr>
              <w:t xml:space="preserve">What surprised me most while researching this topic was not the technology — which is actually quite basic — but how precisely these scams are engineered around human psychology. The scammers do not hack your phone. They hack your emotions. The moment you are frightened, isolated from anyone who could help, and given a countdown, rational thinking becomes nearly impossible. I read testimonies of professors, engineers, and experienced adults who fell for this. That was genuinely humbling.</w:t>
            </w:r>
            <w:r w:rsidDel="00000000" w:rsidR="00000000" w:rsidRPr="00000000">
              <w:rPr>
                <w:rtl w:val="0"/>
              </w:rPr>
            </w:r>
          </w:p>
          <w:p w:rsidR="00000000" w:rsidDel="00000000" w:rsidP="00000000" w:rsidRDefault="00000000" w:rsidRPr="00000000" w14:paraId="0000011B">
            <w:pPr>
              <w:spacing w:after="0" w:lineRule="auto"/>
              <w:jc w:val="both"/>
              <w:rPr/>
            </w:pPr>
            <w:r w:rsidDel="00000000" w:rsidR="00000000" w:rsidRPr="00000000">
              <w:rPr>
                <w:rFonts w:ascii="Arial" w:cs="Arial" w:eastAsia="Arial" w:hAnsi="Arial"/>
                <w:color w:val="0f172a"/>
                <w:sz w:val="24"/>
                <w:szCs w:val="24"/>
                <w:rtl w:val="0"/>
              </w:rPr>
              <w:t xml:space="preserve">The one habit I will personally change as a result of this research: I will never approve or initiate a UPI transfer when I am feeling pressured, scared, or rushed. If someone is creating urgency around money, that urgency itself is the warning sign. I will hang up, take a breath, and verify independently. I have also shared what I learned with my parents, which felt like the most immediately useful thing I could do with this knowledge.</w:t>
            </w:r>
            <w:r w:rsidDel="00000000" w:rsidR="00000000" w:rsidRPr="00000000">
              <w:rPr>
                <w:rtl w:val="0"/>
              </w:rPr>
            </w:r>
          </w:p>
        </w:tc>
      </w:tr>
    </w:tbl>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spacing w:after="120" w:before="320" w:lineRule="auto"/>
        <w:rPr/>
      </w:pPr>
      <w:r w:rsidDel="00000000" w:rsidR="00000000" w:rsidRPr="00000000">
        <w:rPr>
          <w:rFonts w:ascii="Arial" w:cs="Arial" w:eastAsia="Arial" w:hAnsi="Arial"/>
          <w:b w:val="1"/>
          <w:bCs w:val="1"/>
          <w:color w:val="1a2b4a"/>
          <w:sz w:val="32"/>
          <w:szCs w:val="32"/>
          <w:rtl w:val="0"/>
        </w:rPr>
        <w:t xml:space="preserve">Conclusion</w:t>
      </w:r>
      <w:r w:rsidDel="00000000" w:rsidR="00000000" w:rsidRPr="00000000">
        <w:rPr>
          <w:rtl w:val="0"/>
        </w:rPr>
      </w:r>
    </w:p>
    <w:p w:rsidR="00000000" w:rsidDel="00000000" w:rsidP="00000000" w:rsidRDefault="00000000" w:rsidRPr="00000000" w14:paraId="0000011E">
      <w:pPr>
        <w:pBdr>
          <w:bottom w:color="2563eb" w:space="1" w:sz="6" w:val="single"/>
        </w:pBdr>
        <w:spacing w:after="160" w:lineRule="auto"/>
        <w:rPr/>
      </w:pPr>
      <w:r w:rsidDel="00000000" w:rsidR="00000000" w:rsidRPr="00000000">
        <w:rPr>
          <w:rtl w:val="0"/>
        </w:rPr>
      </w:r>
    </w:p>
    <w:p w:rsidR="00000000" w:rsidDel="00000000" w:rsidP="00000000" w:rsidRDefault="00000000" w:rsidRPr="00000000" w14:paraId="0000011F">
      <w:pPr>
        <w:spacing w:after="140" w:line="360" w:lineRule="auto"/>
        <w:jc w:val="both"/>
        <w:rPr/>
      </w:pPr>
      <w:r w:rsidDel="00000000" w:rsidR="00000000" w:rsidRPr="00000000">
        <w:rPr>
          <w:rFonts w:ascii="Arial" w:cs="Arial" w:eastAsia="Arial" w:hAnsi="Arial"/>
          <w:color w:val="0f172a"/>
          <w:sz w:val="24"/>
          <w:szCs w:val="24"/>
          <w:rtl w:val="0"/>
        </w:rPr>
        <w:t xml:space="preserve">Completing this project across five modules gave me something that a standard lecture series often does not: a set of things I actually did, rather than just things I read about. I have a GitHub profile that works, emails I drafted and refined, a cybercrime case study I researched properly, and an infographic I designed and edited. These are small beginnings, but they are real ones.</w:t>
      </w:r>
      <w:r w:rsidDel="00000000" w:rsidR="00000000" w:rsidRPr="00000000">
        <w:rPr>
          <w:rtl w:val="0"/>
        </w:rPr>
      </w:r>
    </w:p>
    <w:p w:rsidR="00000000" w:rsidDel="00000000" w:rsidP="00000000" w:rsidRDefault="00000000" w:rsidRPr="00000000" w14:paraId="00000120">
      <w:pPr>
        <w:spacing w:after="140" w:line="360" w:lineRule="auto"/>
        <w:jc w:val="both"/>
        <w:rPr/>
      </w:pPr>
      <w:r w:rsidDel="00000000" w:rsidR="00000000" w:rsidRPr="00000000">
        <w:rPr>
          <w:rFonts w:ascii="Arial" w:cs="Arial" w:eastAsia="Arial" w:hAnsi="Arial"/>
          <w:color w:val="0f172a"/>
          <w:sz w:val="24"/>
          <w:szCs w:val="24"/>
          <w:rtl w:val="0"/>
        </w:rPr>
        <w:t xml:space="preserve">The biggest shift in my thinking came from Task 5. Understanding how systematically organised digital fraud is — the data theft, the call centre teams, the mule account networks, the psychological manipulation — made me realise that digital safety is not about avoiding technology. It is about understanding it well enough that the vulnerabilities others exploit no longer apply to you.</w:t>
      </w:r>
      <w:r w:rsidDel="00000000" w:rsidR="00000000" w:rsidRPr="00000000">
        <w:rPr>
          <w:rtl w:val="0"/>
        </w:rPr>
      </w:r>
    </w:p>
    <w:p w:rsidR="00000000" w:rsidDel="00000000" w:rsidP="00000000" w:rsidRDefault="00000000" w:rsidRPr="00000000" w14:paraId="00000121">
      <w:pPr>
        <w:spacing w:after="140" w:line="360" w:lineRule="auto"/>
        <w:jc w:val="both"/>
        <w:rPr/>
      </w:pPr>
      <w:r w:rsidDel="00000000" w:rsidR="00000000" w:rsidRPr="00000000">
        <w:rPr>
          <w:rFonts w:ascii="Arial" w:cs="Arial" w:eastAsia="Arial" w:hAnsi="Arial"/>
          <w:color w:val="0f172a"/>
          <w:sz w:val="24"/>
          <w:szCs w:val="24"/>
          <w:rtl w:val="0"/>
        </w:rPr>
        <w:t xml:space="preserve">As a Student Digital Ambassador, my job is to share what I have learned. I plan to use the Google Form quiz from Task 3 as an actual awareness tool during orientation for the next batch. I want to use the infographic from Task 1 on our department notice board. These are not just assignment deliverables — they are genuinely useful materials, and treating them that way made the whole project more meaningful.</w:t>
      </w:r>
      <w:r w:rsidDel="00000000" w:rsidR="00000000" w:rsidRPr="00000000">
        <w:rPr>
          <w:rtl w:val="0"/>
        </w:rPr>
      </w:r>
    </w:p>
    <w:p w:rsidR="00000000" w:rsidDel="00000000" w:rsidP="00000000" w:rsidRDefault="00000000" w:rsidRPr="00000000" w14:paraId="00000122">
      <w:pPr>
        <w:spacing w:after="60" w:lineRule="auto"/>
        <w:rPr/>
      </w:pP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5803d" w:space="0" w:sz="6" w:val="single"/>
              <w:left w:color="15803d" w:space="0" w:sz="20" w:val="single"/>
              <w:bottom w:color="cbd5e1" w:space="0" w:sz="4" w:val="single"/>
              <w:right w:color="cbd5e1" w:space="0" w:sz="4" w:val="single"/>
            </w:tcBorders>
            <w:shd w:fill="dcfce7" w:val="clear"/>
            <w:tcMar>
              <w:top w:w="160.0" w:type="dxa"/>
              <w:left w:w="200.0" w:type="dxa"/>
              <w:bottom w:w="160.0" w:type="dxa"/>
              <w:right w:w="200.0" w:type="dxa"/>
            </w:tcMar>
          </w:tcPr>
          <w:p w:rsidR="00000000" w:rsidDel="00000000" w:rsidP="00000000" w:rsidRDefault="00000000" w:rsidRPr="00000000" w14:paraId="00000123">
            <w:pPr>
              <w:spacing w:after="0" w:lineRule="auto"/>
              <w:jc w:val="both"/>
              <w:rPr/>
            </w:pPr>
            <w:r w:rsidDel="00000000" w:rsidR="00000000" w:rsidRPr="00000000">
              <w:rPr>
                <w:rFonts w:ascii="Arial" w:cs="Arial" w:eastAsia="Arial" w:hAnsi="Arial"/>
                <w:b w:val="1"/>
                <w:bCs w:val="1"/>
                <w:color w:val="15803d"/>
                <w:sz w:val="24"/>
                <w:szCs w:val="24"/>
                <w:rtl w:val="0"/>
              </w:rPr>
              <w:t xml:space="preserve">Key Takeaway:  </w:t>
            </w:r>
            <w:r w:rsidDel="00000000" w:rsidR="00000000" w:rsidRPr="00000000">
              <w:rPr>
                <w:rFonts w:ascii="Arial" w:cs="Arial" w:eastAsia="Arial" w:hAnsi="Arial"/>
                <w:color w:val="0f172a"/>
                <w:sz w:val="24"/>
                <w:szCs w:val="24"/>
                <w:rtl w:val="0"/>
              </w:rPr>
              <w:t xml:space="preserve">Being digitally literate in 2025 means more than knowing how to use apps. It means building a professional presence, communicating clearly, collaborating effectively, and staying informed enough to protect yourself and the people around you.</w:t>
            </w:r>
            <w:r w:rsidDel="00000000" w:rsidR="00000000" w:rsidRPr="00000000">
              <w:rPr>
                <w:rtl w:val="0"/>
              </w:rPr>
            </w:r>
          </w:p>
        </w:tc>
      </w:tr>
    </w:tbl>
    <w:p w:rsidR="00000000" w:rsidDel="00000000" w:rsidP="00000000" w:rsidRDefault="00000000" w:rsidRPr="00000000" w14:paraId="00000124">
      <w:pPr>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spacing w:after="120" w:before="320" w:lineRule="auto"/>
        <w:rPr/>
      </w:pPr>
      <w:r w:rsidDel="00000000" w:rsidR="00000000" w:rsidRPr="00000000">
        <w:rPr>
          <w:rFonts w:ascii="Arial" w:cs="Arial" w:eastAsia="Arial" w:hAnsi="Arial"/>
          <w:b w:val="1"/>
          <w:bCs w:val="1"/>
          <w:color w:val="1a2b4a"/>
          <w:sz w:val="32"/>
          <w:szCs w:val="32"/>
          <w:rtl w:val="0"/>
        </w:rPr>
        <w:t xml:space="preserve">References</w:t>
      </w:r>
      <w:r w:rsidDel="00000000" w:rsidR="00000000" w:rsidRPr="00000000">
        <w:rPr>
          <w:rtl w:val="0"/>
        </w:rPr>
      </w:r>
    </w:p>
    <w:p w:rsidR="00000000" w:rsidDel="00000000" w:rsidP="00000000" w:rsidRDefault="00000000" w:rsidRPr="00000000" w14:paraId="00000126">
      <w:pPr>
        <w:pBdr>
          <w:bottom w:color="2563eb" w:space="1" w:sz="6" w:val="single"/>
        </w:pBdr>
        <w:spacing w:after="160" w:lineRule="auto"/>
        <w:rPr/>
      </w:pPr>
      <w:r w:rsidDel="00000000" w:rsidR="00000000" w:rsidRPr="00000000">
        <w:rPr>
          <w:rtl w:val="0"/>
        </w:rPr>
      </w:r>
    </w:p>
    <w:p w:rsidR="00000000" w:rsidDel="00000000" w:rsidP="00000000" w:rsidRDefault="00000000" w:rsidRPr="00000000" w14:paraId="00000127">
      <w:pPr>
        <w:spacing w:after="100" w:line="320" w:lineRule="auto"/>
        <w:ind w:left="720" w:hanging="360"/>
        <w:rPr/>
      </w:pPr>
      <w:r w:rsidDel="00000000" w:rsidR="00000000" w:rsidRPr="00000000">
        <w:rPr>
          <w:rFonts w:ascii="Arial" w:cs="Arial" w:eastAsia="Arial" w:hAnsi="Arial"/>
          <w:b w:val="1"/>
          <w:bCs w:val="1"/>
          <w:color w:val="0f172a"/>
          <w:sz w:val="24"/>
          <w:szCs w:val="24"/>
          <w:rtl w:val="0"/>
        </w:rPr>
        <w:t xml:space="preserve">1.  </w:t>
      </w:r>
      <w:r w:rsidDel="00000000" w:rsidR="00000000" w:rsidRPr="00000000">
        <w:rPr>
          <w:rFonts w:ascii="Arial" w:cs="Arial" w:eastAsia="Arial" w:hAnsi="Arial"/>
          <w:b w:val="1"/>
          <w:bCs w:val="1"/>
          <w:color w:val="0f172a"/>
          <w:sz w:val="22"/>
          <w:szCs w:val="22"/>
          <w:rtl w:val="0"/>
        </w:rPr>
        <w:t xml:space="preserve">National Crime Records Bureau (NCRB). </w:t>
      </w:r>
      <w:r w:rsidDel="00000000" w:rsidR="00000000" w:rsidRPr="00000000">
        <w:rPr>
          <w:rFonts w:ascii="Arial" w:cs="Arial" w:eastAsia="Arial" w:hAnsi="Arial"/>
          <w:i w:val="1"/>
          <w:iCs w:val="1"/>
          <w:color w:val="0f172a"/>
          <w:sz w:val="22"/>
          <w:szCs w:val="22"/>
          <w:rtl w:val="0"/>
        </w:rPr>
        <w:t xml:space="preserve">Crime in India 2022 – Chapter 18: Cyber Crimes.  </w:t>
      </w:r>
      <w:r w:rsidDel="00000000" w:rsidR="00000000" w:rsidRPr="00000000">
        <w:rPr>
          <w:rFonts w:ascii="Arial" w:cs="Arial" w:eastAsia="Arial" w:hAnsi="Arial"/>
          <w:color w:val="475569"/>
          <w:sz w:val="22"/>
          <w:szCs w:val="22"/>
          <w:rtl w:val="0"/>
        </w:rPr>
        <w:t xml:space="preserve">Ministry of Home Affairs, New Delhi, 2023.  </w:t>
      </w:r>
      <w:r w:rsidDel="00000000" w:rsidR="00000000" w:rsidRPr="00000000">
        <w:rPr>
          <w:rFonts w:ascii="Arial" w:cs="Arial" w:eastAsia="Arial" w:hAnsi="Arial"/>
          <w:color w:val="2563eb"/>
          <w:sz w:val="22"/>
          <w:szCs w:val="22"/>
          <w:rtl w:val="0"/>
        </w:rPr>
        <w:t xml:space="preserve">https://ncrb.gov.in</w:t>
      </w:r>
      <w:r w:rsidDel="00000000" w:rsidR="00000000" w:rsidRPr="00000000">
        <w:rPr>
          <w:rtl w:val="0"/>
        </w:rPr>
      </w:r>
    </w:p>
    <w:p w:rsidR="00000000" w:rsidDel="00000000" w:rsidP="00000000" w:rsidRDefault="00000000" w:rsidRPr="00000000" w14:paraId="00000128">
      <w:pPr>
        <w:spacing w:after="100" w:line="320" w:lineRule="auto"/>
        <w:ind w:left="720" w:hanging="360"/>
        <w:rPr/>
      </w:pPr>
      <w:r w:rsidDel="00000000" w:rsidR="00000000" w:rsidRPr="00000000">
        <w:rPr>
          <w:rFonts w:ascii="Arial" w:cs="Arial" w:eastAsia="Arial" w:hAnsi="Arial"/>
          <w:b w:val="1"/>
          <w:bCs w:val="1"/>
          <w:color w:val="0f172a"/>
          <w:sz w:val="24"/>
          <w:szCs w:val="24"/>
          <w:rtl w:val="0"/>
        </w:rPr>
        <w:t xml:space="preserve">2.  </w:t>
      </w:r>
      <w:r w:rsidDel="00000000" w:rsidR="00000000" w:rsidRPr="00000000">
        <w:rPr>
          <w:rFonts w:ascii="Arial" w:cs="Arial" w:eastAsia="Arial" w:hAnsi="Arial"/>
          <w:b w:val="1"/>
          <w:bCs w:val="1"/>
          <w:color w:val="0f172a"/>
          <w:sz w:val="22"/>
          <w:szCs w:val="22"/>
          <w:rtl w:val="0"/>
        </w:rPr>
        <w:t xml:space="preserve">Indian Cybercrime Coordination Centre (I4C) / MHA. </w:t>
      </w:r>
      <w:r w:rsidDel="00000000" w:rsidR="00000000" w:rsidRPr="00000000">
        <w:rPr>
          <w:rFonts w:ascii="Arial" w:cs="Arial" w:eastAsia="Arial" w:hAnsi="Arial"/>
          <w:i w:val="1"/>
          <w:iCs w:val="1"/>
          <w:color w:val="0f172a"/>
          <w:sz w:val="22"/>
          <w:szCs w:val="22"/>
          <w:rtl w:val="0"/>
        </w:rPr>
        <w:t xml:space="preserve">Annual Report on Cyber Fraud 2023.  </w:t>
      </w:r>
      <w:r w:rsidDel="00000000" w:rsidR="00000000" w:rsidRPr="00000000">
        <w:rPr>
          <w:rFonts w:ascii="Arial" w:cs="Arial" w:eastAsia="Arial" w:hAnsi="Arial"/>
          <w:color w:val="475569"/>
          <w:sz w:val="22"/>
          <w:szCs w:val="22"/>
          <w:rtl w:val="0"/>
        </w:rPr>
        <w:t xml:space="preserve">Ministry of Home Affairs, Govt. of India, 2024.  </w:t>
      </w:r>
      <w:r w:rsidDel="00000000" w:rsidR="00000000" w:rsidRPr="00000000">
        <w:rPr>
          <w:rFonts w:ascii="Arial" w:cs="Arial" w:eastAsia="Arial" w:hAnsi="Arial"/>
          <w:color w:val="2563eb"/>
          <w:sz w:val="22"/>
          <w:szCs w:val="22"/>
          <w:rtl w:val="0"/>
        </w:rPr>
        <w:t xml:space="preserve">https://cybercrime.gov.in</w:t>
      </w:r>
      <w:r w:rsidDel="00000000" w:rsidR="00000000" w:rsidRPr="00000000">
        <w:rPr>
          <w:rtl w:val="0"/>
        </w:rPr>
      </w:r>
    </w:p>
    <w:p w:rsidR="00000000" w:rsidDel="00000000" w:rsidP="00000000" w:rsidRDefault="00000000" w:rsidRPr="00000000" w14:paraId="00000129">
      <w:pPr>
        <w:spacing w:after="100" w:line="320" w:lineRule="auto"/>
        <w:ind w:left="720" w:hanging="360"/>
        <w:rPr/>
      </w:pPr>
      <w:r w:rsidDel="00000000" w:rsidR="00000000" w:rsidRPr="00000000">
        <w:rPr>
          <w:rFonts w:ascii="Arial" w:cs="Arial" w:eastAsia="Arial" w:hAnsi="Arial"/>
          <w:b w:val="1"/>
          <w:bCs w:val="1"/>
          <w:color w:val="0f172a"/>
          <w:sz w:val="24"/>
          <w:szCs w:val="24"/>
          <w:rtl w:val="0"/>
        </w:rPr>
        <w:t xml:space="preserve">3.  </w:t>
      </w:r>
      <w:r w:rsidDel="00000000" w:rsidR="00000000" w:rsidRPr="00000000">
        <w:rPr>
          <w:rFonts w:ascii="Arial" w:cs="Arial" w:eastAsia="Arial" w:hAnsi="Arial"/>
          <w:b w:val="1"/>
          <w:bCs w:val="1"/>
          <w:color w:val="0f172a"/>
          <w:sz w:val="22"/>
          <w:szCs w:val="22"/>
          <w:rtl w:val="0"/>
        </w:rPr>
        <w:t xml:space="preserve">Reserve Bank of India (RBI). </w:t>
      </w:r>
      <w:r w:rsidDel="00000000" w:rsidR="00000000" w:rsidRPr="00000000">
        <w:rPr>
          <w:rFonts w:ascii="Arial" w:cs="Arial" w:eastAsia="Arial" w:hAnsi="Arial"/>
          <w:i w:val="1"/>
          <w:iCs w:val="1"/>
          <w:color w:val="0f172a"/>
          <w:sz w:val="22"/>
          <w:szCs w:val="22"/>
          <w:rtl w:val="0"/>
        </w:rPr>
        <w:t xml:space="preserve">Annual Report 2022–23: Payment and Settlement Systems.  </w:t>
      </w:r>
      <w:r w:rsidDel="00000000" w:rsidR="00000000" w:rsidRPr="00000000">
        <w:rPr>
          <w:rFonts w:ascii="Arial" w:cs="Arial" w:eastAsia="Arial" w:hAnsi="Arial"/>
          <w:color w:val="475569"/>
          <w:sz w:val="22"/>
          <w:szCs w:val="22"/>
          <w:rtl w:val="0"/>
        </w:rPr>
        <w:t xml:space="preserve">RBI Publications, 2023.  </w:t>
      </w:r>
      <w:r w:rsidDel="00000000" w:rsidR="00000000" w:rsidRPr="00000000">
        <w:rPr>
          <w:rFonts w:ascii="Arial" w:cs="Arial" w:eastAsia="Arial" w:hAnsi="Arial"/>
          <w:color w:val="2563eb"/>
          <w:sz w:val="22"/>
          <w:szCs w:val="22"/>
          <w:rtl w:val="0"/>
        </w:rPr>
        <w:t xml:space="preserve">https://rbi.org.in</w:t>
      </w:r>
      <w:r w:rsidDel="00000000" w:rsidR="00000000" w:rsidRPr="00000000">
        <w:rPr>
          <w:rtl w:val="0"/>
        </w:rPr>
      </w:r>
    </w:p>
    <w:p w:rsidR="00000000" w:rsidDel="00000000" w:rsidP="00000000" w:rsidRDefault="00000000" w:rsidRPr="00000000" w14:paraId="0000012A">
      <w:pPr>
        <w:spacing w:after="100" w:line="320" w:lineRule="auto"/>
        <w:ind w:left="720" w:hanging="360"/>
        <w:rPr/>
      </w:pPr>
      <w:r w:rsidDel="00000000" w:rsidR="00000000" w:rsidRPr="00000000">
        <w:rPr>
          <w:rFonts w:ascii="Arial" w:cs="Arial" w:eastAsia="Arial" w:hAnsi="Arial"/>
          <w:b w:val="1"/>
          <w:bCs w:val="1"/>
          <w:color w:val="0f172a"/>
          <w:sz w:val="24"/>
          <w:szCs w:val="24"/>
          <w:rtl w:val="0"/>
        </w:rPr>
        <w:t xml:space="preserve">4.  </w:t>
      </w:r>
      <w:r w:rsidDel="00000000" w:rsidR="00000000" w:rsidRPr="00000000">
        <w:rPr>
          <w:rFonts w:ascii="Arial" w:cs="Arial" w:eastAsia="Arial" w:hAnsi="Arial"/>
          <w:b w:val="1"/>
          <w:bCs w:val="1"/>
          <w:color w:val="0f172a"/>
          <w:sz w:val="22"/>
          <w:szCs w:val="22"/>
          <w:rtl w:val="0"/>
        </w:rPr>
        <w:t xml:space="preserve">National Payments Corporation of India (NPCI). </w:t>
      </w:r>
      <w:r w:rsidDel="00000000" w:rsidR="00000000" w:rsidRPr="00000000">
        <w:rPr>
          <w:rFonts w:ascii="Arial" w:cs="Arial" w:eastAsia="Arial" w:hAnsi="Arial"/>
          <w:i w:val="1"/>
          <w:iCs w:val="1"/>
          <w:color w:val="0f172a"/>
          <w:sz w:val="22"/>
          <w:szCs w:val="22"/>
          <w:rtl w:val="0"/>
        </w:rPr>
        <w:t xml:space="preserve">UPI Monthly Product Statistics, January 2024.  </w:t>
      </w:r>
      <w:r w:rsidDel="00000000" w:rsidR="00000000" w:rsidRPr="00000000">
        <w:rPr>
          <w:rFonts w:ascii="Arial" w:cs="Arial" w:eastAsia="Arial" w:hAnsi="Arial"/>
          <w:color w:val="475569"/>
          <w:sz w:val="22"/>
          <w:szCs w:val="22"/>
          <w:rtl w:val="0"/>
        </w:rPr>
        <w:t xml:space="preserve">NPCI, 2024.  </w:t>
      </w:r>
      <w:r w:rsidDel="00000000" w:rsidR="00000000" w:rsidRPr="00000000">
        <w:rPr>
          <w:rFonts w:ascii="Arial" w:cs="Arial" w:eastAsia="Arial" w:hAnsi="Arial"/>
          <w:color w:val="2563eb"/>
          <w:sz w:val="22"/>
          <w:szCs w:val="22"/>
          <w:rtl w:val="0"/>
        </w:rPr>
        <w:t xml:space="preserve">https://npci.org.in/statistics</w:t>
      </w:r>
      <w:r w:rsidDel="00000000" w:rsidR="00000000" w:rsidRPr="00000000">
        <w:rPr>
          <w:rtl w:val="0"/>
        </w:rPr>
      </w:r>
    </w:p>
    <w:p w:rsidR="00000000" w:rsidDel="00000000" w:rsidP="00000000" w:rsidRDefault="00000000" w:rsidRPr="00000000" w14:paraId="0000012B">
      <w:pPr>
        <w:spacing w:after="100" w:line="320" w:lineRule="auto"/>
        <w:ind w:left="720" w:hanging="360"/>
        <w:rPr/>
      </w:pPr>
      <w:r w:rsidDel="00000000" w:rsidR="00000000" w:rsidRPr="00000000">
        <w:rPr>
          <w:rFonts w:ascii="Arial" w:cs="Arial" w:eastAsia="Arial" w:hAnsi="Arial"/>
          <w:b w:val="1"/>
          <w:bCs w:val="1"/>
          <w:color w:val="0f172a"/>
          <w:sz w:val="24"/>
          <w:szCs w:val="24"/>
          <w:rtl w:val="0"/>
        </w:rPr>
        <w:t xml:space="preserve">5.  </w:t>
      </w:r>
      <w:r w:rsidDel="00000000" w:rsidR="00000000" w:rsidRPr="00000000">
        <w:rPr>
          <w:rFonts w:ascii="Arial" w:cs="Arial" w:eastAsia="Arial" w:hAnsi="Arial"/>
          <w:b w:val="1"/>
          <w:bCs w:val="1"/>
          <w:color w:val="0f172a"/>
          <w:sz w:val="22"/>
          <w:szCs w:val="22"/>
          <w:rtl w:val="0"/>
        </w:rPr>
        <w:t xml:space="preserve">Cyber Peace Foundation. </w:t>
      </w:r>
      <w:r w:rsidDel="00000000" w:rsidR="00000000" w:rsidRPr="00000000">
        <w:rPr>
          <w:rFonts w:ascii="Arial" w:cs="Arial" w:eastAsia="Arial" w:hAnsi="Arial"/>
          <w:i w:val="1"/>
          <w:iCs w:val="1"/>
          <w:color w:val="0f172a"/>
          <w:sz w:val="22"/>
          <w:szCs w:val="22"/>
          <w:rtl w:val="0"/>
        </w:rPr>
        <w:t xml:space="preserve">Digital Financial Fraud in India: Trends and Analysis 2023.  </w:t>
      </w:r>
      <w:r w:rsidDel="00000000" w:rsidR="00000000" w:rsidRPr="00000000">
        <w:rPr>
          <w:rFonts w:ascii="Arial" w:cs="Arial" w:eastAsia="Arial" w:hAnsi="Arial"/>
          <w:color w:val="475569"/>
          <w:sz w:val="22"/>
          <w:szCs w:val="22"/>
          <w:rtl w:val="0"/>
        </w:rPr>
        <w:t xml:space="preserve">CyberPeace Research Wing, 2023.  </w:t>
      </w:r>
      <w:r w:rsidDel="00000000" w:rsidR="00000000" w:rsidRPr="00000000">
        <w:rPr>
          <w:rFonts w:ascii="Arial" w:cs="Arial" w:eastAsia="Arial" w:hAnsi="Arial"/>
          <w:color w:val="2563eb"/>
          <w:sz w:val="22"/>
          <w:szCs w:val="22"/>
          <w:rtl w:val="0"/>
        </w:rPr>
        <w:t xml:space="preserve">https://cyberpeace.org</w:t>
      </w:r>
      <w:r w:rsidDel="00000000" w:rsidR="00000000" w:rsidRPr="00000000">
        <w:rPr>
          <w:rtl w:val="0"/>
        </w:rPr>
      </w:r>
    </w:p>
    <w:p w:rsidR="00000000" w:rsidDel="00000000" w:rsidP="00000000" w:rsidRDefault="00000000" w:rsidRPr="00000000" w14:paraId="0000012C">
      <w:pPr>
        <w:spacing w:after="100" w:line="320" w:lineRule="auto"/>
        <w:ind w:left="720" w:hanging="360"/>
        <w:rPr/>
      </w:pPr>
      <w:r w:rsidDel="00000000" w:rsidR="00000000" w:rsidRPr="00000000">
        <w:rPr>
          <w:rFonts w:ascii="Arial" w:cs="Arial" w:eastAsia="Arial" w:hAnsi="Arial"/>
          <w:b w:val="1"/>
          <w:bCs w:val="1"/>
          <w:color w:val="0f172a"/>
          <w:sz w:val="24"/>
          <w:szCs w:val="24"/>
          <w:rtl w:val="0"/>
        </w:rPr>
        <w:t xml:space="preserve">6.  </w:t>
      </w:r>
      <w:r w:rsidDel="00000000" w:rsidR="00000000" w:rsidRPr="00000000">
        <w:rPr>
          <w:rFonts w:ascii="Arial" w:cs="Arial" w:eastAsia="Arial" w:hAnsi="Arial"/>
          <w:b w:val="1"/>
          <w:bCs w:val="1"/>
          <w:color w:val="0f172a"/>
          <w:sz w:val="22"/>
          <w:szCs w:val="22"/>
          <w:rtl w:val="0"/>
        </w:rPr>
        <w:t xml:space="preserve">Ministry of Home Affairs, Cyber Dost Initiative. </w:t>
      </w:r>
      <w:r w:rsidDel="00000000" w:rsidR="00000000" w:rsidRPr="00000000">
        <w:rPr>
          <w:rFonts w:ascii="Arial" w:cs="Arial" w:eastAsia="Arial" w:hAnsi="Arial"/>
          <w:i w:val="1"/>
          <w:iCs w:val="1"/>
          <w:color w:val="0f172a"/>
          <w:sz w:val="22"/>
          <w:szCs w:val="22"/>
          <w:rtl w:val="0"/>
        </w:rPr>
        <w:t xml:space="preserve">Awareness Material: UPI and Digital Payment Frauds.  </w:t>
      </w:r>
      <w:r w:rsidDel="00000000" w:rsidR="00000000" w:rsidRPr="00000000">
        <w:rPr>
          <w:rFonts w:ascii="Arial" w:cs="Arial" w:eastAsia="Arial" w:hAnsi="Arial"/>
          <w:color w:val="475569"/>
          <w:sz w:val="22"/>
          <w:szCs w:val="22"/>
          <w:rtl w:val="0"/>
        </w:rPr>
        <w:t xml:space="preserve">@CyberDost on X / Twitter, 2024.  </w:t>
      </w:r>
      <w:r w:rsidDel="00000000" w:rsidR="00000000" w:rsidRPr="00000000">
        <w:rPr>
          <w:rFonts w:ascii="Arial" w:cs="Arial" w:eastAsia="Arial" w:hAnsi="Arial"/>
          <w:color w:val="2563eb"/>
          <w:sz w:val="22"/>
          <w:szCs w:val="22"/>
          <w:rtl w:val="0"/>
        </w:rPr>
        <w:t xml:space="preserve">https://twitter.com/cyberdost</w:t>
      </w:r>
      <w:r w:rsidDel="00000000" w:rsidR="00000000" w:rsidRPr="00000000">
        <w:rPr>
          <w:rtl w:val="0"/>
        </w:rPr>
      </w:r>
    </w:p>
    <w:p w:rsidR="00000000" w:rsidDel="00000000" w:rsidP="00000000" w:rsidRDefault="00000000" w:rsidRPr="00000000" w14:paraId="0000012D">
      <w:pPr>
        <w:spacing w:after="100" w:line="320" w:lineRule="auto"/>
        <w:ind w:left="720" w:hanging="360"/>
        <w:rPr/>
      </w:pPr>
      <w:r w:rsidDel="00000000" w:rsidR="00000000" w:rsidRPr="00000000">
        <w:rPr>
          <w:rFonts w:ascii="Arial" w:cs="Arial" w:eastAsia="Arial" w:hAnsi="Arial"/>
          <w:b w:val="1"/>
          <w:bCs w:val="1"/>
          <w:color w:val="0f172a"/>
          <w:sz w:val="24"/>
          <w:szCs w:val="24"/>
          <w:rtl w:val="0"/>
        </w:rPr>
        <w:t xml:space="preserve">7.  </w:t>
      </w:r>
      <w:r w:rsidDel="00000000" w:rsidR="00000000" w:rsidRPr="00000000">
        <w:rPr>
          <w:rFonts w:ascii="Arial" w:cs="Arial" w:eastAsia="Arial" w:hAnsi="Arial"/>
          <w:b w:val="1"/>
          <w:bCs w:val="1"/>
          <w:color w:val="0f172a"/>
          <w:sz w:val="22"/>
          <w:szCs w:val="22"/>
          <w:rtl w:val="0"/>
        </w:rPr>
        <w:t xml:space="preserve">HackerRank. </w:t>
      </w:r>
      <w:r w:rsidDel="00000000" w:rsidR="00000000" w:rsidRPr="00000000">
        <w:rPr>
          <w:rFonts w:ascii="Arial" w:cs="Arial" w:eastAsia="Arial" w:hAnsi="Arial"/>
          <w:i w:val="1"/>
          <w:iCs w:val="1"/>
          <w:color w:val="0f172a"/>
          <w:sz w:val="22"/>
          <w:szCs w:val="22"/>
          <w:rtl w:val="0"/>
        </w:rPr>
        <w:t xml:space="preserve">Problem Solving and Skill Certification Platform.  </w:t>
      </w:r>
      <w:r w:rsidDel="00000000" w:rsidR="00000000" w:rsidRPr="00000000">
        <w:rPr>
          <w:rFonts w:ascii="Arial" w:cs="Arial" w:eastAsia="Arial" w:hAnsi="Arial"/>
          <w:color w:val="475569"/>
          <w:sz w:val="22"/>
          <w:szCs w:val="22"/>
          <w:rtl w:val="0"/>
        </w:rPr>
        <w:t xml:space="preserve">HackerRank Inc., 2024.  </w:t>
      </w:r>
      <w:r w:rsidDel="00000000" w:rsidR="00000000" w:rsidRPr="00000000">
        <w:rPr>
          <w:rFonts w:ascii="Arial" w:cs="Arial" w:eastAsia="Arial" w:hAnsi="Arial"/>
          <w:color w:val="2563eb"/>
          <w:sz w:val="22"/>
          <w:szCs w:val="22"/>
          <w:rtl w:val="0"/>
        </w:rPr>
        <w:t xml:space="preserve">https://hackerrank.com</w:t>
      </w:r>
      <w:r w:rsidDel="00000000" w:rsidR="00000000" w:rsidRPr="00000000">
        <w:rPr>
          <w:rtl w:val="0"/>
        </w:rPr>
      </w:r>
    </w:p>
    <w:p w:rsidR="00000000" w:rsidDel="00000000" w:rsidP="00000000" w:rsidRDefault="00000000" w:rsidRPr="00000000" w14:paraId="0000012E">
      <w:pPr>
        <w:spacing w:after="100" w:line="320" w:lineRule="auto"/>
        <w:ind w:left="720" w:hanging="360"/>
        <w:rPr/>
      </w:pPr>
      <w:r w:rsidDel="00000000" w:rsidR="00000000" w:rsidRPr="00000000">
        <w:rPr>
          <w:rFonts w:ascii="Arial" w:cs="Arial" w:eastAsia="Arial" w:hAnsi="Arial"/>
          <w:b w:val="1"/>
          <w:bCs w:val="1"/>
          <w:color w:val="0f172a"/>
          <w:sz w:val="24"/>
          <w:szCs w:val="24"/>
          <w:rtl w:val="0"/>
        </w:rPr>
        <w:t xml:space="preserve">8.  </w:t>
      </w:r>
      <w:r w:rsidDel="00000000" w:rsidR="00000000" w:rsidRPr="00000000">
        <w:rPr>
          <w:rFonts w:ascii="Arial" w:cs="Arial" w:eastAsia="Arial" w:hAnsi="Arial"/>
          <w:b w:val="1"/>
          <w:bCs w:val="1"/>
          <w:color w:val="0f172a"/>
          <w:sz w:val="22"/>
          <w:szCs w:val="22"/>
          <w:rtl w:val="0"/>
        </w:rPr>
        <w:t xml:space="preserve">Canva. </w:t>
      </w:r>
      <w:r w:rsidDel="00000000" w:rsidR="00000000" w:rsidRPr="00000000">
        <w:rPr>
          <w:rFonts w:ascii="Arial" w:cs="Arial" w:eastAsia="Arial" w:hAnsi="Arial"/>
          <w:i w:val="1"/>
          <w:iCs w:val="1"/>
          <w:color w:val="0f172a"/>
          <w:sz w:val="22"/>
          <w:szCs w:val="22"/>
          <w:rtl w:val="0"/>
        </w:rPr>
        <w:t xml:space="preserve">Free Online Design and Visual Communication Tool.  </w:t>
      </w:r>
      <w:r w:rsidDel="00000000" w:rsidR="00000000" w:rsidRPr="00000000">
        <w:rPr>
          <w:rFonts w:ascii="Arial" w:cs="Arial" w:eastAsia="Arial" w:hAnsi="Arial"/>
          <w:color w:val="475569"/>
          <w:sz w:val="22"/>
          <w:szCs w:val="22"/>
          <w:rtl w:val="0"/>
        </w:rPr>
        <w:t xml:space="preserve">Canva Pty Ltd, 2024.  </w:t>
      </w:r>
      <w:r w:rsidDel="00000000" w:rsidR="00000000" w:rsidRPr="00000000">
        <w:rPr>
          <w:rFonts w:ascii="Arial" w:cs="Arial" w:eastAsia="Arial" w:hAnsi="Arial"/>
          <w:color w:val="2563eb"/>
          <w:sz w:val="22"/>
          <w:szCs w:val="22"/>
          <w:rtl w:val="0"/>
        </w:rPr>
        <w:t xml:space="preserve">https://canva.com</w:t>
      </w:r>
      <w:r w:rsidDel="00000000" w:rsidR="00000000" w:rsidRPr="00000000">
        <w:rPr>
          <w:rtl w:val="0"/>
        </w:rPr>
      </w:r>
    </w:p>
    <w:p w:rsidR="00000000" w:rsidDel="00000000" w:rsidP="00000000" w:rsidRDefault="00000000" w:rsidRPr="00000000" w14:paraId="0000012F">
      <w:pPr>
        <w:spacing w:after="100" w:line="320" w:lineRule="auto"/>
        <w:ind w:left="720" w:hanging="360"/>
        <w:rPr/>
      </w:pPr>
      <w:r w:rsidDel="00000000" w:rsidR="00000000" w:rsidRPr="00000000">
        <w:rPr>
          <w:rFonts w:ascii="Arial" w:cs="Arial" w:eastAsia="Arial" w:hAnsi="Arial"/>
          <w:b w:val="1"/>
          <w:bCs w:val="1"/>
          <w:color w:val="0f172a"/>
          <w:sz w:val="24"/>
          <w:szCs w:val="24"/>
          <w:rtl w:val="0"/>
        </w:rPr>
        <w:t xml:space="preserve">9.  </w:t>
      </w:r>
      <w:r w:rsidDel="00000000" w:rsidR="00000000" w:rsidRPr="00000000">
        <w:rPr>
          <w:rFonts w:ascii="Arial" w:cs="Arial" w:eastAsia="Arial" w:hAnsi="Arial"/>
          <w:b w:val="1"/>
          <w:bCs w:val="1"/>
          <w:color w:val="0f172a"/>
          <w:sz w:val="22"/>
          <w:szCs w:val="22"/>
          <w:rtl w:val="0"/>
        </w:rPr>
        <w:t xml:space="preserve">National Cyber Crime Reporting Portal. </w:t>
      </w:r>
      <w:r w:rsidDel="00000000" w:rsidR="00000000" w:rsidRPr="00000000">
        <w:rPr>
          <w:rFonts w:ascii="Arial" w:cs="Arial" w:eastAsia="Arial" w:hAnsi="Arial"/>
          <w:i w:val="1"/>
          <w:iCs w:val="1"/>
          <w:color w:val="0f172a"/>
          <w:sz w:val="22"/>
          <w:szCs w:val="22"/>
          <w:rtl w:val="0"/>
        </w:rPr>
        <w:t xml:space="preserve">Report a Cybercrime — Citizen Portal.  </w:t>
      </w:r>
      <w:r w:rsidDel="00000000" w:rsidR="00000000" w:rsidRPr="00000000">
        <w:rPr>
          <w:rFonts w:ascii="Arial" w:cs="Arial" w:eastAsia="Arial" w:hAnsi="Arial"/>
          <w:color w:val="475569"/>
          <w:sz w:val="22"/>
          <w:szCs w:val="22"/>
          <w:rtl w:val="0"/>
        </w:rPr>
        <w:t xml:space="preserve">Government of India, 2024.  </w:t>
      </w:r>
      <w:r w:rsidDel="00000000" w:rsidR="00000000" w:rsidRPr="00000000">
        <w:rPr>
          <w:rFonts w:ascii="Arial" w:cs="Arial" w:eastAsia="Arial" w:hAnsi="Arial"/>
          <w:color w:val="2563eb"/>
          <w:sz w:val="22"/>
          <w:szCs w:val="22"/>
          <w:rtl w:val="0"/>
        </w:rPr>
        <w:t xml:space="preserve">https://cybercrime.gov.in</w:t>
      </w:r>
      <w:r w:rsidDel="00000000" w:rsidR="00000000" w:rsidRPr="00000000">
        <w:rPr>
          <w:rtl w:val="0"/>
        </w:rPr>
      </w:r>
    </w:p>
    <w:p w:rsidR="00000000" w:rsidDel="00000000" w:rsidP="00000000" w:rsidRDefault="00000000" w:rsidRPr="00000000" w14:paraId="00000130">
      <w:pPr>
        <w:spacing w:after="200" w:lineRule="auto"/>
        <w:rPr/>
      </w:pP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b4a" w:val="clear"/>
            <w:tcMar>
              <w:top w:w="120.0" w:type="dxa"/>
              <w:left w:w="180.0" w:type="dxa"/>
              <w:bottom w:w="120.0" w:type="dxa"/>
              <w:right w:w="180.0" w:type="dxa"/>
            </w:tcMar>
          </w:tcPr>
          <w:p w:rsidR="00000000" w:rsidDel="00000000" w:rsidP="00000000" w:rsidRDefault="00000000" w:rsidRPr="00000000" w14:paraId="00000131">
            <w:pPr>
              <w:spacing w:after="60" w:lineRule="auto"/>
              <w:jc w:val="center"/>
              <w:rPr/>
            </w:pPr>
            <w:r w:rsidDel="00000000" w:rsidR="00000000" w:rsidRPr="00000000">
              <w:rPr>
                <w:rFonts w:ascii="Arial" w:cs="Arial" w:eastAsia="Arial" w:hAnsi="Arial"/>
                <w:b w:val="1"/>
                <w:bCs w:val="1"/>
                <w:color w:val="ffffff"/>
                <w:sz w:val="20"/>
                <w:szCs w:val="20"/>
                <w:rtl w:val="0"/>
              </w:rPr>
              <w:t xml:space="preserve">End of Project Report  |  CSE0001 – Digital Literacy  |  </w:t>
            </w:r>
            <w:r w:rsidDel="00000000" w:rsidR="00000000" w:rsidRPr="00000000">
              <w:rPr>
                <w:b w:val="1"/>
                <w:bCs w:val="1"/>
                <w:color w:val="ffffff"/>
                <w:sz w:val="20"/>
                <w:szCs w:val="20"/>
                <w:rtl w:val="0"/>
              </w:rPr>
              <w:t xml:space="preserve">Nakshatra Kundnani</w:t>
            </w:r>
            <w:r w:rsidDel="00000000" w:rsidR="00000000" w:rsidRPr="00000000">
              <w:rPr>
                <w:rFonts w:ascii="Arial" w:cs="Arial" w:eastAsia="Arial" w:hAnsi="Arial"/>
                <w:b w:val="1"/>
                <w:bCs w:val="1"/>
                <w:color w:val="ffffff"/>
                <w:sz w:val="20"/>
                <w:szCs w:val="20"/>
                <w:rtl w:val="0"/>
              </w:rPr>
              <w:t xml:space="preserve"> | 2</w:t>
            </w:r>
            <w:r w:rsidDel="00000000" w:rsidR="00000000" w:rsidRPr="00000000">
              <w:rPr>
                <w:b w:val="1"/>
                <w:bCs w:val="1"/>
                <w:color w:val="ffffff"/>
                <w:sz w:val="20"/>
                <w:szCs w:val="20"/>
                <w:rtl w:val="0"/>
              </w:rPr>
              <w:t xml:space="preserve">5MIM10206</w:t>
            </w:r>
            <w:r w:rsidDel="00000000" w:rsidR="00000000" w:rsidRPr="00000000">
              <w:rPr>
                <w:rtl w:val="0"/>
              </w:rPr>
            </w:r>
          </w:p>
          <w:p w:rsidR="00000000" w:rsidDel="00000000" w:rsidP="00000000" w:rsidRDefault="00000000" w:rsidRPr="00000000" w14:paraId="00000132">
            <w:pPr>
              <w:spacing w:after="0" w:lineRule="auto"/>
              <w:jc w:val="center"/>
              <w:rPr/>
            </w:pPr>
            <w:r w:rsidDel="00000000" w:rsidR="00000000" w:rsidRPr="00000000">
              <w:rPr>
                <w:rFonts w:ascii="Arial" w:cs="Arial" w:eastAsia="Arial" w:hAnsi="Arial"/>
                <w:color w:val="ffffff"/>
                <w:sz w:val="19"/>
                <w:szCs w:val="19"/>
                <w:rtl w:val="0"/>
              </w:rPr>
              <w:t xml:space="preserve">GitHub: github.com/</w:t>
            </w:r>
            <w:r w:rsidDel="00000000" w:rsidR="00000000" w:rsidRPr="00000000">
              <w:rPr>
                <w:color w:val="ffffff"/>
                <w:sz w:val="19"/>
                <w:szCs w:val="19"/>
                <w:rtl w:val="0"/>
              </w:rPr>
              <w:t xml:space="preserve">nakshatra25mim10206-ux</w:t>
            </w:r>
            <w:r w:rsidDel="00000000" w:rsidR="00000000" w:rsidRPr="00000000">
              <w:rPr>
                <w:rFonts w:ascii="Arial" w:cs="Arial" w:eastAsia="Arial" w:hAnsi="Arial"/>
                <w:color w:val="ffffff"/>
                <w:sz w:val="19"/>
                <w:szCs w:val="19"/>
                <w:rtl w:val="0"/>
              </w:rPr>
              <w:t xml:space="preserve">/Digital_Literacy</w:t>
            </w:r>
            <w:r w:rsidDel="00000000" w:rsidR="00000000" w:rsidRPr="00000000">
              <w:rPr>
                <w:rtl w:val="0"/>
              </w:rPr>
            </w:r>
          </w:p>
        </w:tc>
      </w:tr>
    </w:tbl>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footerReference r:id="rId9"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pBdr>
        <w:top w:color="cbd5e1" w:space="1" w:sz="4" w:val="single"/>
      </w:pBdr>
      <w:tabs>
        <w:tab w:val="center" w:leader="none" w:pos="4513"/>
        <w:tab w:val="right" w:leader="none" w:pos="9026"/>
      </w:tabs>
      <w:spacing w:after="0" w:before="60" w:lineRule="auto"/>
      <w:rPr/>
    </w:pPr>
    <w:r w:rsidDel="00000000" w:rsidR="00000000" w:rsidRPr="00000000">
      <w:rPr>
        <w:color w:val="475569"/>
        <w:sz w:val="18"/>
        <w:szCs w:val="18"/>
        <w:rtl w:val="0"/>
      </w:rPr>
      <w:t xml:space="preserve">Nakshatra Kundnani</w:t>
    </w:r>
    <w:r w:rsidDel="00000000" w:rsidR="00000000" w:rsidRPr="00000000">
      <w:rPr>
        <w:rFonts w:ascii="Arial" w:cs="Arial" w:eastAsia="Arial" w:hAnsi="Arial"/>
        <w:color w:val="475569"/>
        <w:sz w:val="18"/>
        <w:szCs w:val="18"/>
        <w:rtl w:val="0"/>
      </w:rPr>
      <w:t xml:space="preserve">  |  2</w:t>
    </w:r>
    <w:r w:rsidDel="00000000" w:rsidR="00000000" w:rsidRPr="00000000">
      <w:rPr>
        <w:color w:val="475569"/>
        <w:sz w:val="18"/>
        <w:szCs w:val="18"/>
        <w:rtl w:val="0"/>
      </w:rPr>
      <w:t xml:space="preserve">5MIM10206 | </w:t>
    </w:r>
    <w:r w:rsidDel="00000000" w:rsidR="00000000" w:rsidRPr="00000000">
      <w:rPr>
        <w:rFonts w:ascii="Arial" w:cs="Arial" w:eastAsia="Arial" w:hAnsi="Arial"/>
        <w:color w:val="475569"/>
        <w:sz w:val="18"/>
        <w:szCs w:val="18"/>
        <w:rtl w:val="0"/>
      </w:rPr>
      <w:t xml:space="preserve">Page </w:t>
    </w:r>
    <w:r w:rsidDel="00000000" w:rsidR="00000000" w:rsidRPr="00000000">
      <w:rPr>
        <w:rFonts w:ascii="Arial" w:cs="Arial" w:eastAsia="Arial" w:hAnsi="Arial"/>
        <w:color w:val="475569"/>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475569"/>
        <w:sz w:val="18"/>
        <w:szCs w:val="18"/>
        <w:rtl w:val="0"/>
      </w:rPr>
      <w:t xml:space="preserve"> of </w:t>
    </w:r>
    <w:r w:rsidDel="00000000" w:rsidR="00000000" w:rsidRPr="00000000">
      <w:rPr>
        <w:rFonts w:ascii="Arial" w:cs="Arial" w:eastAsia="Arial" w:hAnsi="Arial"/>
        <w:color w:val="475569"/>
        <w:sz w:val="18"/>
        <w:szCs w:val="18"/>
      </w:rPr>
      <w:fldChar w:fldCharType="begin"/>
      <w:instrText xml:space="preserve">NUMPAGES</w:instrText>
      <w:fldChar w:fldCharType="separate"/>
      <w:fldChar w:fldCharType="end"/>
    </w:r>
    <w:r w:rsidDel="00000000" w:rsidR="00000000" w:rsidRPr="00000000">
      <w:rPr>
        <w:rFonts w:ascii="Arial" w:cs="Arial" w:eastAsia="Arial" w:hAnsi="Arial"/>
        <w:color w:val="475569"/>
        <w:sz w:val="18"/>
        <w:szCs w:val="18"/>
        <w:rtl w:val="0"/>
      </w:rPr>
      <w:t xml:space="preserve"> | 2025–26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pBdr>
        <w:bottom w:color="1a2b4a" w:space="1" w:sz="8" w:val="single"/>
      </w:pBdr>
      <w:tabs>
        <w:tab w:val="right" w:leader="none" w:pos="9026"/>
      </w:tabs>
      <w:spacing w:after="60" w:lineRule="auto"/>
      <w:rPr/>
    </w:pPr>
    <w:r w:rsidDel="00000000" w:rsidR="00000000" w:rsidRPr="00000000">
      <w:rPr>
        <w:rFonts w:ascii="Arial" w:cs="Arial" w:eastAsia="Arial" w:hAnsi="Arial"/>
        <w:color w:val="475569"/>
        <w:sz w:val="18"/>
        <w:szCs w:val="18"/>
        <w:rtl w:val="0"/>
      </w:rPr>
      <w:t xml:space="preserve">CSE0001 – Digital Literacy  |  Project Report | VIT Bhopal University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rFonts w:ascii="Arial" w:cs="Arial" w:eastAsia="Arial" w:hAnsi="Arial"/>
        <w:color w:val="0f172a"/>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a2b4a"/>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563e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1a2b4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