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R1 : </w:t>
      </w:r>
      <w:r w:rsidDel="00000000" w:rsidR="00000000" w:rsidRPr="00000000">
        <w:rPr>
          <w:b w:val="1"/>
          <w:color w:val="222222"/>
          <w:rtl w:val="0"/>
        </w:rPr>
        <w:t xml:space="preserve">Afficher </w:t>
      </w:r>
      <w:r w:rsidDel="00000000" w:rsidR="00000000" w:rsidRPr="00000000">
        <w:rPr>
          <w:b w:val="1"/>
          <w:rtl w:val="0"/>
        </w:rPr>
        <w:t xml:space="preserve">tous les véhicules présents dans la bd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R2 : </w:t>
      </w:r>
      <w:r w:rsidDel="00000000" w:rsidR="00000000" w:rsidRPr="00000000">
        <w:rPr>
          <w:b w:val="1"/>
          <w:color w:val="222222"/>
          <w:rtl w:val="0"/>
        </w:rPr>
        <w:t xml:space="preserve">Afficher les véhicules par ordre de l’immatriculation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immatriculation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R3 : </w:t>
      </w:r>
      <w:r w:rsidDel="00000000" w:rsidR="00000000" w:rsidRPr="00000000">
        <w:rPr>
          <w:b w:val="1"/>
          <w:color w:val="222222"/>
          <w:rtl w:val="0"/>
        </w:rPr>
        <w:t xml:space="preserve">Afficher les véhicules classés par marque et model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marque,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modele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R4 : </w:t>
      </w:r>
      <w:r w:rsidDel="00000000" w:rsidR="00000000" w:rsidRPr="00000000">
        <w:rPr>
          <w:b w:val="1"/>
          <w:color w:val="222222"/>
          <w:rtl w:val="0"/>
        </w:rPr>
        <w:t xml:space="preserve">Afficher les véhicules de marque : Tesla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0ac39"/>
                <w:shd w:fill="20201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 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'Tesla'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R5 : </w:t>
      </w:r>
      <w:r w:rsidDel="00000000" w:rsidR="00000000" w:rsidRPr="00000000">
        <w:rPr>
          <w:b w:val="1"/>
          <w:color w:val="222222"/>
          <w:rtl w:val="0"/>
        </w:rPr>
        <w:t xml:space="preserve">afficher en minuscules la marque et le modele de toutes les voitures Tesla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lower(marque), lower(modele)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 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'Tesla'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R6 : </w:t>
      </w:r>
      <w:r w:rsidDel="00000000" w:rsidR="00000000" w:rsidRPr="00000000">
        <w:rPr>
          <w:b w:val="1"/>
          <w:color w:val="222222"/>
          <w:rtl w:val="0"/>
        </w:rPr>
        <w:t xml:space="preserve">Afficher en majuscules la marque et le modele de toutes les voitures Tesla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(marque),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upper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(modele)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 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'Tesla'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R7 : </w:t>
      </w:r>
      <w:r w:rsidDel="00000000" w:rsidR="00000000" w:rsidRPr="00000000">
        <w:rPr>
          <w:b w:val="1"/>
          <w:color w:val="222222"/>
          <w:rtl w:val="0"/>
        </w:rPr>
        <w:t xml:space="preserve">Ajouter une colonne prix_achat dans la table voitures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prix_achat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R8 : </w:t>
      </w:r>
      <w:r w:rsidDel="00000000" w:rsidR="00000000" w:rsidRPr="00000000">
        <w:rPr>
          <w:b w:val="1"/>
          <w:color w:val="222222"/>
          <w:rtl w:val="0"/>
        </w:rPr>
        <w:t xml:space="preserve">Afficher toutes les voitures ayant un prix d’achat compris entre 15000 et 20000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prix_achat &gt;=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15000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prix_achat &lt;=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R9 : </w:t>
      </w:r>
      <w:r w:rsidDel="00000000" w:rsidR="00000000" w:rsidRPr="00000000">
        <w:rPr>
          <w:b w:val="1"/>
          <w:color w:val="222222"/>
          <w:rtl w:val="0"/>
        </w:rPr>
        <w:t xml:space="preserve">Afficher le kilométrage moyen des voitures mercedes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(kilometrage)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 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'Mercedes'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R10 : </w:t>
      </w:r>
      <w:r w:rsidDel="00000000" w:rsidR="00000000" w:rsidRPr="00000000">
        <w:rPr>
          <w:b w:val="1"/>
          <w:color w:val="222222"/>
          <w:rtl w:val="0"/>
        </w:rPr>
        <w:t xml:space="preserve">Afficher le nombre de voitures de marque tesla</w: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 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'Tesla'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R11 : </w:t>
      </w:r>
      <w:r w:rsidDel="00000000" w:rsidR="00000000" w:rsidRPr="00000000">
        <w:rPr>
          <w:b w:val="1"/>
          <w:color w:val="222222"/>
          <w:rtl w:val="0"/>
        </w:rPr>
        <w:t xml:space="preserve">Afficher le nombre de voitures groupés par marque</w: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854d4"/>
                <w:shd w:fill="20201d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marque,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R12 : </w:t>
      </w:r>
      <w:r w:rsidDel="00000000" w:rsidR="00000000" w:rsidRPr="00000000">
        <w:rPr>
          <w:b w:val="1"/>
          <w:color w:val="222222"/>
          <w:rtl w:val="0"/>
        </w:rPr>
        <w:t xml:space="preserve">Afficher le nombre de voitures par marque et par modele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modele, marque,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(*)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voitures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marque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Exo 23/11 MYSQL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