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Chapter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Key Features: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Optical Character Recognition (OCR)</w:t>
      </w:r>
      <w:r w:rsidDel="00000000" w:rsidR="00000000" w:rsidRPr="00000000">
        <w:rPr>
          <w:b w:val="1"/>
          <w:rtl w:val="0"/>
        </w:rPr>
        <w:t xml:space="preserve">:</w:t>
      </w:r>
      <w:r w:rsidDel="00000000" w:rsidR="00000000" w:rsidRPr="00000000">
        <w:rPr>
          <w:rtl w:val="0"/>
        </w:rPr>
        <w:t xml:space="preserve"> My model, meticulously trained using TensorFlow, accurately extracts text from handwritten and printed documents within the images you upload.</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User Authentication</w:t>
      </w:r>
      <w:r w:rsidDel="00000000" w:rsidR="00000000" w:rsidRPr="00000000">
        <w:rPr>
          <w:b w:val="1"/>
          <w:rtl w:val="0"/>
        </w:rPr>
        <w:t xml:space="preserve">:</w:t>
      </w:r>
      <w:r w:rsidDel="00000000" w:rsidR="00000000" w:rsidRPr="00000000">
        <w:rPr>
          <w:rtl w:val="0"/>
        </w:rPr>
        <w:t xml:space="preserve"> To ensure security, the application implements a login mechanism (replace the placeholder with your chosen method).</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Flexible File Export:</w:t>
      </w:r>
      <w:r w:rsidDel="00000000" w:rsidR="00000000" w:rsidRPr="00000000">
        <w:rPr>
          <w:rtl w:val="0"/>
        </w:rPr>
        <w:t xml:space="preserve"> You can export the extracted text in various formats (TXT, CSV, DOCX, PDF) depending on your needs.</w:t>
      </w:r>
      <w:r w:rsidDel="00000000" w:rsidR="00000000" w:rsidRPr="00000000">
        <w:rPr>
          <w:b w:val="1"/>
          <w:rtl w:val="0"/>
        </w:rPr>
        <w:br w:type="textWrapping"/>
      </w:r>
    </w:p>
    <w:p w:rsidR="00000000" w:rsidDel="00000000" w:rsidP="00000000" w:rsidRDefault="00000000" w:rsidRPr="00000000" w14:paraId="00000007">
      <w:pPr>
        <w:spacing w:after="240" w:before="240" w:lineRule="auto"/>
        <w:ind w:left="1440" w:firstLine="0"/>
        <w:rPr/>
      </w:pPr>
      <w:r w:rsidDel="00000000" w:rsidR="00000000" w:rsidRPr="00000000">
        <w:rPr>
          <w:rtl w:val="0"/>
        </w:rPr>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Authentication:</w:t>
      </w:r>
      <w:r w:rsidDel="00000000" w:rsidR="00000000" w:rsidRPr="00000000">
        <w:rPr>
          <w:b w:val="1"/>
          <w:rtl w:val="0"/>
        </w:rPr>
        <w:br w:type="textWrapping"/>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For secure access, I've included an authentication system (replace the placeholder with your chosen method). Options include:</w:t>
      </w:r>
    </w:p>
    <w:p w:rsidR="00000000" w:rsidDel="00000000" w:rsidP="00000000" w:rsidRDefault="00000000" w:rsidRPr="00000000" w14:paraId="0000000A">
      <w:pPr>
        <w:numPr>
          <w:ilvl w:val="2"/>
          <w:numId w:val="4"/>
        </w:numPr>
        <w:spacing w:after="0" w:afterAutospacing="0" w:before="0" w:beforeAutospacing="0" w:lineRule="auto"/>
        <w:ind w:left="2160" w:hanging="360"/>
      </w:pPr>
      <w:r w:rsidDel="00000000" w:rsidR="00000000" w:rsidRPr="00000000">
        <w:rPr>
          <w:rtl w:val="0"/>
        </w:rPr>
        <w:t xml:space="preserve">Simple Username/Password:</w:t>
      </w:r>
      <w:r w:rsidDel="00000000" w:rsidR="00000000" w:rsidRPr="00000000">
        <w:rPr>
          <w:rtl w:val="0"/>
        </w:rPr>
        <w:t xml:space="preserve"> This can be implemented using Streamlit's </w:t>
      </w:r>
      <w:r w:rsidDel="00000000" w:rsidR="00000000" w:rsidRPr="00000000">
        <w:rPr>
          <w:rFonts w:ascii="Roboto Mono" w:cs="Roboto Mono" w:eastAsia="Roboto Mono" w:hAnsi="Roboto Mono"/>
          <w:color w:val="188038"/>
          <w:rtl w:val="0"/>
        </w:rPr>
        <w:t xml:space="preserve">st.text_input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st.button</w:t>
      </w:r>
      <w:r w:rsidDel="00000000" w:rsidR="00000000" w:rsidRPr="00000000">
        <w:rPr>
          <w:rtl w:val="0"/>
        </w:rPr>
        <w:t xml:space="preserve"> for login credentials. However, be mindful of storing passwords securely (consider hashing and salting).</w:t>
      </w:r>
    </w:p>
    <w:p w:rsidR="00000000" w:rsidDel="00000000" w:rsidP="00000000" w:rsidRDefault="00000000" w:rsidRPr="00000000" w14:paraId="0000000B">
      <w:pPr>
        <w:numPr>
          <w:ilvl w:val="2"/>
          <w:numId w:val="4"/>
        </w:numPr>
        <w:spacing w:after="0" w:afterAutospacing="0" w:before="0" w:beforeAutospacing="0" w:lineRule="auto"/>
        <w:ind w:left="2160" w:hanging="360"/>
      </w:pPr>
      <w:r w:rsidDel="00000000" w:rsidR="00000000" w:rsidRPr="00000000">
        <w:rPr>
          <w:rtl w:val="0"/>
        </w:rPr>
        <w:t xml:space="preserve">Social Logins:</w:t>
      </w:r>
      <w:r w:rsidDel="00000000" w:rsidR="00000000" w:rsidRPr="00000000">
        <w:rPr>
          <w:rtl w:val="0"/>
        </w:rPr>
        <w:t xml:space="preserve"> Libraries like </w:t>
      </w:r>
      <w:r w:rsidDel="00000000" w:rsidR="00000000" w:rsidRPr="00000000">
        <w:rPr>
          <w:rFonts w:ascii="Roboto Mono" w:cs="Roboto Mono" w:eastAsia="Roboto Mono" w:hAnsi="Roboto Mono"/>
          <w:color w:val="188038"/>
          <w:rtl w:val="0"/>
        </w:rPr>
        <w:t xml:space="preserve">python-social-auth</w:t>
      </w:r>
      <w:r w:rsidDel="00000000" w:rsidR="00000000" w:rsidRPr="00000000">
        <w:rPr>
          <w:rtl w:val="0"/>
        </w:rPr>
        <w:t xml:space="preserve"> can integrate with social login providers (Google, Facebook) for a more streamlined user experience.</w:t>
      </w:r>
    </w:p>
    <w:p w:rsidR="00000000" w:rsidDel="00000000" w:rsidP="00000000" w:rsidRDefault="00000000" w:rsidRPr="00000000" w14:paraId="0000000C">
      <w:pPr>
        <w:numPr>
          <w:ilvl w:val="2"/>
          <w:numId w:val="4"/>
        </w:numPr>
        <w:spacing w:after="0" w:afterAutospacing="0" w:before="0" w:beforeAutospacing="0" w:lineRule="auto"/>
        <w:ind w:left="2160" w:hanging="360"/>
      </w:pPr>
      <w:r w:rsidDel="00000000" w:rsidR="00000000" w:rsidRPr="00000000">
        <w:rPr>
          <w:rtl w:val="0"/>
        </w:rPr>
        <w:t xml:space="preserve">Token-based Authentication:</w:t>
      </w:r>
      <w:r w:rsidDel="00000000" w:rsidR="00000000" w:rsidRPr="00000000">
        <w:rPr>
          <w:rtl w:val="0"/>
        </w:rPr>
        <w:t xml:space="preserve"> If you have a backend system, implement token-based authentication where users acquire tokens for authorized access.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Image Upload:</w:t>
      </w:r>
      <w:r w:rsidDel="00000000" w:rsidR="00000000" w:rsidRPr="00000000">
        <w:rPr>
          <w:b w:val="1"/>
          <w:rtl w:val="0"/>
        </w:rPr>
        <w:br w:type="textWrapping"/>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Users can select an image file using </w:t>
      </w:r>
      <w:r w:rsidDel="00000000" w:rsidR="00000000" w:rsidRPr="00000000">
        <w:rPr>
          <w:rFonts w:ascii="Roboto Mono" w:cs="Roboto Mono" w:eastAsia="Roboto Mono" w:hAnsi="Roboto Mono"/>
          <w:color w:val="188038"/>
          <w:rtl w:val="0"/>
        </w:rPr>
        <w:t xml:space="preserve">st.file_uploader</w:t>
      </w:r>
      <w:r w:rsidDel="00000000" w:rsidR="00000000" w:rsidRPr="00000000">
        <w:rPr>
          <w:rtl w:val="0"/>
        </w:rPr>
        <w:t xml:space="preserve">.</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I've included validation to ensure compatible file extensions (e.g., </w:t>
      </w:r>
      <w:r w:rsidDel="00000000" w:rsidR="00000000" w:rsidRPr="00000000">
        <w:rPr>
          <w:rFonts w:ascii="Roboto Mono" w:cs="Roboto Mono" w:eastAsia="Roboto Mono" w:hAnsi="Roboto Mono"/>
          <w:color w:val="188038"/>
          <w:rtl w:val="0"/>
        </w:rPr>
        <w:t xml:space="preserve">.jpg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.png</w:t>
      </w:r>
      <w:r w:rsidDel="00000000" w:rsidR="00000000" w:rsidRPr="00000000">
        <w:rPr>
          <w:rtl w:val="0"/>
        </w:rPr>
        <w:t xml:space="preserve">) with my OCR model.</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The uploaded image is displayed using </w:t>
      </w:r>
      <w:r w:rsidDel="00000000" w:rsidR="00000000" w:rsidRPr="00000000">
        <w:rPr>
          <w:rFonts w:ascii="Roboto Mono" w:cs="Roboto Mono" w:eastAsia="Roboto Mono" w:hAnsi="Roboto Mono"/>
          <w:color w:val="188038"/>
          <w:rtl w:val="0"/>
        </w:rPr>
        <w:t xml:space="preserve">st.image</w:t>
      </w:r>
      <w:r w:rsidDel="00000000" w:rsidR="00000000" w:rsidRPr="00000000">
        <w:rPr>
          <w:rtl w:val="0"/>
        </w:rPr>
        <w:t xml:space="preserve"> for user verification.</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OCR Processing:</w:t>
      </w:r>
      <w:r w:rsidDel="00000000" w:rsidR="00000000" w:rsidRPr="00000000">
        <w:rPr>
          <w:b w:val="1"/>
          <w:rtl w:val="0"/>
        </w:rPr>
        <w:br w:type="textWrapping"/>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The core of the application is my TensorFlow-trained OCR model.</w:t>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rtl w:val="0"/>
        </w:rPr>
        <w:t xml:space="preserve">The model is loaded, ensuring all necessary dependencies are installed (</w:t>
      </w:r>
      <w:r w:rsidDel="00000000" w:rsidR="00000000" w:rsidRPr="00000000">
        <w:rPr>
          <w:rFonts w:ascii="Roboto Mono" w:cs="Roboto Mono" w:eastAsia="Roboto Mono" w:hAnsi="Roboto Mono"/>
          <w:color w:val="188038"/>
          <w:rtl w:val="0"/>
        </w:rPr>
        <w:t xml:space="preserve">tensorflow</w:t>
      </w:r>
      <w:r w:rsidDel="00000000" w:rsidR="00000000" w:rsidRPr="00000000">
        <w:rPr>
          <w:rtl w:val="0"/>
        </w:rPr>
        <w:t xml:space="preserve">, etc.).</w:t>
      </w:r>
    </w:p>
    <w:p w:rsidR="00000000" w:rsidDel="00000000" w:rsidP="00000000" w:rsidRDefault="00000000" w:rsidRPr="00000000" w14:paraId="00000014">
      <w:pPr>
        <w:numPr>
          <w:ilvl w:val="2"/>
          <w:numId w:val="4"/>
        </w:numPr>
        <w:spacing w:after="0" w:afterAutospacing="0" w:before="0" w:beforeAutospacing="0" w:lineRule="auto"/>
        <w:ind w:left="2160" w:hanging="360"/>
      </w:pPr>
      <w:r w:rsidDel="00000000" w:rsidR="00000000" w:rsidRPr="00000000">
        <w:rPr>
          <w:rtl w:val="0"/>
        </w:rPr>
        <w:t xml:space="preserve">I've incorporated image preprocessing steps (resize, grayscale conversion) as required by my model.</w:t>
      </w:r>
    </w:p>
    <w:p w:rsidR="00000000" w:rsidDel="00000000" w:rsidP="00000000" w:rsidRDefault="00000000" w:rsidRPr="00000000" w14:paraId="00000015">
      <w:pPr>
        <w:numPr>
          <w:ilvl w:val="2"/>
          <w:numId w:val="4"/>
        </w:numPr>
        <w:spacing w:after="0" w:afterAutospacing="0" w:before="0" w:beforeAutospacing="0" w:lineRule="auto"/>
        <w:ind w:left="2160" w:hanging="360"/>
      </w:pPr>
      <w:r w:rsidDel="00000000" w:rsidR="00000000" w:rsidRPr="00000000">
        <w:rPr>
          <w:rtl w:val="0"/>
        </w:rPr>
        <w:t xml:space="preserve">The uploaded image is fed to the model to extract the text content.</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Error handling is implemented to gracefully handle potential OCR issues and provide informative messages to the user.</w:t>
      </w:r>
    </w:p>
    <w:p w:rsidR="00000000" w:rsidDel="00000000" w:rsidP="00000000" w:rsidRDefault="00000000" w:rsidRPr="00000000" w14:paraId="00000017">
      <w:pPr>
        <w:numPr>
          <w:ilvl w:val="0"/>
          <w:numId w:val="4"/>
        </w:numPr>
        <w:spacing w:after="0" w:afterAutospacing="0" w:before="0" w:beforeAutospacing="0" w:lineRule="auto"/>
        <w:ind w:left="720" w:hanging="360"/>
        <w:rPr/>
      </w:pPr>
      <w:r w:rsidDel="00000000" w:rsidR="00000000" w:rsidRPr="00000000">
        <w:rPr>
          <w:rtl w:val="0"/>
        </w:rPr>
        <w:t xml:space="preserve">File Export:</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Users have the flexibility to choose the desired export format:</w:t>
      </w:r>
    </w:p>
    <w:p w:rsidR="00000000" w:rsidDel="00000000" w:rsidP="00000000" w:rsidRDefault="00000000" w:rsidRPr="00000000" w14:paraId="00000019">
      <w:pPr>
        <w:numPr>
          <w:ilvl w:val="2"/>
          <w:numId w:val="4"/>
        </w:numPr>
        <w:spacing w:after="0" w:afterAutospacing="0" w:before="0" w:beforeAutospacing="0" w:lineRule="auto"/>
        <w:ind w:left="2160" w:hanging="360"/>
      </w:pPr>
      <w:r w:rsidDel="00000000" w:rsidR="00000000" w:rsidRPr="00000000">
        <w:rPr>
          <w:rtl w:val="0"/>
        </w:rPr>
        <w:t xml:space="preserve">TXT:</w:t>
      </w:r>
      <w:r w:rsidDel="00000000" w:rsidR="00000000" w:rsidRPr="00000000">
        <w:rPr>
          <w:rtl w:val="0"/>
        </w:rPr>
        <w:t xml:space="preserve"> The extracted text is displayed directly using </w:t>
      </w:r>
      <w:r w:rsidDel="00000000" w:rsidR="00000000" w:rsidRPr="00000000">
        <w:rPr>
          <w:rFonts w:ascii="Roboto Mono" w:cs="Roboto Mono" w:eastAsia="Roboto Mono" w:hAnsi="Roboto Mono"/>
          <w:color w:val="188038"/>
          <w:rtl w:val="0"/>
        </w:rPr>
        <w:t xml:space="preserve">st.write</w:t>
      </w:r>
      <w:r w:rsidDel="00000000" w:rsidR="00000000" w:rsidRPr="00000000">
        <w:rPr>
          <w:rtl w:val="0"/>
        </w:rPr>
        <w:t xml:space="preserve">.</w:t>
      </w:r>
    </w:p>
    <w:p w:rsidR="00000000" w:rsidDel="00000000" w:rsidP="00000000" w:rsidRDefault="00000000" w:rsidRPr="00000000" w14:paraId="0000001A">
      <w:pPr>
        <w:numPr>
          <w:ilvl w:val="2"/>
          <w:numId w:val="4"/>
        </w:numPr>
        <w:spacing w:after="0" w:afterAutospacing="0" w:before="0" w:beforeAutospacing="0" w:lineRule="auto"/>
        <w:ind w:left="2160" w:hanging="360"/>
      </w:pPr>
      <w:r w:rsidDel="00000000" w:rsidR="00000000" w:rsidRPr="00000000">
        <w:rPr>
          <w:rtl w:val="0"/>
        </w:rPr>
        <w:t xml:space="preserve">CSV</w:t>
      </w:r>
      <w:r w:rsidDel="00000000" w:rsidR="00000000" w:rsidRPr="00000000">
        <w:rPr>
          <w:b w:val="1"/>
          <w:rtl w:val="0"/>
        </w:rPr>
        <w:t xml:space="preserve">:</w:t>
      </w:r>
      <w:r w:rsidDel="00000000" w:rsidR="00000000" w:rsidRPr="00000000">
        <w:rPr>
          <w:rtl w:val="0"/>
        </w:rPr>
        <w:t xml:space="preserve"> If applicable, I can create a pandas DataFrame and use </w:t>
      </w:r>
      <w:r w:rsidDel="00000000" w:rsidR="00000000" w:rsidRPr="00000000">
        <w:rPr>
          <w:rFonts w:ascii="Roboto Mono" w:cs="Roboto Mono" w:eastAsia="Roboto Mono" w:hAnsi="Roboto Mono"/>
          <w:color w:val="188038"/>
          <w:rtl w:val="0"/>
        </w:rPr>
        <w:t xml:space="preserve">to_csv</w:t>
      </w:r>
      <w:r w:rsidDel="00000000" w:rsidR="00000000" w:rsidRPr="00000000">
        <w:rPr>
          <w:rtl w:val="0"/>
        </w:rPr>
        <w:t xml:space="preserve"> for export.</w:t>
      </w:r>
    </w:p>
    <w:p w:rsidR="00000000" w:rsidDel="00000000" w:rsidP="00000000" w:rsidRDefault="00000000" w:rsidRPr="00000000" w14:paraId="0000001B">
      <w:pPr>
        <w:numPr>
          <w:ilvl w:val="2"/>
          <w:numId w:val="4"/>
        </w:numPr>
        <w:spacing w:after="0" w:afterAutospacing="0" w:before="0" w:beforeAutospacing="0" w:lineRule="auto"/>
        <w:ind w:left="2160" w:hanging="360"/>
      </w:pPr>
      <w:r w:rsidDel="00000000" w:rsidR="00000000" w:rsidRPr="00000000">
        <w:rPr>
          <w:rtl w:val="0"/>
        </w:rPr>
        <w:t xml:space="preserve">DOCX/PDF:</w:t>
      </w:r>
      <w:r w:rsidDel="00000000" w:rsidR="00000000" w:rsidRPr="00000000">
        <w:rPr>
          <w:rtl w:val="0"/>
        </w:rPr>
        <w:t xml:space="preserve"> Third-party libraries like </w:t>
      </w:r>
      <w:r w:rsidDel="00000000" w:rsidR="00000000" w:rsidRPr="00000000">
        <w:rPr>
          <w:rFonts w:ascii="Roboto Mono" w:cs="Roboto Mono" w:eastAsia="Roboto Mono" w:hAnsi="Roboto Mono"/>
          <w:color w:val="188038"/>
          <w:rtl w:val="0"/>
        </w:rPr>
        <w:t xml:space="preserve">docx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PyPDF2</w:t>
      </w:r>
      <w:r w:rsidDel="00000000" w:rsidR="00000000" w:rsidRPr="00000000">
        <w:rPr>
          <w:rtl w:val="0"/>
        </w:rPr>
        <w:t xml:space="preserve"> can be used for advanced formatting (optional). Otherwise, a plain text export is provided.</w:t>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rtl w:val="0"/>
        </w:rPr>
        <w:t xml:space="preserve">A download button (</w:t>
      </w:r>
      <w:r w:rsidDel="00000000" w:rsidR="00000000" w:rsidRPr="00000000">
        <w:rPr>
          <w:rFonts w:ascii="Roboto Mono" w:cs="Roboto Mono" w:eastAsia="Roboto Mono" w:hAnsi="Roboto Mono"/>
          <w:color w:val="188038"/>
          <w:rtl w:val="0"/>
        </w:rPr>
        <w:t xml:space="preserve">st.download_button</w:t>
      </w:r>
      <w:r w:rsidDel="00000000" w:rsidR="00000000" w:rsidRPr="00000000">
        <w:rPr>
          <w:rtl w:val="0"/>
        </w:rPr>
        <w:t xml:space="preserve">) allows users to download the extracted text with a unique filename and appropriate content type.</w:t>
      </w:r>
    </w:p>
    <w:p w:rsidR="00000000" w:rsidDel="00000000" w:rsidP="00000000" w:rsidRDefault="00000000" w:rsidRPr="00000000" w14:paraId="0000001D">
      <w:pPr>
        <w:spacing w:after="240" w:before="240" w:lineRule="auto"/>
        <w:rPr/>
      </w:pPr>
      <w:r w:rsidDel="00000000" w:rsidR="00000000" w:rsidRPr="00000000">
        <w:rPr>
          <w:rtl w:val="0"/>
        </w:rPr>
        <w:t xml:space="preserve">Additional Considerations: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tl w:val="0"/>
        </w:rPr>
        <w:t xml:space="preserve">Error Handling:</w:t>
      </w:r>
      <w:r w:rsidDel="00000000" w:rsidR="00000000" w:rsidRPr="00000000">
        <w:rPr>
          <w:rtl w:val="0"/>
        </w:rPr>
        <w:t xml:space="preserve"> Robust error handling is crucial to catch exceptions during authentication, image upload, OCR processing, and file export. I've provided clear error messages to the user.</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Progress Indicators: </w:t>
      </w:r>
      <w:r w:rsidDel="00000000" w:rsidR="00000000" w:rsidRPr="00000000">
        <w:rPr>
          <w:rFonts w:ascii="Roboto Mono" w:cs="Roboto Mono" w:eastAsia="Roboto Mono" w:hAnsi="Roboto Mono"/>
          <w:color w:val="188038"/>
          <w:rtl w:val="0"/>
        </w:rPr>
        <w:t xml:space="preserve">st.progress</w:t>
      </w:r>
      <w:r w:rsidDel="00000000" w:rsidR="00000000" w:rsidRPr="00000000">
        <w:rPr>
          <w:rtl w:val="0"/>
        </w:rPr>
        <w:t xml:space="preserve"> is used to show progress during image processing and file download.</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User Interface:</w:t>
      </w:r>
      <w:r w:rsidDel="00000000" w:rsidR="00000000" w:rsidRPr="00000000">
        <w:rPr>
          <w:rtl w:val="0"/>
        </w:rPr>
        <w:t xml:space="preserve"> The interface is designed for ease of use with clear instructions, labels, and buttons.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Security:</w:t>
      </w:r>
      <w:r w:rsidDel="00000000" w:rsidR="00000000" w:rsidRPr="00000000">
        <w:rPr>
          <w:rtl w:val="0"/>
        </w:rPr>
        <w:t xml:space="preserve"> Secure authentication practices are emphasized, especially when dealing with user credentials.</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Deployment:</w:t>
      </w:r>
      <w:r w:rsidDel="00000000" w:rsidR="00000000" w:rsidRPr="00000000">
        <w:rPr>
          <w:rtl w:val="0"/>
        </w:rPr>
        <w:t xml:space="preserve"> Consider deploying the Streamlit app using services like Heroku, Streamlit Cloud, or self-hosting for online accessibility.</w:t>
      </w:r>
    </w:p>
    <w:p w:rsidR="00000000" w:rsidDel="00000000" w:rsidP="00000000" w:rsidRDefault="00000000" w:rsidRPr="00000000" w14:paraId="00000023">
      <w:pPr>
        <w:spacing w:after="240" w:before="240" w:lineRule="auto"/>
        <w:rPr/>
      </w:pPr>
      <w:r w:rsidDel="00000000" w:rsidR="00000000" w:rsidRPr="00000000">
        <w:rPr>
          <w:rtl w:val="0"/>
        </w:rPr>
        <w:t xml:space="preserve">This application empowers you to efficiently extract text from images using your TensorFlow-trained OCR model.</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color w:val="1f1f1f"/>
          <w:sz w:val="24"/>
          <w:szCs w:val="24"/>
        </w:rPr>
      </w:pPr>
      <w:bookmarkStart w:colFirst="0" w:colLast="0" w:name="_whml5cek3e9d" w:id="0"/>
      <w:bookmarkEnd w:id="0"/>
      <w:r w:rsidDel="00000000" w:rsidR="00000000" w:rsidRPr="00000000">
        <w:rPr>
          <w:color w:val="1f1f1f"/>
          <w:sz w:val="24"/>
          <w:szCs w:val="24"/>
          <w:rtl w:val="0"/>
        </w:rPr>
        <w:t xml:space="preserve">Challenges and Solutions for Text Extraction from Images</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color w:val="1f1f1f"/>
          <w:sz w:val="24"/>
          <w:szCs w:val="24"/>
          <w:rtl w:val="0"/>
        </w:rPr>
        <w:t xml:space="preserve">Layout and Structure Variation</w:t>
      </w: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Images can have varying layouts and structures (e.g., text size, fonts, colors, spacing). This can make it difficult for OCR models to maintain the original structure of the extracted text compared to the image.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Solutions:</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Text Line Detection and Recognition: Train your model to not only recognize individual characters but also detect text lines within the image. This allows for preserving the spatial relationships between text elements.</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Document Layout Analysis (DLA): Explore techniques like Document Layout Analysis (DLA) to understand the document structure (e.g., headers, paragraphs, tables). This can further enhance the reconstruction of the original layout during text extraction.</w:t>
      </w:r>
    </w:p>
    <w:p w:rsidR="00000000" w:rsidDel="00000000" w:rsidP="00000000" w:rsidRDefault="00000000" w:rsidRPr="00000000" w14:paraId="0000002A">
      <w:pPr>
        <w:numPr>
          <w:ilvl w:val="0"/>
          <w:numId w:val="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Data Augmentation: Artificially create variations of your existing dataset (e.g., rotating text, changing font sizes) to improve the model's generalization to different image structures.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color w:val="1f1f1f"/>
          <w:sz w:val="24"/>
          <w:szCs w:val="24"/>
          <w:rtl w:val="0"/>
        </w:rPr>
        <w:t xml:space="preserve">Limited Dataset: A lack of training data specifically tailored to the types of images you want to process can lead to poorer performance.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color w:val="1f1f1f"/>
          <w:sz w:val="24"/>
          <w:szCs w:val="24"/>
          <w:rtl w:val="0"/>
        </w:rPr>
        <w:t xml:space="preserve">Solutions</w:t>
      </w:r>
      <w:r w:rsidDel="00000000" w:rsidR="00000000" w:rsidRPr="00000000">
        <w:rPr>
          <w:b w:val="1"/>
          <w:color w:val="1f1f1f"/>
          <w:sz w:val="24"/>
          <w:szCs w:val="24"/>
          <w:rtl w:val="0"/>
        </w:rPr>
        <w:t xml:space="preserve">:</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Synthetic Data Generation: Tools like TextSynth can be used to generate synthetic images with various layouts and text styles to augment your existing dataset.</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Transfer Learning</w:t>
      </w: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Utilize a pre-trained OCR model on a large dataset like ICDAR (ICDAR2015 Incidental Scene Text) and fine-tune it on your own dataset for better performance.</w:t>
      </w:r>
    </w:p>
    <w:p w:rsidR="00000000" w:rsidDel="00000000" w:rsidP="00000000" w:rsidRDefault="00000000" w:rsidRPr="00000000" w14:paraId="0000002F">
      <w:pPr>
        <w:numPr>
          <w:ilvl w:val="0"/>
          <w:numId w:val="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Active Learning: Implement active learning techniques to identify the most informative data points for labeling, allowing you to efficiently expand your dataset with the most impactful examples.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Addressing  Specific Issues:</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Maintaining Text Structure: Exploring text line detection and recognition techniques. Considering techniques like beam search for sequence prediction to maintain word order during extraction.</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Model Generalization: Implementing data augmentation to introduce variations in your training data and improve the model's ability to handle different image structures. Exploring transfer learning if a suitable pre-trained model exists for your use case.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By understanding and addressing these challenges, I enhanced my OCR model's ability to accurately extract text while preserving the original layout and structure of the information within the images.</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