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28A" w:rsidRDefault="00E5228A"/>
    <w:p w:rsidR="001216AC" w:rsidRDefault="001216AC"/>
    <w:p w:rsidR="003D26E2" w:rsidRDefault="003D26E2" w:rsidP="00235533">
      <w:pPr>
        <w:jc w:val="center"/>
        <w:rPr>
          <w:rFonts w:ascii="Times New Roman" w:hAnsi="Times New Roman" w:cs="Times New Roman"/>
          <w:sz w:val="40"/>
        </w:rPr>
      </w:pPr>
    </w:p>
    <w:p w:rsidR="003D26E2" w:rsidRDefault="003D26E2" w:rsidP="003D26E2">
      <w:pPr>
        <w:jc w:val="center"/>
        <w:rPr>
          <w:rFonts w:ascii="Times New Roman" w:hAnsi="Times New Roman" w:cs="Times New Roman"/>
          <w:sz w:val="40"/>
        </w:rPr>
      </w:pPr>
      <w:r>
        <w:rPr>
          <w:rFonts w:ascii="Times New Roman" w:hAnsi="Times New Roman" w:cs="Times New Roman"/>
          <w:noProof/>
          <w:sz w:val="40"/>
        </w:rPr>
        <w:drawing>
          <wp:inline distT="0" distB="0" distL="0" distR="0">
            <wp:extent cx="1397479" cy="1397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eg"/>
                    <pic:cNvPicPr/>
                  </pic:nvPicPr>
                  <pic:blipFill>
                    <a:blip r:embed="rId5">
                      <a:extLst>
                        <a:ext uri="{28A0092B-C50C-407E-A947-70E740481C1C}">
                          <a14:useLocalDpi xmlns:a14="http://schemas.microsoft.com/office/drawing/2010/main" val="0"/>
                        </a:ext>
                      </a:extLst>
                    </a:blip>
                    <a:stretch>
                      <a:fillRect/>
                    </a:stretch>
                  </pic:blipFill>
                  <pic:spPr>
                    <a:xfrm>
                      <a:off x="0" y="0"/>
                      <a:ext cx="1409371" cy="1409371"/>
                    </a:xfrm>
                    <a:prstGeom prst="rect">
                      <a:avLst/>
                    </a:prstGeom>
                  </pic:spPr>
                </pic:pic>
              </a:graphicData>
            </a:graphic>
          </wp:inline>
        </w:drawing>
      </w:r>
    </w:p>
    <w:p w:rsidR="003D26E2" w:rsidRDefault="003D26E2" w:rsidP="00235533">
      <w:pPr>
        <w:jc w:val="center"/>
        <w:rPr>
          <w:rFonts w:ascii="Times New Roman" w:hAnsi="Times New Roman" w:cs="Times New Roman"/>
          <w:sz w:val="40"/>
        </w:rPr>
      </w:pPr>
    </w:p>
    <w:p w:rsidR="001216AC" w:rsidRPr="00235533" w:rsidRDefault="001216AC" w:rsidP="00235533">
      <w:pPr>
        <w:jc w:val="center"/>
        <w:rPr>
          <w:rFonts w:ascii="Times New Roman" w:hAnsi="Times New Roman" w:cs="Times New Roman"/>
          <w:sz w:val="40"/>
        </w:rPr>
      </w:pPr>
      <w:r w:rsidRPr="00235533">
        <w:rPr>
          <w:rFonts w:ascii="Times New Roman" w:hAnsi="Times New Roman" w:cs="Times New Roman"/>
          <w:sz w:val="40"/>
        </w:rPr>
        <w:t>Safety Manual for Static Test</w:t>
      </w:r>
    </w:p>
    <w:p w:rsidR="001216AC" w:rsidRPr="00993120" w:rsidRDefault="001216AC" w:rsidP="001216AC">
      <w:pPr>
        <w:rPr>
          <w:rFonts w:ascii="Times New Roman" w:hAnsi="Times New Roman" w:cs="Times New Roman"/>
          <w:sz w:val="36"/>
        </w:rPr>
      </w:pPr>
      <w:r w:rsidRPr="00993120">
        <w:rPr>
          <w:rFonts w:ascii="Times New Roman" w:hAnsi="Times New Roman" w:cs="Times New Roman"/>
          <w:sz w:val="36"/>
        </w:rPr>
        <w:t>Introduction</w:t>
      </w:r>
    </w:p>
    <w:p w:rsidR="00F06840" w:rsidRPr="003D26E2" w:rsidRDefault="00235533" w:rsidP="003D26E2">
      <w:pPr>
        <w:jc w:val="both"/>
        <w:rPr>
          <w:rFonts w:ascii="Times New Roman" w:hAnsi="Times New Roman" w:cs="Times New Roman"/>
          <w:sz w:val="24"/>
        </w:rPr>
      </w:pPr>
      <w:r>
        <w:rPr>
          <w:rFonts w:ascii="Times New Roman" w:hAnsi="Times New Roman" w:cs="Times New Roman"/>
          <w:sz w:val="24"/>
        </w:rPr>
        <w:t>The s</w:t>
      </w:r>
      <w:r w:rsidRPr="00235533">
        <w:rPr>
          <w:rFonts w:ascii="Times New Roman" w:hAnsi="Times New Roman" w:cs="Times New Roman"/>
          <w:sz w:val="24"/>
        </w:rPr>
        <w:t xml:space="preserve">tatic test is an exercise </w:t>
      </w:r>
      <w:r w:rsidR="00F06840">
        <w:rPr>
          <w:rFonts w:ascii="Times New Roman" w:hAnsi="Times New Roman" w:cs="Times New Roman"/>
          <w:sz w:val="24"/>
        </w:rPr>
        <w:t xml:space="preserve">that entails </w:t>
      </w:r>
      <w:r>
        <w:rPr>
          <w:rFonts w:ascii="Times New Roman" w:hAnsi="Times New Roman" w:cs="Times New Roman"/>
          <w:sz w:val="24"/>
        </w:rPr>
        <w:t xml:space="preserve">the </w:t>
      </w:r>
      <w:r w:rsidRPr="00235533">
        <w:rPr>
          <w:rFonts w:ascii="Times New Roman" w:hAnsi="Times New Roman" w:cs="Times New Roman"/>
          <w:sz w:val="24"/>
        </w:rPr>
        <w:t xml:space="preserve">firing a rocket motor </w:t>
      </w:r>
      <w:r>
        <w:rPr>
          <w:rFonts w:ascii="Times New Roman" w:hAnsi="Times New Roman" w:cs="Times New Roman"/>
          <w:sz w:val="24"/>
        </w:rPr>
        <w:t xml:space="preserve">mounted in a stationary structure for the purpose of obtaining information on the motor’s performance. The motor </w:t>
      </w:r>
      <w:r w:rsidR="003D26E2">
        <w:rPr>
          <w:rFonts w:ascii="Times New Roman" w:hAnsi="Times New Roman" w:cs="Times New Roman"/>
          <w:sz w:val="24"/>
        </w:rPr>
        <w:t>is</w:t>
      </w:r>
      <w:r w:rsidR="00F06840">
        <w:rPr>
          <w:rFonts w:ascii="Times New Roman" w:hAnsi="Times New Roman" w:cs="Times New Roman"/>
          <w:sz w:val="24"/>
        </w:rPr>
        <w:t xml:space="preserve"> a </w:t>
      </w:r>
      <w:r>
        <w:rPr>
          <w:rFonts w:ascii="Times New Roman" w:hAnsi="Times New Roman" w:cs="Times New Roman"/>
          <w:sz w:val="24"/>
        </w:rPr>
        <w:t xml:space="preserve">high power device that poses risks to the personnel involved with the test, therefore it is necessary to </w:t>
      </w:r>
      <w:r w:rsidR="00F06840">
        <w:rPr>
          <w:rFonts w:ascii="Times New Roman" w:hAnsi="Times New Roman" w:cs="Times New Roman"/>
          <w:sz w:val="24"/>
        </w:rPr>
        <w:t>create</w:t>
      </w:r>
      <w:r>
        <w:rPr>
          <w:rFonts w:ascii="Times New Roman" w:hAnsi="Times New Roman" w:cs="Times New Roman"/>
          <w:sz w:val="24"/>
        </w:rPr>
        <w:t xml:space="preserve"> a safety manual in order to address potential hazards and procedures of mitigating them as well as</w:t>
      </w:r>
      <w:r w:rsidR="00F06840">
        <w:rPr>
          <w:rFonts w:ascii="Times New Roman" w:hAnsi="Times New Roman" w:cs="Times New Roman"/>
          <w:sz w:val="24"/>
        </w:rPr>
        <w:t xml:space="preserve"> protocols to be followed in case of any accidents or abnormalities. </w:t>
      </w:r>
    </w:p>
    <w:p w:rsidR="00F06840" w:rsidRDefault="00993120" w:rsidP="00F06840">
      <w:pPr>
        <w:rPr>
          <w:rFonts w:ascii="Times New Roman" w:hAnsi="Times New Roman" w:cs="Times New Roman"/>
          <w:sz w:val="32"/>
        </w:rPr>
      </w:pPr>
      <w:r>
        <w:rPr>
          <w:rFonts w:ascii="Times New Roman" w:hAnsi="Times New Roman" w:cs="Times New Roman"/>
          <w:sz w:val="32"/>
        </w:rPr>
        <w:t>1. Preparation</w:t>
      </w:r>
    </w:p>
    <w:p w:rsidR="0060760D" w:rsidRDefault="00993120" w:rsidP="00F06840">
      <w:pPr>
        <w:rPr>
          <w:rFonts w:ascii="Times New Roman" w:hAnsi="Times New Roman" w:cs="Times New Roman"/>
          <w:sz w:val="28"/>
        </w:rPr>
      </w:pPr>
      <w:r>
        <w:rPr>
          <w:rFonts w:ascii="Times New Roman" w:hAnsi="Times New Roman" w:cs="Times New Roman"/>
          <w:sz w:val="28"/>
        </w:rPr>
        <w:t xml:space="preserve">1.1 </w:t>
      </w:r>
      <w:r w:rsidR="0060760D">
        <w:rPr>
          <w:rFonts w:ascii="Times New Roman" w:hAnsi="Times New Roman" w:cs="Times New Roman"/>
          <w:sz w:val="28"/>
        </w:rPr>
        <w:t>Locating the test site</w:t>
      </w:r>
    </w:p>
    <w:p w:rsidR="0041418D" w:rsidRPr="00993120" w:rsidRDefault="0060760D" w:rsidP="00F06840">
      <w:pPr>
        <w:rPr>
          <w:rFonts w:ascii="Times New Roman" w:hAnsi="Times New Roman" w:cs="Times New Roman"/>
          <w:sz w:val="24"/>
        </w:rPr>
      </w:pPr>
      <w:r>
        <w:rPr>
          <w:rFonts w:ascii="Times New Roman" w:hAnsi="Times New Roman" w:cs="Times New Roman"/>
          <w:sz w:val="24"/>
        </w:rPr>
        <w:t xml:space="preserve">A suitable location is an area of level ground and open space. The area should be clear of buildings or other structures. </w:t>
      </w:r>
      <w:r w:rsidR="00032199">
        <w:rPr>
          <w:rFonts w:ascii="Times New Roman" w:hAnsi="Times New Roman" w:cs="Times New Roman"/>
          <w:sz w:val="24"/>
        </w:rPr>
        <w:t>It shouldn’t be an area that is frequented by humans and animals.</w:t>
      </w:r>
    </w:p>
    <w:p w:rsidR="00F06840" w:rsidRDefault="00993120" w:rsidP="00F06840">
      <w:pPr>
        <w:rPr>
          <w:rFonts w:ascii="Times New Roman" w:hAnsi="Times New Roman" w:cs="Times New Roman"/>
          <w:sz w:val="28"/>
        </w:rPr>
      </w:pPr>
      <w:r>
        <w:rPr>
          <w:rFonts w:ascii="Times New Roman" w:hAnsi="Times New Roman" w:cs="Times New Roman"/>
          <w:sz w:val="28"/>
        </w:rPr>
        <w:t xml:space="preserve">1.2 </w:t>
      </w:r>
      <w:r w:rsidR="00F06840">
        <w:rPr>
          <w:rFonts w:ascii="Times New Roman" w:hAnsi="Times New Roman" w:cs="Times New Roman"/>
          <w:sz w:val="28"/>
        </w:rPr>
        <w:t>Personnel Control</w:t>
      </w:r>
    </w:p>
    <w:p w:rsidR="00F06840" w:rsidRDefault="00F06840" w:rsidP="00F06840">
      <w:pPr>
        <w:jc w:val="both"/>
        <w:rPr>
          <w:rFonts w:ascii="Times New Roman" w:hAnsi="Times New Roman" w:cs="Times New Roman"/>
          <w:sz w:val="24"/>
        </w:rPr>
      </w:pPr>
      <w:r>
        <w:rPr>
          <w:rFonts w:ascii="Times New Roman" w:hAnsi="Times New Roman" w:cs="Times New Roman"/>
          <w:sz w:val="24"/>
        </w:rPr>
        <w:t>Success of the test area safety is highly dependent on proper conduct of personnel in the test environment.</w:t>
      </w:r>
      <w:r w:rsidR="005B486A">
        <w:rPr>
          <w:rFonts w:ascii="Times New Roman" w:hAnsi="Times New Roman" w:cs="Times New Roman"/>
          <w:sz w:val="24"/>
        </w:rPr>
        <w:t xml:space="preserve"> Below are procedures that are regarded as minimum requirements for safe control of personnel within the test area.</w:t>
      </w:r>
      <w:r w:rsidR="0060760D">
        <w:rPr>
          <w:rFonts w:ascii="Times New Roman" w:hAnsi="Times New Roman" w:cs="Times New Roman"/>
          <w:sz w:val="24"/>
        </w:rPr>
        <w:t xml:space="preserve"> </w:t>
      </w:r>
    </w:p>
    <w:p w:rsidR="00EA3789" w:rsidRDefault="00EA3789" w:rsidP="00993120">
      <w:pPr>
        <w:pStyle w:val="ListParagraph"/>
        <w:numPr>
          <w:ilvl w:val="0"/>
          <w:numId w:val="4"/>
        </w:numPr>
        <w:jc w:val="both"/>
        <w:rPr>
          <w:rFonts w:ascii="Times New Roman" w:hAnsi="Times New Roman" w:cs="Times New Roman"/>
          <w:sz w:val="24"/>
        </w:rPr>
      </w:pPr>
      <w:r>
        <w:rPr>
          <w:rFonts w:ascii="Times New Roman" w:hAnsi="Times New Roman" w:cs="Times New Roman"/>
          <w:sz w:val="24"/>
        </w:rPr>
        <w:t>An observer is required to visit the site to confirm the worthiness of the site.</w:t>
      </w:r>
    </w:p>
    <w:p w:rsidR="00EA3789" w:rsidRDefault="00EA3789" w:rsidP="00993120">
      <w:pPr>
        <w:pStyle w:val="ListParagraph"/>
        <w:numPr>
          <w:ilvl w:val="0"/>
          <w:numId w:val="4"/>
        </w:numPr>
        <w:jc w:val="both"/>
        <w:rPr>
          <w:rFonts w:ascii="Times New Roman" w:hAnsi="Times New Roman" w:cs="Times New Roman"/>
          <w:sz w:val="24"/>
        </w:rPr>
      </w:pPr>
      <w:r>
        <w:rPr>
          <w:rFonts w:ascii="Times New Roman" w:hAnsi="Times New Roman" w:cs="Times New Roman"/>
          <w:sz w:val="24"/>
        </w:rPr>
        <w:t>An appropriate location of placing the setup is chosen based on the minimum personnel distance.</w:t>
      </w:r>
    </w:p>
    <w:p w:rsidR="0098508B" w:rsidRDefault="0060760D" w:rsidP="00993120">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Non-involved parties around the test area should be warned of the test and marshaled to or further away from the minimum </w:t>
      </w:r>
      <w:r w:rsidR="00EA3789">
        <w:rPr>
          <w:rFonts w:ascii="Times New Roman" w:hAnsi="Times New Roman" w:cs="Times New Roman"/>
          <w:sz w:val="24"/>
        </w:rPr>
        <w:t>safe</w:t>
      </w:r>
      <w:r>
        <w:rPr>
          <w:rFonts w:ascii="Times New Roman" w:hAnsi="Times New Roman" w:cs="Times New Roman"/>
          <w:sz w:val="24"/>
        </w:rPr>
        <w:t xml:space="preserve"> distance</w:t>
      </w:r>
      <w:r w:rsidR="0098508B">
        <w:rPr>
          <w:rFonts w:ascii="Times New Roman" w:hAnsi="Times New Roman" w:cs="Times New Roman"/>
          <w:sz w:val="24"/>
        </w:rPr>
        <w:t xml:space="preserve">. </w:t>
      </w:r>
    </w:p>
    <w:p w:rsidR="0098508B" w:rsidRDefault="0098508B" w:rsidP="00993120">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If possible a warning sign can be placed on the site entrance informing people of the test </w:t>
      </w:r>
    </w:p>
    <w:p w:rsidR="00EA3789" w:rsidRDefault="00EA3789" w:rsidP="00993120">
      <w:pPr>
        <w:pStyle w:val="ListParagraph"/>
        <w:numPr>
          <w:ilvl w:val="0"/>
          <w:numId w:val="4"/>
        </w:numPr>
        <w:jc w:val="both"/>
        <w:rPr>
          <w:rFonts w:ascii="Times New Roman" w:hAnsi="Times New Roman" w:cs="Times New Roman"/>
          <w:sz w:val="24"/>
        </w:rPr>
      </w:pPr>
      <w:r>
        <w:rPr>
          <w:rFonts w:ascii="Times New Roman" w:hAnsi="Times New Roman" w:cs="Times New Roman"/>
          <w:sz w:val="24"/>
        </w:rPr>
        <w:lastRenderedPageBreak/>
        <w:t xml:space="preserve">Only authorized personnel should be allowed to handle potentially hazardous materials </w:t>
      </w:r>
      <w:r w:rsidR="00032199">
        <w:rPr>
          <w:rFonts w:ascii="Times New Roman" w:hAnsi="Times New Roman" w:cs="Times New Roman"/>
          <w:sz w:val="24"/>
        </w:rPr>
        <w:t>during transportation and assembly.</w:t>
      </w:r>
    </w:p>
    <w:p w:rsidR="00EA3789" w:rsidRDefault="00EA3789" w:rsidP="00993120">
      <w:pPr>
        <w:pStyle w:val="ListParagraph"/>
        <w:numPr>
          <w:ilvl w:val="0"/>
          <w:numId w:val="4"/>
        </w:numPr>
        <w:jc w:val="both"/>
        <w:rPr>
          <w:rFonts w:ascii="Times New Roman" w:hAnsi="Times New Roman" w:cs="Times New Roman"/>
          <w:sz w:val="24"/>
        </w:rPr>
      </w:pPr>
      <w:r>
        <w:rPr>
          <w:rFonts w:ascii="Times New Roman" w:hAnsi="Times New Roman" w:cs="Times New Roman"/>
          <w:sz w:val="24"/>
        </w:rPr>
        <w:t>Before commencing the set up process, any personnel smoking should be directed to a designated smoking area.</w:t>
      </w:r>
    </w:p>
    <w:p w:rsidR="00032199" w:rsidRPr="0098508B" w:rsidRDefault="00032199" w:rsidP="00993120">
      <w:pPr>
        <w:pStyle w:val="ListParagraph"/>
        <w:numPr>
          <w:ilvl w:val="0"/>
          <w:numId w:val="4"/>
        </w:numPr>
        <w:jc w:val="both"/>
        <w:rPr>
          <w:rFonts w:ascii="Times New Roman" w:hAnsi="Times New Roman" w:cs="Times New Roman"/>
          <w:sz w:val="24"/>
        </w:rPr>
      </w:pPr>
      <w:r>
        <w:rPr>
          <w:rFonts w:ascii="Times New Roman" w:hAnsi="Times New Roman" w:cs="Times New Roman"/>
          <w:sz w:val="24"/>
        </w:rPr>
        <w:t>The personnel setting up the test should be in proper gear for the tasks.</w:t>
      </w:r>
    </w:p>
    <w:p w:rsidR="0060760D" w:rsidRDefault="00032199" w:rsidP="00993120">
      <w:pPr>
        <w:pStyle w:val="ListParagraph"/>
        <w:numPr>
          <w:ilvl w:val="0"/>
          <w:numId w:val="4"/>
        </w:numPr>
        <w:jc w:val="both"/>
        <w:rPr>
          <w:rFonts w:ascii="Times New Roman" w:hAnsi="Times New Roman" w:cs="Times New Roman"/>
          <w:sz w:val="24"/>
        </w:rPr>
      </w:pPr>
      <w:r>
        <w:rPr>
          <w:rFonts w:ascii="Times New Roman" w:hAnsi="Times New Roman" w:cs="Times New Roman"/>
          <w:sz w:val="24"/>
        </w:rPr>
        <w:t>Before firing the motor,</w:t>
      </w:r>
      <w:r w:rsidR="0098508B">
        <w:rPr>
          <w:rFonts w:ascii="Times New Roman" w:hAnsi="Times New Roman" w:cs="Times New Roman"/>
          <w:sz w:val="24"/>
        </w:rPr>
        <w:t xml:space="preserve"> a suitable </w:t>
      </w:r>
      <w:r>
        <w:rPr>
          <w:rFonts w:ascii="Times New Roman" w:hAnsi="Times New Roman" w:cs="Times New Roman"/>
          <w:sz w:val="24"/>
        </w:rPr>
        <w:t xml:space="preserve">audio </w:t>
      </w:r>
      <w:r w:rsidR="0098508B">
        <w:rPr>
          <w:rFonts w:ascii="Times New Roman" w:hAnsi="Times New Roman" w:cs="Times New Roman"/>
          <w:sz w:val="24"/>
        </w:rPr>
        <w:t xml:space="preserve">warning system should be activated a few minutes into the start of the test </w:t>
      </w:r>
    </w:p>
    <w:p w:rsidR="00032199" w:rsidRDefault="00993120" w:rsidP="00032199">
      <w:pPr>
        <w:jc w:val="both"/>
        <w:rPr>
          <w:rFonts w:ascii="Times New Roman" w:hAnsi="Times New Roman" w:cs="Times New Roman"/>
          <w:sz w:val="28"/>
        </w:rPr>
      </w:pPr>
      <w:r>
        <w:rPr>
          <w:rFonts w:ascii="Times New Roman" w:hAnsi="Times New Roman" w:cs="Times New Roman"/>
          <w:sz w:val="28"/>
        </w:rPr>
        <w:t xml:space="preserve">1.3 </w:t>
      </w:r>
      <w:r w:rsidR="00032199">
        <w:rPr>
          <w:rFonts w:ascii="Times New Roman" w:hAnsi="Times New Roman" w:cs="Times New Roman"/>
          <w:sz w:val="28"/>
        </w:rPr>
        <w:t>Preparation of the setup</w:t>
      </w:r>
    </w:p>
    <w:p w:rsidR="00501EDA" w:rsidRDefault="00501EDA" w:rsidP="00993120">
      <w:pPr>
        <w:pStyle w:val="ListParagraph"/>
        <w:numPr>
          <w:ilvl w:val="0"/>
          <w:numId w:val="5"/>
        </w:numPr>
        <w:jc w:val="both"/>
        <w:rPr>
          <w:rFonts w:ascii="Times New Roman" w:hAnsi="Times New Roman" w:cs="Times New Roman"/>
          <w:sz w:val="24"/>
        </w:rPr>
      </w:pPr>
      <w:r w:rsidRPr="00501EDA">
        <w:rPr>
          <w:rFonts w:ascii="Times New Roman" w:hAnsi="Times New Roman" w:cs="Times New Roman"/>
          <w:sz w:val="24"/>
        </w:rPr>
        <w:t xml:space="preserve">The components should be inspected for any lose connections and mended. </w:t>
      </w:r>
    </w:p>
    <w:p w:rsidR="00501EDA" w:rsidRDefault="00501EDA" w:rsidP="00993120">
      <w:pPr>
        <w:pStyle w:val="ListParagraph"/>
        <w:numPr>
          <w:ilvl w:val="0"/>
          <w:numId w:val="5"/>
        </w:numPr>
        <w:jc w:val="both"/>
        <w:rPr>
          <w:rFonts w:ascii="Times New Roman" w:hAnsi="Times New Roman" w:cs="Times New Roman"/>
          <w:sz w:val="24"/>
        </w:rPr>
      </w:pPr>
      <w:r w:rsidRPr="00501EDA">
        <w:rPr>
          <w:rFonts w:ascii="Times New Roman" w:hAnsi="Times New Roman" w:cs="Times New Roman"/>
          <w:sz w:val="24"/>
        </w:rPr>
        <w:t xml:space="preserve">The components should be cleaned and rid of any unnecessary objects before being transported to the test site. </w:t>
      </w:r>
    </w:p>
    <w:p w:rsidR="00501EDA" w:rsidRDefault="00501EDA" w:rsidP="00993120">
      <w:pPr>
        <w:pStyle w:val="ListParagraph"/>
        <w:numPr>
          <w:ilvl w:val="0"/>
          <w:numId w:val="5"/>
        </w:numPr>
        <w:jc w:val="both"/>
        <w:rPr>
          <w:rFonts w:ascii="Times New Roman" w:hAnsi="Times New Roman" w:cs="Times New Roman"/>
          <w:sz w:val="24"/>
        </w:rPr>
      </w:pPr>
      <w:r w:rsidRPr="00501EDA">
        <w:rPr>
          <w:rFonts w:ascii="Times New Roman" w:hAnsi="Times New Roman" w:cs="Times New Roman"/>
          <w:sz w:val="24"/>
        </w:rPr>
        <w:t xml:space="preserve">A checklist should be used </w:t>
      </w:r>
      <w:r>
        <w:rPr>
          <w:rFonts w:ascii="Times New Roman" w:hAnsi="Times New Roman" w:cs="Times New Roman"/>
          <w:sz w:val="24"/>
        </w:rPr>
        <w:t xml:space="preserve">for every assembly </w:t>
      </w:r>
      <w:r w:rsidRPr="00501EDA">
        <w:rPr>
          <w:rFonts w:ascii="Times New Roman" w:hAnsi="Times New Roman" w:cs="Times New Roman"/>
          <w:sz w:val="24"/>
        </w:rPr>
        <w:t xml:space="preserve">of components in the setup. It is recommended that the checklist be used during and after assembly of the components. </w:t>
      </w:r>
    </w:p>
    <w:p w:rsidR="00032199" w:rsidRDefault="00501EDA" w:rsidP="00993120">
      <w:pPr>
        <w:pStyle w:val="ListParagraph"/>
        <w:numPr>
          <w:ilvl w:val="0"/>
          <w:numId w:val="5"/>
        </w:numPr>
        <w:jc w:val="both"/>
        <w:rPr>
          <w:rFonts w:ascii="Times New Roman" w:hAnsi="Times New Roman" w:cs="Times New Roman"/>
          <w:sz w:val="24"/>
        </w:rPr>
      </w:pPr>
      <w:r>
        <w:rPr>
          <w:rFonts w:ascii="Times New Roman" w:hAnsi="Times New Roman" w:cs="Times New Roman"/>
          <w:sz w:val="24"/>
        </w:rPr>
        <w:t>After the test unit is</w:t>
      </w:r>
      <w:r w:rsidRPr="00501EDA">
        <w:rPr>
          <w:rFonts w:ascii="Times New Roman" w:hAnsi="Times New Roman" w:cs="Times New Roman"/>
          <w:sz w:val="24"/>
        </w:rPr>
        <w:t xml:space="preserve"> restrained, the strength of the restraint should be checked by a couple of personnel and approved for sound strength. </w:t>
      </w:r>
    </w:p>
    <w:p w:rsidR="00501EDA" w:rsidRDefault="00501EDA" w:rsidP="00993120">
      <w:pPr>
        <w:pStyle w:val="ListParagraph"/>
        <w:numPr>
          <w:ilvl w:val="0"/>
          <w:numId w:val="5"/>
        </w:numPr>
        <w:jc w:val="both"/>
        <w:rPr>
          <w:rFonts w:ascii="Times New Roman" w:hAnsi="Times New Roman" w:cs="Times New Roman"/>
          <w:sz w:val="24"/>
        </w:rPr>
      </w:pPr>
      <w:r>
        <w:rPr>
          <w:rFonts w:ascii="Times New Roman" w:hAnsi="Times New Roman" w:cs="Times New Roman"/>
          <w:sz w:val="24"/>
        </w:rPr>
        <w:t>It is at this point that the connection of the electrical firing circuit is done to the test unit from the bay. All personnel except arming crew must be evacuated from the test bay and area will be cleared before arming procedures are started.</w:t>
      </w:r>
    </w:p>
    <w:p w:rsidR="0041418D" w:rsidRDefault="0041418D" w:rsidP="0041418D">
      <w:pPr>
        <w:rPr>
          <w:rFonts w:ascii="Times New Roman" w:hAnsi="Times New Roman" w:cs="Times New Roman"/>
          <w:sz w:val="28"/>
        </w:rPr>
      </w:pPr>
      <w:r>
        <w:rPr>
          <w:rFonts w:ascii="Times New Roman" w:hAnsi="Times New Roman" w:cs="Times New Roman"/>
          <w:sz w:val="24"/>
        </w:rPr>
        <w:t xml:space="preserve"> </w:t>
      </w:r>
      <w:r w:rsidR="00993120">
        <w:rPr>
          <w:rFonts w:ascii="Times New Roman" w:hAnsi="Times New Roman" w:cs="Times New Roman"/>
          <w:sz w:val="32"/>
        </w:rPr>
        <w:t xml:space="preserve">2. </w:t>
      </w:r>
      <w:r w:rsidRPr="00993120">
        <w:rPr>
          <w:rFonts w:ascii="Times New Roman" w:hAnsi="Times New Roman" w:cs="Times New Roman"/>
          <w:sz w:val="32"/>
        </w:rPr>
        <w:t>Firing the motor</w:t>
      </w:r>
    </w:p>
    <w:p w:rsidR="0041418D" w:rsidRPr="0041418D" w:rsidRDefault="0041418D" w:rsidP="00993120">
      <w:pPr>
        <w:pStyle w:val="ListParagraph"/>
        <w:numPr>
          <w:ilvl w:val="0"/>
          <w:numId w:val="6"/>
        </w:numPr>
        <w:rPr>
          <w:rFonts w:ascii="Times New Roman" w:hAnsi="Times New Roman" w:cs="Times New Roman"/>
          <w:sz w:val="28"/>
        </w:rPr>
      </w:pPr>
      <w:r>
        <w:rPr>
          <w:rFonts w:ascii="Times New Roman" w:hAnsi="Times New Roman" w:cs="Times New Roman"/>
          <w:sz w:val="24"/>
        </w:rPr>
        <w:t xml:space="preserve">Countdown will start after everyone is within the approved safe areas. It should consist of verbal communication. In distant areas from the test unit, a public address system should be used. </w:t>
      </w:r>
    </w:p>
    <w:p w:rsidR="0041418D" w:rsidRPr="0041418D" w:rsidRDefault="00993120" w:rsidP="00993120">
      <w:pPr>
        <w:pStyle w:val="ListParagraph"/>
        <w:numPr>
          <w:ilvl w:val="0"/>
          <w:numId w:val="6"/>
        </w:numPr>
        <w:rPr>
          <w:rFonts w:ascii="Times New Roman" w:hAnsi="Times New Roman" w:cs="Times New Roman"/>
          <w:sz w:val="28"/>
        </w:rPr>
      </w:pPr>
      <w:r>
        <w:rPr>
          <w:rFonts w:ascii="Times New Roman" w:hAnsi="Times New Roman" w:cs="Times New Roman"/>
          <w:sz w:val="24"/>
        </w:rPr>
        <w:t>The motor is fired on the command “Ignition!”</w:t>
      </w:r>
    </w:p>
    <w:p w:rsidR="0041418D" w:rsidRPr="0041418D" w:rsidRDefault="0041418D" w:rsidP="0041418D">
      <w:pPr>
        <w:pStyle w:val="ListParagraph"/>
        <w:rPr>
          <w:rFonts w:ascii="Times New Roman" w:hAnsi="Times New Roman" w:cs="Times New Roman"/>
          <w:sz w:val="28"/>
        </w:rPr>
      </w:pPr>
      <w:r>
        <w:rPr>
          <w:rFonts w:ascii="Times New Roman" w:hAnsi="Times New Roman" w:cs="Times New Roman"/>
          <w:sz w:val="24"/>
        </w:rPr>
        <w:t xml:space="preserve"> </w:t>
      </w:r>
    </w:p>
    <w:p w:rsidR="00501EDA" w:rsidRPr="00501EDA" w:rsidRDefault="00501EDA" w:rsidP="00501EDA">
      <w:pPr>
        <w:pStyle w:val="ListParagraph"/>
        <w:jc w:val="both"/>
        <w:rPr>
          <w:rFonts w:ascii="Times New Roman" w:hAnsi="Times New Roman" w:cs="Times New Roman"/>
          <w:sz w:val="24"/>
        </w:rPr>
      </w:pPr>
    </w:p>
    <w:p w:rsidR="00EA3789" w:rsidRPr="0060760D" w:rsidRDefault="00EA3789" w:rsidP="00032199">
      <w:pPr>
        <w:pStyle w:val="ListParagraph"/>
        <w:jc w:val="both"/>
        <w:rPr>
          <w:rFonts w:ascii="Times New Roman" w:hAnsi="Times New Roman" w:cs="Times New Roman"/>
          <w:sz w:val="24"/>
        </w:rPr>
      </w:pPr>
    </w:p>
    <w:p w:rsidR="005B486A" w:rsidRDefault="00993120" w:rsidP="00F06840">
      <w:pPr>
        <w:jc w:val="both"/>
        <w:rPr>
          <w:rFonts w:ascii="Times New Roman" w:hAnsi="Times New Roman" w:cs="Times New Roman"/>
          <w:sz w:val="32"/>
        </w:rPr>
      </w:pPr>
      <w:r>
        <w:rPr>
          <w:rFonts w:ascii="Times New Roman" w:hAnsi="Times New Roman" w:cs="Times New Roman"/>
          <w:sz w:val="32"/>
        </w:rPr>
        <w:t>3. Abnormal Test Conditions</w:t>
      </w:r>
    </w:p>
    <w:p w:rsidR="00993120" w:rsidRDefault="00993120" w:rsidP="00F06840">
      <w:pPr>
        <w:jc w:val="both"/>
        <w:rPr>
          <w:rFonts w:ascii="Times New Roman" w:hAnsi="Times New Roman" w:cs="Times New Roman"/>
          <w:sz w:val="28"/>
        </w:rPr>
      </w:pPr>
      <w:r>
        <w:rPr>
          <w:rFonts w:ascii="Times New Roman" w:hAnsi="Times New Roman" w:cs="Times New Roman"/>
          <w:sz w:val="28"/>
        </w:rPr>
        <w:t xml:space="preserve">3.1 Misfire </w:t>
      </w:r>
    </w:p>
    <w:p w:rsidR="00993120" w:rsidRDefault="00993120" w:rsidP="00F06840">
      <w:pPr>
        <w:jc w:val="both"/>
        <w:rPr>
          <w:rFonts w:ascii="Times New Roman" w:hAnsi="Times New Roman" w:cs="Times New Roman"/>
          <w:sz w:val="24"/>
        </w:rPr>
      </w:pPr>
      <w:r>
        <w:rPr>
          <w:rFonts w:ascii="Times New Roman" w:hAnsi="Times New Roman" w:cs="Times New Roman"/>
          <w:sz w:val="24"/>
        </w:rPr>
        <w:t>A misfire is defined as any failure to ignite the test unit. After several ignition attempts fail, below are the steps to be followed.</w:t>
      </w:r>
    </w:p>
    <w:p w:rsidR="00993120" w:rsidRDefault="00993120" w:rsidP="00993120">
      <w:pPr>
        <w:pStyle w:val="ListParagraph"/>
        <w:numPr>
          <w:ilvl w:val="0"/>
          <w:numId w:val="7"/>
        </w:numPr>
        <w:jc w:val="both"/>
        <w:rPr>
          <w:rFonts w:ascii="Times New Roman" w:hAnsi="Times New Roman" w:cs="Times New Roman"/>
          <w:sz w:val="24"/>
        </w:rPr>
      </w:pPr>
      <w:r>
        <w:rPr>
          <w:rFonts w:ascii="Times New Roman" w:hAnsi="Times New Roman" w:cs="Times New Roman"/>
          <w:sz w:val="24"/>
        </w:rPr>
        <w:t>In the event of a misfire, a wait will be required as determined by the test conductor in case of a hanging fire (ideally 2-5 minutes).</w:t>
      </w:r>
    </w:p>
    <w:p w:rsidR="00993120" w:rsidRDefault="00993120" w:rsidP="00993120">
      <w:pPr>
        <w:pStyle w:val="ListParagraph"/>
        <w:numPr>
          <w:ilvl w:val="0"/>
          <w:numId w:val="7"/>
        </w:numPr>
        <w:jc w:val="both"/>
        <w:rPr>
          <w:rFonts w:ascii="Times New Roman" w:hAnsi="Times New Roman" w:cs="Times New Roman"/>
          <w:sz w:val="24"/>
        </w:rPr>
      </w:pPr>
      <w:r>
        <w:rPr>
          <w:rFonts w:ascii="Times New Roman" w:hAnsi="Times New Roman" w:cs="Times New Roman"/>
          <w:sz w:val="24"/>
        </w:rPr>
        <w:t>After the approved waiting period, the ignition circuit is disarmed and only qualified personnel will proceed to the test unit site for inspection and fault diagnosis.</w:t>
      </w:r>
    </w:p>
    <w:p w:rsidR="00993120" w:rsidRDefault="00993120" w:rsidP="00993120">
      <w:pPr>
        <w:pStyle w:val="ListParagraph"/>
        <w:numPr>
          <w:ilvl w:val="0"/>
          <w:numId w:val="7"/>
        </w:numPr>
        <w:jc w:val="both"/>
        <w:rPr>
          <w:rFonts w:ascii="Times New Roman" w:hAnsi="Times New Roman" w:cs="Times New Roman"/>
          <w:sz w:val="24"/>
        </w:rPr>
      </w:pPr>
      <w:r>
        <w:rPr>
          <w:rFonts w:ascii="Times New Roman" w:hAnsi="Times New Roman" w:cs="Times New Roman"/>
          <w:sz w:val="24"/>
        </w:rPr>
        <w:t>Only after the setup is deemed safe personnel in the site is when other additional parties will be allowed to access the test site.</w:t>
      </w:r>
    </w:p>
    <w:p w:rsidR="00993120" w:rsidRDefault="00993120" w:rsidP="00993120">
      <w:pPr>
        <w:pStyle w:val="ListParagraph"/>
        <w:jc w:val="both"/>
        <w:rPr>
          <w:rFonts w:ascii="Times New Roman" w:hAnsi="Times New Roman" w:cs="Times New Roman"/>
          <w:sz w:val="24"/>
        </w:rPr>
      </w:pPr>
    </w:p>
    <w:p w:rsidR="00993120" w:rsidRDefault="00993120" w:rsidP="00993120">
      <w:pPr>
        <w:pStyle w:val="ListParagraph"/>
        <w:jc w:val="both"/>
        <w:rPr>
          <w:rFonts w:ascii="Times New Roman" w:hAnsi="Times New Roman" w:cs="Times New Roman"/>
          <w:sz w:val="24"/>
        </w:rPr>
      </w:pPr>
    </w:p>
    <w:p w:rsidR="00993120" w:rsidRDefault="00993120" w:rsidP="00993120">
      <w:pPr>
        <w:pStyle w:val="ListParagraph"/>
        <w:jc w:val="both"/>
        <w:rPr>
          <w:rFonts w:ascii="Times New Roman" w:hAnsi="Times New Roman" w:cs="Times New Roman"/>
          <w:sz w:val="24"/>
        </w:rPr>
      </w:pPr>
    </w:p>
    <w:p w:rsidR="00993120" w:rsidRDefault="00993120" w:rsidP="00993120">
      <w:pPr>
        <w:jc w:val="both"/>
        <w:rPr>
          <w:rFonts w:ascii="Times New Roman" w:hAnsi="Times New Roman" w:cs="Times New Roman"/>
          <w:sz w:val="28"/>
        </w:rPr>
      </w:pPr>
      <w:r>
        <w:rPr>
          <w:rFonts w:ascii="Times New Roman" w:hAnsi="Times New Roman" w:cs="Times New Roman"/>
          <w:sz w:val="24"/>
        </w:rPr>
        <w:t xml:space="preserve"> </w:t>
      </w:r>
      <w:r>
        <w:rPr>
          <w:rFonts w:ascii="Times New Roman" w:hAnsi="Times New Roman" w:cs="Times New Roman"/>
          <w:sz w:val="28"/>
        </w:rPr>
        <w:t xml:space="preserve">3.2 Hang Fire </w:t>
      </w:r>
    </w:p>
    <w:p w:rsidR="00993120" w:rsidRDefault="00993120" w:rsidP="00993120">
      <w:pPr>
        <w:jc w:val="both"/>
        <w:rPr>
          <w:rFonts w:ascii="Times New Roman" w:hAnsi="Times New Roman" w:cs="Times New Roman"/>
          <w:sz w:val="24"/>
        </w:rPr>
      </w:pPr>
      <w:r>
        <w:rPr>
          <w:rFonts w:ascii="Times New Roman" w:hAnsi="Times New Roman" w:cs="Times New Roman"/>
          <w:sz w:val="24"/>
        </w:rPr>
        <w:t>A hang fire is defined as a firing with undue ignition delay. The hang fire will be treated as a normal firing after the motor has been fired.</w:t>
      </w:r>
    </w:p>
    <w:p w:rsidR="00993120" w:rsidRDefault="00993120" w:rsidP="00993120">
      <w:pPr>
        <w:jc w:val="both"/>
        <w:rPr>
          <w:rFonts w:ascii="Times New Roman" w:hAnsi="Times New Roman" w:cs="Times New Roman"/>
          <w:sz w:val="24"/>
        </w:rPr>
      </w:pPr>
    </w:p>
    <w:p w:rsidR="00993120" w:rsidRDefault="00993120" w:rsidP="00993120">
      <w:pPr>
        <w:jc w:val="both"/>
        <w:rPr>
          <w:rFonts w:ascii="Times New Roman" w:hAnsi="Times New Roman" w:cs="Times New Roman"/>
          <w:sz w:val="32"/>
        </w:rPr>
      </w:pPr>
      <w:r>
        <w:rPr>
          <w:rFonts w:ascii="Times New Roman" w:hAnsi="Times New Roman" w:cs="Times New Roman"/>
          <w:sz w:val="32"/>
        </w:rPr>
        <w:t>4. Malfunction</w:t>
      </w:r>
    </w:p>
    <w:p w:rsidR="00993120" w:rsidRDefault="00993120" w:rsidP="00993120">
      <w:pPr>
        <w:jc w:val="both"/>
        <w:rPr>
          <w:rFonts w:ascii="Times New Roman" w:hAnsi="Times New Roman" w:cs="Times New Roman"/>
          <w:sz w:val="24"/>
        </w:rPr>
      </w:pPr>
      <w:r>
        <w:rPr>
          <w:rFonts w:ascii="Times New Roman" w:hAnsi="Times New Roman" w:cs="Times New Roman"/>
          <w:sz w:val="24"/>
        </w:rPr>
        <w:t>A malfunction involves case separation, nozzle &amp; bulkhead failure and detonation.</w:t>
      </w:r>
    </w:p>
    <w:p w:rsidR="00993120" w:rsidRDefault="00993120" w:rsidP="00993120">
      <w:pPr>
        <w:pStyle w:val="ListParagraph"/>
        <w:numPr>
          <w:ilvl w:val="0"/>
          <w:numId w:val="9"/>
        </w:numPr>
        <w:jc w:val="both"/>
        <w:rPr>
          <w:rFonts w:ascii="Times New Roman" w:hAnsi="Times New Roman" w:cs="Times New Roman"/>
          <w:sz w:val="24"/>
        </w:rPr>
      </w:pPr>
      <w:r>
        <w:rPr>
          <w:rFonts w:ascii="Times New Roman" w:hAnsi="Times New Roman" w:cs="Times New Roman"/>
          <w:sz w:val="24"/>
        </w:rPr>
        <w:t>In the event of a malfunction, the area will be checked for fires by the test personnel and appropriate action will be taken to suppress the fire. In case of a large fire, the nearest fire alarm should be triggered.</w:t>
      </w:r>
    </w:p>
    <w:p w:rsidR="00993120" w:rsidRDefault="00993120" w:rsidP="00993120">
      <w:pPr>
        <w:pStyle w:val="ListParagraph"/>
        <w:numPr>
          <w:ilvl w:val="0"/>
          <w:numId w:val="9"/>
        </w:numPr>
        <w:jc w:val="both"/>
        <w:rPr>
          <w:rFonts w:ascii="Times New Roman" w:hAnsi="Times New Roman" w:cs="Times New Roman"/>
          <w:sz w:val="24"/>
        </w:rPr>
      </w:pPr>
      <w:r>
        <w:rPr>
          <w:rFonts w:ascii="Times New Roman" w:hAnsi="Times New Roman" w:cs="Times New Roman"/>
          <w:sz w:val="24"/>
        </w:rPr>
        <w:t>A wait will be required as determined by the test personnel in order to assess the safety of accessing the site where the malfunction has occurred.</w:t>
      </w:r>
    </w:p>
    <w:p w:rsidR="00993120" w:rsidRDefault="00993120" w:rsidP="00993120">
      <w:pPr>
        <w:pStyle w:val="ListParagraph"/>
        <w:numPr>
          <w:ilvl w:val="0"/>
          <w:numId w:val="9"/>
        </w:numPr>
        <w:jc w:val="both"/>
        <w:rPr>
          <w:rFonts w:ascii="Times New Roman" w:hAnsi="Times New Roman" w:cs="Times New Roman"/>
          <w:sz w:val="24"/>
        </w:rPr>
      </w:pPr>
      <w:r>
        <w:rPr>
          <w:rFonts w:ascii="Times New Roman" w:hAnsi="Times New Roman" w:cs="Times New Roman"/>
          <w:sz w:val="24"/>
        </w:rPr>
        <w:t>After the approved waiting period, an inspection team will proceed to the test site to investigate the hazardous conditions.</w:t>
      </w:r>
    </w:p>
    <w:p w:rsidR="00993120" w:rsidRDefault="00993120" w:rsidP="00993120">
      <w:pPr>
        <w:pStyle w:val="ListParagraph"/>
        <w:numPr>
          <w:ilvl w:val="0"/>
          <w:numId w:val="9"/>
        </w:numPr>
        <w:jc w:val="both"/>
        <w:rPr>
          <w:rFonts w:ascii="Times New Roman" w:hAnsi="Times New Roman" w:cs="Times New Roman"/>
          <w:sz w:val="24"/>
        </w:rPr>
      </w:pPr>
      <w:r>
        <w:rPr>
          <w:rFonts w:ascii="Times New Roman" w:hAnsi="Times New Roman" w:cs="Times New Roman"/>
          <w:sz w:val="24"/>
        </w:rPr>
        <w:t>Hazardous debri will be cleared before the “all clear” is sounded.</w:t>
      </w:r>
    </w:p>
    <w:p w:rsidR="00993120" w:rsidRDefault="00993120" w:rsidP="00993120">
      <w:pPr>
        <w:pStyle w:val="ListParagraph"/>
        <w:numPr>
          <w:ilvl w:val="0"/>
          <w:numId w:val="9"/>
        </w:numPr>
        <w:jc w:val="both"/>
        <w:rPr>
          <w:rFonts w:ascii="Times New Roman" w:hAnsi="Times New Roman" w:cs="Times New Roman"/>
          <w:sz w:val="24"/>
        </w:rPr>
      </w:pPr>
      <w:r>
        <w:rPr>
          <w:rFonts w:ascii="Times New Roman" w:hAnsi="Times New Roman" w:cs="Times New Roman"/>
          <w:sz w:val="24"/>
        </w:rPr>
        <w:t>A thorough inspection for any unburned propellant should be done and isolated from any hot objects.</w:t>
      </w:r>
    </w:p>
    <w:p w:rsidR="00993120" w:rsidRPr="00993120" w:rsidRDefault="00993120" w:rsidP="00993120">
      <w:pPr>
        <w:jc w:val="both"/>
        <w:rPr>
          <w:rFonts w:ascii="Times New Roman" w:hAnsi="Times New Roman" w:cs="Times New Roman"/>
          <w:sz w:val="24"/>
        </w:rPr>
      </w:pPr>
      <w:bookmarkStart w:id="0" w:name="_GoBack"/>
      <w:bookmarkEnd w:id="0"/>
    </w:p>
    <w:p w:rsidR="00993120" w:rsidRPr="00993120" w:rsidRDefault="00993120" w:rsidP="00993120">
      <w:pPr>
        <w:pStyle w:val="ListParagraph"/>
        <w:jc w:val="both"/>
        <w:rPr>
          <w:rFonts w:ascii="Times New Roman" w:hAnsi="Times New Roman" w:cs="Times New Roman"/>
          <w:sz w:val="24"/>
        </w:rPr>
      </w:pPr>
    </w:p>
    <w:p w:rsidR="00993120" w:rsidRPr="00993120" w:rsidRDefault="00993120" w:rsidP="00993120">
      <w:pPr>
        <w:jc w:val="both"/>
        <w:rPr>
          <w:rFonts w:ascii="Times New Roman" w:hAnsi="Times New Roman" w:cs="Times New Roman"/>
          <w:sz w:val="28"/>
        </w:rPr>
      </w:pPr>
    </w:p>
    <w:p w:rsidR="00993120" w:rsidRPr="00993120" w:rsidRDefault="00993120" w:rsidP="00F06840">
      <w:pPr>
        <w:jc w:val="both"/>
        <w:rPr>
          <w:rFonts w:ascii="Times New Roman" w:hAnsi="Times New Roman" w:cs="Times New Roman"/>
          <w:sz w:val="28"/>
        </w:rPr>
      </w:pPr>
    </w:p>
    <w:p w:rsidR="00993120" w:rsidRPr="00993120" w:rsidRDefault="00993120" w:rsidP="00F06840">
      <w:pPr>
        <w:jc w:val="both"/>
        <w:rPr>
          <w:rFonts w:ascii="Times New Roman" w:hAnsi="Times New Roman" w:cs="Times New Roman"/>
          <w:sz w:val="32"/>
        </w:rPr>
      </w:pPr>
    </w:p>
    <w:p w:rsidR="005B486A" w:rsidRPr="00F06840" w:rsidRDefault="005B486A" w:rsidP="00F06840">
      <w:pPr>
        <w:jc w:val="both"/>
        <w:rPr>
          <w:rFonts w:ascii="Times New Roman" w:hAnsi="Times New Roman" w:cs="Times New Roman"/>
          <w:sz w:val="24"/>
        </w:rPr>
      </w:pPr>
    </w:p>
    <w:p w:rsidR="001216AC" w:rsidRPr="001216AC" w:rsidRDefault="001216AC" w:rsidP="001216AC">
      <w:pPr>
        <w:rPr>
          <w:rFonts w:ascii="Century Gothic" w:hAnsi="Century Gothic"/>
          <w:sz w:val="24"/>
        </w:rPr>
      </w:pPr>
    </w:p>
    <w:sectPr w:rsidR="001216AC" w:rsidRPr="00121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1CD8"/>
    <w:multiLevelType w:val="hybridMultilevel"/>
    <w:tmpl w:val="A38466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6154E4"/>
    <w:multiLevelType w:val="hybridMultilevel"/>
    <w:tmpl w:val="F0BAA1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E4316"/>
    <w:multiLevelType w:val="hybridMultilevel"/>
    <w:tmpl w:val="F40E81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0B7763"/>
    <w:multiLevelType w:val="hybridMultilevel"/>
    <w:tmpl w:val="C3BA6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D1131D"/>
    <w:multiLevelType w:val="hybridMultilevel"/>
    <w:tmpl w:val="EA7AE1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06539"/>
    <w:multiLevelType w:val="hybridMultilevel"/>
    <w:tmpl w:val="0D3E5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91225"/>
    <w:multiLevelType w:val="hybridMultilevel"/>
    <w:tmpl w:val="8048B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5C18F8"/>
    <w:multiLevelType w:val="hybridMultilevel"/>
    <w:tmpl w:val="0F50C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0630F5"/>
    <w:multiLevelType w:val="hybridMultilevel"/>
    <w:tmpl w:val="E2C2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6"/>
  </w:num>
  <w:num w:numId="5">
    <w:abstractNumId w:val="7"/>
  </w:num>
  <w:num w:numId="6">
    <w:abstractNumId w:val="1"/>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AC"/>
    <w:rsid w:val="00032199"/>
    <w:rsid w:val="001216AC"/>
    <w:rsid w:val="00235533"/>
    <w:rsid w:val="003836C1"/>
    <w:rsid w:val="003D26E2"/>
    <w:rsid w:val="0041418D"/>
    <w:rsid w:val="00501EDA"/>
    <w:rsid w:val="005B486A"/>
    <w:rsid w:val="0060760D"/>
    <w:rsid w:val="007831B3"/>
    <w:rsid w:val="0098508B"/>
    <w:rsid w:val="00993120"/>
    <w:rsid w:val="00E5228A"/>
    <w:rsid w:val="00EA3789"/>
    <w:rsid w:val="00F0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8E3DC-2116-4E3E-AE1B-6E2DD520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2025-02-13T05:38:00Z</dcterms:created>
  <dcterms:modified xsi:type="dcterms:W3CDTF">2025-02-13T10:36:00Z</dcterms:modified>
</cp:coreProperties>
</file>