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CFE8"/>
                <w:sz w:val="22"/>
                <w:szCs w:val="22"/>
              </w:rPr>
              <w:t xml:space="preserve">PRODUCT REQUIREMENTS DOCUMENT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Solar SPV Analytics Platform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CFE8"/>
                <w:sz w:val="22"/>
                <w:szCs w:val="22"/>
              </w:rPr>
              <w:t xml:space="preserve">Anomaly Detection  |  MPPT Analysis  |  RCA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20"/>
                <w:szCs w:val="20"/>
              </w:rPr>
              <w:t xml:space="preserve">300–400 Solar PV Sites  •  Inverter-level Intelligence  •  Actionable O&amp;M Insights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– Initial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– Pending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O&amp;M Engineering &amp; Product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300–400 Solar PV (SPV) 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 Stack (MVP)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+ Pandas + NumPy + Plotly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 Stack (Phase 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FastAPI + Supabase (PostgreSQL)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Product Overview</w:t>
      </w:r>
    </w:p>
    <w:p>
      <w:pPr>
        <w:pBdr>
          <w:bottom w:val="single" w:color="2E6DA4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Solar SPV Analytics Platform is a web-based data intelligence system designed to monitor, analyze, and detect anomalies across a large fleet of 300–400 Solar Photovoltaic (SPV) sites. It ingests inverter and MPPT-level datasets (voltage, current, power) from uploaded Excel files and transforms raw field data into actionable O&amp;M insights.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platform addresses a critical operational need: O&amp;M engineers currently lack a unified tool to quickly identify underperforming inverters, correlate MPPT-level deviations, and receive root cause guidance — leading to delayed maintenance decisions and energy loss.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Product Vision</w:t>
      </w:r>
    </w:p>
    <w:p>
      <w:pPr>
        <w:pBdr>
          <w:bottom w:val="single" w:color="2E6DA4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a data-driven decision engine for solar operations that: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Identifies inverter underperformance within seconds of data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Detects anomalies automatically using rule-based and statistical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Provides clear, structured Root Cause Analysis (RCA) for every anomaly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Recommends specific corrective actions for O&amp;M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Scales seamlessly from a single site to 400+ sites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Target Outcome: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Reduce mean-time-to-detect (MTTD) anomalies from days to minutes, and increase energy yield by reducing undetected underperformance windows.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Target Users &amp; Personas</w:t>
      </w:r>
    </w:p>
    <w:p>
      <w:pPr>
        <w:pBdr>
          <w:bottom w:val="single" w:color="2E6DA4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O&amp;M Engineer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Quickly diagnose faulty inverters/MPPTs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unified tool; manual Excel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Plant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plant-level performance trends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Delayed anomaly reports from field teams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Owner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Maximize energy yield &amp; minimize losses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Lack of visibility into string-level issues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Scope &amp; Deliverables</w:t>
      </w:r>
    </w:p>
    <w:p>
      <w:pPr>
        <w:pBdr>
          <w:bottom w:val="single" w:color="2E6DA4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platform must deliver the following four core analytical outputs: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Inverter-wise Performance Ranking — ranked table showing top and bottom performers across all inverters in a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Anomaly Identification with Impact Assessment — detected anomalies with severity classification and estimated energy impact (kWh loss)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MPPT Behavior Analysis — per-inverter MPPT comparison to detect string-level current/voltage deviations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Root Cause Analysis (RCA) &amp; Remedial Recommendations — mapped RCA for every anomaly with specific corrective action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Data Specification</w:t>
      </w:r>
    </w:p>
    <w:p>
      <w:pPr>
        <w:pBdr>
          <w:bottom w:val="single" w:color="2E6DA4" w:sz="6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Input Data Schema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platform accepts Excel files (.xlsx / .xls) with the following required columns: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/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Measurement timestamp (15-min intervals typical)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site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inverter identifier per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/ 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 tracker ID within inverter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DC_Voltage_V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Volts (V)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 input voltage at MPPT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DC_Current_A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Amperes (A)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 input current at MPPT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DC_Power_kW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Kilowatts (kW)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 power = Voltage × Current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AC_Power_kW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Kilowatts (kW)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 output power (inverter level)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Irradiance_Wm2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W/m²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Solar irradiance (optional, if available)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Data Validation Rules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Before analysis begins, all uploaded files must pass the following validation checks: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missing values in mandatory columns (Timestamp, Site_ID, Inverter_ID, MPPT_ID, DC_Voltage_V, DC_Current_A, DC_Power_kW)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duplicate Timestamp + Inverter_ID + MPPT_ID combinations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Timestamp must be parseable and in chronological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Voltage values must be positive and within realistic range (0 – 1500 V DC)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Current values must be non-negative (0 – 1000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Power values must be non-negative and consistent with V × 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Site_ID must be consistent throughout the file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Sample Data Note: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attached dataset covers approximately 3 weeks of MPPT voltage and current data. The system must handle this granularity and generate all four deliverables from this input.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Feature Specifications</w:t>
      </w:r>
    </w:p>
    <w:p>
      <w:pPr>
        <w:pBdr>
          <w:bottom w:val="single" w:color="2E6DA4" w:sz="6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Data Ingestion &amp; Validation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Excel file upload interface (drag &amp; drop + browse)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Automated schema validation on upload with user-friendly error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Missing value handling: report count + column-wise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Duplicate timestamp detection and removal with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Data preview with summary statistics (min, max, mean per column)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Inverter Performance Ranking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07B00"/>
          <w:sz w:val="22"/>
          <w:szCs w:val="22"/>
        </w:rPr>
        <w:t xml:space="preserve">Ranking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/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Energy Generated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AC_Power_kW × time 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Ratio (PR)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Gen / Expected Gen (based on irradiance)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DC-AC Efficiency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DC_Power_kW / AC_Power_kW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 (%)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(Uptime hours / Total hours) ×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Yield (kWh/kWp)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Energy generated per kWp installed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Tertiary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Ranked table: Inverter ID | Energy (kWh) | PR | Efficiency | Availability | Rank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Visual highlight of top 10% (green) and bottom 10% (red) performers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Downloadable ranking report (CSV / Excel)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Anomaly Detection Engine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Anomalies are detected using a rule-based engine applied to time-series data: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480"/>
        <w:gridCol w:w="1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Rule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Generation (Daytime)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AC_Power = 0 when Irradiance &gt; 50 W/m² OR between 08:00–18:00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Sudden Power Drop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drops &gt;40% in a single timestep without irradiance drop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 Current Mismatch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MPPT current deviates &gt;20% from inverter average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Flatline Current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DC_Current_A constant (std dev &lt; 0.05) for &gt;30 min during daytime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Voltage-Current Mismatch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 × I deviates &gt;15% from reported DC_Power_kW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Voltage Imbalance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 voltage deviates &gt;10% from inverter average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Clipping Event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AC_Power at rated capacity while DC power is rising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Night-time Generation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Non-zero power between 20:00–06:00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Impact Quantification: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anomaly event is tagged with estimated kWh loss (duration × expected power – actual power)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Aggregate loss table by inverter and by anomaly type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6.4 MPPT Behavior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each inverter: compare all MPPT current values at each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Compute intra-inverter MPPT deviation score = (MPPT value – inverter mean) / inverter mean ×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Flag MPPT channels consistently underperforming (&gt;10% below mean across &gt;20% of the analysis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Voltage stability analysis: identify MPPTs with high voltage fluctuation (coefficient of variation &gt; 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MPPT heatmap: time vs. MPPT channel vs. current/voltage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String-level correlation: group MPPTs with similar anomaly patterns to isolate string failures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6.5 Root Cause Analysis (RCA) Engine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Rule-based RCA mapping: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Symptom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Probable Root Cause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DC current on specific MPPT(s)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Soiling / shading on connected strings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panel cleaning; inspect for obstructions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Flatline current on MPPT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open-circuit / disconnection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Inspect string fuses &amp; connectors; check MC4 joints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 current mismatch (1 MPPT)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string failure or bypass diode failure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curve trace on affected string; replace module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AC output, DC present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 fault / protection triggered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inverter error log; restart or escalate to OEM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output (DC + AC)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outage or breaker trip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grid voltage; check AC breakers &amp; protection relays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Voltage imbalance across MPPTs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degradation /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 imaging scan; check module Voc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Sudden power drop, irradiance stable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 internal 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temperature sensors; verify cooling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Clipping at high irradiance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Oversized DC array / inverter undersized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DC:AC ratio; consider inverter upgrade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6.6 Dashboard &amp; Visualizations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dashboard presents the following views: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Plant Overview Panel: total generation, PR, availability, active anomaly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Inverter Ranking Table: sortable, filterable, color-coded performance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Time-series Charts: AC/DC power trends per inverter (Plotly interactive)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Anomaly Timeline: gantt-style chart showing anomaly events across inverters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MPPT Comparison Charts: bar and heatmap views per inverter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RCA Summary Cards: anomaly count by root cause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 Buttons: download ranked table, anomaly log, and RCA report as Excel/CSV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Technical Architecture</w:t>
      </w:r>
    </w:p>
    <w:p>
      <w:pPr>
        <w:pBdr>
          <w:bottom w:val="single" w:color="2E6DA4" w:sz="6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Phase 1 – MVP (Streamlit)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+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Rapid prototyping; single-codebase; no JS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Vectorized operations for large Excel datasets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Plotly (via Streamlit)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charts with minimal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openpyxl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Excel .xlsx reading with type preservation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/ Streamlit Cloud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Zero-cost deployment for MVP phase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Phase 2 – Scalable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SEO, SSR, component reuse, professional 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High-performance async; easy to extend; auto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Managed DB + auth + real-time; free tier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processed results &amp; report exports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Celery / FastAPI BG Tasks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processing for large multi-site uploads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Development Plan</w:t>
      </w:r>
    </w:p>
    <w:p>
      <w:pPr>
        <w:pBdr>
          <w:bottom w:val="single" w:color="2E6DA4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4440"/>
        <w:gridCol w:w="20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Python, Streamlit, Pandas, Plotly, openpyxl; create project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Loader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upload UI; raw data preview; column type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handling; duplicate removal; timestamp parsing &amp; sorting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Inverter Ranking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Groupby inverter; compute energy, PR, efficiency, availability; render ranked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all 8 anomaly rules; tag severity; compute kWh 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MPPT Analysis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Intra-inverter MPPT deviation; voltage stability; heatmap rendering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RCA Engine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Rule-to-cause mapping; recommendation lookup table; output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Multi-page Streamlit app; charts; export buttons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Module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/ Excel report generation with formatted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Upgrade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backend; Supabase DB; Next.js frontend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Non-Functional Requirements</w:t>
      </w:r>
    </w:p>
    <w:p>
      <w:pPr>
        <w:pBdr>
          <w:bottom w:val="single" w:color="2E6DA4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 a single-site Excel file (&lt;50,000 rows) in under 10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files covering 300–400 sites; process multi-site batches sequentially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Zero-training UI; engineer uploads file and sees results within 3 clicks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Graceful error handling for malformed files; no silent failures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Accuracy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Anomaly detection false-positive rate &lt; 5% on validated test datasets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locally on Windows/Mac/Linux; deployable to Streamlit 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Modular Python codebase with clear separation of logic and UI layers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Processed data must be traceable back to original upload rows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Success Criteria</w:t>
      </w:r>
    </w:p>
    <w:p>
      <w:pPr>
        <w:pBdr>
          <w:bottom w:val="single" w:color="2E6DA4" w:sz="6" w:space="1"/>
        </w:pBdr>
        <w:spacing w:after="1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platform will be considered successful when it can: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Correctly rank all inverters in a site by energy output and performance ratio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Detect at least 95% of pre-labeled anomalies in a validation dataset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Identify MPPT-level deviations with &lt;5% false-positive 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Provide an RCA and remedial recommendation for every detected anomaly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Process a 3-week, multi-inverter Excel file in under 10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Export all four deliverable reports in downloadable Excel/CSV format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Acceptance Milestone: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Demonstration on the provided 3-week MPPT dataset must produce all four deliverable outputs (ranking, anomalies, MPPT analysis, RCA) without manual intervention.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 Tools &amp; Technology Stack</w:t>
      </w:r>
    </w:p>
    <w:p>
      <w:pPr>
        <w:pBdr>
          <w:bottom w:val="single" w:color="2E6DA4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Code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code editor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AI-assisted coding &amp; refactoring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UI + app framework (MVP)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cleaning, grouping, 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Plotly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charts &amp; visualizations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openpyxl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file parsing (.xlsx)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 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+ auth +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📌 Development Priority: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Focus Phase 1 entirely on the analytical logic (Python modules). UI polish, report formatting, and database integration follow once the core detection and ranking algorithms are validated on the sample dataset.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jc w:val="right"/>
    </w:pPr>
    <w:r>
      <w:rPr>
        <w:rFonts w:ascii="Arial" w:cs="Arial" w:eastAsia="Arial" w:hAnsi="Arial"/>
        <w:color w:val="2E6DA4"/>
        <w:sz w:val="18"/>
        <w:szCs w:val="18"/>
      </w:rPr>
      <w:t xml:space="preserve">Page </w:t>
    </w:r>
    <w:r>
      <w:rPr>
        <w:rFonts w:ascii="Arial" w:cs="Arial" w:eastAsia="Arial" w:hAnsi="Arial"/>
        <w:color w:val="2E6DA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6DA4"/>
        <w:sz w:val="18"/>
        <w:szCs w:val="18"/>
      </w:rPr>
      <w:t xml:space="preserve"> of </w:t>
    </w:r>
    <w:r>
      <w:rPr>
        <w:rFonts w:ascii="Arial" w:cs="Arial" w:eastAsia="Arial" w:hAnsi="Arial"/>
        <w:color w:val="2E6DA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</w:pPr>
    <w:r>
      <w:rPr>
        <w:rFonts w:ascii="Arial" w:cs="Arial" w:eastAsia="Arial" w:hAnsi="Arial"/>
        <w:color w:val="2E6DA4"/>
        <w:sz w:val="18"/>
        <w:szCs w:val="18"/>
      </w:rPr>
      <w:t xml:space="preserve">CONFIDENTIAL  |  Solar SPV Analytics Platform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E07B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2026-05-07T09:15:01.174Z</dcterms:created>
  <dcterms:modified xsi:type="dcterms:W3CDTF">2026-05-07T09:15:01.174Z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