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IMovies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- Online Movie, Event &amp; Entertainment Ticket Booking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Product Backlog, Sprint Schedule, and Estimation 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Product Backlog &amp; Sprint Schedule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"/>
        <w:gridCol w:w="1400"/>
        <w:gridCol w:w="800"/>
        <w:gridCol w:w="3379"/>
        <w:gridCol w:w="800"/>
        <w:gridCol w:w="900"/>
        <w:gridCol w:w="900"/>
        <w:tblGridChange w:id="0">
          <w:tblGrid>
            <w:gridCol w:w="850"/>
            <w:gridCol w:w="1400"/>
            <w:gridCol w:w="800"/>
            <w:gridCol w:w="3379"/>
            <w:gridCol w:w="800"/>
            <w:gridCol w:w="9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Project Setup &amp;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developer, I can set up the Spring Boot + React project, database migrations and CI pipeline (NFR-MNT-001/002).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select or detect my city and change it later (FR-LOC-001 to 006).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User Authentication &amp;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register with name, email, mobile and password and verify with OTP (FR-AUTH-001 to 003).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log in/out securely with JWT and role-based access (FR-AUTH-004, 007, 010).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reset my password through a time-limited link/OTP (FR-AUTH-006).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edit my profile, change my password and upload a photo (FR-USR-001, 003, 004).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Movie &amp; Cinema Catalogue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an admin, I can add, edit and publish movies with poster, cast and trailer (FR-ADM-002, FR-MOV-001).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an admin, I can manage cinemas, screens and seat layouts (FR-CIN-001/003, FR-SCR-001 to 004).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see Now Showing, Coming Soon and Trending movies on the home page (FR-MOV-002, 005, 006).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open a movie page with trailer, cast, reviews and Book Tickets (FR-MOV-003, 004).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Search &amp;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search movies, cinemas and events with auto-complete suggestions (FR-SRCH-001, 002, 004).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filter by language, genre, format, certification and sort results (FR-SRCH-005, 006).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Shows &amp; Seat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cinema manager, I can create, edit and cancel shows with overlap checking (FR-SHW-001 to 005).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view cinemas, dates and showtimes for a movie (FR-SHW-001, FR-CIN-002).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pick seats on an interactive seat map with live availability (FR-SEAT-001 to 004).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lock selected seats for 10 minutes with a countdown timer (FR-SEAT-005 to 008).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system, I release expired locks automatically through a scheduler (FR-SEAT-007, BR-003).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view a cinema page with amenities, movies and prices (FR-CIN-002).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Booking, Payment &amp;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see an order summary with fees, taxes and totals (FR-BOOK-003, 005).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add food and beverages to my booking (FR-FNB-001 to 003).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apply a valid coupon code at checkout (FR-CPN-001 to 004).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pay through the mock gateway and see success or failure (FR-PAY-001 to 006).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receive a confirmation with QR ticket I can download as PDF (FR-TKT-001 to 003).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view upcoming and past bookings in My Bookings (FR-BOOK-008).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Cancellation &amp; 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cancel a booking up to 30 minutes before the show and see my refund (FR-CAN-001 to 006, 008).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an admin, I can process refunds, and shows cancelled by a cinema auto-refund 100% (FR-CAN-007, 009).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Events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an organizer, I can create events with ticket types, prices and capacity (FR-EVT-002, 003, 008).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browse events and book tickets by category and quantity (FR-EVT-001, 004, 005, 007).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receive in-app and email notifications for bookings, cancellations and refunds (FR-NTF-001 to 003).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Engagement &amp;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rate and review movies, events and cinemas (FR-REV-001 to 004).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can save movies, events and cinemas to favorites (FR-FAV-001).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user, I see recommended movies based on my history and preferences (FR-REC-001, 002).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Admin, Analytics &amp;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an admin, I can view the dashboard KPIs and revenue, booking and occupancy charts (FR-ADM-001, FR-ANL-001 to 004).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an admin, I can manage users, bookings, coupons and banners (FR-ADM-004 to 006).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cinema staff, I can verify a ticket by scanning its QR code (FR-TKT-004, 005).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team, we complete security, performance and E2E testing and deploy the system (Sections 15-17).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Project Tracker, Velocity &amp; Burndown Chart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100"/>
        <w:gridCol w:w="1000"/>
        <w:gridCol w:w="1500"/>
        <w:gridCol w:w="1500"/>
        <w:gridCol w:w="1500"/>
        <w:gridCol w:w="1429"/>
        <w:tblGridChange w:id="0">
          <w:tblGrid>
            <w:gridCol w:w="1000"/>
            <w:gridCol w:w="1100"/>
            <w:gridCol w:w="1000"/>
            <w:gridCol w:w="1500"/>
            <w:gridCol w:w="1500"/>
            <w:gridCol w:w="1500"/>
            <w:gridCol w:w="14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Story Points Completed (as on Planned End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Nov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 Nov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 Nov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 Nov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 Nov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 Nov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 Dec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 Dec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 Dec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 Dec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 Jan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 Jan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Total story points: 177 across 6 sprints of 14 days (84 days). Average velocity = 177 / 6 = 29.5 story points per sprint (about 2.11 points per day).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Priority key: High = must-have for the booking flow; Medium = should-have; Low = could-have. Story points use a 1-8 scale. Actual completion and release dates are filled in as each sprint closes.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Burndown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286250" cy="2076450"/>
            <wp:effectExtent b="0" l="0" r="0" t="0"/>
            <wp:docPr descr="Planned burndown of story points across six sprints" id="2" name="image1.png"/>
            <a:graphic>
              <a:graphicData uri="http://schemas.openxmlformats.org/drawingml/2006/picture">
                <pic:pic>
                  <pic:nvPicPr>
                    <pic:cNvPr descr="Planned burndown of story points across six sprint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obgem9+RiATtRQxbcirT6rJTgg==">CgMxLjA4AHIhMUplS21uU04zb1RZcjdPRzlrbnQ0ODJ5Q3FXWU9KS0lO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2026-10-11T18:30:58.190Z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