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8B24" w14:textId="26023E22" w:rsidR="005C2A7C" w:rsidRDefault="00A0240C">
      <w:pPr>
        <w:rPr>
          <w:rFonts w:ascii="Times New Roman" w:hAnsi="Times New Roman" w:cs="Times New Roman"/>
          <w:b/>
          <w:sz w:val="24"/>
        </w:rPr>
      </w:pPr>
      <w:r w:rsidRPr="00A0240C">
        <w:rPr>
          <w:rFonts w:ascii="Times New Roman" w:hAnsi="Times New Roman" w:cs="Times New Roman"/>
          <w:b/>
          <w:sz w:val="24"/>
          <w:u w:val="single"/>
        </w:rPr>
        <w:t xml:space="preserve">LCD </w:t>
      </w:r>
      <w:r>
        <w:rPr>
          <w:rFonts w:ascii="Times New Roman" w:hAnsi="Times New Roman" w:cs="Times New Roman"/>
          <w:b/>
          <w:sz w:val="24"/>
          <w:u w:val="single"/>
        </w:rPr>
        <w:t>Initialization</w:t>
      </w:r>
      <w:r w:rsidRPr="00A0240C">
        <w:rPr>
          <w:rFonts w:ascii="Times New Roman" w:hAnsi="Times New Roman" w:cs="Times New Roman"/>
          <w:b/>
          <w:sz w:val="24"/>
          <w:u w:val="single"/>
        </w:rPr>
        <w:t xml:space="preserve"> Flow</w:t>
      </w:r>
      <w:r w:rsidRPr="00A0240C">
        <w:rPr>
          <w:rFonts w:ascii="Times New Roman" w:hAnsi="Times New Roman" w:cs="Times New Roman"/>
          <w:b/>
          <w:sz w:val="24"/>
        </w:rPr>
        <w:t>:</w:t>
      </w:r>
    </w:p>
    <w:p w14:paraId="5A4C7CD5" w14:textId="2615973D" w:rsidR="00A0240C" w:rsidRDefault="00ED01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ILI9341 software </w:t>
      </w:r>
      <w:r w:rsidR="00A0240C">
        <w:rPr>
          <w:rFonts w:ascii="Times New Roman" w:hAnsi="Times New Roman" w:cs="Times New Roman"/>
          <w:sz w:val="24"/>
        </w:rPr>
        <w:t>initialization procedure is outlined below:</w:t>
      </w:r>
    </w:p>
    <w:p w14:paraId="3128DA09" w14:textId="7D6386A3" w:rsidR="00A0240C" w:rsidRDefault="00FB7155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76651A58" wp14:editId="58D2FAFE">
            <wp:extent cx="5943600" cy="2731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C5E4B4" w14:textId="30F3D6B7" w:rsidR="00A0240C" w:rsidRDefault="00A024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processes in LCD Initialization are:</w:t>
      </w:r>
    </w:p>
    <w:p w14:paraId="0C024C48" w14:textId="05A64D60" w:rsidR="00A0240C" w:rsidRPr="00FB7155" w:rsidRDefault="00A0240C" w:rsidP="00444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7155">
        <w:rPr>
          <w:rFonts w:ascii="Times New Roman" w:hAnsi="Times New Roman" w:cs="Times New Roman"/>
          <w:sz w:val="24"/>
        </w:rPr>
        <w:t>Configure MCU for Data/Command Transmission</w:t>
      </w:r>
    </w:p>
    <w:p w14:paraId="6B183EC3" w14:textId="1C9DB708" w:rsidR="00444FC2" w:rsidRDefault="00A0240C" w:rsidP="00444F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Enable</w:t>
      </w:r>
      <w:r w:rsidR="00ED01CB">
        <w:rPr>
          <w:rFonts w:ascii="Times New Roman" w:hAnsi="Times New Roman" w:cs="Times New Roman"/>
          <w:sz w:val="24"/>
        </w:rPr>
        <w:t xml:space="preserve"> Master-MCU</w:t>
      </w:r>
      <w:r>
        <w:rPr>
          <w:rFonts w:ascii="Times New Roman" w:hAnsi="Times New Roman" w:cs="Times New Roman"/>
          <w:sz w:val="24"/>
        </w:rPr>
        <w:t xml:space="preserve"> SPI Interface</w:t>
      </w:r>
      <w:r w:rsidR="00ED01C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control pins </w:t>
      </w:r>
      <w:r w:rsidR="00ED01CB">
        <w:rPr>
          <w:rFonts w:ascii="Times New Roman" w:hAnsi="Times New Roman" w:cs="Times New Roman"/>
          <w:sz w:val="24"/>
        </w:rPr>
        <w:t>for Master-Slave transmissions.</w:t>
      </w:r>
    </w:p>
    <w:p w14:paraId="6E93A56B" w14:textId="77777777" w:rsidR="00444FC2" w:rsidRPr="00444FC2" w:rsidRDefault="00444FC2" w:rsidP="00444FC2">
      <w:pPr>
        <w:pStyle w:val="ListParagraph"/>
        <w:ind w:left="1260"/>
        <w:rPr>
          <w:rFonts w:ascii="Times New Roman" w:hAnsi="Times New Roman" w:cs="Times New Roman"/>
          <w:sz w:val="24"/>
        </w:rPr>
      </w:pPr>
    </w:p>
    <w:p w14:paraId="71E5A377" w14:textId="77C21AFF" w:rsidR="00863A91" w:rsidRDefault="00863A91" w:rsidP="00444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Configure LCD Power Settings</w:t>
      </w:r>
    </w:p>
    <w:p w14:paraId="6C92AEC2" w14:textId="74A90104" w:rsidR="00863A91" w:rsidRDefault="00863A91" w:rsidP="00444F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several </w:t>
      </w:r>
      <w:r w:rsidR="00FB7155">
        <w:rPr>
          <w:rFonts w:ascii="Times New Roman" w:hAnsi="Times New Roman" w:cs="Times New Roman"/>
          <w:sz w:val="24"/>
        </w:rPr>
        <w:t>ILI9341</w:t>
      </w:r>
      <w:r w:rsidR="00FB7155">
        <w:rPr>
          <w:rFonts w:ascii="Times New Roman" w:hAnsi="Times New Roman" w:cs="Times New Roman"/>
          <w:sz w:val="24"/>
        </w:rPr>
        <w:t xml:space="preserve"> </w:t>
      </w:r>
      <w:r w:rsidR="00444FC2">
        <w:rPr>
          <w:rFonts w:ascii="Times New Roman" w:hAnsi="Times New Roman" w:cs="Times New Roman"/>
          <w:sz w:val="24"/>
        </w:rPr>
        <w:t>voltage</w:t>
      </w:r>
      <w:r>
        <w:rPr>
          <w:rFonts w:ascii="Times New Roman" w:hAnsi="Times New Roman" w:cs="Times New Roman"/>
          <w:sz w:val="24"/>
        </w:rPr>
        <w:t>-control parameters</w:t>
      </w:r>
      <w:r w:rsidR="00FB7155">
        <w:rPr>
          <w:rFonts w:ascii="Times New Roman" w:hAnsi="Times New Roman" w:cs="Times New Roman"/>
          <w:sz w:val="24"/>
        </w:rPr>
        <w:t>.</w:t>
      </w:r>
    </w:p>
    <w:p w14:paraId="5DF1C285" w14:textId="77777777" w:rsidR="00444FC2" w:rsidRDefault="00444FC2" w:rsidP="00444FC2">
      <w:pPr>
        <w:pStyle w:val="ListParagraph"/>
        <w:ind w:left="1260"/>
        <w:rPr>
          <w:rFonts w:ascii="Times New Roman" w:hAnsi="Times New Roman" w:cs="Times New Roman"/>
          <w:sz w:val="24"/>
        </w:rPr>
      </w:pPr>
    </w:p>
    <w:p w14:paraId="2FD811DC" w14:textId="45EA1AC2" w:rsidR="00444FC2" w:rsidRDefault="00444FC2" w:rsidP="00444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Configure LCD Memory Settings</w:t>
      </w:r>
    </w:p>
    <w:p w14:paraId="411168E1" w14:textId="728E3380" w:rsidR="00444FC2" w:rsidRDefault="00444FC2" w:rsidP="00444F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Sets </w:t>
      </w:r>
      <w:r w:rsidR="00FB7155">
        <w:rPr>
          <w:rFonts w:ascii="Times New Roman" w:hAnsi="Times New Roman" w:cs="Times New Roman"/>
          <w:sz w:val="24"/>
        </w:rPr>
        <w:t>ILI9341</w:t>
      </w:r>
      <w:r w:rsidR="00FB71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memory access control and pixel format</w:t>
      </w:r>
      <w:r w:rsidR="00FB7155">
        <w:rPr>
          <w:rFonts w:ascii="Times New Roman" w:hAnsi="Times New Roman" w:cs="Times New Roman"/>
          <w:sz w:val="24"/>
        </w:rPr>
        <w:t>.</w:t>
      </w:r>
    </w:p>
    <w:p w14:paraId="2B445A9F" w14:textId="77777777" w:rsidR="00ED01CB" w:rsidRDefault="00ED01CB" w:rsidP="00ED01CB">
      <w:pPr>
        <w:pStyle w:val="ListParagraph"/>
        <w:ind w:left="1260"/>
        <w:rPr>
          <w:rFonts w:ascii="Times New Roman" w:hAnsi="Times New Roman" w:cs="Times New Roman"/>
          <w:sz w:val="24"/>
        </w:rPr>
      </w:pPr>
    </w:p>
    <w:p w14:paraId="2D891A32" w14:textId="6243A0CC" w:rsidR="00ED01CB" w:rsidRDefault="00ED01CB" w:rsidP="00ED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Configure LCD Frame Rate</w:t>
      </w:r>
    </w:p>
    <w:p w14:paraId="37DCBAD3" w14:textId="12B29ECB" w:rsidR="00ED01CB" w:rsidRDefault="00ED01CB" w:rsidP="00ED0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Sets </w:t>
      </w:r>
      <w:r w:rsidR="00FB7155">
        <w:rPr>
          <w:rFonts w:ascii="Times New Roman" w:hAnsi="Times New Roman" w:cs="Times New Roman"/>
          <w:sz w:val="24"/>
        </w:rPr>
        <w:t>ILI9341</w:t>
      </w:r>
      <w:r>
        <w:rPr>
          <w:rFonts w:ascii="Times New Roman" w:hAnsi="Times New Roman" w:cs="Times New Roman"/>
          <w:sz w:val="24"/>
        </w:rPr>
        <w:t xml:space="preserve"> normal-operating frame rate</w:t>
      </w:r>
      <w:r w:rsidR="00FB7155">
        <w:rPr>
          <w:rFonts w:ascii="Times New Roman" w:hAnsi="Times New Roman" w:cs="Times New Roman"/>
          <w:sz w:val="24"/>
        </w:rPr>
        <w:t>.</w:t>
      </w:r>
    </w:p>
    <w:p w14:paraId="5BA2B08F" w14:textId="77777777" w:rsidR="00ED01CB" w:rsidRDefault="00ED01CB" w:rsidP="00ED01CB">
      <w:pPr>
        <w:pStyle w:val="ListParagraph"/>
        <w:ind w:left="1260"/>
        <w:rPr>
          <w:rFonts w:ascii="Times New Roman" w:hAnsi="Times New Roman" w:cs="Times New Roman"/>
          <w:sz w:val="24"/>
        </w:rPr>
      </w:pPr>
    </w:p>
    <w:p w14:paraId="0B5C54A4" w14:textId="47569B14" w:rsidR="00ED01CB" w:rsidRDefault="00ED01CB" w:rsidP="00ED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Configure LCD Gamma Control</w:t>
      </w:r>
    </w:p>
    <w:p w14:paraId="7027C043" w14:textId="1028607E" w:rsidR="00ED01CB" w:rsidRDefault="00ED01CB" w:rsidP="00ED0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Selects ILI9341 gamma curve and its positive/negative gamma corrections.</w:t>
      </w:r>
    </w:p>
    <w:p w14:paraId="4007BC62" w14:textId="77777777" w:rsidR="00ED01CB" w:rsidRDefault="00ED01CB" w:rsidP="00ED01CB">
      <w:pPr>
        <w:pStyle w:val="ListParagraph"/>
        <w:ind w:left="1260"/>
        <w:rPr>
          <w:rFonts w:ascii="Times New Roman" w:hAnsi="Times New Roman" w:cs="Times New Roman"/>
          <w:sz w:val="24"/>
        </w:rPr>
      </w:pPr>
    </w:p>
    <w:p w14:paraId="03D2C0C4" w14:textId="59252A11" w:rsidR="00ED01CB" w:rsidRDefault="00ED01CB" w:rsidP="00ED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Configure LCD DDRAM Settings</w:t>
      </w:r>
    </w:p>
    <w:p w14:paraId="4739C56B" w14:textId="0FFF2DB3" w:rsidR="00ED01CB" w:rsidRDefault="00ED01CB" w:rsidP="00ED0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Sets</w:t>
      </w:r>
      <w:r w:rsidR="00FB7155">
        <w:rPr>
          <w:rFonts w:ascii="Times New Roman" w:hAnsi="Times New Roman" w:cs="Times New Roman"/>
          <w:sz w:val="24"/>
        </w:rPr>
        <w:t xml:space="preserve"> ILI9341 LCD address-accessing settings.</w:t>
      </w:r>
    </w:p>
    <w:p w14:paraId="0E5765C7" w14:textId="77777777" w:rsidR="00ED01CB" w:rsidRDefault="00ED01CB" w:rsidP="00ED01CB">
      <w:pPr>
        <w:pStyle w:val="ListParagraph"/>
        <w:ind w:left="1260"/>
        <w:rPr>
          <w:rFonts w:ascii="Times New Roman" w:hAnsi="Times New Roman" w:cs="Times New Roman"/>
          <w:sz w:val="24"/>
        </w:rPr>
      </w:pPr>
    </w:p>
    <w:p w14:paraId="49E836D8" w14:textId="523EF83E" w:rsidR="00ED01CB" w:rsidRDefault="00FB7155" w:rsidP="00ED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Configure Screen Settings</w:t>
      </w:r>
    </w:p>
    <w:p w14:paraId="6C8CD51B" w14:textId="12E5072C" w:rsidR="00ED01CB" w:rsidRDefault="00FB7155" w:rsidP="00ED0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Sets ILI9341 screen update-scheme/orientation.</w:t>
      </w:r>
    </w:p>
    <w:p w14:paraId="71D86870" w14:textId="77777777" w:rsidR="00ED01CB" w:rsidRDefault="00ED01CB" w:rsidP="00ED01CB">
      <w:pPr>
        <w:pStyle w:val="ListParagraph"/>
        <w:ind w:left="1260"/>
        <w:rPr>
          <w:rFonts w:ascii="Times New Roman" w:hAnsi="Times New Roman" w:cs="Times New Roman"/>
          <w:sz w:val="24"/>
        </w:rPr>
      </w:pPr>
    </w:p>
    <w:p w14:paraId="162B85CE" w14:textId="75A3AEA1" w:rsidR="00ED01CB" w:rsidRDefault="00FB7155" w:rsidP="00ED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LCD OID “</w:t>
      </w:r>
      <w:proofErr w:type="spellStart"/>
      <w:r>
        <w:rPr>
          <w:rFonts w:ascii="Times New Roman" w:hAnsi="Times New Roman" w:cs="Times New Roman"/>
          <w:sz w:val="24"/>
        </w:rPr>
        <w:t>isDrawn</w:t>
      </w:r>
      <w:proofErr w:type="spellEnd"/>
      <w:r>
        <w:rPr>
          <w:rFonts w:ascii="Times New Roman" w:hAnsi="Times New Roman" w:cs="Times New Roman"/>
          <w:sz w:val="24"/>
        </w:rPr>
        <w:t>” Statuses to FALSE</w:t>
      </w:r>
    </w:p>
    <w:p w14:paraId="1EB8DFB8" w14:textId="55C1C459" w:rsidR="00ED01CB" w:rsidRDefault="00FB7155" w:rsidP="00ED0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Sets driver OID objects default “</w:t>
      </w:r>
      <w:proofErr w:type="spellStart"/>
      <w:r>
        <w:rPr>
          <w:rFonts w:ascii="Times New Roman" w:hAnsi="Times New Roman" w:cs="Times New Roman"/>
          <w:sz w:val="24"/>
        </w:rPr>
        <w:t>isDrawn</w:t>
      </w:r>
      <w:proofErr w:type="spellEnd"/>
      <w:r>
        <w:rPr>
          <w:rFonts w:ascii="Times New Roman" w:hAnsi="Times New Roman" w:cs="Times New Roman"/>
          <w:sz w:val="24"/>
        </w:rPr>
        <w:t>” status to FALSE.</w:t>
      </w:r>
    </w:p>
    <w:p w14:paraId="150D2031" w14:textId="6DCD483D" w:rsidR="00ED01CB" w:rsidRPr="00ED01CB" w:rsidRDefault="00ED01CB" w:rsidP="00ED01CB">
      <w:pPr>
        <w:rPr>
          <w:rFonts w:ascii="Times New Roman" w:hAnsi="Times New Roman" w:cs="Times New Roman"/>
          <w:sz w:val="24"/>
        </w:rPr>
      </w:pPr>
    </w:p>
    <w:sectPr w:rsidR="00ED01CB" w:rsidRPr="00ED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63D76" w14:textId="77777777" w:rsidR="00C5798F" w:rsidRDefault="00C5798F" w:rsidP="00A0240C">
      <w:pPr>
        <w:spacing w:after="0" w:line="240" w:lineRule="auto"/>
      </w:pPr>
      <w:r>
        <w:separator/>
      </w:r>
    </w:p>
  </w:endnote>
  <w:endnote w:type="continuationSeparator" w:id="0">
    <w:p w14:paraId="71C56D26" w14:textId="77777777" w:rsidR="00C5798F" w:rsidRDefault="00C5798F" w:rsidP="00A02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069C5" w14:textId="77777777" w:rsidR="00C5798F" w:rsidRDefault="00C5798F" w:rsidP="00A0240C">
      <w:pPr>
        <w:spacing w:after="0" w:line="240" w:lineRule="auto"/>
      </w:pPr>
      <w:r>
        <w:separator/>
      </w:r>
    </w:p>
  </w:footnote>
  <w:footnote w:type="continuationSeparator" w:id="0">
    <w:p w14:paraId="3901EFA1" w14:textId="77777777" w:rsidR="00C5798F" w:rsidRDefault="00C5798F" w:rsidP="00A02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3662E"/>
    <w:multiLevelType w:val="hybridMultilevel"/>
    <w:tmpl w:val="9C74B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9164F"/>
    <w:multiLevelType w:val="hybridMultilevel"/>
    <w:tmpl w:val="DF1A8C42"/>
    <w:lvl w:ilvl="0" w:tplc="C5B085D6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0C"/>
    <w:rsid w:val="001612A3"/>
    <w:rsid w:val="00444FC2"/>
    <w:rsid w:val="005C2A7C"/>
    <w:rsid w:val="00863A91"/>
    <w:rsid w:val="00A0240C"/>
    <w:rsid w:val="00C5798F"/>
    <w:rsid w:val="00ED01CB"/>
    <w:rsid w:val="00FB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4F88"/>
  <w15:chartTrackingRefBased/>
  <w15:docId w15:val="{BFBB7BBC-A5D9-4EE3-A734-64FFF435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40C"/>
  </w:style>
  <w:style w:type="paragraph" w:styleId="Footer">
    <w:name w:val="footer"/>
    <w:basedOn w:val="Normal"/>
    <w:link w:val="FooterChar"/>
    <w:uiPriority w:val="99"/>
    <w:unhideWhenUsed/>
    <w:rsid w:val="00A02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40C"/>
  </w:style>
  <w:style w:type="paragraph" w:styleId="ListParagraph">
    <w:name w:val="List Paragraph"/>
    <w:basedOn w:val="Normal"/>
    <w:uiPriority w:val="34"/>
    <w:qFormat/>
    <w:rsid w:val="00A0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norilalatoli@gmail.com</dc:creator>
  <cp:keywords/>
  <dc:description/>
  <cp:lastModifiedBy>norilalatoli@gmail.com</cp:lastModifiedBy>
  <cp:revision>1</cp:revision>
  <dcterms:created xsi:type="dcterms:W3CDTF">2018-09-29T17:18:00Z</dcterms:created>
  <dcterms:modified xsi:type="dcterms:W3CDTF">2018-09-29T18:20:00Z</dcterms:modified>
</cp:coreProperties>
</file>