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F687" w14:textId="725F84C1" w:rsidR="00956DB5" w:rsidRDefault="00956DB5" w:rsidP="00956DB5">
      <w:pPr>
        <w:pStyle w:val="1"/>
      </w:pPr>
      <w:r>
        <w:t>Введение</w:t>
      </w:r>
    </w:p>
    <w:p w14:paraId="5574E449" w14:textId="414619D3" w:rsidR="00956DB5" w:rsidRDefault="00956DB5" w:rsidP="00956DB5">
      <w:pPr>
        <w:pStyle w:val="a3"/>
      </w:pPr>
      <w:r>
        <w:t>Информационная система «Интернет-магазин периферийной электроники» спроектирована, чтобы облегчит поиск электроники в конкретном магазине, задать вопрос менеджеру или пообщаться со специалистом.</w:t>
      </w:r>
    </w:p>
    <w:p w14:paraId="39598301" w14:textId="086840A9" w:rsidR="00956DB5" w:rsidRDefault="00956DB5" w:rsidP="00956DB5">
      <w:pPr>
        <w:pStyle w:val="a3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22854839" w14:textId="6E30685A" w:rsidR="00956DB5" w:rsidRDefault="00956DB5">
      <w:pPr>
        <w:rPr>
          <w:rFonts w:ascii="Times New Roman" w:hAnsi="Times New Roman"/>
          <w:sz w:val="28"/>
        </w:rPr>
      </w:pPr>
      <w:r>
        <w:br w:type="page"/>
      </w:r>
    </w:p>
    <w:p w14:paraId="522046FF" w14:textId="491FB161" w:rsidR="00956DB5" w:rsidRDefault="00956DB5" w:rsidP="00956DB5">
      <w:pPr>
        <w:pStyle w:val="1"/>
        <w:numPr>
          <w:ilvl w:val="0"/>
          <w:numId w:val="1"/>
        </w:numPr>
      </w:pPr>
      <w:r>
        <w:lastRenderedPageBreak/>
        <w:t xml:space="preserve">Общие сведения </w:t>
      </w:r>
    </w:p>
    <w:p w14:paraId="5FE4A5CF" w14:textId="0F798D3E" w:rsidR="00956DB5" w:rsidRDefault="00956DB5" w:rsidP="00956DB5">
      <w:pPr>
        <w:pStyle w:val="2"/>
        <w:numPr>
          <w:ilvl w:val="0"/>
          <w:numId w:val="3"/>
        </w:numPr>
      </w:pPr>
      <w:r>
        <w:t xml:space="preserve"> Полное наименование системы и ее условное обозначение</w:t>
      </w:r>
    </w:p>
    <w:p w14:paraId="3AF38551" w14:textId="6BC373F5" w:rsidR="00956DB5" w:rsidRDefault="00956DB5" w:rsidP="00956DB5">
      <w:pPr>
        <w:pStyle w:val="a3"/>
      </w:pPr>
      <w:r>
        <w:t xml:space="preserve">Наименование системы: </w:t>
      </w:r>
      <w:r>
        <w:rPr>
          <w:lang w:val="en-US"/>
        </w:rPr>
        <w:t>Electrical</w:t>
      </w:r>
      <w:r w:rsidRPr="00956DB5">
        <w:t xml:space="preserve"> </w:t>
      </w:r>
      <w:r>
        <w:rPr>
          <w:lang w:val="en-US"/>
        </w:rPr>
        <w:t>shop</w:t>
      </w:r>
      <w:r>
        <w:t xml:space="preserve">. </w:t>
      </w:r>
    </w:p>
    <w:p w14:paraId="452C4443" w14:textId="3D0FA0F4" w:rsidR="00956DB5" w:rsidRDefault="00956DB5" w:rsidP="00956DB5">
      <w:pPr>
        <w:pStyle w:val="a3"/>
      </w:pPr>
      <w:r>
        <w:t xml:space="preserve">Условное обозначение: </w:t>
      </w:r>
      <w:r>
        <w:rPr>
          <w:lang w:val="en-US"/>
        </w:rPr>
        <w:t>ES</w:t>
      </w:r>
      <w:r>
        <w:t>.</w:t>
      </w:r>
    </w:p>
    <w:p w14:paraId="1B9E9785" w14:textId="4E9A4F95" w:rsidR="00956DB5" w:rsidRDefault="00956DB5" w:rsidP="00956DB5">
      <w:pPr>
        <w:pStyle w:val="2"/>
        <w:numPr>
          <w:ilvl w:val="0"/>
          <w:numId w:val="3"/>
        </w:numPr>
      </w:pPr>
      <w:r w:rsidRPr="00994C17">
        <w:t xml:space="preserve"> </w:t>
      </w:r>
      <w:r>
        <w:t>Номер договора (контракта)</w:t>
      </w:r>
    </w:p>
    <w:p w14:paraId="7F85CA80" w14:textId="77777777" w:rsidR="00956DB5" w:rsidRDefault="00956DB5" w:rsidP="00956DB5">
      <w:pPr>
        <w:pStyle w:val="a3"/>
      </w:pPr>
      <w:r>
        <w:t xml:space="preserve">Шифр темы: АИС-ММ. </w:t>
      </w:r>
    </w:p>
    <w:p w14:paraId="0774B6B1" w14:textId="4AB6846A" w:rsidR="00956DB5" w:rsidRDefault="00956DB5" w:rsidP="00956DB5">
      <w:pPr>
        <w:pStyle w:val="a3"/>
      </w:pPr>
      <w:r>
        <w:t>Номер контракта: №1/11-11-11-001 от 03.03.2021.</w:t>
      </w:r>
    </w:p>
    <w:p w14:paraId="5702B059" w14:textId="10EBE0BF" w:rsidR="00956DB5" w:rsidRDefault="00956DB5" w:rsidP="00956DB5">
      <w:pPr>
        <w:pStyle w:val="2"/>
        <w:numPr>
          <w:ilvl w:val="0"/>
          <w:numId w:val="3"/>
        </w:numPr>
      </w:pPr>
      <w:r>
        <w:rPr>
          <w:lang w:val="en-US"/>
        </w:rPr>
        <w:t xml:space="preserve"> </w:t>
      </w:r>
      <w:r>
        <w:t>Наименование организаций – Заказчика и Разработчика</w:t>
      </w:r>
    </w:p>
    <w:p w14:paraId="5ED04403" w14:textId="77777777" w:rsidR="00956DB5" w:rsidRDefault="00956DB5" w:rsidP="00956DB5">
      <w:pPr>
        <w:pStyle w:val="a3"/>
      </w:pPr>
      <w:r>
        <w:t xml:space="preserve">Заказчиком системы является Российский университет РТУ МИРЭА. </w:t>
      </w:r>
    </w:p>
    <w:p w14:paraId="5AB85D18" w14:textId="77777777" w:rsidR="00956DB5" w:rsidRDefault="00956DB5" w:rsidP="00956DB5">
      <w:pPr>
        <w:pStyle w:val="a3"/>
      </w:pPr>
      <w:r>
        <w:t xml:space="preserve">Адрес заказчика: Проспект Вернадского, д. 78 </w:t>
      </w:r>
    </w:p>
    <w:p w14:paraId="4419BC27" w14:textId="0FB2B1B3" w:rsidR="00956DB5" w:rsidRDefault="00956DB5" w:rsidP="00956DB5">
      <w:pPr>
        <w:pStyle w:val="a3"/>
      </w:pPr>
      <w:r>
        <w:t>Разработчиком системы является ООО «</w:t>
      </w:r>
      <w:r>
        <w:rPr>
          <w:lang w:val="en-US"/>
        </w:rPr>
        <w:t>CHAK</w:t>
      </w:r>
      <w:r>
        <w:t>».</w:t>
      </w:r>
    </w:p>
    <w:p w14:paraId="5557D6F3" w14:textId="4FC828E1" w:rsidR="006E50EE" w:rsidRDefault="006E50EE" w:rsidP="006E50EE">
      <w:pPr>
        <w:pStyle w:val="2"/>
        <w:numPr>
          <w:ilvl w:val="0"/>
          <w:numId w:val="3"/>
        </w:numPr>
      </w:pPr>
      <w:r w:rsidRPr="00994C17">
        <w:t xml:space="preserve"> </w:t>
      </w:r>
      <w:r>
        <w:t>Основания для разработки системы</w:t>
      </w:r>
    </w:p>
    <w:p w14:paraId="4CD51A67" w14:textId="77EE85DF" w:rsidR="006E50EE" w:rsidRDefault="006E50EE" w:rsidP="006E50EE">
      <w:pPr>
        <w:pStyle w:val="a3"/>
      </w:pPr>
      <w:r>
        <w:t>Для вывода магазина в интернет, для привлечения большего количества покупателей.</w:t>
      </w:r>
    </w:p>
    <w:p w14:paraId="298A03E8" w14:textId="40D412DE" w:rsidR="006E50EE" w:rsidRDefault="006E50EE" w:rsidP="006E50EE">
      <w:pPr>
        <w:pStyle w:val="2"/>
        <w:numPr>
          <w:ilvl w:val="0"/>
          <w:numId w:val="3"/>
        </w:numPr>
      </w:pPr>
      <w:r>
        <w:t xml:space="preserve"> Плановые сроки начала и окончания работы по созданию системы</w:t>
      </w:r>
    </w:p>
    <w:p w14:paraId="467FE714" w14:textId="54FB9988" w:rsidR="006E50EE" w:rsidRDefault="006E50EE" w:rsidP="006E50EE">
      <w:pPr>
        <w:pStyle w:val="a3"/>
      </w:pPr>
      <w:r>
        <w:t xml:space="preserve">Плановый срок начала работ по созданию системы интернет-магазина </w:t>
      </w:r>
      <w:r>
        <w:rPr>
          <w:lang w:val="en-US"/>
        </w:rPr>
        <w:t>Electrical</w:t>
      </w:r>
      <w:r w:rsidRPr="00956DB5">
        <w:t xml:space="preserve"> </w:t>
      </w:r>
      <w:r>
        <w:rPr>
          <w:lang w:val="en-US"/>
        </w:rPr>
        <w:t>shop</w:t>
      </w:r>
      <w:r>
        <w:t xml:space="preserve"> – 3 марта 202 года. </w:t>
      </w:r>
    </w:p>
    <w:p w14:paraId="22E4A352" w14:textId="1D29B908" w:rsidR="006E50EE" w:rsidRDefault="006E50EE" w:rsidP="006E50EE">
      <w:pPr>
        <w:pStyle w:val="a3"/>
      </w:pPr>
      <w:r>
        <w:t xml:space="preserve">Плановый срок окончания работ по созданию системы интернет-магазина </w:t>
      </w:r>
      <w:r>
        <w:rPr>
          <w:lang w:val="en-US"/>
        </w:rPr>
        <w:t>Electrical</w:t>
      </w:r>
      <w:r w:rsidRPr="00956DB5">
        <w:t xml:space="preserve"> </w:t>
      </w:r>
      <w:r>
        <w:rPr>
          <w:lang w:val="en-US"/>
        </w:rPr>
        <w:t>shop</w:t>
      </w:r>
      <w:r>
        <w:t xml:space="preserve"> – 1 мая 2023 года.</w:t>
      </w:r>
    </w:p>
    <w:p w14:paraId="64AC2259" w14:textId="08D51961" w:rsidR="006E50EE" w:rsidRDefault="006E50EE" w:rsidP="006E50EE">
      <w:pPr>
        <w:pStyle w:val="2"/>
        <w:numPr>
          <w:ilvl w:val="0"/>
          <w:numId w:val="3"/>
        </w:numPr>
      </w:pPr>
      <w:r>
        <w:t xml:space="preserve"> Источники и порядок финансирования работ</w:t>
      </w:r>
    </w:p>
    <w:p w14:paraId="06F2DA24" w14:textId="7276E0AE" w:rsidR="006E50EE" w:rsidRDefault="006E50EE" w:rsidP="006E50EE">
      <w:pPr>
        <w:pStyle w:val="a3"/>
      </w:pPr>
      <w:r>
        <w:t>Собственные средства разработчика.</w:t>
      </w:r>
    </w:p>
    <w:p w14:paraId="559663AD" w14:textId="09186564" w:rsidR="006E50EE" w:rsidRDefault="006E50EE" w:rsidP="006E50EE">
      <w:pPr>
        <w:pStyle w:val="2"/>
        <w:numPr>
          <w:ilvl w:val="0"/>
          <w:numId w:val="3"/>
        </w:numPr>
      </w:pPr>
      <w:r>
        <w:t xml:space="preserve"> Порядок оформления и предъявления заказчику результатов работ по созданию системы</w:t>
      </w:r>
    </w:p>
    <w:p w14:paraId="3D9C83D1" w14:textId="77777777" w:rsidR="006E50EE" w:rsidRDefault="006E50EE" w:rsidP="006E50EE">
      <w:pPr>
        <w:pStyle w:val="a3"/>
      </w:pPr>
      <w:r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089FE7AB" w14:textId="29D1B4C6" w:rsidR="006E50EE" w:rsidRDefault="006E50EE" w:rsidP="006E50EE">
      <w:pPr>
        <w:pStyle w:val="a3"/>
      </w:pPr>
      <w:r>
        <w:lastRenderedPageBreak/>
        <w:t xml:space="preserve"> Документация ММ передается на бумажных (два экземпляра, один экземпляр после подписания Заказчиком должен быть возвращен Исполнителю) и на электронную почту в виде </w:t>
      </w:r>
      <w:r>
        <w:rPr>
          <w:lang w:val="en-US"/>
        </w:rPr>
        <w:t>PDF</w:t>
      </w:r>
      <w:r>
        <w:t xml:space="preserve">. Текстовые документы, передаваемые на физических носителях, должны быть представлены в форматах PDF. </w:t>
      </w:r>
    </w:p>
    <w:p w14:paraId="07F662FB" w14:textId="6D10D5FC" w:rsidR="006E50EE" w:rsidRDefault="006E50EE" w:rsidP="006E50EE">
      <w:pPr>
        <w:pStyle w:val="a3"/>
      </w:pPr>
      <w:r>
        <w:t>Все материалы передаются с сопроводительными документами Исполнителя.</w:t>
      </w:r>
    </w:p>
    <w:p w14:paraId="39EE1E62" w14:textId="7CFC2FC6" w:rsidR="006E50EE" w:rsidRDefault="006E50EE" w:rsidP="006E50EE">
      <w:pPr>
        <w:pStyle w:val="2"/>
        <w:numPr>
          <w:ilvl w:val="0"/>
          <w:numId w:val="3"/>
        </w:numPr>
      </w:pPr>
      <w:r>
        <w:t xml:space="preserve"> Перечень нормативно-технических документов, методических материалов, использованных при разработке ТЗ</w:t>
      </w:r>
    </w:p>
    <w:p w14:paraId="5C41BD1B" w14:textId="77777777" w:rsidR="006E50EE" w:rsidRDefault="006E50EE" w:rsidP="006E50EE">
      <w:pPr>
        <w:pStyle w:val="a3"/>
      </w:pPr>
      <w: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 </w:t>
      </w:r>
    </w:p>
    <w:p w14:paraId="71B75692" w14:textId="77777777" w:rsidR="006E50EE" w:rsidRDefault="006E50EE" w:rsidP="006E50EE">
      <w:pPr>
        <w:pStyle w:val="a3"/>
      </w:pPr>
      <w:r>
        <w:sym w:font="Symbol" w:char="F02D"/>
      </w:r>
      <w:r>
        <w:t xml:space="preserve"> ГОСТ 19.106-78. Единая система программной документации. Требования к программным документам, выполненным печатным способом; </w:t>
      </w:r>
    </w:p>
    <w:p w14:paraId="7153625F" w14:textId="77777777" w:rsidR="006E50EE" w:rsidRDefault="006E50EE" w:rsidP="006E50EE">
      <w:pPr>
        <w:pStyle w:val="a3"/>
      </w:pPr>
      <w:r>
        <w:sym w:font="Symbol" w:char="F02D"/>
      </w:r>
      <w:r>
        <w:t xml:space="preserve"> ГОСТ 34.601-90. Комплекс стандартов на автоматизированные системы. Автоматизированные системы. Стадии создания; </w:t>
      </w:r>
    </w:p>
    <w:p w14:paraId="25542CFD" w14:textId="77777777" w:rsidR="006E50EE" w:rsidRDefault="006E50EE" w:rsidP="006E50EE">
      <w:pPr>
        <w:pStyle w:val="a3"/>
      </w:pPr>
      <w:r>
        <w:sym w:font="Symbol" w:char="F02D"/>
      </w:r>
      <w:r>
        <w:t xml:space="preserve">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</w:t>
      </w:r>
    </w:p>
    <w:p w14:paraId="5C7ED6B7" w14:textId="77777777" w:rsidR="00BF3B1C" w:rsidRDefault="006E50EE" w:rsidP="006E50EE">
      <w:pPr>
        <w:pStyle w:val="a3"/>
      </w:pPr>
      <w:r>
        <w:sym w:font="Symbol" w:char="F02D"/>
      </w:r>
      <w:r>
        <w:t xml:space="preserve"> РД 50-34.698-90. Методические указания. Информационная технология. </w:t>
      </w:r>
    </w:p>
    <w:p w14:paraId="71C1B95C" w14:textId="09001DA6" w:rsidR="006E50EE" w:rsidRDefault="006E50EE" w:rsidP="006E50EE">
      <w:pPr>
        <w:pStyle w:val="a3"/>
      </w:pPr>
      <w:r>
        <w:t>Комплекс стандартов на автоматизированные системы. Автоматизированные системы. Требования к содержанию документов</w:t>
      </w:r>
    </w:p>
    <w:p w14:paraId="647E23BF" w14:textId="2EFC6DCC" w:rsidR="00BF3B1C" w:rsidRDefault="00BF3B1C" w:rsidP="00BF3B1C">
      <w:pPr>
        <w:pStyle w:val="2"/>
        <w:numPr>
          <w:ilvl w:val="0"/>
          <w:numId w:val="3"/>
        </w:numPr>
      </w:pPr>
      <w:r>
        <w:t xml:space="preserve"> Определения, обозначения и сокращения</w:t>
      </w:r>
    </w:p>
    <w:p w14:paraId="2DB03FFD" w14:textId="77777777" w:rsidR="00BF3B1C" w:rsidRDefault="00BF3B1C" w:rsidP="00BF3B1C">
      <w:pPr>
        <w:pStyle w:val="a3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формальный язык описания внешнего вида документа, написанного с использованием языка разметки. </w:t>
      </w:r>
    </w:p>
    <w:p w14:paraId="01436A06" w14:textId="77777777" w:rsidR="00BF3B1C" w:rsidRDefault="00BF3B1C" w:rsidP="00BF3B1C">
      <w:pPr>
        <w:pStyle w:val="a3"/>
      </w:pPr>
      <w:r>
        <w:t xml:space="preserve"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 </w:t>
      </w:r>
    </w:p>
    <w:p w14:paraId="250D0241" w14:textId="4F38D3F8" w:rsidR="00BF3B1C" w:rsidRDefault="00BF3B1C" w:rsidP="00BF3B1C">
      <w:pPr>
        <w:pStyle w:val="a3"/>
      </w:pPr>
      <w:r>
        <w:lastRenderedPageBreak/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0967F686" w14:textId="484DE2BF" w:rsidR="00BF3B1C" w:rsidRDefault="00BF3B1C" w:rsidP="00BF3B1C">
      <w:pPr>
        <w:pStyle w:val="a3"/>
      </w:pPr>
      <w:r>
        <w:t>URL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Locator</w:t>
      </w:r>
      <w:proofErr w:type="spellEnd"/>
      <w:r>
        <w:t xml:space="preserve">) – система унифицированных адресов электронных ресурсов, или единообразный определитель местонахождения ресурса (файла). </w:t>
      </w:r>
    </w:p>
    <w:p w14:paraId="7F7F6E7F" w14:textId="77777777" w:rsidR="00BF3B1C" w:rsidRDefault="00BF3B1C" w:rsidP="00BF3B1C">
      <w:pPr>
        <w:pStyle w:val="a3"/>
      </w:pPr>
      <w:r>
        <w:t xml:space="preserve">W3C (World Wide Web </w:t>
      </w:r>
      <w:proofErr w:type="spellStart"/>
      <w:r>
        <w:t>Consortium</w:t>
      </w:r>
      <w:proofErr w:type="spellEnd"/>
      <w:r>
        <w:t xml:space="preserve">) – организация, разрабатывающая и внедряющая технологические стандарты для Всемирной паутины. </w:t>
      </w:r>
    </w:p>
    <w:p w14:paraId="4E5F6CBB" w14:textId="77777777" w:rsidR="00BF3B1C" w:rsidRDefault="00BF3B1C" w:rsidP="00BF3B1C">
      <w:pPr>
        <w:pStyle w:val="a3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) – скриптовый язык общего назначения, интенсивно применяемый для разработки веб-приложений. </w:t>
      </w:r>
    </w:p>
    <w:p w14:paraId="7FFD8132" w14:textId="77777777" w:rsidR="00BF3B1C" w:rsidRDefault="00BF3B1C" w:rsidP="00BF3B1C">
      <w:pPr>
        <w:pStyle w:val="a3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36AFD0B" w14:textId="77777777" w:rsidR="00BF3B1C" w:rsidRDefault="00BF3B1C" w:rsidP="00BF3B1C">
      <w:pPr>
        <w:pStyle w:val="a3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5228A786" w14:textId="6F009F10" w:rsidR="00BF3B1C" w:rsidRDefault="00BF3B1C" w:rsidP="00BF3B1C">
      <w:pPr>
        <w:pStyle w:val="a3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5E31550" w14:textId="62025C22" w:rsidR="00BF3B1C" w:rsidRDefault="00BF3B1C" w:rsidP="00BF3B1C">
      <w:pPr>
        <w:pStyle w:val="2"/>
        <w:numPr>
          <w:ilvl w:val="0"/>
          <w:numId w:val="3"/>
        </w:numPr>
      </w:pPr>
      <w:r>
        <w:t xml:space="preserve"> Описание бизнес-ролей</w:t>
      </w:r>
    </w:p>
    <w:p w14:paraId="5F29D5EC" w14:textId="77777777" w:rsidR="00BF3B1C" w:rsidRDefault="00BF3B1C" w:rsidP="00BF3B1C">
      <w:pPr>
        <w:pStyle w:val="a3"/>
      </w:pPr>
      <w:r>
        <w:t xml:space="preserve">Пользователь – человек, имеющий доступ ко всем возможностям портала и пользующийся ими. </w:t>
      </w:r>
    </w:p>
    <w:p w14:paraId="6300A589" w14:textId="77777777" w:rsidR="00BF3B1C" w:rsidRDefault="00BF3B1C" w:rsidP="00BF3B1C">
      <w:pPr>
        <w:pStyle w:val="a3"/>
      </w:pPr>
      <w:r>
        <w:t xml:space="preserve">Гость – человек, посетивший и/или совершивший на нем какое-либо действие.     </w:t>
      </w:r>
    </w:p>
    <w:p w14:paraId="2ADB5AB4" w14:textId="77777777" w:rsidR="00BF3B1C" w:rsidRDefault="00BF3B1C" w:rsidP="00BF3B1C">
      <w:pPr>
        <w:pStyle w:val="a3"/>
      </w:pPr>
      <w:r>
        <w:t>Администратор – специалист, который отвечает за поддержание работы сайта</w:t>
      </w:r>
    </w:p>
    <w:p w14:paraId="3C336E61" w14:textId="1A6C1D1A" w:rsidR="00BF3B1C" w:rsidRDefault="00BF3B1C" w:rsidP="00BF3B1C">
      <w:pPr>
        <w:pStyle w:val="a3"/>
      </w:pPr>
      <w:r>
        <w:t>Менеджер – специалист, который поддерживает связь с пользователем, а также проверяет актуальность и правильность списка товаров.</w:t>
      </w:r>
    </w:p>
    <w:p w14:paraId="40A52BBD" w14:textId="310DEC50" w:rsidR="00BF3B1C" w:rsidRDefault="00BF3B1C" w:rsidP="00BF3B1C">
      <w:pPr>
        <w:pStyle w:val="1"/>
        <w:numPr>
          <w:ilvl w:val="0"/>
          <w:numId w:val="1"/>
        </w:numPr>
      </w:pPr>
      <w:r>
        <w:lastRenderedPageBreak/>
        <w:t>Назначение и цели создания системы</w:t>
      </w:r>
    </w:p>
    <w:p w14:paraId="7E2F845D" w14:textId="5712D47A" w:rsidR="00BF3B1C" w:rsidRDefault="00BF3B1C" w:rsidP="00BF3B1C">
      <w:pPr>
        <w:pStyle w:val="2"/>
        <w:numPr>
          <w:ilvl w:val="0"/>
          <w:numId w:val="5"/>
        </w:numPr>
      </w:pPr>
      <w:r>
        <w:t xml:space="preserve"> Назначение системы</w:t>
      </w:r>
    </w:p>
    <w:p w14:paraId="53CB522D" w14:textId="181FC5E6" w:rsidR="00BF3B1C" w:rsidRDefault="00BF3B1C" w:rsidP="00BF3B1C">
      <w:pPr>
        <w:pStyle w:val="a3"/>
      </w:pPr>
      <w:r>
        <w:t>Система интернет-магазина периферийной электроники предназначена для привлечения большего количества покупателей и более удобного выбора продукции.</w:t>
      </w:r>
    </w:p>
    <w:p w14:paraId="1C1E418D" w14:textId="5C65CEF5" w:rsidR="00BF3B1C" w:rsidRDefault="00BF3B1C" w:rsidP="00BF3B1C">
      <w:pPr>
        <w:pStyle w:val="2"/>
        <w:numPr>
          <w:ilvl w:val="0"/>
          <w:numId w:val="5"/>
        </w:numPr>
      </w:pPr>
      <w:r>
        <w:t xml:space="preserve"> Цели создания системы</w:t>
      </w:r>
    </w:p>
    <w:p w14:paraId="0F957067" w14:textId="07CAB675" w:rsidR="00BF3B1C" w:rsidRDefault="00BF3B1C" w:rsidP="00BF3B1C">
      <w:pPr>
        <w:pStyle w:val="a3"/>
      </w:pPr>
      <w:r>
        <w:t>Основными целями создания ИС являются:</w:t>
      </w:r>
    </w:p>
    <w:p w14:paraId="06C65F27" w14:textId="28278FA3" w:rsidR="00BF3B1C" w:rsidRDefault="00BF3B1C" w:rsidP="00BF3B1C">
      <w:pPr>
        <w:pStyle w:val="a3"/>
        <w:numPr>
          <w:ilvl w:val="0"/>
          <w:numId w:val="6"/>
        </w:numPr>
      </w:pPr>
      <w:r>
        <w:t>Удобство выбора продукта</w:t>
      </w:r>
    </w:p>
    <w:p w14:paraId="10BE2048" w14:textId="4F6583D1" w:rsidR="00BF3B1C" w:rsidRDefault="00457E3C" w:rsidP="00BF3B1C">
      <w:pPr>
        <w:pStyle w:val="a3"/>
        <w:numPr>
          <w:ilvl w:val="0"/>
          <w:numId w:val="6"/>
        </w:numPr>
      </w:pPr>
      <w:r>
        <w:t>Описание и каталогизация продуктов в магазине</w:t>
      </w:r>
    </w:p>
    <w:p w14:paraId="57D10023" w14:textId="0D547941" w:rsidR="00457E3C" w:rsidRDefault="00457E3C" w:rsidP="00BF3B1C">
      <w:pPr>
        <w:pStyle w:val="a3"/>
        <w:numPr>
          <w:ilvl w:val="0"/>
          <w:numId w:val="6"/>
        </w:numPr>
      </w:pPr>
      <w:r>
        <w:t>Связь с менеджерами и специалистами</w:t>
      </w:r>
    </w:p>
    <w:p w14:paraId="7CBC645D" w14:textId="3F062E71" w:rsidR="00457E3C" w:rsidRDefault="00457E3C" w:rsidP="00BF3B1C">
      <w:pPr>
        <w:pStyle w:val="a3"/>
        <w:numPr>
          <w:ilvl w:val="0"/>
          <w:numId w:val="6"/>
        </w:numPr>
      </w:pPr>
      <w:r>
        <w:t>Привлечение большего количества покупателей</w:t>
      </w:r>
    </w:p>
    <w:p w14:paraId="0E096408" w14:textId="6CDA4F27" w:rsidR="00457E3C" w:rsidRDefault="00457E3C">
      <w:pPr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br w:type="page"/>
      </w:r>
    </w:p>
    <w:p w14:paraId="0E1B7CFD" w14:textId="2FBEA8D1" w:rsidR="00457E3C" w:rsidRDefault="00457E3C" w:rsidP="00457E3C">
      <w:pPr>
        <w:pStyle w:val="1"/>
        <w:numPr>
          <w:ilvl w:val="0"/>
          <w:numId w:val="1"/>
        </w:numPr>
      </w:pPr>
      <w:r>
        <w:lastRenderedPageBreak/>
        <w:t>Характеристика объекта автоматизации</w:t>
      </w:r>
    </w:p>
    <w:p w14:paraId="405F14AB" w14:textId="1E6E5F15" w:rsidR="00457E3C" w:rsidRDefault="00457E3C" w:rsidP="00457E3C">
      <w:pPr>
        <w:pStyle w:val="2"/>
        <w:numPr>
          <w:ilvl w:val="0"/>
          <w:numId w:val="7"/>
        </w:numPr>
      </w:pPr>
      <w:r>
        <w:t xml:space="preserve"> Краткие сведения об объекте автоматизации</w:t>
      </w:r>
    </w:p>
    <w:p w14:paraId="0B42762F" w14:textId="3B25B6A3" w:rsidR="00457E3C" w:rsidRDefault="00457E3C" w:rsidP="00457E3C">
      <w:pPr>
        <w:pStyle w:val="a3"/>
      </w:pPr>
      <w:r>
        <w:t xml:space="preserve">Объектом автоматизации является интернет-магазин </w:t>
      </w:r>
      <w:r>
        <w:rPr>
          <w:lang w:val="en-US"/>
        </w:rPr>
        <w:t>Electrical</w:t>
      </w:r>
      <w:r w:rsidRPr="00956DB5">
        <w:t xml:space="preserve"> </w:t>
      </w:r>
      <w:r>
        <w:rPr>
          <w:lang w:val="en-US"/>
        </w:rPr>
        <w:t>shop</w:t>
      </w:r>
      <w:r>
        <w:t>. В независимости от рода занятий пользователя.</w:t>
      </w:r>
    </w:p>
    <w:p w14:paraId="30DC6C8C" w14:textId="0432110F" w:rsidR="00457E3C" w:rsidRDefault="00457E3C" w:rsidP="00457E3C">
      <w:pPr>
        <w:pStyle w:val="2"/>
        <w:numPr>
          <w:ilvl w:val="0"/>
          <w:numId w:val="7"/>
        </w:numPr>
      </w:pPr>
      <w:r>
        <w:t xml:space="preserve"> Сведения об условиях эксплуатации объекта автоматизации</w:t>
      </w:r>
    </w:p>
    <w:p w14:paraId="3936F00D" w14:textId="77777777" w:rsidR="00457E3C" w:rsidRDefault="00457E3C" w:rsidP="00457E3C">
      <w:pPr>
        <w:pStyle w:val="a3"/>
      </w:pPr>
      <w:r>
        <w:t xml:space="preserve"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 </w:t>
      </w:r>
    </w:p>
    <w:p w14:paraId="230AE6CF" w14:textId="77777777" w:rsidR="00457E3C" w:rsidRDefault="00457E3C" w:rsidP="00457E3C">
      <w:pPr>
        <w:pStyle w:val="a3"/>
      </w:pPr>
      <w:r>
        <w:t xml:space="preserve"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 </w:t>
      </w:r>
    </w:p>
    <w:p w14:paraId="0FC51DC1" w14:textId="58E54ABE" w:rsidR="00457E3C" w:rsidRDefault="00457E3C" w:rsidP="00457E3C">
      <w:pPr>
        <w:pStyle w:val="a3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6F7150F5" w14:textId="693BC375" w:rsidR="00457E3C" w:rsidRDefault="00457E3C">
      <w:pPr>
        <w:rPr>
          <w:rFonts w:ascii="Times New Roman" w:hAnsi="Times New Roman"/>
          <w:sz w:val="28"/>
        </w:rPr>
      </w:pPr>
      <w:r>
        <w:br w:type="page"/>
      </w:r>
    </w:p>
    <w:p w14:paraId="34C65478" w14:textId="3C3DDB4C" w:rsidR="00457E3C" w:rsidRDefault="00457E3C" w:rsidP="00457E3C">
      <w:pPr>
        <w:pStyle w:val="1"/>
        <w:numPr>
          <w:ilvl w:val="0"/>
          <w:numId w:val="1"/>
        </w:numPr>
      </w:pPr>
      <w:r>
        <w:lastRenderedPageBreak/>
        <w:t>Требования к системе</w:t>
      </w:r>
    </w:p>
    <w:p w14:paraId="2C12C9E7" w14:textId="64916F84" w:rsidR="00457E3C" w:rsidRDefault="00457E3C" w:rsidP="00457E3C">
      <w:pPr>
        <w:pStyle w:val="2"/>
        <w:numPr>
          <w:ilvl w:val="0"/>
          <w:numId w:val="9"/>
        </w:numPr>
      </w:pPr>
      <w:r>
        <w:t xml:space="preserve"> Требования к системе в целом</w:t>
      </w:r>
    </w:p>
    <w:p w14:paraId="3A6FFBB0" w14:textId="13486A75" w:rsidR="00457E3C" w:rsidRDefault="00457E3C" w:rsidP="00457E3C">
      <w:pPr>
        <w:pStyle w:val="2"/>
        <w:numPr>
          <w:ilvl w:val="0"/>
          <w:numId w:val="12"/>
        </w:numPr>
        <w:jc w:val="left"/>
      </w:pPr>
      <w:r>
        <w:t>Требования к структуре и функционированию системы</w:t>
      </w:r>
    </w:p>
    <w:p w14:paraId="404B4BAD" w14:textId="77777777" w:rsidR="00457E3C" w:rsidRPr="00810ECB" w:rsidRDefault="00457E3C" w:rsidP="00457E3C">
      <w:pPr>
        <w:pStyle w:val="a3"/>
      </w:pPr>
      <w:r>
        <w:t>Система</w:t>
      </w:r>
      <w:r w:rsidRPr="00457E3C">
        <w:rPr>
          <w:spacing w:val="-12"/>
        </w:rPr>
        <w:t xml:space="preserve"> </w:t>
      </w:r>
      <w:r>
        <w:t>имеет</w:t>
      </w:r>
      <w:r w:rsidRPr="00457E3C">
        <w:rPr>
          <w:spacing w:val="-15"/>
        </w:rPr>
        <w:t xml:space="preserve"> </w:t>
      </w:r>
      <w:r>
        <w:t>модульную</w:t>
      </w:r>
      <w:r w:rsidRPr="00457E3C">
        <w:rPr>
          <w:spacing w:val="-15"/>
        </w:rPr>
        <w:t xml:space="preserve"> </w:t>
      </w:r>
      <w:r>
        <w:t>структуру,</w:t>
      </w:r>
      <w:r w:rsidRPr="00457E3C">
        <w:rPr>
          <w:spacing w:val="-6"/>
        </w:rPr>
        <w:t xml:space="preserve"> </w:t>
      </w:r>
      <w:r>
        <w:t>включающую</w:t>
      </w:r>
      <w:r w:rsidRPr="00457E3C">
        <w:rPr>
          <w:spacing w:val="-14"/>
        </w:rPr>
        <w:t xml:space="preserve"> </w:t>
      </w:r>
      <w:r>
        <w:t>в</w:t>
      </w:r>
      <w:r w:rsidRPr="00457E3C">
        <w:rPr>
          <w:spacing w:val="-15"/>
        </w:rPr>
        <w:t xml:space="preserve"> </w:t>
      </w:r>
      <w:r>
        <w:t>себя</w:t>
      </w:r>
      <w:r w:rsidRPr="00457E3C">
        <w:rPr>
          <w:spacing w:val="-12"/>
        </w:rPr>
        <w:t xml:space="preserve"> </w:t>
      </w:r>
      <w:r>
        <w:t>следующие</w:t>
      </w:r>
      <w:r w:rsidRPr="00457E3C">
        <w:rPr>
          <w:spacing w:val="-12"/>
        </w:rPr>
        <w:t xml:space="preserve"> </w:t>
      </w:r>
      <w:r>
        <w:t>модули</w:t>
      </w:r>
    </w:p>
    <w:p w14:paraId="23A2FD4C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3"/>
        </w:rPr>
        <w:t xml:space="preserve"> </w:t>
      </w:r>
      <w:r>
        <w:t>«Каталог»;</w:t>
      </w:r>
    </w:p>
    <w:p w14:paraId="3EDC1118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3"/>
        </w:rPr>
        <w:t xml:space="preserve"> </w:t>
      </w:r>
      <w:r>
        <w:t>«Корзина»;</w:t>
      </w:r>
    </w:p>
    <w:p w14:paraId="1B88A04F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«Личный</w:t>
      </w:r>
      <w:r>
        <w:rPr>
          <w:spacing w:val="-5"/>
        </w:rPr>
        <w:t xml:space="preserve"> </w:t>
      </w:r>
      <w:r>
        <w:t>кабинет»;</w:t>
      </w:r>
    </w:p>
    <w:p w14:paraId="637AC153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базой</w:t>
      </w:r>
      <w:r>
        <w:rPr>
          <w:spacing w:val="-3"/>
        </w:rPr>
        <w:t xml:space="preserve"> </w:t>
      </w:r>
      <w:r>
        <w:t>данных;</w:t>
      </w:r>
    </w:p>
    <w:p w14:paraId="77578A0E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</w:t>
      </w:r>
      <w:r>
        <w:rPr>
          <w:spacing w:val="-7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«Регистрация»;</w:t>
      </w:r>
    </w:p>
    <w:p w14:paraId="7458336B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 «Отзывы»;</w:t>
      </w:r>
    </w:p>
    <w:p w14:paraId="76B98548" w14:textId="77777777" w:rsidR="00457E3C" w:rsidRDefault="00457E3C" w:rsidP="00457E3C">
      <w:pPr>
        <w:pStyle w:val="a3"/>
        <w:numPr>
          <w:ilvl w:val="0"/>
          <w:numId w:val="10"/>
        </w:numPr>
      </w:pPr>
      <w:r>
        <w:t>модуль</w:t>
      </w:r>
      <w:r>
        <w:rPr>
          <w:spacing w:val="-8"/>
        </w:rPr>
        <w:t xml:space="preserve"> </w:t>
      </w:r>
      <w:r>
        <w:t>раздела</w:t>
      </w:r>
      <w:r>
        <w:rPr>
          <w:spacing w:val="-4"/>
        </w:rPr>
        <w:t xml:space="preserve"> </w:t>
      </w:r>
      <w:r>
        <w:t>«Вход».</w:t>
      </w:r>
    </w:p>
    <w:p w14:paraId="463B0D46" w14:textId="77777777" w:rsidR="00457E3C" w:rsidRDefault="00457E3C" w:rsidP="00457E3C">
      <w:pPr>
        <w:pStyle w:val="a3"/>
      </w:pPr>
      <w:r>
        <w:t>Система</w:t>
      </w:r>
      <w:r w:rsidRPr="00457E3C">
        <w:rPr>
          <w:spacing w:val="-4"/>
        </w:rPr>
        <w:t xml:space="preserve"> </w:t>
      </w:r>
      <w:r>
        <w:t>должна</w:t>
      </w:r>
      <w:r w:rsidRPr="00457E3C">
        <w:rPr>
          <w:spacing w:val="-3"/>
        </w:rPr>
        <w:t xml:space="preserve"> </w:t>
      </w:r>
      <w:r>
        <w:t>выполнять</w:t>
      </w:r>
      <w:r w:rsidRPr="00457E3C">
        <w:rPr>
          <w:spacing w:val="-6"/>
        </w:rPr>
        <w:t xml:space="preserve"> </w:t>
      </w:r>
      <w:r>
        <w:t>следующие</w:t>
      </w:r>
      <w:r w:rsidRPr="00457E3C">
        <w:rPr>
          <w:spacing w:val="3"/>
        </w:rPr>
        <w:t xml:space="preserve"> </w:t>
      </w:r>
      <w:r>
        <w:t>функции:</w:t>
      </w:r>
    </w:p>
    <w:p w14:paraId="6279027B" w14:textId="77777777" w:rsidR="00457E3C" w:rsidRDefault="00457E3C" w:rsidP="00457E3C">
      <w:pPr>
        <w:pStyle w:val="a3"/>
        <w:numPr>
          <w:ilvl w:val="0"/>
          <w:numId w:val="10"/>
        </w:numPr>
      </w:pPr>
      <w:r>
        <w:t>осуществление поиска по каталогу;</w:t>
      </w:r>
    </w:p>
    <w:p w14:paraId="57611088" w14:textId="77777777" w:rsidR="00457E3C" w:rsidRDefault="00457E3C" w:rsidP="00457E3C">
      <w:pPr>
        <w:pStyle w:val="a3"/>
        <w:numPr>
          <w:ilvl w:val="0"/>
          <w:numId w:val="10"/>
        </w:numPr>
      </w:pPr>
      <w:r>
        <w:t>осуществление сортировки каталога;</w:t>
      </w:r>
    </w:p>
    <w:p w14:paraId="41C4282B" w14:textId="77777777" w:rsidR="00457E3C" w:rsidRDefault="00457E3C" w:rsidP="00457E3C">
      <w:pPr>
        <w:pStyle w:val="a3"/>
        <w:numPr>
          <w:ilvl w:val="0"/>
          <w:numId w:val="10"/>
        </w:numPr>
      </w:pPr>
      <w:r>
        <w:t>осуществление поиска по пользователю;</w:t>
      </w:r>
    </w:p>
    <w:p w14:paraId="1D45CFA4" w14:textId="77777777" w:rsidR="00457E3C" w:rsidRDefault="00457E3C" w:rsidP="00457E3C">
      <w:pPr>
        <w:pStyle w:val="a3"/>
        <w:numPr>
          <w:ilvl w:val="0"/>
          <w:numId w:val="10"/>
        </w:numPr>
      </w:pPr>
      <w:r>
        <w:t>мониторинг</w:t>
      </w:r>
      <w:r>
        <w:rPr>
          <w:spacing w:val="-4"/>
        </w:rPr>
        <w:t xml:space="preserve"> </w:t>
      </w:r>
      <w:r>
        <w:t>посещений;</w:t>
      </w:r>
    </w:p>
    <w:p w14:paraId="1A3B8E23" w14:textId="77777777" w:rsidR="00457E3C" w:rsidRDefault="00457E3C" w:rsidP="00457E3C">
      <w:pPr>
        <w:pStyle w:val="a3"/>
        <w:numPr>
          <w:ilvl w:val="0"/>
          <w:numId w:val="10"/>
        </w:numPr>
      </w:pPr>
      <w:r>
        <w:t>обработка</w:t>
      </w:r>
      <w:r>
        <w:rPr>
          <w:spacing w:val="-3"/>
        </w:rPr>
        <w:t xml:space="preserve"> </w:t>
      </w:r>
      <w:r>
        <w:t>трафика</w:t>
      </w:r>
      <w:r>
        <w:rPr>
          <w:spacing w:val="-2"/>
        </w:rPr>
        <w:t xml:space="preserve"> </w:t>
      </w:r>
      <w:r>
        <w:t>большого</w:t>
      </w:r>
      <w:r>
        <w:rPr>
          <w:spacing w:val="-3"/>
        </w:rPr>
        <w:t xml:space="preserve"> </w:t>
      </w:r>
      <w:r>
        <w:t>объема;</w:t>
      </w:r>
    </w:p>
    <w:p w14:paraId="79C89A18" w14:textId="77777777" w:rsidR="00457E3C" w:rsidRDefault="00457E3C" w:rsidP="00457E3C">
      <w:pPr>
        <w:pStyle w:val="a3"/>
        <w:numPr>
          <w:ilvl w:val="0"/>
          <w:numId w:val="10"/>
        </w:numPr>
      </w:pPr>
      <w:r>
        <w:t>поддержка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чате</w:t>
      </w:r>
      <w:r>
        <w:rPr>
          <w:spacing w:val="-4"/>
        </w:rPr>
        <w:t xml:space="preserve"> </w:t>
      </w:r>
      <w:r>
        <w:t>тех.</w:t>
      </w:r>
      <w:r>
        <w:rPr>
          <w:spacing w:val="-2"/>
        </w:rPr>
        <w:t xml:space="preserve"> </w:t>
      </w:r>
      <w:r>
        <w:t>поддержки;</w:t>
      </w:r>
    </w:p>
    <w:p w14:paraId="5E3386EA" w14:textId="501C2D96" w:rsidR="00457E3C" w:rsidRDefault="00457E3C" w:rsidP="00457E3C">
      <w:pPr>
        <w:pStyle w:val="a3"/>
        <w:numPr>
          <w:ilvl w:val="0"/>
          <w:numId w:val="10"/>
        </w:numPr>
      </w:pPr>
      <w:r>
        <w:t>информирование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сбоях.</w:t>
      </w:r>
    </w:p>
    <w:p w14:paraId="640DB040" w14:textId="4F70F647" w:rsidR="00457E3C" w:rsidRDefault="00457E3C" w:rsidP="00457E3C">
      <w:pPr>
        <w:pStyle w:val="2"/>
        <w:numPr>
          <w:ilvl w:val="0"/>
          <w:numId w:val="12"/>
        </w:numPr>
      </w:pPr>
      <w:r>
        <w:t>Требования к численности и квалификации персонала системы</w:t>
      </w:r>
    </w:p>
    <w:p w14:paraId="3BA4EE24" w14:textId="414C749B" w:rsidR="00457E3C" w:rsidRDefault="00E56B1C" w:rsidP="00E56B1C">
      <w:pPr>
        <w:pStyle w:val="a3"/>
      </w:pPr>
      <w:r>
        <w:t>Для поддержания сайта и эксплуатации веб-интерфейса системы управления сайтом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 w14:paraId="2D222DCF" w14:textId="460D2A3C" w:rsidR="00E56B1C" w:rsidRDefault="00E56B1C" w:rsidP="00E56B1C">
      <w:pPr>
        <w:pStyle w:val="2"/>
        <w:numPr>
          <w:ilvl w:val="0"/>
          <w:numId w:val="12"/>
        </w:numPr>
      </w:pPr>
      <w:r>
        <w:lastRenderedPageBreak/>
        <w:t>Показатели назначения</w:t>
      </w:r>
    </w:p>
    <w:p w14:paraId="33134165" w14:textId="77777777" w:rsidR="00E56B1C" w:rsidRDefault="00E56B1C" w:rsidP="00E56B1C">
      <w:pPr>
        <w:pStyle w:val="a3"/>
      </w:pPr>
      <w:r>
        <w:t>Подсистемы, разработанные и доработанные в рамках данного раздела,</w:t>
      </w:r>
      <w:r w:rsidRPr="00E56B1C">
        <w:rPr>
          <w:spacing w:val="1"/>
        </w:rPr>
        <w:t xml:space="preserve"> </w:t>
      </w:r>
      <w:r>
        <w:t>обязательно должны отвечать</w:t>
      </w:r>
      <w:r w:rsidRPr="00E56B1C">
        <w:rPr>
          <w:spacing w:val="-1"/>
        </w:rPr>
        <w:t xml:space="preserve"> </w:t>
      </w:r>
      <w:r>
        <w:t>следующим</w:t>
      </w:r>
      <w:r w:rsidRPr="00E56B1C">
        <w:rPr>
          <w:spacing w:val="2"/>
        </w:rPr>
        <w:t xml:space="preserve"> </w:t>
      </w:r>
      <w:r>
        <w:t>требованиям:</w:t>
      </w:r>
    </w:p>
    <w:p w14:paraId="04C095DD" w14:textId="77777777" w:rsidR="00E56B1C" w:rsidRDefault="00E56B1C" w:rsidP="00E56B1C">
      <w:pPr>
        <w:pStyle w:val="a3"/>
      </w:pPr>
      <w:r>
        <w:t>время</w:t>
      </w:r>
      <w:r w:rsidRPr="00E56B1C">
        <w:rPr>
          <w:spacing w:val="27"/>
        </w:rPr>
        <w:t xml:space="preserve"> </w:t>
      </w:r>
      <w:r>
        <w:t>на</w:t>
      </w:r>
      <w:r w:rsidRPr="00E56B1C">
        <w:rPr>
          <w:spacing w:val="28"/>
        </w:rPr>
        <w:t xml:space="preserve"> </w:t>
      </w:r>
      <w:r>
        <w:t>полный</w:t>
      </w:r>
      <w:r w:rsidRPr="00E56B1C">
        <w:rPr>
          <w:spacing w:val="27"/>
        </w:rPr>
        <w:t xml:space="preserve"> </w:t>
      </w:r>
      <w:r>
        <w:t>запуск</w:t>
      </w:r>
      <w:r w:rsidRPr="00E56B1C">
        <w:rPr>
          <w:spacing w:val="26"/>
        </w:rPr>
        <w:t xml:space="preserve"> </w:t>
      </w:r>
      <w:r>
        <w:t>(или</w:t>
      </w:r>
      <w:r w:rsidRPr="00E56B1C">
        <w:rPr>
          <w:spacing w:val="27"/>
        </w:rPr>
        <w:t xml:space="preserve"> </w:t>
      </w:r>
      <w:r>
        <w:t>перезапуск)</w:t>
      </w:r>
      <w:r w:rsidRPr="00E56B1C">
        <w:rPr>
          <w:spacing w:val="26"/>
        </w:rPr>
        <w:t xml:space="preserve"> </w:t>
      </w:r>
      <w:r>
        <w:t>системы</w:t>
      </w:r>
      <w:r w:rsidRPr="00E56B1C">
        <w:rPr>
          <w:spacing w:val="27"/>
        </w:rPr>
        <w:t xml:space="preserve"> </w:t>
      </w:r>
      <w:r>
        <w:t>и</w:t>
      </w:r>
      <w:r w:rsidRPr="00E56B1C">
        <w:rPr>
          <w:spacing w:val="27"/>
        </w:rPr>
        <w:t xml:space="preserve"> </w:t>
      </w:r>
      <w:r>
        <w:t>компонентов</w:t>
      </w:r>
      <w:r w:rsidRPr="00E56B1C">
        <w:rPr>
          <w:spacing w:val="25"/>
        </w:rPr>
        <w:t xml:space="preserve"> </w:t>
      </w:r>
      <w:r>
        <w:t>системы должно</w:t>
      </w:r>
      <w:r w:rsidRPr="00E56B1C">
        <w:rPr>
          <w:spacing w:val="1"/>
        </w:rPr>
        <w:t xml:space="preserve"> </w:t>
      </w:r>
      <w:r>
        <w:t>составлять</w:t>
      </w:r>
      <w:r w:rsidRPr="00E56B1C">
        <w:rPr>
          <w:spacing w:val="-2"/>
        </w:rPr>
        <w:t xml:space="preserve"> </w:t>
      </w:r>
      <w:r>
        <w:t>не</w:t>
      </w:r>
      <w:r w:rsidRPr="00E56B1C">
        <w:rPr>
          <w:spacing w:val="2"/>
        </w:rPr>
        <w:t xml:space="preserve"> </w:t>
      </w:r>
      <w:r>
        <w:t>более</w:t>
      </w:r>
      <w:r w:rsidRPr="00E56B1C">
        <w:rPr>
          <w:spacing w:val="1"/>
        </w:rPr>
        <w:t xml:space="preserve"> </w:t>
      </w:r>
      <w:r>
        <w:t>15</w:t>
      </w:r>
      <w:r w:rsidRPr="00E56B1C">
        <w:rPr>
          <w:spacing w:val="1"/>
        </w:rPr>
        <w:t xml:space="preserve"> </w:t>
      </w:r>
      <w:r>
        <w:t>минут;</w:t>
      </w:r>
    </w:p>
    <w:p w14:paraId="6B41EE6A" w14:textId="77777777" w:rsidR="00E56B1C" w:rsidRPr="00323501" w:rsidRDefault="00E56B1C" w:rsidP="00E56B1C">
      <w:pPr>
        <w:pStyle w:val="a3"/>
      </w:pPr>
      <w:r>
        <w:t>коэффициент юзабилити не менее 80%;</w:t>
      </w:r>
    </w:p>
    <w:p w14:paraId="5B643C03" w14:textId="77777777" w:rsidR="00E56B1C" w:rsidRDefault="00E56B1C" w:rsidP="00E56B1C">
      <w:pPr>
        <w:pStyle w:val="a3"/>
      </w:pPr>
      <w:r>
        <w:t>коэффициент</w:t>
      </w:r>
      <w:r w:rsidRPr="00E56B1C">
        <w:rPr>
          <w:spacing w:val="-7"/>
        </w:rPr>
        <w:t xml:space="preserve"> </w:t>
      </w:r>
      <w:r>
        <w:t>интерактивности</w:t>
      </w:r>
      <w:r w:rsidRPr="00E56B1C">
        <w:rPr>
          <w:spacing w:val="-1"/>
        </w:rPr>
        <w:t xml:space="preserve"> </w:t>
      </w:r>
      <w:r>
        <w:t>не</w:t>
      </w:r>
      <w:r w:rsidRPr="00E56B1C">
        <w:rPr>
          <w:spacing w:val="-5"/>
        </w:rPr>
        <w:t xml:space="preserve"> </w:t>
      </w:r>
      <w:r>
        <w:t>менее</w:t>
      </w:r>
      <w:r w:rsidRPr="00E56B1C">
        <w:rPr>
          <w:spacing w:val="-2"/>
        </w:rPr>
        <w:t xml:space="preserve"> </w:t>
      </w:r>
      <w:r>
        <w:t>90%;</w:t>
      </w:r>
    </w:p>
    <w:p w14:paraId="2F5F2152" w14:textId="77777777" w:rsidR="00E56B1C" w:rsidRDefault="00E56B1C" w:rsidP="00E56B1C">
      <w:pPr>
        <w:pStyle w:val="a3"/>
      </w:pPr>
      <w:r>
        <w:t>коэффициент</w:t>
      </w:r>
      <w:r w:rsidRPr="00E56B1C">
        <w:rPr>
          <w:spacing w:val="-6"/>
        </w:rPr>
        <w:t xml:space="preserve"> </w:t>
      </w:r>
      <w:r>
        <w:t>достоверности</w:t>
      </w:r>
      <w:r w:rsidRPr="00E56B1C">
        <w:rPr>
          <w:spacing w:val="-4"/>
        </w:rPr>
        <w:t xml:space="preserve"> </w:t>
      </w:r>
      <w:r>
        <w:t>информации</w:t>
      </w:r>
      <w:r w:rsidRPr="00E56B1C">
        <w:rPr>
          <w:spacing w:val="-5"/>
        </w:rPr>
        <w:t xml:space="preserve"> </w:t>
      </w:r>
      <w:r>
        <w:t>не</w:t>
      </w:r>
      <w:r w:rsidRPr="00E56B1C">
        <w:rPr>
          <w:spacing w:val="-3"/>
        </w:rPr>
        <w:t xml:space="preserve"> </w:t>
      </w:r>
      <w:r>
        <w:t>менее</w:t>
      </w:r>
      <w:r w:rsidRPr="00E56B1C">
        <w:rPr>
          <w:spacing w:val="-4"/>
        </w:rPr>
        <w:t xml:space="preserve"> </w:t>
      </w:r>
      <w:r>
        <w:t>95%;</w:t>
      </w:r>
    </w:p>
    <w:p w14:paraId="6F8E25A5" w14:textId="77777777" w:rsidR="00E56B1C" w:rsidRDefault="00E56B1C" w:rsidP="00E56B1C">
      <w:pPr>
        <w:pStyle w:val="a3"/>
      </w:pPr>
      <w:r>
        <w:t>ответ</w:t>
      </w:r>
      <w:r w:rsidRPr="00E56B1C">
        <w:rPr>
          <w:spacing w:val="-5"/>
        </w:rPr>
        <w:t xml:space="preserve"> </w:t>
      </w:r>
      <w:r>
        <w:t>тех.</w:t>
      </w:r>
      <w:r w:rsidRPr="00E56B1C">
        <w:rPr>
          <w:spacing w:val="-2"/>
        </w:rPr>
        <w:t xml:space="preserve"> </w:t>
      </w:r>
      <w:r>
        <w:t>поддержки</w:t>
      </w:r>
      <w:r w:rsidRPr="00E56B1C">
        <w:rPr>
          <w:spacing w:val="-4"/>
        </w:rPr>
        <w:t xml:space="preserve"> </w:t>
      </w:r>
      <w:r>
        <w:t>на</w:t>
      </w:r>
      <w:r w:rsidRPr="00E56B1C">
        <w:rPr>
          <w:spacing w:val="-3"/>
        </w:rPr>
        <w:t xml:space="preserve"> </w:t>
      </w:r>
      <w:r>
        <w:t>вопрос</w:t>
      </w:r>
      <w:r w:rsidRPr="00E56B1C">
        <w:rPr>
          <w:spacing w:val="-3"/>
        </w:rPr>
        <w:t xml:space="preserve"> </w:t>
      </w:r>
      <w:r>
        <w:t>пользователя</w:t>
      </w:r>
      <w:r w:rsidRPr="00E56B1C">
        <w:rPr>
          <w:spacing w:val="-2"/>
        </w:rPr>
        <w:t xml:space="preserve"> </w:t>
      </w:r>
      <w:r>
        <w:t>не</w:t>
      </w:r>
      <w:r w:rsidRPr="00E56B1C">
        <w:rPr>
          <w:spacing w:val="-3"/>
        </w:rPr>
        <w:t xml:space="preserve"> </w:t>
      </w:r>
      <w:r>
        <w:t>более</w:t>
      </w:r>
      <w:r w:rsidRPr="00E56B1C">
        <w:rPr>
          <w:spacing w:val="-4"/>
        </w:rPr>
        <w:t xml:space="preserve"> </w:t>
      </w:r>
      <w:r>
        <w:t>30</w:t>
      </w:r>
      <w:r w:rsidRPr="00E56B1C">
        <w:rPr>
          <w:spacing w:val="-4"/>
        </w:rPr>
        <w:t xml:space="preserve"> </w:t>
      </w:r>
      <w:r>
        <w:t>минут;</w:t>
      </w:r>
    </w:p>
    <w:p w14:paraId="3B47297F" w14:textId="77777777" w:rsidR="00E56B1C" w:rsidRDefault="00E56B1C" w:rsidP="00E56B1C">
      <w:pPr>
        <w:pStyle w:val="a3"/>
      </w:pPr>
      <w:r>
        <w:t>ответ менеджера на вопрос пользователя на вопрос не более 5 мин.</w:t>
      </w:r>
    </w:p>
    <w:p w14:paraId="340FBF09" w14:textId="77777777" w:rsidR="00E56B1C" w:rsidRDefault="00E56B1C" w:rsidP="00E56B1C">
      <w:pPr>
        <w:pStyle w:val="a3"/>
      </w:pPr>
      <w:r>
        <w:t>модерация</w:t>
      </w:r>
      <w:r w:rsidRPr="00E56B1C">
        <w:rPr>
          <w:spacing w:val="-3"/>
        </w:rPr>
        <w:t xml:space="preserve"> </w:t>
      </w:r>
      <w:r>
        <w:t>форума</w:t>
      </w:r>
      <w:r w:rsidRPr="00E56B1C">
        <w:rPr>
          <w:spacing w:val="-2"/>
        </w:rPr>
        <w:t xml:space="preserve"> </w:t>
      </w:r>
      <w:r>
        <w:t>раз</w:t>
      </w:r>
      <w:r w:rsidRPr="00E56B1C">
        <w:rPr>
          <w:spacing w:val="-3"/>
        </w:rPr>
        <w:t xml:space="preserve"> </w:t>
      </w:r>
      <w:r>
        <w:t>в</w:t>
      </w:r>
      <w:r w:rsidRPr="00E56B1C">
        <w:rPr>
          <w:spacing w:val="-4"/>
        </w:rPr>
        <w:t xml:space="preserve"> </w:t>
      </w:r>
      <w:r>
        <w:t>12</w:t>
      </w:r>
      <w:r w:rsidRPr="00E56B1C">
        <w:rPr>
          <w:spacing w:val="-3"/>
        </w:rPr>
        <w:t xml:space="preserve"> </w:t>
      </w:r>
      <w:r>
        <w:t>часов;</w:t>
      </w:r>
    </w:p>
    <w:p w14:paraId="5B208433" w14:textId="77777777" w:rsidR="00E56B1C" w:rsidRDefault="00E56B1C" w:rsidP="00E56B1C">
      <w:pPr>
        <w:pStyle w:val="a3"/>
      </w:pPr>
      <w:r>
        <w:t>REST API подсистемы администрирования: 50 запросов в минуту при</w:t>
      </w:r>
      <w:r w:rsidRPr="00E56B1C">
        <w:rPr>
          <w:spacing w:val="1"/>
        </w:rPr>
        <w:t xml:space="preserve"> </w:t>
      </w:r>
      <w:r>
        <w:t>времени отклика</w:t>
      </w:r>
      <w:r w:rsidRPr="00E56B1C">
        <w:rPr>
          <w:spacing w:val="2"/>
        </w:rPr>
        <w:t xml:space="preserve"> </w:t>
      </w:r>
      <w:r>
        <w:t>не</w:t>
      </w:r>
      <w:r w:rsidRPr="00E56B1C">
        <w:rPr>
          <w:spacing w:val="1"/>
        </w:rPr>
        <w:t xml:space="preserve"> </w:t>
      </w:r>
      <w:r>
        <w:t>более</w:t>
      </w:r>
      <w:r w:rsidRPr="00E56B1C">
        <w:rPr>
          <w:spacing w:val="2"/>
        </w:rPr>
        <w:t xml:space="preserve"> </w:t>
      </w:r>
      <w:r>
        <w:t>трёх</w:t>
      </w:r>
      <w:r w:rsidRPr="00E56B1C">
        <w:rPr>
          <w:spacing w:val="-4"/>
        </w:rPr>
        <w:t xml:space="preserve"> </w:t>
      </w:r>
      <w:r>
        <w:t>секунд;</w:t>
      </w:r>
    </w:p>
    <w:p w14:paraId="097C80C2" w14:textId="77777777" w:rsidR="00E56B1C" w:rsidRDefault="00E56B1C" w:rsidP="00E56B1C">
      <w:pPr>
        <w:pStyle w:val="a3"/>
      </w:pPr>
      <w:r>
        <w:t>в режиме отправки/приемки сообщений, подсистема должна поддерживать интенсивность минимум 100 запросов в секунду при среднем размере конверта</w:t>
      </w:r>
      <w:r w:rsidRPr="00E56B1C">
        <w:rPr>
          <w:spacing w:val="-2"/>
        </w:rPr>
        <w:t xml:space="preserve"> </w:t>
      </w:r>
      <w:r>
        <w:t>300</w:t>
      </w:r>
      <w:r w:rsidRPr="00E56B1C">
        <w:rPr>
          <w:spacing w:val="-2"/>
        </w:rPr>
        <w:t xml:space="preserve"> </w:t>
      </w:r>
      <w:r>
        <w:t>Кб. Интенсивность</w:t>
      </w:r>
      <w:r w:rsidRPr="00E56B1C">
        <w:rPr>
          <w:spacing w:val="-4"/>
        </w:rPr>
        <w:t xml:space="preserve"> </w:t>
      </w:r>
      <w:r>
        <w:t>должна</w:t>
      </w:r>
      <w:r w:rsidRPr="00E56B1C">
        <w:rPr>
          <w:spacing w:val="-2"/>
        </w:rPr>
        <w:t xml:space="preserve"> </w:t>
      </w:r>
      <w:r>
        <w:t>быть</w:t>
      </w:r>
      <w:r w:rsidRPr="00E56B1C">
        <w:rPr>
          <w:spacing w:val="-4"/>
        </w:rPr>
        <w:t xml:space="preserve"> </w:t>
      </w:r>
      <w:r>
        <w:t>обеспечена</w:t>
      </w:r>
      <w:r w:rsidRPr="00E56B1C">
        <w:rPr>
          <w:spacing w:val="-1"/>
        </w:rPr>
        <w:t xml:space="preserve"> </w:t>
      </w:r>
      <w:r>
        <w:t>разработанным</w:t>
      </w:r>
      <w:r w:rsidRPr="00E56B1C">
        <w:rPr>
          <w:spacing w:val="10"/>
        </w:rPr>
        <w:t xml:space="preserve"> </w:t>
      </w:r>
      <w:r>
        <w:t>SDK.</w:t>
      </w:r>
    </w:p>
    <w:p w14:paraId="086438FE" w14:textId="77777777" w:rsidR="00E56B1C" w:rsidRDefault="00E56B1C" w:rsidP="00E56B1C">
      <w:pPr>
        <w:pStyle w:val="a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21A10E0" w14:textId="217915AD" w:rsidR="00E56B1C" w:rsidRDefault="00E56B1C" w:rsidP="00E56B1C">
      <w:pPr>
        <w:pStyle w:val="2"/>
        <w:numPr>
          <w:ilvl w:val="0"/>
          <w:numId w:val="12"/>
        </w:numPr>
      </w:pPr>
      <w:r>
        <w:t>Требования к надежности</w:t>
      </w:r>
    </w:p>
    <w:p w14:paraId="4B95A0D1" w14:textId="77777777" w:rsidR="00E56B1C" w:rsidRDefault="00E56B1C" w:rsidP="00E56B1C">
      <w:pPr>
        <w:pStyle w:val="a3"/>
      </w:pPr>
      <w:r>
        <w:t xml:space="preserve">Программное обеспечение не должно выходить из строя более чем на 3 минуты </w:t>
      </w:r>
    </w:p>
    <w:p w14:paraId="46473E47" w14:textId="77777777" w:rsidR="00E56B1C" w:rsidRDefault="00E56B1C" w:rsidP="00E56B1C">
      <w:pPr>
        <w:pStyle w:val="a3"/>
      </w:pPr>
      <w:r w:rsidRPr="00F325E3">
        <w:t>Для устойчивости к потере данных необходимо регулярно производить   вы</w:t>
      </w:r>
      <w:r>
        <w:t>грузку</w:t>
      </w:r>
      <w:r w:rsidRPr="00F325E3">
        <w:t xml:space="preserve"> </w:t>
      </w:r>
      <w:r>
        <w:t>хранимой</w:t>
      </w:r>
      <w:r w:rsidRPr="00F325E3">
        <w:t xml:space="preserve"> </w:t>
      </w:r>
      <w:r>
        <w:t>информации.</w:t>
      </w:r>
    </w:p>
    <w:p w14:paraId="362D0728" w14:textId="77777777" w:rsidR="00E56B1C" w:rsidRDefault="00E56B1C" w:rsidP="00E56B1C">
      <w:pPr>
        <w:pStyle w:val="a3"/>
      </w:pPr>
      <w:r>
        <w:t>Надежность</w:t>
      </w:r>
      <w:r w:rsidRPr="00E56B1C">
        <w:rPr>
          <w:spacing w:val="-15"/>
        </w:rPr>
        <w:t xml:space="preserve"> </w:t>
      </w:r>
      <w:r>
        <w:t>требуемого</w:t>
      </w:r>
      <w:r w:rsidRPr="00E56B1C">
        <w:rPr>
          <w:spacing w:val="-12"/>
        </w:rPr>
        <w:t xml:space="preserve"> </w:t>
      </w:r>
      <w:r>
        <w:t>уровня</w:t>
      </w:r>
      <w:r w:rsidRPr="00E56B1C">
        <w:rPr>
          <w:spacing w:val="-15"/>
        </w:rPr>
        <w:t xml:space="preserve"> </w:t>
      </w:r>
      <w:r>
        <w:t>достигается</w:t>
      </w:r>
      <w:r w:rsidRPr="00E56B1C">
        <w:rPr>
          <w:spacing w:val="-16"/>
        </w:rPr>
        <w:t xml:space="preserve"> </w:t>
      </w:r>
      <w:r>
        <w:t>путем</w:t>
      </w:r>
      <w:r w:rsidRPr="00E56B1C">
        <w:rPr>
          <w:spacing w:val="-15"/>
        </w:rPr>
        <w:t xml:space="preserve"> </w:t>
      </w:r>
      <w:r>
        <w:t>комплексного</w:t>
      </w:r>
      <w:r w:rsidRPr="00E56B1C">
        <w:rPr>
          <w:spacing w:val="-16"/>
        </w:rPr>
        <w:t xml:space="preserve"> </w:t>
      </w:r>
      <w:r>
        <w:t>применения организационных и организационно-технических мероприятий. При этом</w:t>
      </w:r>
      <w:r w:rsidRPr="00E56B1C">
        <w:rPr>
          <w:spacing w:val="1"/>
        </w:rPr>
        <w:t xml:space="preserve"> </w:t>
      </w:r>
      <w:r w:rsidRPr="00E56B1C">
        <w:rPr>
          <w:spacing w:val="-1"/>
        </w:rPr>
        <w:t>необходимо</w:t>
      </w:r>
      <w:r w:rsidRPr="00E56B1C">
        <w:rPr>
          <w:spacing w:val="-17"/>
        </w:rPr>
        <w:t xml:space="preserve"> </w:t>
      </w:r>
      <w:r w:rsidRPr="00E56B1C">
        <w:rPr>
          <w:spacing w:val="-1"/>
        </w:rPr>
        <w:t>использовать,</w:t>
      </w:r>
      <w:r w:rsidRPr="00E56B1C">
        <w:rPr>
          <w:spacing w:val="-14"/>
        </w:rPr>
        <w:t xml:space="preserve"> </w:t>
      </w:r>
      <w:r>
        <w:t>соответствующие</w:t>
      </w:r>
      <w:r w:rsidRPr="00E56B1C">
        <w:rPr>
          <w:spacing w:val="-15"/>
        </w:rPr>
        <w:t xml:space="preserve"> </w:t>
      </w:r>
      <w:r>
        <w:t>требованиям,</w:t>
      </w:r>
      <w:r w:rsidRPr="00E56B1C">
        <w:rPr>
          <w:spacing w:val="-14"/>
        </w:rPr>
        <w:t xml:space="preserve"> </w:t>
      </w:r>
      <w:r>
        <w:lastRenderedPageBreak/>
        <w:t>программно-аппаратные</w:t>
      </w:r>
      <w:r w:rsidRPr="00E56B1C">
        <w:rPr>
          <w:spacing w:val="-2"/>
        </w:rPr>
        <w:t xml:space="preserve"> </w:t>
      </w:r>
      <w:r>
        <w:t>средств. В</w:t>
      </w:r>
      <w:r w:rsidRPr="00E56B1C">
        <w:rPr>
          <w:spacing w:val="-5"/>
        </w:rPr>
        <w:t xml:space="preserve"> </w:t>
      </w:r>
      <w:r>
        <w:t>частности, можно</w:t>
      </w:r>
      <w:r w:rsidRPr="00E56B1C">
        <w:rPr>
          <w:spacing w:val="-3"/>
        </w:rPr>
        <w:t xml:space="preserve"> </w:t>
      </w:r>
      <w:r>
        <w:t>использовать</w:t>
      </w:r>
      <w:r w:rsidRPr="00E56B1C">
        <w:rPr>
          <w:spacing w:val="-4"/>
        </w:rPr>
        <w:t xml:space="preserve"> </w:t>
      </w:r>
      <w:r>
        <w:t>следующие</w:t>
      </w:r>
      <w:r w:rsidRPr="00E56B1C">
        <w:rPr>
          <w:spacing w:val="-2"/>
        </w:rPr>
        <w:t xml:space="preserve"> </w:t>
      </w:r>
      <w:r>
        <w:t>базовые</w:t>
      </w:r>
      <w:r w:rsidRPr="00E56B1C">
        <w:rPr>
          <w:spacing w:val="-1"/>
        </w:rPr>
        <w:t xml:space="preserve"> </w:t>
      </w:r>
      <w:r>
        <w:t>подходы:</w:t>
      </w:r>
    </w:p>
    <w:p w14:paraId="78784971" w14:textId="77777777" w:rsidR="00E56B1C" w:rsidRDefault="00E56B1C" w:rsidP="00E56B1C">
      <w:pPr>
        <w:pStyle w:val="a3"/>
      </w:pPr>
      <w:r>
        <w:t>системное</w:t>
      </w:r>
      <w:r w:rsidRPr="00E56B1C">
        <w:rPr>
          <w:spacing w:val="1"/>
        </w:rPr>
        <w:t xml:space="preserve"> </w:t>
      </w:r>
      <w:r>
        <w:t>и</w:t>
      </w:r>
      <w:r w:rsidRPr="00E56B1C">
        <w:rPr>
          <w:spacing w:val="1"/>
        </w:rPr>
        <w:t xml:space="preserve"> </w:t>
      </w:r>
      <w:r>
        <w:t>базовое</w:t>
      </w:r>
      <w:r w:rsidRPr="00E56B1C">
        <w:rPr>
          <w:spacing w:val="1"/>
        </w:rPr>
        <w:t xml:space="preserve"> </w:t>
      </w:r>
      <w:r>
        <w:t>ПО</w:t>
      </w:r>
      <w:r w:rsidRPr="00E56B1C">
        <w:rPr>
          <w:spacing w:val="1"/>
        </w:rPr>
        <w:t xml:space="preserve"> </w:t>
      </w:r>
      <w:r>
        <w:t>и</w:t>
      </w:r>
      <w:r w:rsidRPr="00E56B1C">
        <w:rPr>
          <w:spacing w:val="1"/>
        </w:rPr>
        <w:t xml:space="preserve"> </w:t>
      </w:r>
      <w:r>
        <w:t>технические</w:t>
      </w:r>
      <w:r w:rsidRPr="00E56B1C">
        <w:rPr>
          <w:spacing w:val="1"/>
        </w:rPr>
        <w:t xml:space="preserve"> </w:t>
      </w:r>
      <w:r>
        <w:t>средства,</w:t>
      </w:r>
      <w:r w:rsidRPr="00E56B1C">
        <w:rPr>
          <w:spacing w:val="1"/>
        </w:rPr>
        <w:t xml:space="preserve"> </w:t>
      </w:r>
      <w:r>
        <w:t>соответствующие</w:t>
      </w:r>
      <w:r w:rsidRPr="00E56B1C">
        <w:rPr>
          <w:spacing w:val="1"/>
        </w:rPr>
        <w:t xml:space="preserve"> </w:t>
      </w:r>
      <w:r>
        <w:t>классу</w:t>
      </w:r>
      <w:r w:rsidRPr="00E56B1C">
        <w:rPr>
          <w:spacing w:val="-4"/>
        </w:rPr>
        <w:t xml:space="preserve"> </w:t>
      </w:r>
      <w:r>
        <w:t>решаемой</w:t>
      </w:r>
      <w:r w:rsidRPr="00E56B1C">
        <w:rPr>
          <w:spacing w:val="1"/>
        </w:rPr>
        <w:t xml:space="preserve"> </w:t>
      </w:r>
      <w:r>
        <w:t>задачи;</w:t>
      </w:r>
    </w:p>
    <w:p w14:paraId="39A671EE" w14:textId="77777777" w:rsidR="00E56B1C" w:rsidRDefault="00E56B1C" w:rsidP="00E56B1C">
      <w:pPr>
        <w:pStyle w:val="a3"/>
      </w:pPr>
      <w:r>
        <w:t>четкое соблюдение правил эксплуатации, а также регламентных сроков</w:t>
      </w:r>
      <w:r w:rsidRPr="00E56B1C">
        <w:rPr>
          <w:spacing w:val="-67"/>
        </w:rPr>
        <w:t xml:space="preserve"> </w:t>
      </w:r>
      <w:r>
        <w:t>обслуживания используемых</w:t>
      </w:r>
      <w:r w:rsidRPr="00E56B1C">
        <w:rPr>
          <w:spacing w:val="-4"/>
        </w:rPr>
        <w:t xml:space="preserve"> </w:t>
      </w:r>
      <w:r>
        <w:t>программно-аппаратных</w:t>
      </w:r>
      <w:r w:rsidRPr="00E56B1C">
        <w:rPr>
          <w:spacing w:val="-4"/>
        </w:rPr>
        <w:t xml:space="preserve"> </w:t>
      </w:r>
      <w:r>
        <w:t>средств;</w:t>
      </w:r>
    </w:p>
    <w:p w14:paraId="416D974B" w14:textId="373C1F56" w:rsidR="00E56B1C" w:rsidRDefault="00E56B1C" w:rsidP="00E56B1C">
      <w:pPr>
        <w:pStyle w:val="a3"/>
      </w:pPr>
      <w:r>
        <w:t>допуск к информационной системе только пользователей, прошедших</w:t>
      </w:r>
      <w:r w:rsidRPr="00E56B1C">
        <w:rPr>
          <w:spacing w:val="1"/>
        </w:rPr>
        <w:t xml:space="preserve"> </w:t>
      </w:r>
      <w:r>
        <w:t>предварительное</w:t>
      </w:r>
      <w:r w:rsidRPr="00E56B1C">
        <w:rPr>
          <w:spacing w:val="1"/>
        </w:rPr>
        <w:t xml:space="preserve"> </w:t>
      </w:r>
      <w:r>
        <w:t>обучение.</w:t>
      </w:r>
    </w:p>
    <w:p w14:paraId="188AFD16" w14:textId="5C2F1C3D" w:rsidR="00E56B1C" w:rsidRDefault="00E56B1C" w:rsidP="00E56B1C">
      <w:pPr>
        <w:pStyle w:val="2"/>
        <w:numPr>
          <w:ilvl w:val="0"/>
          <w:numId w:val="12"/>
        </w:numPr>
      </w:pPr>
      <w:r>
        <w:t>Требования к безопасности</w:t>
      </w:r>
    </w:p>
    <w:p w14:paraId="165B3DA2" w14:textId="7ADE8214" w:rsidR="00E56B1C" w:rsidRDefault="00E56B1C" w:rsidP="00E56B1C">
      <w:pPr>
        <w:pStyle w:val="a3"/>
      </w:pPr>
      <w:r>
        <w:t>Безопасность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обеспечиваться</w:t>
      </w:r>
      <w:r>
        <w:rPr>
          <w:spacing w:val="1"/>
        </w:rPr>
        <w:t xml:space="preserve"> </w:t>
      </w:r>
      <w:r>
        <w:t>шифрованием, а также обеспечением устойчивости программно-технических средств к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кибер-атакам.</w:t>
      </w:r>
    </w:p>
    <w:p w14:paraId="45312A2F" w14:textId="418B9051" w:rsidR="00E56B1C" w:rsidRDefault="00E56B1C" w:rsidP="00E56B1C">
      <w:pPr>
        <w:pStyle w:val="2"/>
        <w:numPr>
          <w:ilvl w:val="0"/>
          <w:numId w:val="12"/>
        </w:numPr>
      </w:pPr>
      <w:r>
        <w:t>Требования к эргономике и технической эстетике</w:t>
      </w:r>
    </w:p>
    <w:p w14:paraId="222C4FF7" w14:textId="1A423326" w:rsidR="00E56B1C" w:rsidRDefault="00E56B1C" w:rsidP="00E56B1C">
      <w:pPr>
        <w:pStyle w:val="a3"/>
      </w:pPr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68B65244" w14:textId="0072EF71" w:rsidR="00E56B1C" w:rsidRDefault="00E56B1C" w:rsidP="00E56B1C">
      <w:pPr>
        <w:pStyle w:val="2"/>
        <w:numPr>
          <w:ilvl w:val="0"/>
          <w:numId w:val="12"/>
        </w:numPr>
      </w:pPr>
      <w:r>
        <w:t>Требования к транспортабельности для подвижных АС</w:t>
      </w:r>
    </w:p>
    <w:p w14:paraId="54586F28" w14:textId="1CCCE250" w:rsidR="00E56B1C" w:rsidRDefault="00E56B1C" w:rsidP="00E56B1C">
      <w:pPr>
        <w:pStyle w:val="a3"/>
      </w:pPr>
      <w:r>
        <w:t>Требования к транспортабельности не предъявляются.</w:t>
      </w:r>
    </w:p>
    <w:p w14:paraId="7B12C657" w14:textId="4A0AE1A7" w:rsidR="00E56B1C" w:rsidRDefault="00E56B1C" w:rsidP="00E56B1C">
      <w:pPr>
        <w:pStyle w:val="2"/>
        <w:numPr>
          <w:ilvl w:val="0"/>
          <w:numId w:val="12"/>
        </w:numPr>
      </w:pPr>
      <w:r>
        <w:t>Требования к эксплуатации, техническому обслуживанию, ремонту и хранения компонентов системы</w:t>
      </w:r>
    </w:p>
    <w:p w14:paraId="1E7FA321" w14:textId="58848003" w:rsidR="00E56B1C" w:rsidRDefault="00E56B1C" w:rsidP="00E56B1C">
      <w:pPr>
        <w:pStyle w:val="a3"/>
      </w:pPr>
      <w:r>
        <w:t xml:space="preserve">Техническим обслуживанием, ремонтом и хранением сервера АС занимаются сетевые инженеры-техники компании </w:t>
      </w:r>
      <w:r w:rsidRPr="00D77735">
        <w:t>“</w:t>
      </w:r>
      <w:r>
        <w:rPr>
          <w:lang w:val="en-US"/>
        </w:rPr>
        <w:t>FORNEX</w:t>
      </w:r>
      <w:r w:rsidRPr="00D77735">
        <w:t>”</w:t>
      </w:r>
      <w:r>
        <w:t>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6E2FE0C8" w14:textId="5F75ED55" w:rsidR="00E56B1C" w:rsidRDefault="00E56B1C" w:rsidP="00E56B1C">
      <w:pPr>
        <w:pStyle w:val="2"/>
        <w:numPr>
          <w:ilvl w:val="0"/>
          <w:numId w:val="12"/>
        </w:numPr>
      </w:pPr>
      <w:r>
        <w:lastRenderedPageBreak/>
        <w:t>Требования к защите информации от несанкционированного доступа</w:t>
      </w:r>
    </w:p>
    <w:p w14:paraId="4A1EC91E" w14:textId="1272D67B" w:rsidR="00E56B1C" w:rsidRDefault="00E56B1C" w:rsidP="00E56B1C">
      <w:pPr>
        <w:pStyle w:val="a3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5A9AF7D6" w14:textId="47CF72F3" w:rsidR="00E56B1C" w:rsidRDefault="00E56B1C" w:rsidP="00E56B1C">
      <w:pPr>
        <w:pStyle w:val="2"/>
        <w:numPr>
          <w:ilvl w:val="0"/>
          <w:numId w:val="12"/>
        </w:numPr>
      </w:pPr>
      <w:r>
        <w:t>Требования по сохранности информации при авариях</w:t>
      </w:r>
    </w:p>
    <w:p w14:paraId="7C79BCB9" w14:textId="0DCD4B8D" w:rsidR="00E56B1C" w:rsidRDefault="00723E6F" w:rsidP="00E56B1C">
      <w:pPr>
        <w:pStyle w:val="a3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27658CEF" w14:textId="564A414C" w:rsidR="00723E6F" w:rsidRPr="00723E6F" w:rsidRDefault="00723E6F" w:rsidP="00723E6F">
      <w:pPr>
        <w:pStyle w:val="2"/>
        <w:numPr>
          <w:ilvl w:val="0"/>
          <w:numId w:val="12"/>
        </w:numPr>
      </w:pPr>
      <w:r w:rsidRPr="00723E6F">
        <w:rPr>
          <w:rStyle w:val="20"/>
          <w:b/>
        </w:rPr>
        <w:t>Требования к защите от влияния внешних воздействий</w:t>
      </w:r>
    </w:p>
    <w:p w14:paraId="14B95B51" w14:textId="25F0F14B" w:rsidR="00723E6F" w:rsidRDefault="00723E6F" w:rsidP="00E56B1C">
      <w:pPr>
        <w:pStyle w:val="a3"/>
      </w:pPr>
      <w:r>
        <w:t xml:space="preserve"> Требование к защите от влияния внешних воздействий не предъявляются. </w:t>
      </w:r>
    </w:p>
    <w:p w14:paraId="0E32CFF0" w14:textId="19252057" w:rsidR="00723E6F" w:rsidRDefault="00723E6F" w:rsidP="00723E6F">
      <w:pPr>
        <w:pStyle w:val="2"/>
        <w:numPr>
          <w:ilvl w:val="0"/>
          <w:numId w:val="12"/>
        </w:numPr>
      </w:pPr>
      <w:r>
        <w:t xml:space="preserve">Требования к патентной частоте </w:t>
      </w:r>
    </w:p>
    <w:p w14:paraId="17D81619" w14:textId="7DDC799F" w:rsidR="00723E6F" w:rsidRPr="00E56B1C" w:rsidRDefault="00723E6F" w:rsidP="00E56B1C">
      <w:pPr>
        <w:pStyle w:val="a3"/>
      </w:pPr>
      <w:r>
        <w:t>Требования к патентной частоте не предъявляются.</w:t>
      </w:r>
    </w:p>
    <w:p w14:paraId="75B0EF41" w14:textId="77777777" w:rsidR="00723E6F" w:rsidRDefault="00723E6F" w:rsidP="00723E6F">
      <w:pPr>
        <w:pStyle w:val="2"/>
        <w:numPr>
          <w:ilvl w:val="0"/>
          <w:numId w:val="12"/>
        </w:numPr>
      </w:pPr>
      <w:bookmarkStart w:id="0" w:name="_Toc128403020"/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стандартизации</w:t>
      </w:r>
      <w:r>
        <w:rPr>
          <w:spacing w:val="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  <w:bookmarkEnd w:id="0"/>
    </w:p>
    <w:p w14:paraId="1FD781E8" w14:textId="77777777" w:rsidR="00723E6F" w:rsidRDefault="00723E6F" w:rsidP="00723E6F">
      <w:pPr>
        <w:pStyle w:val="a3"/>
      </w:pPr>
      <w:r>
        <w:t>Для реализации статических страниц и шаблонов должны использоваться</w:t>
      </w:r>
      <w:r>
        <w:rPr>
          <w:spacing w:val="-67"/>
        </w:rPr>
        <w:t xml:space="preserve"> </w:t>
      </w:r>
      <w:r>
        <w:t>языки HTML и CSS. Исходный код должен разрабатываться в соответствии 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3"/>
        </w:rPr>
        <w:t xml:space="preserve"> </w:t>
      </w:r>
      <w:r>
        <w:t>W3C</w:t>
      </w:r>
      <w:r>
        <w:rPr>
          <w:spacing w:val="-3"/>
        </w:rPr>
        <w:t xml:space="preserve"> </w:t>
      </w:r>
      <w:r>
        <w:t>(HTML</w:t>
      </w:r>
      <w:r>
        <w:rPr>
          <w:spacing w:val="-10"/>
        </w:rPr>
        <w:t xml:space="preserve"> </w:t>
      </w:r>
      <w:r>
        <w:t>5).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интерактивных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клиентской части должны использоваться языки JavaScript. Для реализации динамических</w:t>
      </w:r>
      <w:r>
        <w:rPr>
          <w:spacing w:val="-4"/>
        </w:rPr>
        <w:t xml:space="preserve"> </w:t>
      </w:r>
      <w:r>
        <w:t>страниц должен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2"/>
        </w:rPr>
        <w:t xml:space="preserve"> </w:t>
      </w:r>
      <w:r>
        <w:t>язык</w:t>
      </w:r>
      <w:r>
        <w:rPr>
          <w:spacing w:val="8"/>
        </w:rPr>
        <w:t xml:space="preserve"> </w:t>
      </w:r>
      <w:r>
        <w:t>PHP.</w:t>
      </w:r>
    </w:p>
    <w:p w14:paraId="299F6D56" w14:textId="77777777" w:rsidR="00723E6F" w:rsidRDefault="00723E6F" w:rsidP="00723E6F">
      <w:pPr>
        <w:pStyle w:val="2"/>
        <w:numPr>
          <w:ilvl w:val="0"/>
          <w:numId w:val="12"/>
        </w:numPr>
      </w:pPr>
      <w:bookmarkStart w:id="1" w:name="_Toc128403021"/>
      <w:r>
        <w:t>Дополнительные</w:t>
      </w:r>
      <w:r>
        <w:rPr>
          <w:spacing w:val="-10"/>
        </w:rPr>
        <w:t xml:space="preserve"> </w:t>
      </w:r>
      <w:r>
        <w:t>требования</w:t>
      </w:r>
      <w:bookmarkEnd w:id="1"/>
    </w:p>
    <w:p w14:paraId="64323DBA" w14:textId="77777777" w:rsidR="00723E6F" w:rsidRDefault="00723E6F" w:rsidP="00723E6F">
      <w:pPr>
        <w:pStyle w:val="a3"/>
      </w:pPr>
      <w:r>
        <w:t>Дополнительные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676FF54" w14:textId="77777777" w:rsidR="00723E6F" w:rsidRPr="00262223" w:rsidRDefault="00723E6F" w:rsidP="00723E6F">
      <w:pPr>
        <w:pStyle w:val="a3"/>
        <w:keepNext/>
        <w:keepLines/>
        <w:numPr>
          <w:ilvl w:val="0"/>
          <w:numId w:val="18"/>
        </w:numPr>
        <w:spacing w:after="16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" w:name="_Toc128403022"/>
      <w:bookmarkEnd w:id="2"/>
    </w:p>
    <w:p w14:paraId="4E2E35E5" w14:textId="77777777" w:rsidR="00723E6F" w:rsidRPr="00262223" w:rsidRDefault="00723E6F" w:rsidP="00723E6F">
      <w:pPr>
        <w:pStyle w:val="a3"/>
        <w:keepNext/>
        <w:keepLines/>
        <w:numPr>
          <w:ilvl w:val="1"/>
          <w:numId w:val="18"/>
        </w:numPr>
        <w:spacing w:after="16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" w:name="_Toc128403023"/>
      <w:bookmarkEnd w:id="3"/>
    </w:p>
    <w:p w14:paraId="5DD6801C" w14:textId="75A60D73" w:rsidR="00723E6F" w:rsidRDefault="00723E6F" w:rsidP="00723E6F">
      <w:pPr>
        <w:pStyle w:val="2"/>
        <w:numPr>
          <w:ilvl w:val="0"/>
          <w:numId w:val="19"/>
        </w:numPr>
        <w:jc w:val="left"/>
      </w:pPr>
      <w:bookmarkStart w:id="4" w:name="_Toc128403024"/>
      <w:r>
        <w:t xml:space="preserve"> 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3"/>
        </w:rPr>
        <w:t xml:space="preserve"> </w:t>
      </w:r>
      <w:r>
        <w:t>системой</w:t>
      </w:r>
      <w:bookmarkEnd w:id="4"/>
    </w:p>
    <w:p w14:paraId="33100E77" w14:textId="0165D604" w:rsidR="003534BB" w:rsidRPr="00E56B1C" w:rsidRDefault="00723E6F" w:rsidP="003534BB">
      <w:pPr>
        <w:pStyle w:val="a3"/>
      </w:pPr>
      <w:r>
        <w:t>Таблица</w:t>
      </w:r>
      <w:r>
        <w:rPr>
          <w:spacing w:val="-4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функциям,</w:t>
      </w:r>
      <w:r>
        <w:rPr>
          <w:spacing w:val="-1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t>системой.</w:t>
      </w:r>
    </w:p>
    <w:tbl>
      <w:tblPr>
        <w:tblStyle w:val="TableNormal"/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6"/>
        <w:gridCol w:w="5648"/>
      </w:tblGrid>
      <w:tr w:rsidR="00723E6F" w14:paraId="19731904" w14:textId="77777777" w:rsidTr="004D3709">
        <w:trPr>
          <w:trHeight w:val="277"/>
        </w:trPr>
        <w:tc>
          <w:tcPr>
            <w:tcW w:w="3986" w:type="dxa"/>
          </w:tcPr>
          <w:p w14:paraId="48D84DF2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Функция</w:t>
            </w:r>
          </w:p>
        </w:tc>
        <w:tc>
          <w:tcPr>
            <w:tcW w:w="5648" w:type="dxa"/>
          </w:tcPr>
          <w:p w14:paraId="2D3305D2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Задача</w:t>
            </w:r>
          </w:p>
        </w:tc>
      </w:tr>
      <w:tr w:rsidR="00723E6F" w14:paraId="0BD36806" w14:textId="77777777" w:rsidTr="004D3709">
        <w:trPr>
          <w:trHeight w:val="278"/>
        </w:trPr>
        <w:tc>
          <w:tcPr>
            <w:tcW w:w="3986" w:type="dxa"/>
            <w:vMerge w:val="restart"/>
          </w:tcPr>
          <w:p w14:paraId="6F936C1E" w14:textId="77777777" w:rsidR="00723E6F" w:rsidRPr="009207D2" w:rsidRDefault="00723E6F" w:rsidP="004D3709">
            <w:pPr>
              <w:pStyle w:val="a3"/>
              <w:ind w:firstLine="0"/>
              <w:rPr>
                <w:sz w:val="24"/>
              </w:rPr>
            </w:pPr>
            <w:r w:rsidRPr="009207D2">
              <w:rPr>
                <w:sz w:val="24"/>
              </w:rPr>
              <w:t>Обработка</w:t>
            </w:r>
            <w:r w:rsidRPr="009207D2">
              <w:rPr>
                <w:spacing w:val="8"/>
                <w:sz w:val="24"/>
              </w:rPr>
              <w:t xml:space="preserve"> </w:t>
            </w:r>
            <w:r w:rsidRPr="009207D2">
              <w:rPr>
                <w:sz w:val="24"/>
              </w:rPr>
              <w:t>трафика</w:t>
            </w:r>
            <w:r w:rsidRPr="009207D2">
              <w:rPr>
                <w:spacing w:val="8"/>
                <w:sz w:val="24"/>
              </w:rPr>
              <w:t xml:space="preserve"> </w:t>
            </w:r>
            <w:r w:rsidRPr="009207D2">
              <w:rPr>
                <w:sz w:val="24"/>
              </w:rPr>
              <w:t>большого</w:t>
            </w:r>
            <w:r w:rsidRPr="009207D2">
              <w:rPr>
                <w:spacing w:val="8"/>
                <w:sz w:val="24"/>
              </w:rPr>
              <w:t xml:space="preserve"> </w:t>
            </w:r>
            <w:r w:rsidRPr="009207D2">
              <w:rPr>
                <w:sz w:val="24"/>
              </w:rPr>
              <w:t>объема</w:t>
            </w:r>
          </w:p>
        </w:tc>
        <w:tc>
          <w:tcPr>
            <w:tcW w:w="5648" w:type="dxa"/>
          </w:tcPr>
          <w:p w14:paraId="05A7A78C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Запись данных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в</w:t>
            </w:r>
            <w:r w:rsidRPr="00CA1D82">
              <w:rPr>
                <w:spacing w:val="-2"/>
                <w:sz w:val="24"/>
              </w:rPr>
              <w:t xml:space="preserve"> </w:t>
            </w:r>
            <w:r w:rsidRPr="00CA1D82">
              <w:rPr>
                <w:sz w:val="24"/>
              </w:rPr>
              <w:t>БД</w:t>
            </w:r>
          </w:p>
        </w:tc>
      </w:tr>
      <w:tr w:rsidR="00723E6F" w14:paraId="5F689205" w14:textId="77777777" w:rsidTr="004D3709">
        <w:trPr>
          <w:trHeight w:val="273"/>
        </w:trPr>
        <w:tc>
          <w:tcPr>
            <w:tcW w:w="3986" w:type="dxa"/>
            <w:vMerge/>
            <w:tcBorders>
              <w:top w:val="nil"/>
            </w:tcBorders>
          </w:tcPr>
          <w:p w14:paraId="484A7091" w14:textId="77777777" w:rsidR="00723E6F" w:rsidRDefault="00723E6F" w:rsidP="004D37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6ACD41F7" w14:textId="77777777" w:rsidR="00723E6F" w:rsidRPr="00815C52" w:rsidRDefault="00723E6F" w:rsidP="004D3709">
            <w:pPr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Выгрузка</w:t>
            </w:r>
            <w:r w:rsidRPr="00815C52">
              <w:rPr>
                <w:spacing w:val="-2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данных</w:t>
            </w:r>
            <w:r w:rsidRPr="00815C52">
              <w:rPr>
                <w:spacing w:val="-6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в</w:t>
            </w:r>
            <w:r w:rsidRPr="00815C52">
              <w:rPr>
                <w:spacing w:val="-4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оперативную</w:t>
            </w:r>
            <w:r w:rsidRPr="00815C52">
              <w:rPr>
                <w:spacing w:val="-3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память</w:t>
            </w:r>
          </w:p>
        </w:tc>
      </w:tr>
      <w:tr w:rsidR="00723E6F" w14:paraId="399DBFEB" w14:textId="77777777" w:rsidTr="004D3709">
        <w:trPr>
          <w:trHeight w:val="278"/>
        </w:trPr>
        <w:tc>
          <w:tcPr>
            <w:tcW w:w="3986" w:type="dxa"/>
            <w:vMerge/>
            <w:tcBorders>
              <w:top w:val="nil"/>
            </w:tcBorders>
          </w:tcPr>
          <w:p w14:paraId="49B6BC3B" w14:textId="77777777" w:rsidR="00723E6F" w:rsidRPr="00815C52" w:rsidRDefault="00723E6F" w:rsidP="004D3709">
            <w:pPr>
              <w:pStyle w:val="a3"/>
              <w:rPr>
                <w:sz w:val="2"/>
                <w:szCs w:val="2"/>
                <w:lang w:val="ru-RU"/>
              </w:rPr>
            </w:pPr>
          </w:p>
        </w:tc>
        <w:tc>
          <w:tcPr>
            <w:tcW w:w="5648" w:type="dxa"/>
          </w:tcPr>
          <w:p w14:paraId="02600B4A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Графическое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отображение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данных</w:t>
            </w:r>
          </w:p>
        </w:tc>
      </w:tr>
      <w:tr w:rsidR="00723E6F" w14:paraId="6649094B" w14:textId="77777777" w:rsidTr="004D3709">
        <w:trPr>
          <w:trHeight w:val="273"/>
        </w:trPr>
        <w:tc>
          <w:tcPr>
            <w:tcW w:w="3986" w:type="dxa"/>
          </w:tcPr>
          <w:p w14:paraId="73D87063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lastRenderedPageBreak/>
              <w:t>Информирование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о</w:t>
            </w:r>
            <w:r w:rsidRPr="00CA1D82">
              <w:rPr>
                <w:spacing w:val="1"/>
                <w:sz w:val="24"/>
              </w:rPr>
              <w:t xml:space="preserve"> </w:t>
            </w:r>
            <w:r w:rsidRPr="00CA1D82">
              <w:rPr>
                <w:sz w:val="24"/>
              </w:rPr>
              <w:t>сбоях</w:t>
            </w:r>
          </w:p>
        </w:tc>
        <w:tc>
          <w:tcPr>
            <w:tcW w:w="5648" w:type="dxa"/>
          </w:tcPr>
          <w:p w14:paraId="515C8AE3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Отправление</w:t>
            </w:r>
            <w:r w:rsidRPr="00CA1D82">
              <w:rPr>
                <w:spacing w:val="-2"/>
                <w:sz w:val="24"/>
              </w:rPr>
              <w:t xml:space="preserve"> </w:t>
            </w:r>
            <w:r w:rsidRPr="00CA1D82">
              <w:rPr>
                <w:sz w:val="24"/>
              </w:rPr>
              <w:t>уведомлений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о сбое</w:t>
            </w:r>
          </w:p>
        </w:tc>
      </w:tr>
      <w:tr w:rsidR="00723E6F" w14:paraId="51E6C574" w14:textId="77777777" w:rsidTr="004D3709">
        <w:trPr>
          <w:trHeight w:val="275"/>
        </w:trPr>
        <w:tc>
          <w:tcPr>
            <w:tcW w:w="3986" w:type="dxa"/>
            <w:vMerge w:val="restart"/>
            <w:tcBorders>
              <w:bottom w:val="single" w:sz="6" w:space="0" w:color="000000"/>
            </w:tcBorders>
          </w:tcPr>
          <w:p w14:paraId="1AF6727E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Работа с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пользователями</w:t>
            </w:r>
          </w:p>
        </w:tc>
        <w:tc>
          <w:tcPr>
            <w:tcW w:w="5648" w:type="dxa"/>
          </w:tcPr>
          <w:p w14:paraId="7B9302FE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Регистрация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пользователей</w:t>
            </w:r>
          </w:p>
        </w:tc>
      </w:tr>
      <w:tr w:rsidR="00723E6F" w14:paraId="7B738265" w14:textId="77777777" w:rsidTr="004D3709">
        <w:trPr>
          <w:trHeight w:val="273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1D31E4A9" w14:textId="77777777" w:rsidR="00723E6F" w:rsidRDefault="00723E6F" w:rsidP="004D37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1E1DE1FE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Авторизация</w:t>
            </w:r>
            <w:r w:rsidRPr="00CA1D82">
              <w:rPr>
                <w:spacing w:val="-6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пользователей</w:t>
            </w:r>
          </w:p>
        </w:tc>
      </w:tr>
      <w:tr w:rsidR="00723E6F" w14:paraId="62D3A3CF" w14:textId="77777777" w:rsidTr="004D3709">
        <w:trPr>
          <w:trHeight w:val="268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195E5494" w14:textId="77777777" w:rsidR="00723E6F" w:rsidRDefault="00723E6F" w:rsidP="004D37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52DF7D38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Аутентификация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пользователей</w:t>
            </w:r>
          </w:p>
        </w:tc>
      </w:tr>
      <w:tr w:rsidR="00723E6F" w14:paraId="0A3F1E66" w14:textId="77777777" w:rsidTr="004D3709">
        <w:trPr>
          <w:trHeight w:val="273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6C402D90" w14:textId="77777777" w:rsidR="00723E6F" w:rsidRDefault="00723E6F" w:rsidP="004D37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7520E6B2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Использование</w:t>
            </w:r>
            <w:r w:rsidRPr="00CA1D82">
              <w:rPr>
                <w:spacing w:val="-8"/>
                <w:sz w:val="24"/>
              </w:rPr>
              <w:t xml:space="preserve"> </w:t>
            </w:r>
            <w:r w:rsidRPr="00CA1D82">
              <w:rPr>
                <w:sz w:val="24"/>
              </w:rPr>
              <w:t>личного</w:t>
            </w:r>
            <w:r w:rsidRPr="00CA1D82">
              <w:rPr>
                <w:spacing w:val="-2"/>
                <w:sz w:val="24"/>
              </w:rPr>
              <w:t xml:space="preserve"> </w:t>
            </w:r>
            <w:r w:rsidRPr="00CA1D82">
              <w:rPr>
                <w:sz w:val="24"/>
              </w:rPr>
              <w:t>кабинета</w:t>
            </w:r>
          </w:p>
        </w:tc>
      </w:tr>
      <w:tr w:rsidR="00723E6F" w14:paraId="65602EC6" w14:textId="77777777" w:rsidTr="004D3709">
        <w:trPr>
          <w:trHeight w:val="268"/>
        </w:trPr>
        <w:tc>
          <w:tcPr>
            <w:tcW w:w="3986" w:type="dxa"/>
            <w:vMerge/>
            <w:tcBorders>
              <w:top w:val="nil"/>
              <w:bottom w:val="single" w:sz="6" w:space="0" w:color="000000"/>
            </w:tcBorders>
          </w:tcPr>
          <w:p w14:paraId="327DD98A" w14:textId="77777777" w:rsidR="00723E6F" w:rsidRDefault="00723E6F" w:rsidP="004D37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  <w:tcBorders>
              <w:bottom w:val="single" w:sz="6" w:space="0" w:color="000000"/>
            </w:tcBorders>
          </w:tcPr>
          <w:p w14:paraId="210F5C99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Техническая</w:t>
            </w:r>
            <w:r w:rsidRPr="00CA1D82">
              <w:rPr>
                <w:spacing w:val="-5"/>
                <w:sz w:val="24"/>
              </w:rPr>
              <w:t xml:space="preserve"> </w:t>
            </w:r>
            <w:r w:rsidRPr="00CA1D82">
              <w:rPr>
                <w:sz w:val="24"/>
              </w:rPr>
              <w:t>поддержка</w:t>
            </w:r>
          </w:p>
        </w:tc>
      </w:tr>
      <w:tr w:rsidR="00723E6F" w14:paraId="1EC33024" w14:textId="77777777" w:rsidTr="004D3709">
        <w:trPr>
          <w:trHeight w:val="275"/>
        </w:trPr>
        <w:tc>
          <w:tcPr>
            <w:tcW w:w="3986" w:type="dxa"/>
            <w:vMerge w:val="restart"/>
            <w:tcBorders>
              <w:top w:val="single" w:sz="6" w:space="0" w:color="000000"/>
            </w:tcBorders>
          </w:tcPr>
          <w:p w14:paraId="35EF4FED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Функция</w:t>
            </w:r>
            <w:r w:rsidRPr="00CA1D82">
              <w:rPr>
                <w:spacing w:val="-1"/>
                <w:sz w:val="24"/>
              </w:rPr>
              <w:t xml:space="preserve"> </w:t>
            </w:r>
            <w:r w:rsidRPr="00CA1D82">
              <w:rPr>
                <w:sz w:val="24"/>
              </w:rPr>
              <w:t>поиска</w:t>
            </w:r>
            <w:r w:rsidRPr="00CA1D82">
              <w:rPr>
                <w:spacing w:val="-1"/>
                <w:sz w:val="24"/>
              </w:rPr>
              <w:t xml:space="preserve"> </w:t>
            </w:r>
            <w:r w:rsidRPr="00CA1D82">
              <w:rPr>
                <w:sz w:val="24"/>
              </w:rPr>
              <w:t>и</w:t>
            </w:r>
            <w:r w:rsidRPr="00CA1D82">
              <w:rPr>
                <w:spacing w:val="-4"/>
                <w:sz w:val="24"/>
              </w:rPr>
              <w:t xml:space="preserve"> </w:t>
            </w:r>
            <w:r w:rsidRPr="00CA1D82">
              <w:rPr>
                <w:sz w:val="24"/>
              </w:rPr>
              <w:t>просмотр</w:t>
            </w:r>
          </w:p>
        </w:tc>
        <w:tc>
          <w:tcPr>
            <w:tcW w:w="5648" w:type="dxa"/>
            <w:tcBorders>
              <w:top w:val="single" w:sz="6" w:space="0" w:color="000000"/>
            </w:tcBorders>
          </w:tcPr>
          <w:p w14:paraId="38DA0373" w14:textId="77777777" w:rsidR="00723E6F" w:rsidRPr="00CA1D82" w:rsidRDefault="00723E6F" w:rsidP="004D3709">
            <w:pPr>
              <w:rPr>
                <w:sz w:val="24"/>
              </w:rPr>
            </w:pPr>
            <w:r w:rsidRPr="00CA1D82">
              <w:rPr>
                <w:sz w:val="24"/>
              </w:rPr>
              <w:t>Возможность</w:t>
            </w:r>
            <w:r w:rsidRPr="00CA1D82">
              <w:rPr>
                <w:spacing w:val="-6"/>
                <w:sz w:val="24"/>
              </w:rPr>
              <w:t xml:space="preserve"> </w:t>
            </w:r>
            <w:r w:rsidRPr="00CA1D82">
              <w:rPr>
                <w:sz w:val="24"/>
              </w:rPr>
              <w:t>поиска</w:t>
            </w:r>
            <w:r w:rsidRPr="00CA1D82">
              <w:rPr>
                <w:spacing w:val="-8"/>
                <w:sz w:val="24"/>
              </w:rPr>
              <w:t xml:space="preserve"> </w:t>
            </w:r>
            <w:r w:rsidRPr="00CA1D82">
              <w:rPr>
                <w:sz w:val="24"/>
              </w:rPr>
              <w:t>определенного</w:t>
            </w:r>
            <w:r w:rsidRPr="00CA1D82">
              <w:rPr>
                <w:spacing w:val="-3"/>
                <w:sz w:val="24"/>
              </w:rPr>
              <w:t xml:space="preserve"> </w:t>
            </w:r>
            <w:r w:rsidRPr="00CA1D82">
              <w:rPr>
                <w:sz w:val="24"/>
              </w:rPr>
              <w:t>устройства</w:t>
            </w:r>
          </w:p>
        </w:tc>
      </w:tr>
      <w:tr w:rsidR="00723E6F" w14:paraId="34154438" w14:textId="77777777" w:rsidTr="004D3709">
        <w:trPr>
          <w:trHeight w:val="273"/>
        </w:trPr>
        <w:tc>
          <w:tcPr>
            <w:tcW w:w="3986" w:type="dxa"/>
            <w:vMerge/>
            <w:tcBorders>
              <w:top w:val="nil"/>
            </w:tcBorders>
          </w:tcPr>
          <w:p w14:paraId="411A94FE" w14:textId="77777777" w:rsidR="00723E6F" w:rsidRDefault="00723E6F" w:rsidP="004D3709">
            <w:pPr>
              <w:pStyle w:val="a3"/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 w14:paraId="33D2ABCA" w14:textId="77777777" w:rsidR="00723E6F" w:rsidRPr="00815C52" w:rsidRDefault="00723E6F" w:rsidP="004D3709">
            <w:pPr>
              <w:pStyle w:val="a3"/>
              <w:ind w:firstLine="0"/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Возможность</w:t>
            </w:r>
            <w:r w:rsidRPr="00815C52">
              <w:rPr>
                <w:spacing w:val="-3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просмотра</w:t>
            </w:r>
            <w:r w:rsidRPr="00815C52">
              <w:rPr>
                <w:spacing w:val="-5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всех</w:t>
            </w:r>
            <w:r w:rsidRPr="00815C52">
              <w:rPr>
                <w:spacing w:val="-5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доступных</w:t>
            </w:r>
            <w:r w:rsidRPr="00815C52">
              <w:rPr>
                <w:spacing w:val="-5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устройств</w:t>
            </w:r>
          </w:p>
        </w:tc>
      </w:tr>
      <w:tr w:rsidR="00723E6F" w14:paraId="7F9857C0" w14:textId="77777777" w:rsidTr="004D3709">
        <w:trPr>
          <w:trHeight w:val="556"/>
        </w:trPr>
        <w:tc>
          <w:tcPr>
            <w:tcW w:w="3986" w:type="dxa"/>
          </w:tcPr>
          <w:p w14:paraId="2EE6D809" w14:textId="77777777" w:rsidR="00723E6F" w:rsidRPr="00815C52" w:rsidRDefault="00723E6F" w:rsidP="004D3709">
            <w:pPr>
              <w:pStyle w:val="a3"/>
              <w:ind w:firstLine="0"/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Обработка,</w:t>
            </w:r>
            <w:r w:rsidRPr="00815C52">
              <w:rPr>
                <w:spacing w:val="26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хранение</w:t>
            </w:r>
            <w:r w:rsidRPr="00815C52">
              <w:rPr>
                <w:spacing w:val="81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и</w:t>
            </w:r>
            <w:r w:rsidRPr="00815C52">
              <w:rPr>
                <w:spacing w:val="79"/>
                <w:sz w:val="24"/>
                <w:lang w:val="ru-RU"/>
              </w:rPr>
              <w:t xml:space="preserve"> </w:t>
            </w:r>
            <w:r w:rsidRPr="00815C52">
              <w:rPr>
                <w:sz w:val="24"/>
                <w:lang w:val="ru-RU"/>
              </w:rPr>
              <w:t>поддержка</w:t>
            </w:r>
          </w:p>
          <w:p w14:paraId="68FA93E1" w14:textId="77777777" w:rsidR="00723E6F" w:rsidRPr="00815C52" w:rsidRDefault="00723E6F" w:rsidP="004D3709">
            <w:pPr>
              <w:rPr>
                <w:sz w:val="24"/>
                <w:lang w:val="ru-RU"/>
              </w:rPr>
            </w:pPr>
            <w:r w:rsidRPr="00815C52">
              <w:rPr>
                <w:sz w:val="24"/>
                <w:lang w:val="ru-RU"/>
              </w:rPr>
              <w:t>БД</w:t>
            </w:r>
          </w:p>
        </w:tc>
        <w:tc>
          <w:tcPr>
            <w:tcW w:w="5648" w:type="dxa"/>
          </w:tcPr>
          <w:p w14:paraId="70080AEF" w14:textId="77777777" w:rsidR="00723E6F" w:rsidRPr="00CA1D82" w:rsidRDefault="00723E6F" w:rsidP="004D3709">
            <w:pPr>
              <w:pStyle w:val="a3"/>
              <w:ind w:firstLine="0"/>
              <w:rPr>
                <w:sz w:val="24"/>
                <w:lang w:val="ru-RU"/>
              </w:rPr>
            </w:pPr>
            <w:r w:rsidRPr="00CA1D82">
              <w:rPr>
                <w:sz w:val="24"/>
                <w:lang w:val="ru-RU"/>
              </w:rPr>
              <w:t>Создание</w:t>
            </w:r>
            <w:r w:rsidRPr="00CA1D82">
              <w:rPr>
                <w:spacing w:val="22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резервных</w:t>
            </w:r>
            <w:r w:rsidRPr="00CA1D82">
              <w:rPr>
                <w:spacing w:val="19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копий</w:t>
            </w:r>
            <w:r w:rsidRPr="00CA1D82">
              <w:rPr>
                <w:spacing w:val="19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в</w:t>
            </w:r>
            <w:r w:rsidRPr="00CA1D82">
              <w:rPr>
                <w:spacing w:val="21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соответствии</w:t>
            </w:r>
            <w:r w:rsidRPr="00CA1D82">
              <w:rPr>
                <w:spacing w:val="24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с</w:t>
            </w:r>
            <w:r w:rsidRPr="00CA1D82">
              <w:rPr>
                <w:spacing w:val="18"/>
                <w:sz w:val="24"/>
                <w:lang w:val="ru-RU"/>
              </w:rPr>
              <w:t xml:space="preserve"> </w:t>
            </w:r>
            <w:r w:rsidRPr="00CA1D82">
              <w:rPr>
                <w:sz w:val="24"/>
                <w:lang w:val="ru-RU"/>
              </w:rPr>
              <w:t>графиком</w:t>
            </w:r>
          </w:p>
        </w:tc>
      </w:tr>
    </w:tbl>
    <w:p w14:paraId="3D415B8C" w14:textId="3A8F962F" w:rsidR="00E56B1C" w:rsidRPr="00E56B1C" w:rsidRDefault="00E56B1C" w:rsidP="00723E6F">
      <w:pPr>
        <w:tabs>
          <w:tab w:val="left" w:pos="3900"/>
        </w:tabs>
      </w:pPr>
    </w:p>
    <w:p w14:paraId="5C28D20F" w14:textId="5D5615ED" w:rsidR="00457E3C" w:rsidRDefault="00723E6F" w:rsidP="00723E6F">
      <w:pPr>
        <w:pStyle w:val="2"/>
        <w:numPr>
          <w:ilvl w:val="0"/>
          <w:numId w:val="19"/>
        </w:numPr>
      </w:pPr>
      <w:r>
        <w:t xml:space="preserve"> Функциональная структура системы</w:t>
      </w:r>
    </w:p>
    <w:p w14:paraId="06F9B5E1" w14:textId="1FC3B181" w:rsidR="00994C17" w:rsidRDefault="00AC2F08" w:rsidP="00994C17">
      <w:r w:rsidRPr="00AC2F08">
        <w:drawing>
          <wp:inline distT="0" distB="0" distL="0" distR="0" wp14:anchorId="317D752F" wp14:editId="7462878C">
            <wp:extent cx="5940425" cy="2867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CB0A" w14:textId="3BB2EB9A" w:rsidR="00D57D29" w:rsidRDefault="00D57D29" w:rsidP="00D57D29">
      <w:pPr>
        <w:jc w:val="center"/>
      </w:pPr>
      <w:r>
        <w:t>Рисунок 1 – Структурная диаграмма</w:t>
      </w:r>
    </w:p>
    <w:p w14:paraId="115AF521" w14:textId="0153E8AA" w:rsidR="00994C17" w:rsidRDefault="00F26C96" w:rsidP="00994C17">
      <w:pPr>
        <w:pStyle w:val="a3"/>
      </w:pPr>
      <w:r>
        <w:t>Связь «Подсистема работы с БД – Подсистема работы с пользователями» определяет процесс добавления / изменения данных в БД при регистрации, авт</w:t>
      </w:r>
      <w:r>
        <w:t>о</w:t>
      </w:r>
      <w:r>
        <w:t>ризации пользователей и изменения ими информации в личном кабинете.</w:t>
      </w:r>
    </w:p>
    <w:p w14:paraId="0927FE5A" w14:textId="18AFD82D" w:rsidR="00DF4787" w:rsidRDefault="006924AF" w:rsidP="00994C17">
      <w:pPr>
        <w:pStyle w:val="a3"/>
      </w:pPr>
      <w:r>
        <w:rPr>
          <w:lang w:val="en-US"/>
        </w:rPr>
        <w:t>C</w:t>
      </w:r>
      <w:r>
        <w:t>вязь «Подсистема обработки, хранения и поддержки БД – Подсистема работы с БД» определяет работу администратора с данными в БД по всем пользователям</w:t>
      </w:r>
      <w:r>
        <w:t>и</w:t>
      </w:r>
      <w:r>
        <w:t xml:space="preserve"> на уровне сервера.</w:t>
      </w:r>
    </w:p>
    <w:p w14:paraId="30D5D1F7" w14:textId="3856F017" w:rsidR="006924AF" w:rsidRDefault="00B679BB" w:rsidP="00994C17">
      <w:pPr>
        <w:pStyle w:val="a3"/>
      </w:pPr>
      <w:r>
        <w:t>Связь «Подсистема поддержки – Подсистема обработки, хранения и поддержки БД» определяет работу администратора при сбоях в БД.</w:t>
      </w:r>
    </w:p>
    <w:p w14:paraId="570577EF" w14:textId="2C6ABEE6" w:rsidR="00AC2F08" w:rsidRDefault="00AC2F08" w:rsidP="00994C17">
      <w:pPr>
        <w:pStyle w:val="a3"/>
      </w:pPr>
      <w:r>
        <w:lastRenderedPageBreak/>
        <w:t>Связь «Подсистема работы с БД – Подсистема</w:t>
      </w:r>
      <w:r>
        <w:t xml:space="preserve"> работы каталога</w:t>
      </w:r>
      <w:r>
        <w:t>» определяет скорость загрузки БД при поиске информации пользователем</w:t>
      </w:r>
    </w:p>
    <w:p w14:paraId="0E3C851B" w14:textId="4847238D" w:rsidR="00497F1D" w:rsidRDefault="00497F1D" w:rsidP="00994C17">
      <w:pPr>
        <w:pStyle w:val="a3"/>
      </w:pPr>
      <w:r>
        <w:t>Связь «Подсистема работы с пользователями</w:t>
      </w:r>
      <w:r>
        <w:t xml:space="preserve"> – </w:t>
      </w:r>
      <w:r w:rsidR="00011144">
        <w:t>П</w:t>
      </w:r>
      <w:r>
        <w:t xml:space="preserve">одсистема работы </w:t>
      </w:r>
      <w:r w:rsidR="007363E3">
        <w:t>корзины</w:t>
      </w:r>
      <w:r>
        <w:t>» определяет процесс</w:t>
      </w:r>
      <w:r w:rsidR="007363E3">
        <w:t xml:space="preserve"> просмотра, изменения/удаления товаров из корзины пользовател</w:t>
      </w:r>
      <w:r w:rsidR="00011144">
        <w:t>ем.</w:t>
      </w:r>
    </w:p>
    <w:p w14:paraId="54F0DF84" w14:textId="2E30F74E" w:rsidR="00011144" w:rsidRDefault="00011144" w:rsidP="00994C17">
      <w:pPr>
        <w:pStyle w:val="a3"/>
      </w:pPr>
      <w:r>
        <w:t>С</w:t>
      </w:r>
      <w:r>
        <w:t>вязь «Подсистема работы с пользователями – Подсистема</w:t>
      </w:r>
      <w:r>
        <w:t xml:space="preserve"> работы каталога</w:t>
      </w:r>
      <w:r>
        <w:t>» определяет доступность для пользователей определенных действий на портале.</w:t>
      </w:r>
    </w:p>
    <w:p w14:paraId="560D0F76" w14:textId="5ABD39D6" w:rsidR="00AC2F08" w:rsidRDefault="00210904" w:rsidP="00994C17">
      <w:pPr>
        <w:pStyle w:val="a3"/>
      </w:pPr>
      <w:r>
        <w:t xml:space="preserve">Связь «Подсистема </w:t>
      </w:r>
      <w:r w:rsidR="00E704AA">
        <w:t xml:space="preserve">анализа данных </w:t>
      </w:r>
      <w:r>
        <w:t>– Подсистема</w:t>
      </w:r>
      <w:r w:rsidR="00E704AA">
        <w:t xml:space="preserve"> работы корзины</w:t>
      </w:r>
      <w:r>
        <w:t xml:space="preserve">» определяет процесс отслеживания </w:t>
      </w:r>
      <w:r w:rsidR="00E704AA">
        <w:t xml:space="preserve">менеджером </w:t>
      </w:r>
      <w:r>
        <w:t xml:space="preserve">отображения на портале графических элементов, обеспечения релевантного поиска по </w:t>
      </w:r>
      <w:r w:rsidR="00393171">
        <w:t>каталогу и актуальность информации</w:t>
      </w:r>
      <w:r w:rsidR="003371A2">
        <w:t>.</w:t>
      </w:r>
    </w:p>
    <w:p w14:paraId="20B206A3" w14:textId="51A673DE" w:rsidR="003371A2" w:rsidRDefault="003371A2" w:rsidP="00994C17">
      <w:pPr>
        <w:pStyle w:val="a3"/>
      </w:pPr>
      <w:r>
        <w:t>Связь «Подсистема анализа данных – Подсистема</w:t>
      </w:r>
      <w:r w:rsidR="00BF1DBB">
        <w:t xml:space="preserve"> </w:t>
      </w:r>
      <w:r w:rsidR="00BF1DBB">
        <w:t>обработки, хранения и поддержки БД</w:t>
      </w:r>
      <w:r>
        <w:t>» определяет процесс</w:t>
      </w:r>
      <w:r w:rsidR="00BF1DBB">
        <w:t xml:space="preserve"> </w:t>
      </w:r>
      <w:r w:rsidR="005F20D6">
        <w:t>сбора и анализа данных менеджером и передачи его в БД.</w:t>
      </w:r>
    </w:p>
    <w:p w14:paraId="1F41AC7D" w14:textId="57FB1852" w:rsidR="001E7CD5" w:rsidRDefault="001E7CD5" w:rsidP="001E7CD5">
      <w:r w:rsidRPr="001E7CD5">
        <w:drawing>
          <wp:inline distT="0" distB="0" distL="0" distR="0" wp14:anchorId="56E0E97D" wp14:editId="2D210768">
            <wp:extent cx="5940425" cy="3047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8578" w14:textId="665651B1" w:rsidR="00D57D29" w:rsidRDefault="00D57D29" w:rsidP="00D57D29">
      <w:pPr>
        <w:jc w:val="center"/>
      </w:pPr>
      <w:r>
        <w:t>Рисунок 2 – Альтернативная структурная диаграмма</w:t>
      </w:r>
    </w:p>
    <w:p w14:paraId="34702942" w14:textId="77777777" w:rsidR="00CD1C19" w:rsidRDefault="00CD1C19" w:rsidP="00CD1C19">
      <w:pPr>
        <w:pStyle w:val="a3"/>
      </w:pPr>
      <w:r>
        <w:t xml:space="preserve">Отличие второй UML-диаграммы от первой в том, что в подсистеме работы с пользователями появляется администратор и в подсистеме поддержки – пользователь. </w:t>
      </w:r>
    </w:p>
    <w:p w14:paraId="0E9B5E8B" w14:textId="0538ECB8" w:rsidR="00CD1C19" w:rsidRDefault="00CD1C19" w:rsidP="00CD1C19">
      <w:pPr>
        <w:pStyle w:val="a3"/>
      </w:pPr>
      <w:r>
        <w:lastRenderedPageBreak/>
        <w:t>При этом образуются двунаправленные связи между подсистемами «работы с БД» и «работы с пользователями»</w:t>
      </w:r>
      <w:r>
        <w:t xml:space="preserve">, а также добавляется связь между </w:t>
      </w:r>
      <w:r>
        <w:t>«</w:t>
      </w:r>
      <w:r>
        <w:t>работа каталога</w:t>
      </w:r>
      <w:r>
        <w:t>» и «</w:t>
      </w:r>
      <w:r w:rsidR="003E3173">
        <w:t>поддержки</w:t>
      </w:r>
      <w:r>
        <w:t>».</w:t>
      </w:r>
    </w:p>
    <w:p w14:paraId="53AC9DA1" w14:textId="67C17F2E" w:rsidR="001E7CD5" w:rsidRPr="00DF4787" w:rsidRDefault="00CD1C19" w:rsidP="00CD1C19">
      <w:pPr>
        <w:pStyle w:val="a3"/>
      </w:pPr>
      <w:r>
        <w:t>Во втором варианте UML-диаграммы пользователь при неудачном поиске музея или некорректной работе ИП в подсистеме поддержки имеет возможность отправлять уведомления о сбоях, минуя администратора. Администратор же теперь не только отслеживает данные в БД, но и может регистрировать/удалять пользователей по необходимости. Затраты на систему увеличатся, так как у администратора появятся новые обязанности, но данная функция увеличит количество посетителей на ИП.</w:t>
      </w:r>
    </w:p>
    <w:p w14:paraId="4A94205B" w14:textId="34ABB3C9" w:rsidR="00723E6F" w:rsidRDefault="00723E6F" w:rsidP="00723E6F">
      <w:pPr>
        <w:pStyle w:val="2"/>
        <w:numPr>
          <w:ilvl w:val="0"/>
          <w:numId w:val="19"/>
        </w:numPr>
      </w:pPr>
      <w:r>
        <w:t xml:space="preserve"> Требования к видам обеспечения</w:t>
      </w:r>
    </w:p>
    <w:p w14:paraId="3A1CE51C" w14:textId="7424A107" w:rsidR="00723E6F" w:rsidRDefault="00723E6F" w:rsidP="00723E6F">
      <w:pPr>
        <w:pStyle w:val="2"/>
        <w:numPr>
          <w:ilvl w:val="0"/>
          <w:numId w:val="21"/>
        </w:numPr>
      </w:pPr>
      <w:r>
        <w:t xml:space="preserve"> Требования к математическому обеспечению системы</w:t>
      </w:r>
    </w:p>
    <w:p w14:paraId="06DAE701" w14:textId="16DCC464" w:rsidR="00723E6F" w:rsidRDefault="00723E6F" w:rsidP="00723E6F">
      <w:pPr>
        <w:pStyle w:val="a3"/>
      </w:pP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40405957" w14:textId="77777777" w:rsidR="00723E6F" w:rsidRDefault="00723E6F" w:rsidP="00723E6F">
      <w:pPr>
        <w:pStyle w:val="2"/>
      </w:pPr>
      <w:r>
        <w:t xml:space="preserve"> 4.4.2. Требования к информационному обеспечению системы </w:t>
      </w:r>
    </w:p>
    <w:p w14:paraId="570882AF" w14:textId="77777777" w:rsidR="00723E6F" w:rsidRDefault="00723E6F" w:rsidP="00723E6F">
      <w:pPr>
        <w:pStyle w:val="a3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14:paraId="61330865" w14:textId="77777777" w:rsidR="00723E6F" w:rsidRDefault="00723E6F" w:rsidP="00723E6F">
      <w:pPr>
        <w:pStyle w:val="a3"/>
      </w:pPr>
      <w:r>
        <w:t xml:space="preserve"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</w:t>
      </w:r>
    </w:p>
    <w:p w14:paraId="3C426F73" w14:textId="0FD1C563" w:rsidR="00723E6F" w:rsidRDefault="00723E6F" w:rsidP="00723E6F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</w:t>
      </w:r>
      <w:r>
        <w:rPr>
          <w:lang w:val="en-US"/>
        </w:rPr>
        <w:t>S</w:t>
      </w:r>
      <w:r>
        <w:t>.</w:t>
      </w:r>
    </w:p>
    <w:p w14:paraId="4BBA83CF" w14:textId="77777777" w:rsidR="00723E6F" w:rsidRDefault="00723E6F" w:rsidP="00723E6F">
      <w:pPr>
        <w:pStyle w:val="2"/>
      </w:pPr>
      <w:r>
        <w:t xml:space="preserve">4.4.3. Требования к лингвистическому обеспечению системы </w:t>
      </w:r>
    </w:p>
    <w:p w14:paraId="7D8E0EE6" w14:textId="6A6DC3F9" w:rsidR="00723E6F" w:rsidRDefault="00723E6F" w:rsidP="00723E6F">
      <w:pPr>
        <w:pStyle w:val="a3"/>
      </w:pPr>
      <w:r>
        <w:t xml:space="preserve">Интернет-магазин </w:t>
      </w:r>
      <w:r>
        <w:rPr>
          <w:lang w:val="en-US"/>
        </w:rPr>
        <w:t>Electrical</w:t>
      </w:r>
      <w:r w:rsidRPr="00956DB5">
        <w:t xml:space="preserve"> </w:t>
      </w:r>
      <w:r>
        <w:rPr>
          <w:lang w:val="en-US"/>
        </w:rPr>
        <w:t>shop</w:t>
      </w:r>
      <w:r>
        <w:t xml:space="preserve"> должен быть реализован на русском и английском языках. Должна быть предусмотрена возможность переключения </w:t>
      </w:r>
      <w:r>
        <w:lastRenderedPageBreak/>
        <w:t>между русским и английским языками через настройки внутри системы. Система ввода-вывода должна поддерживать английский и русский языки.</w:t>
      </w:r>
    </w:p>
    <w:p w14:paraId="7E5D663C" w14:textId="77777777" w:rsidR="00137247" w:rsidRDefault="00137247" w:rsidP="00137247">
      <w:pPr>
        <w:pStyle w:val="2"/>
      </w:pPr>
      <w:r>
        <w:t xml:space="preserve">4.4.4. Требования к программному обеспечению системы </w:t>
      </w:r>
    </w:p>
    <w:p w14:paraId="396E6122" w14:textId="77777777" w:rsidR="00137247" w:rsidRDefault="00137247" w:rsidP="00723E6F">
      <w:pPr>
        <w:pStyle w:val="a3"/>
      </w:pPr>
      <w:r>
        <w:t xml:space="preserve">Программное обеспечение клиентской части должно удовлетворять следующим требованиям: </w:t>
      </w:r>
    </w:p>
    <w:p w14:paraId="0F64959F" w14:textId="77777777" w:rsidR="00137247" w:rsidRDefault="00137247" w:rsidP="00723E6F">
      <w:pPr>
        <w:pStyle w:val="a3"/>
      </w:pPr>
      <w:r>
        <w:sym w:font="Symbol" w:char="F02D"/>
      </w:r>
      <w:r>
        <w:t xml:space="preserve"> веб-браузер: Internet Explorer 10.0 и выше, или Firefox 10.0 и выше, или Opera 12 и выше, или Safari 14 и выше, или </w:t>
      </w:r>
      <w:proofErr w:type="spellStart"/>
      <w:r>
        <w:t>Chrome</w:t>
      </w:r>
      <w:proofErr w:type="spellEnd"/>
      <w:r>
        <w:t xml:space="preserve"> 88 и выше; </w:t>
      </w:r>
    </w:p>
    <w:p w14:paraId="10040E7D" w14:textId="20CCB38E" w:rsidR="00137247" w:rsidRDefault="00137247" w:rsidP="00723E6F">
      <w:pPr>
        <w:pStyle w:val="a3"/>
      </w:pPr>
      <w:r>
        <w:sym w:font="Symbol" w:char="F02D"/>
      </w:r>
      <w:r>
        <w:t xml:space="preserve"> включенная поддержка JavaScript и </w:t>
      </w:r>
      <w:proofErr w:type="spellStart"/>
      <w:r>
        <w:t>cookies</w:t>
      </w:r>
      <w:proofErr w:type="spellEnd"/>
      <w:r>
        <w:t>.</w:t>
      </w:r>
    </w:p>
    <w:p w14:paraId="68110A4D" w14:textId="7CDFF62D" w:rsidR="00137247" w:rsidRDefault="00137247" w:rsidP="00137247">
      <w:pPr>
        <w:pStyle w:val="2"/>
      </w:pPr>
      <w:r>
        <w:t>4.4.5. Требования к техническому обеспечению</w:t>
      </w:r>
    </w:p>
    <w:p w14:paraId="50BC9D75" w14:textId="77777777" w:rsidR="00137247" w:rsidRDefault="00137247" w:rsidP="00137247">
      <w:pPr>
        <w:pStyle w:val="a3"/>
      </w:pPr>
      <w:r>
        <w:t>Платформа,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которой</w:t>
      </w:r>
      <w:r>
        <w:rPr>
          <w:spacing w:val="-15"/>
        </w:rPr>
        <w:t xml:space="preserve"> </w:t>
      </w:r>
      <w:r>
        <w:t>будет</w:t>
      </w:r>
      <w:r>
        <w:rPr>
          <w:spacing w:val="-16"/>
        </w:rPr>
        <w:t xml:space="preserve"> </w:t>
      </w:r>
      <w:r>
        <w:t>развернута</w:t>
      </w:r>
      <w:r>
        <w:rPr>
          <w:spacing w:val="-8"/>
        </w:rPr>
        <w:t xml:space="preserve"> </w:t>
      </w:r>
      <w:r>
        <w:t>серверная</w:t>
      </w:r>
      <w:r>
        <w:rPr>
          <w:spacing w:val="-14"/>
        </w:rPr>
        <w:t xml:space="preserve"> </w:t>
      </w:r>
      <w:r>
        <w:t>часть</w:t>
      </w:r>
      <w:r>
        <w:rPr>
          <w:spacing w:val="-16"/>
        </w:rPr>
        <w:t xml:space="preserve"> </w:t>
      </w:r>
      <w:r>
        <w:t>системы,</w:t>
      </w:r>
      <w:r>
        <w:rPr>
          <w:spacing w:val="-12"/>
        </w:rPr>
        <w:t xml:space="preserve"> </w:t>
      </w:r>
      <w:r>
        <w:t>должна</w:t>
      </w:r>
      <w:r>
        <w:rPr>
          <w:spacing w:val="-67"/>
        </w:rPr>
        <w:t xml:space="preserve"> </w:t>
      </w:r>
      <w:r>
        <w:t>удовлетворять</w:t>
      </w:r>
      <w:r>
        <w:rPr>
          <w:spacing w:val="-2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минимальным</w:t>
      </w:r>
      <w:r>
        <w:rPr>
          <w:spacing w:val="3"/>
        </w:rPr>
        <w:t xml:space="preserve"> </w:t>
      </w:r>
      <w:r>
        <w:t>требованиям:</w:t>
      </w:r>
    </w:p>
    <w:p w14:paraId="6EF166FF" w14:textId="77777777" w:rsidR="00137247" w:rsidRDefault="00137247" w:rsidP="00137247">
      <w:pPr>
        <w:pStyle w:val="a3"/>
      </w:pP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оперативной</w:t>
      </w:r>
      <w:r>
        <w:rPr>
          <w:spacing w:val="-3"/>
        </w:rPr>
        <w:t xml:space="preserve"> </w:t>
      </w:r>
      <w:r>
        <w:t>памяти;</w:t>
      </w:r>
    </w:p>
    <w:p w14:paraId="3E092824" w14:textId="77777777" w:rsidR="00137247" w:rsidRDefault="00137247" w:rsidP="00137247">
      <w:pPr>
        <w:pStyle w:val="a3"/>
      </w:pP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свободного</w:t>
      </w:r>
      <w:r>
        <w:rPr>
          <w:spacing w:val="-4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жестком</w:t>
      </w:r>
      <w:r>
        <w:rPr>
          <w:spacing w:val="-3"/>
        </w:rPr>
        <w:t xml:space="preserve"> </w:t>
      </w:r>
      <w:r>
        <w:t>диске;</w:t>
      </w:r>
    </w:p>
    <w:p w14:paraId="0055CF50" w14:textId="77777777" w:rsidR="00137247" w:rsidRPr="00323501" w:rsidRDefault="00137247" w:rsidP="00137247">
      <w:pPr>
        <w:pStyle w:val="a3"/>
        <w:rPr>
          <w:lang w:val="en-US"/>
        </w:rPr>
      </w:pPr>
      <w:r w:rsidRPr="00323501">
        <w:rPr>
          <w:lang w:val="en-US"/>
        </w:rPr>
        <w:t xml:space="preserve">OC </w:t>
      </w:r>
      <w:r>
        <w:t>на</w:t>
      </w:r>
      <w:r w:rsidRPr="00323501">
        <w:rPr>
          <w:spacing w:val="-1"/>
          <w:lang w:val="en-US"/>
        </w:rPr>
        <w:t xml:space="preserve"> </w:t>
      </w:r>
      <w:r>
        <w:t>базе</w:t>
      </w:r>
      <w:r w:rsidRPr="00323501">
        <w:rPr>
          <w:spacing w:val="-3"/>
          <w:lang w:val="en-US"/>
        </w:rPr>
        <w:t xml:space="preserve"> </w:t>
      </w:r>
      <w:r w:rsidRPr="00323501">
        <w:rPr>
          <w:lang w:val="en-US"/>
        </w:rPr>
        <w:t>Linux</w:t>
      </w:r>
      <w:r w:rsidRPr="00323501">
        <w:rPr>
          <w:spacing w:val="-6"/>
          <w:lang w:val="en-US"/>
        </w:rPr>
        <w:t xml:space="preserve"> </w:t>
      </w:r>
      <w:r>
        <w:rPr>
          <w:spacing w:val="-6"/>
          <w:lang w:val="en-US"/>
        </w:rPr>
        <w:t>Ubuntu Server</w:t>
      </w:r>
      <w:r w:rsidRPr="00323501">
        <w:rPr>
          <w:spacing w:val="-6"/>
          <w:lang w:val="en-US"/>
        </w:rPr>
        <w:t xml:space="preserve"> </w:t>
      </w:r>
      <w:r>
        <w:rPr>
          <w:spacing w:val="-6"/>
        </w:rPr>
        <w:t>или</w:t>
      </w:r>
      <w:r w:rsidRPr="00323501">
        <w:rPr>
          <w:spacing w:val="-6"/>
          <w:lang w:val="en-US"/>
        </w:rPr>
        <w:t xml:space="preserve"> </w:t>
      </w:r>
      <w:r>
        <w:rPr>
          <w:spacing w:val="-6"/>
          <w:lang w:val="en-US"/>
        </w:rPr>
        <w:t>openSUSE</w:t>
      </w:r>
      <w:r w:rsidRPr="00323501">
        <w:rPr>
          <w:lang w:val="en-US"/>
        </w:rPr>
        <w:t>;</w:t>
      </w:r>
    </w:p>
    <w:p w14:paraId="76FEE88E" w14:textId="77777777" w:rsidR="00137247" w:rsidRDefault="00137247" w:rsidP="00137247">
      <w:pPr>
        <w:pStyle w:val="a3"/>
      </w:pPr>
      <w:r>
        <w:t>поддерживаемый</w:t>
      </w:r>
      <w:r>
        <w:rPr>
          <w:spacing w:val="27"/>
        </w:rPr>
        <w:t xml:space="preserve"> </w:t>
      </w:r>
      <w:r>
        <w:t>протокол</w:t>
      </w:r>
      <w:r>
        <w:rPr>
          <w:spacing w:val="27"/>
        </w:rPr>
        <w:t xml:space="preserve"> </w:t>
      </w:r>
      <w:r>
        <w:t>передачи</w:t>
      </w:r>
      <w:r>
        <w:rPr>
          <w:spacing w:val="27"/>
        </w:rPr>
        <w:t xml:space="preserve"> </w:t>
      </w:r>
      <w:r>
        <w:t>данных</w:t>
      </w:r>
      <w:r>
        <w:rPr>
          <w:spacing w:val="23"/>
        </w:rPr>
        <w:t xml:space="preserve"> </w:t>
      </w:r>
      <w:r>
        <w:t>HTTPS,</w:t>
      </w:r>
      <w:r>
        <w:rPr>
          <w:spacing w:val="29"/>
        </w:rPr>
        <w:t xml:space="preserve"> </w:t>
      </w:r>
      <w:r>
        <w:t>скорость</w:t>
      </w:r>
      <w:r>
        <w:rPr>
          <w:spacing w:val="-67"/>
        </w:rPr>
        <w:t xml:space="preserve"> </w:t>
      </w:r>
      <w:r>
        <w:t>передачи данных</w:t>
      </w:r>
      <w:r>
        <w:rPr>
          <w:spacing w:val="-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Мбит/с;</w:t>
      </w:r>
    </w:p>
    <w:p w14:paraId="2C2C8E25" w14:textId="77777777" w:rsidR="00137247" w:rsidRPr="003A3CCC" w:rsidRDefault="00137247" w:rsidP="00137247">
      <w:pPr>
        <w:pStyle w:val="a3"/>
      </w:pPr>
      <w:r>
        <w:t>процессор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тактовой</w:t>
      </w:r>
      <w:r>
        <w:rPr>
          <w:spacing w:val="-4"/>
        </w:rPr>
        <w:t xml:space="preserve"> </w:t>
      </w:r>
      <w:r>
        <w:t>частотой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4.6</w:t>
      </w:r>
      <w:r>
        <w:rPr>
          <w:spacing w:val="4"/>
        </w:rPr>
        <w:t xml:space="preserve"> </w:t>
      </w:r>
      <w:proofErr w:type="spellStart"/>
      <w:r>
        <w:t>GHz</w:t>
      </w:r>
      <w:proofErr w:type="spellEnd"/>
      <w:r>
        <w:t>.</w:t>
      </w:r>
    </w:p>
    <w:p w14:paraId="04A4F012" w14:textId="77777777" w:rsidR="00137247" w:rsidRDefault="00137247" w:rsidP="00137247">
      <w:pPr>
        <w:pStyle w:val="2"/>
      </w:pPr>
      <w:r>
        <w:t xml:space="preserve">4.4.6. Требования к метрологическому обеспечению </w:t>
      </w:r>
    </w:p>
    <w:p w14:paraId="335A4A8C" w14:textId="77777777" w:rsidR="00137247" w:rsidRDefault="00137247" w:rsidP="00137247">
      <w:pPr>
        <w:pStyle w:val="a3"/>
      </w:pPr>
      <w:r>
        <w:t xml:space="preserve">Требования к метрологическому обеспечению не предъявляются. </w:t>
      </w:r>
    </w:p>
    <w:p w14:paraId="2D69D773" w14:textId="77777777" w:rsidR="00137247" w:rsidRDefault="00137247" w:rsidP="00137247">
      <w:pPr>
        <w:pStyle w:val="2"/>
      </w:pPr>
      <w:r>
        <w:t xml:space="preserve">4.4.7. Требования к организационному обеспечению </w:t>
      </w:r>
    </w:p>
    <w:p w14:paraId="1EF6E6BD" w14:textId="77777777" w:rsidR="00137247" w:rsidRDefault="00137247" w:rsidP="00137247">
      <w:pPr>
        <w:pStyle w:val="a3"/>
      </w:pPr>
      <w:r>
        <w:t xml:space="preserve">Требования к организационному обеспечению не предъявляются. </w:t>
      </w:r>
    </w:p>
    <w:p w14:paraId="453D4994" w14:textId="77777777" w:rsidR="00137247" w:rsidRDefault="00137247" w:rsidP="00137247">
      <w:pPr>
        <w:pStyle w:val="2"/>
      </w:pPr>
      <w:r>
        <w:t xml:space="preserve">4.4.8. Требования к методическому обеспечению </w:t>
      </w:r>
    </w:p>
    <w:p w14:paraId="3F6636DD" w14:textId="77777777" w:rsidR="00137247" w:rsidRDefault="00137247" w:rsidP="00137247">
      <w:pPr>
        <w:pStyle w:val="a3"/>
      </w:pPr>
      <w:r>
        <w:t xml:space="preserve">Необходимо разработать несколько типов руководств: </w:t>
      </w:r>
    </w:p>
    <w:p w14:paraId="54EC98B6" w14:textId="77777777" w:rsidR="00137247" w:rsidRDefault="00137247" w:rsidP="00137247">
      <w:pPr>
        <w:pStyle w:val="a3"/>
      </w:pPr>
      <w:r>
        <w:sym w:font="Symbol" w:char="F02D"/>
      </w:r>
      <w:r>
        <w:t xml:space="preserve"> руководство пользователя для администраторов ресурса; </w:t>
      </w:r>
    </w:p>
    <w:p w14:paraId="36F4052C" w14:textId="68B6CB8F" w:rsidR="00137247" w:rsidRDefault="00137247" w:rsidP="00137247">
      <w:pPr>
        <w:pStyle w:val="a3"/>
      </w:pPr>
      <w:r>
        <w:sym w:font="Symbol" w:char="F02D"/>
      </w:r>
      <w:r>
        <w:t xml:space="preserve"> руководство пользователя для клиентов сервиса.</w:t>
      </w:r>
    </w:p>
    <w:p w14:paraId="0DB774D6" w14:textId="4D5DA619" w:rsidR="00137247" w:rsidRDefault="00137247" w:rsidP="00137247">
      <w:pPr>
        <w:pStyle w:val="a3"/>
      </w:pPr>
      <w:r>
        <w:sym w:font="Symbol" w:char="F02D"/>
      </w:r>
      <w:r>
        <w:t xml:space="preserve"> руководство пользователя для менеджера;</w:t>
      </w:r>
    </w:p>
    <w:p w14:paraId="755D46AD" w14:textId="4C74926E" w:rsidR="00137247" w:rsidRPr="00137247" w:rsidRDefault="00137247" w:rsidP="00137247">
      <w:pPr>
        <w:rPr>
          <w:rFonts w:ascii="Times New Roman" w:hAnsi="Times New Roman"/>
          <w:sz w:val="28"/>
        </w:rPr>
      </w:pPr>
      <w:r>
        <w:br w:type="page"/>
      </w:r>
    </w:p>
    <w:p w14:paraId="3B31423A" w14:textId="61423776" w:rsidR="00137247" w:rsidRDefault="00137247" w:rsidP="00137247">
      <w:pPr>
        <w:pStyle w:val="a3"/>
        <w:jc w:val="center"/>
        <w:rPr>
          <w:rStyle w:val="10"/>
          <w:rFonts w:eastAsiaTheme="minorHAnsi"/>
        </w:rPr>
      </w:pPr>
      <w:r w:rsidRPr="00137247">
        <w:rPr>
          <w:rStyle w:val="10"/>
          <w:rFonts w:eastAsiaTheme="minorHAnsi"/>
        </w:rPr>
        <w:lastRenderedPageBreak/>
        <w:t>5. Состав и содержание работ по созданию (развитию) системы</w:t>
      </w:r>
    </w:p>
    <w:p w14:paraId="38D1BCBC" w14:textId="77777777" w:rsidR="00137247" w:rsidRDefault="00137247" w:rsidP="00137247">
      <w:pPr>
        <w:pStyle w:val="a3"/>
      </w:pPr>
      <w:r>
        <w:t xml:space="preserve">Разработка системы предполагается по укрупненному календарному плану, приведенному в таблице 5. </w:t>
      </w:r>
    </w:p>
    <w:p w14:paraId="7C129AEE" w14:textId="2F226220" w:rsidR="00137247" w:rsidRDefault="00137247" w:rsidP="00137247">
      <w:pPr>
        <w:pStyle w:val="a3"/>
      </w:pPr>
      <w:r>
        <w:t>Таблица 5 – Календарный план работ по созданию АС MM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5306"/>
        <w:gridCol w:w="1691"/>
      </w:tblGrid>
      <w:tr w:rsidR="005843D8" w14:paraId="0BD115B4" w14:textId="77777777" w:rsidTr="00F305A2">
        <w:tc>
          <w:tcPr>
            <w:tcW w:w="2348" w:type="dxa"/>
          </w:tcPr>
          <w:p w14:paraId="66D34316" w14:textId="0A33882F" w:rsidR="005843D8" w:rsidRDefault="005843D8" w:rsidP="00137247">
            <w:pPr>
              <w:pStyle w:val="a3"/>
              <w:ind w:firstLine="0"/>
            </w:pPr>
            <w:r>
              <w:t>Этапы работ</w:t>
            </w:r>
          </w:p>
        </w:tc>
        <w:tc>
          <w:tcPr>
            <w:tcW w:w="5306" w:type="dxa"/>
          </w:tcPr>
          <w:p w14:paraId="51C190FC" w14:textId="671C5B00" w:rsidR="005843D8" w:rsidRDefault="00EB72E4" w:rsidP="00137247">
            <w:pPr>
              <w:pStyle w:val="a3"/>
              <w:ind w:firstLine="0"/>
            </w:pPr>
            <w:r w:rsidRPr="00472E70">
              <w:t>Содержание</w:t>
            </w:r>
          </w:p>
        </w:tc>
        <w:tc>
          <w:tcPr>
            <w:tcW w:w="1691" w:type="dxa"/>
          </w:tcPr>
          <w:p w14:paraId="09E40644" w14:textId="7042765F" w:rsidR="005843D8" w:rsidRDefault="00B444C8" w:rsidP="00137247">
            <w:pPr>
              <w:pStyle w:val="a3"/>
              <w:ind w:firstLine="0"/>
            </w:pPr>
            <w:r>
              <w:t>Сроки</w:t>
            </w:r>
          </w:p>
        </w:tc>
      </w:tr>
      <w:tr w:rsidR="005843D8" w14:paraId="489C3298" w14:textId="77777777" w:rsidTr="00F305A2">
        <w:tc>
          <w:tcPr>
            <w:tcW w:w="2348" w:type="dxa"/>
          </w:tcPr>
          <w:p w14:paraId="6F3A5A4D" w14:textId="457DF023" w:rsidR="005843D8" w:rsidRDefault="00B444C8" w:rsidP="00137247">
            <w:pPr>
              <w:pStyle w:val="a3"/>
              <w:ind w:firstLine="0"/>
            </w:pPr>
            <w:r>
              <w:t>1</w:t>
            </w:r>
            <w:r>
              <w:t>. Исследование и обоснование создания АС</w:t>
            </w:r>
          </w:p>
        </w:tc>
        <w:tc>
          <w:tcPr>
            <w:tcW w:w="5306" w:type="dxa"/>
          </w:tcPr>
          <w:p w14:paraId="2CA739DB" w14:textId="7A61A36F" w:rsidR="005843D8" w:rsidRDefault="00B444C8" w:rsidP="00137247">
            <w:pPr>
              <w:pStyle w:val="a3"/>
              <w:ind w:firstLine="0"/>
            </w:pPr>
            <w:r>
              <w:t>1</w:t>
            </w:r>
            <w:r>
              <w:t>.1. Обследование (сбор и анализ данных) автоматизированного объекта, включая сбор сведений о зарубежных и отечественных аналогах</w:t>
            </w:r>
          </w:p>
        </w:tc>
        <w:tc>
          <w:tcPr>
            <w:tcW w:w="1691" w:type="dxa"/>
          </w:tcPr>
          <w:p w14:paraId="26634008" w14:textId="5A74BFA3" w:rsidR="005843D8" w:rsidRDefault="00FF776D" w:rsidP="00137247">
            <w:pPr>
              <w:pStyle w:val="a3"/>
              <w:ind w:firstLine="0"/>
            </w:pPr>
            <w:r>
              <w:t>03.03.2021- 09.03.2021</w:t>
            </w:r>
          </w:p>
        </w:tc>
      </w:tr>
      <w:tr w:rsidR="005843D8" w14:paraId="20EA33DB" w14:textId="77777777" w:rsidTr="00F305A2">
        <w:tc>
          <w:tcPr>
            <w:tcW w:w="2348" w:type="dxa"/>
          </w:tcPr>
          <w:p w14:paraId="2B4DDA32" w14:textId="29316D99" w:rsidR="005843D8" w:rsidRDefault="00FF776D" w:rsidP="00137247">
            <w:pPr>
              <w:pStyle w:val="a3"/>
              <w:ind w:firstLine="0"/>
            </w:pPr>
            <w:r>
              <w:t>2</w:t>
            </w:r>
            <w:r>
              <w:t>. Составление технического задания</w:t>
            </w:r>
          </w:p>
        </w:tc>
        <w:tc>
          <w:tcPr>
            <w:tcW w:w="5306" w:type="dxa"/>
          </w:tcPr>
          <w:p w14:paraId="64B875FF" w14:textId="71343E28" w:rsidR="005843D8" w:rsidRDefault="00FF776D" w:rsidP="00137247">
            <w:pPr>
              <w:pStyle w:val="a3"/>
              <w:ind w:firstLine="0"/>
            </w:pPr>
            <w:r>
              <w:t>2.1. Разработка функциональных и нефункциональных требований к системе</w:t>
            </w:r>
          </w:p>
        </w:tc>
        <w:tc>
          <w:tcPr>
            <w:tcW w:w="1691" w:type="dxa"/>
          </w:tcPr>
          <w:p w14:paraId="13939C91" w14:textId="3615E5BB" w:rsidR="005843D8" w:rsidRDefault="00FF776D" w:rsidP="00137247">
            <w:pPr>
              <w:pStyle w:val="a3"/>
              <w:ind w:firstLine="0"/>
            </w:pPr>
            <w:r>
              <w:t>10.03.2021- 16.03.2021</w:t>
            </w:r>
          </w:p>
        </w:tc>
      </w:tr>
      <w:tr w:rsidR="005843D8" w14:paraId="11D9E91B" w14:textId="77777777" w:rsidTr="00F305A2">
        <w:tc>
          <w:tcPr>
            <w:tcW w:w="2348" w:type="dxa"/>
          </w:tcPr>
          <w:p w14:paraId="53D40F7B" w14:textId="6742DF67" w:rsidR="005843D8" w:rsidRDefault="00FF776D" w:rsidP="00FF776D">
            <w:pPr>
              <w:pStyle w:val="a3"/>
              <w:ind w:firstLine="0"/>
            </w:pPr>
            <w:r>
              <w:t>3</w:t>
            </w:r>
            <w:r>
              <w:t>. Эскизное проектирование</w:t>
            </w:r>
          </w:p>
        </w:tc>
        <w:tc>
          <w:tcPr>
            <w:tcW w:w="5306" w:type="dxa"/>
          </w:tcPr>
          <w:p w14:paraId="0962C0FF" w14:textId="6BA8D1F3" w:rsidR="005843D8" w:rsidRDefault="008E0133" w:rsidP="00137247">
            <w:pPr>
              <w:pStyle w:val="a3"/>
              <w:ind w:firstLine="0"/>
            </w:pPr>
            <w:r>
              <w:t>3</w:t>
            </w:r>
            <w:r>
              <w:t>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691" w:type="dxa"/>
          </w:tcPr>
          <w:p w14:paraId="2C92ABEA" w14:textId="30F61F02" w:rsidR="005843D8" w:rsidRDefault="008E0133" w:rsidP="00137247">
            <w:pPr>
              <w:pStyle w:val="a3"/>
              <w:ind w:firstLine="0"/>
            </w:pPr>
            <w:r>
              <w:t>1</w:t>
            </w:r>
            <w:r>
              <w:t>7.03.2021- 23.03.2021</w:t>
            </w:r>
          </w:p>
        </w:tc>
      </w:tr>
      <w:tr w:rsidR="008E0133" w14:paraId="1C5D039C" w14:textId="77777777" w:rsidTr="00F305A2">
        <w:tc>
          <w:tcPr>
            <w:tcW w:w="2348" w:type="dxa"/>
            <w:vMerge w:val="restart"/>
          </w:tcPr>
          <w:p w14:paraId="6FD07404" w14:textId="7DC6EA9C" w:rsidR="008E0133" w:rsidRDefault="008E0133" w:rsidP="00137247">
            <w:pPr>
              <w:pStyle w:val="a3"/>
              <w:ind w:firstLine="0"/>
            </w:pPr>
            <w:r>
              <w:t>4</w:t>
            </w:r>
            <w:r>
              <w:t>. Техническое проектирование</w:t>
            </w:r>
          </w:p>
        </w:tc>
        <w:tc>
          <w:tcPr>
            <w:tcW w:w="5306" w:type="dxa"/>
          </w:tcPr>
          <w:p w14:paraId="2AFFBB09" w14:textId="56D58B29" w:rsidR="008E0133" w:rsidRDefault="0008680C" w:rsidP="00137247">
            <w:pPr>
              <w:pStyle w:val="a3"/>
              <w:ind w:firstLine="0"/>
            </w:pPr>
            <w:r>
              <w:t>4</w:t>
            </w:r>
            <w:r>
              <w:t>.1. Разработка диаграмм</w:t>
            </w:r>
          </w:p>
        </w:tc>
        <w:tc>
          <w:tcPr>
            <w:tcW w:w="1691" w:type="dxa"/>
          </w:tcPr>
          <w:p w14:paraId="2FB70C3B" w14:textId="21FBE49B" w:rsidR="008E0133" w:rsidRDefault="0008680C" w:rsidP="00137247">
            <w:pPr>
              <w:pStyle w:val="a3"/>
              <w:ind w:firstLine="0"/>
            </w:pPr>
            <w:r>
              <w:t>24.03.2021- 27.03.2021</w:t>
            </w:r>
          </w:p>
        </w:tc>
      </w:tr>
      <w:tr w:rsidR="008E0133" w14:paraId="3D56C83F" w14:textId="77777777" w:rsidTr="00F305A2">
        <w:tc>
          <w:tcPr>
            <w:tcW w:w="2348" w:type="dxa"/>
            <w:vMerge/>
          </w:tcPr>
          <w:p w14:paraId="376038C9" w14:textId="77777777" w:rsidR="008E0133" w:rsidRDefault="008E0133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016F4AF2" w14:textId="73593A31" w:rsidR="008E0133" w:rsidRDefault="0008680C" w:rsidP="00137247">
            <w:pPr>
              <w:pStyle w:val="a3"/>
              <w:ind w:firstLine="0"/>
            </w:pPr>
            <w:r>
              <w:t>4</w:t>
            </w:r>
            <w:r>
              <w:t>.2. Разработка макетов интерфейса</w:t>
            </w:r>
          </w:p>
        </w:tc>
        <w:tc>
          <w:tcPr>
            <w:tcW w:w="1691" w:type="dxa"/>
          </w:tcPr>
          <w:p w14:paraId="259AC3D0" w14:textId="58DEFA07" w:rsidR="008E0133" w:rsidRDefault="0008680C" w:rsidP="00137247">
            <w:pPr>
              <w:pStyle w:val="a3"/>
              <w:ind w:firstLine="0"/>
            </w:pPr>
            <w:r>
              <w:t>28.03.2021- 31.03.2021</w:t>
            </w:r>
          </w:p>
        </w:tc>
      </w:tr>
      <w:tr w:rsidR="000604D7" w14:paraId="09AEAD9A" w14:textId="77777777" w:rsidTr="00F305A2">
        <w:tc>
          <w:tcPr>
            <w:tcW w:w="2348" w:type="dxa"/>
            <w:vMerge w:val="restart"/>
          </w:tcPr>
          <w:p w14:paraId="454CFB61" w14:textId="1A5D1A44" w:rsidR="000604D7" w:rsidRDefault="000604D7" w:rsidP="00137247">
            <w:pPr>
              <w:pStyle w:val="a3"/>
              <w:ind w:firstLine="0"/>
            </w:pPr>
            <w:r>
              <w:t>5. Разработка программной части</w:t>
            </w:r>
          </w:p>
        </w:tc>
        <w:tc>
          <w:tcPr>
            <w:tcW w:w="5306" w:type="dxa"/>
          </w:tcPr>
          <w:p w14:paraId="35549C58" w14:textId="2B30042C" w:rsidR="000604D7" w:rsidRDefault="000604D7" w:rsidP="000604D7">
            <w:pPr>
              <w:pStyle w:val="a3"/>
              <w:ind w:firstLine="0"/>
            </w:pPr>
            <w:r>
              <w:t xml:space="preserve">5.1. </w:t>
            </w:r>
            <w:r>
              <w:t>Разработка</w:t>
            </w:r>
            <w:r>
              <w:t xml:space="preserve"> </w:t>
            </w:r>
            <w:r>
              <w:t>модуль</w:t>
            </w:r>
            <w:r w:rsidRPr="00490EAB">
              <w:rPr>
                <w:spacing w:val="-7"/>
              </w:rPr>
              <w:t xml:space="preserve"> </w:t>
            </w:r>
            <w:r>
              <w:t>раздела</w:t>
            </w:r>
            <w:r w:rsidRPr="00490EAB">
              <w:rPr>
                <w:spacing w:val="-3"/>
              </w:rPr>
              <w:t xml:space="preserve"> </w:t>
            </w:r>
            <w:r>
              <w:t>«Каталог»;</w:t>
            </w:r>
          </w:p>
        </w:tc>
        <w:tc>
          <w:tcPr>
            <w:tcW w:w="1691" w:type="dxa"/>
            <w:vMerge w:val="restart"/>
          </w:tcPr>
          <w:p w14:paraId="0C0B9B67" w14:textId="77777777" w:rsidR="000604D7" w:rsidRDefault="00F964E1" w:rsidP="00137247">
            <w:pPr>
              <w:pStyle w:val="a3"/>
              <w:ind w:firstLine="0"/>
            </w:pPr>
            <w:r>
              <w:t>01.04.2021-</w:t>
            </w:r>
          </w:p>
          <w:p w14:paraId="09FEA939" w14:textId="7A501A91" w:rsidR="00F964E1" w:rsidRDefault="00F964E1" w:rsidP="00137247">
            <w:pPr>
              <w:pStyle w:val="a3"/>
              <w:ind w:firstLine="0"/>
            </w:pPr>
            <w:r>
              <w:t>18.04.2021</w:t>
            </w:r>
          </w:p>
        </w:tc>
      </w:tr>
      <w:tr w:rsidR="000604D7" w14:paraId="4A44615C" w14:textId="77777777" w:rsidTr="00F305A2">
        <w:tc>
          <w:tcPr>
            <w:tcW w:w="2348" w:type="dxa"/>
            <w:vMerge/>
          </w:tcPr>
          <w:p w14:paraId="0D46A1C6" w14:textId="77777777" w:rsidR="000604D7" w:rsidRDefault="000604D7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69B8DE93" w14:textId="745FF7C5" w:rsidR="000604D7" w:rsidRDefault="000604D7" w:rsidP="000604D7">
            <w:pPr>
              <w:pStyle w:val="a3"/>
              <w:ind w:firstLine="0"/>
            </w:pPr>
            <w:r>
              <w:t xml:space="preserve">5.2. </w:t>
            </w:r>
            <w:r>
              <w:t>Разработка</w:t>
            </w:r>
            <w:r>
              <w:t xml:space="preserve"> </w:t>
            </w:r>
            <w:r>
              <w:t>модуль</w:t>
            </w:r>
            <w:r w:rsidRPr="00081238">
              <w:rPr>
                <w:spacing w:val="-7"/>
              </w:rPr>
              <w:t xml:space="preserve"> </w:t>
            </w:r>
            <w:r>
              <w:t>раздела</w:t>
            </w:r>
            <w:r w:rsidRPr="00081238">
              <w:rPr>
                <w:spacing w:val="-3"/>
              </w:rPr>
              <w:t xml:space="preserve"> </w:t>
            </w:r>
            <w:r>
              <w:t>«Корзина»;</w:t>
            </w:r>
          </w:p>
        </w:tc>
        <w:tc>
          <w:tcPr>
            <w:tcW w:w="1691" w:type="dxa"/>
            <w:vMerge/>
          </w:tcPr>
          <w:p w14:paraId="743FAFB3" w14:textId="77777777" w:rsidR="000604D7" w:rsidRDefault="000604D7" w:rsidP="00137247">
            <w:pPr>
              <w:pStyle w:val="a3"/>
              <w:ind w:firstLine="0"/>
            </w:pPr>
          </w:p>
        </w:tc>
      </w:tr>
      <w:tr w:rsidR="000604D7" w14:paraId="6F5BF5F6" w14:textId="77777777" w:rsidTr="00F305A2">
        <w:tc>
          <w:tcPr>
            <w:tcW w:w="2348" w:type="dxa"/>
            <w:vMerge/>
          </w:tcPr>
          <w:p w14:paraId="3E9E570F" w14:textId="77777777" w:rsidR="000604D7" w:rsidRDefault="000604D7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5B7EBD34" w14:textId="31BA7F92" w:rsidR="000604D7" w:rsidRDefault="000604D7" w:rsidP="000604D7">
            <w:pPr>
              <w:pStyle w:val="a3"/>
              <w:ind w:firstLine="0"/>
            </w:pPr>
            <w:r>
              <w:t xml:space="preserve">5.3. </w:t>
            </w:r>
            <w:r>
              <w:t>Разработка</w:t>
            </w:r>
            <w:r>
              <w:t xml:space="preserve"> </w:t>
            </w:r>
            <w:r>
              <w:t>модуль</w:t>
            </w:r>
            <w:r w:rsidRPr="00081238">
              <w:rPr>
                <w:spacing w:val="-7"/>
              </w:rPr>
              <w:t xml:space="preserve"> </w:t>
            </w:r>
            <w:r>
              <w:t>раздела</w:t>
            </w:r>
            <w:r w:rsidRPr="00081238">
              <w:rPr>
                <w:spacing w:val="-4"/>
              </w:rPr>
              <w:t xml:space="preserve"> </w:t>
            </w:r>
            <w:r>
              <w:t>«Личный</w:t>
            </w:r>
            <w:r w:rsidRPr="00081238">
              <w:rPr>
                <w:spacing w:val="-5"/>
              </w:rPr>
              <w:t xml:space="preserve"> </w:t>
            </w:r>
            <w:r>
              <w:t>кабинет»;</w:t>
            </w:r>
          </w:p>
        </w:tc>
        <w:tc>
          <w:tcPr>
            <w:tcW w:w="1691" w:type="dxa"/>
            <w:vMerge/>
          </w:tcPr>
          <w:p w14:paraId="282D5D2B" w14:textId="77777777" w:rsidR="000604D7" w:rsidRDefault="000604D7" w:rsidP="00137247">
            <w:pPr>
              <w:pStyle w:val="a3"/>
              <w:ind w:firstLine="0"/>
            </w:pPr>
          </w:p>
        </w:tc>
      </w:tr>
      <w:tr w:rsidR="000604D7" w14:paraId="138724CB" w14:textId="77777777" w:rsidTr="00F305A2">
        <w:tc>
          <w:tcPr>
            <w:tcW w:w="2348" w:type="dxa"/>
            <w:vMerge/>
          </w:tcPr>
          <w:p w14:paraId="550C7FBE" w14:textId="77777777" w:rsidR="000604D7" w:rsidRDefault="000604D7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5B8D8DE5" w14:textId="334BCF8D" w:rsidR="000604D7" w:rsidRDefault="000604D7" w:rsidP="000604D7">
            <w:pPr>
              <w:pStyle w:val="a3"/>
              <w:ind w:firstLine="0"/>
            </w:pPr>
            <w:r>
              <w:t xml:space="preserve">5.4. </w:t>
            </w:r>
            <w:r>
              <w:t>Разработка</w:t>
            </w:r>
            <w:r>
              <w:t xml:space="preserve"> </w:t>
            </w:r>
            <w:r>
              <w:t>модуль</w:t>
            </w:r>
            <w:r w:rsidRPr="00081238">
              <w:rPr>
                <w:spacing w:val="-6"/>
              </w:rPr>
              <w:t xml:space="preserve"> </w:t>
            </w:r>
            <w:r>
              <w:t>работы</w:t>
            </w:r>
            <w:r w:rsidRPr="00081238">
              <w:rPr>
                <w:spacing w:val="-4"/>
              </w:rPr>
              <w:t xml:space="preserve"> </w:t>
            </w:r>
            <w:r>
              <w:t>с</w:t>
            </w:r>
            <w:r w:rsidRPr="00081238">
              <w:rPr>
                <w:spacing w:val="-3"/>
              </w:rPr>
              <w:t xml:space="preserve"> </w:t>
            </w:r>
            <w:r>
              <w:t>базой</w:t>
            </w:r>
            <w:r w:rsidRPr="00081238">
              <w:rPr>
                <w:spacing w:val="-3"/>
              </w:rPr>
              <w:t xml:space="preserve"> </w:t>
            </w:r>
            <w:r>
              <w:t>данных;</w:t>
            </w:r>
          </w:p>
        </w:tc>
        <w:tc>
          <w:tcPr>
            <w:tcW w:w="1691" w:type="dxa"/>
            <w:vMerge/>
          </w:tcPr>
          <w:p w14:paraId="60896F7E" w14:textId="77777777" w:rsidR="000604D7" w:rsidRDefault="000604D7" w:rsidP="00137247">
            <w:pPr>
              <w:pStyle w:val="a3"/>
              <w:ind w:firstLine="0"/>
            </w:pPr>
          </w:p>
        </w:tc>
      </w:tr>
      <w:tr w:rsidR="000604D7" w14:paraId="4D700E49" w14:textId="77777777" w:rsidTr="00F305A2">
        <w:tc>
          <w:tcPr>
            <w:tcW w:w="2348" w:type="dxa"/>
            <w:vMerge/>
          </w:tcPr>
          <w:p w14:paraId="6C916D18" w14:textId="77777777" w:rsidR="000604D7" w:rsidRDefault="000604D7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221324BC" w14:textId="08F6DE54" w:rsidR="000604D7" w:rsidRDefault="000604D7" w:rsidP="000604D7">
            <w:pPr>
              <w:pStyle w:val="a3"/>
              <w:ind w:firstLine="0"/>
            </w:pPr>
            <w:r>
              <w:t xml:space="preserve">5.5. </w:t>
            </w:r>
            <w:r>
              <w:t>Разработка</w:t>
            </w:r>
            <w:r>
              <w:t xml:space="preserve"> </w:t>
            </w:r>
            <w:r>
              <w:t>модуль</w:t>
            </w:r>
            <w:r w:rsidRPr="00081238">
              <w:rPr>
                <w:spacing w:val="-7"/>
              </w:rPr>
              <w:t xml:space="preserve"> </w:t>
            </w:r>
            <w:r>
              <w:t>раздела</w:t>
            </w:r>
            <w:r w:rsidRPr="00081238">
              <w:rPr>
                <w:spacing w:val="-4"/>
              </w:rPr>
              <w:t xml:space="preserve"> </w:t>
            </w:r>
            <w:r>
              <w:t>«Регистрация»;</w:t>
            </w:r>
          </w:p>
        </w:tc>
        <w:tc>
          <w:tcPr>
            <w:tcW w:w="1691" w:type="dxa"/>
            <w:vMerge/>
          </w:tcPr>
          <w:p w14:paraId="5375133E" w14:textId="77777777" w:rsidR="000604D7" w:rsidRDefault="000604D7" w:rsidP="00137247">
            <w:pPr>
              <w:pStyle w:val="a3"/>
              <w:ind w:firstLine="0"/>
            </w:pPr>
          </w:p>
        </w:tc>
      </w:tr>
      <w:tr w:rsidR="000604D7" w14:paraId="4DD2773D" w14:textId="77777777" w:rsidTr="00F305A2">
        <w:tc>
          <w:tcPr>
            <w:tcW w:w="2348" w:type="dxa"/>
            <w:vMerge/>
          </w:tcPr>
          <w:p w14:paraId="4200D017" w14:textId="77777777" w:rsidR="000604D7" w:rsidRDefault="000604D7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343BD753" w14:textId="203C9DBF" w:rsidR="000604D7" w:rsidRDefault="000604D7" w:rsidP="000604D7">
            <w:r w:rsidRPr="000604D7">
              <w:rPr>
                <w:rFonts w:ascii="Times New Roman" w:hAnsi="Times New Roman"/>
                <w:sz w:val="28"/>
              </w:rPr>
              <w:t xml:space="preserve">5.6. </w:t>
            </w:r>
            <w:r w:rsidRPr="000604D7">
              <w:rPr>
                <w:rFonts w:ascii="Times New Roman" w:hAnsi="Times New Roman"/>
                <w:sz w:val="28"/>
              </w:rPr>
              <w:t>Разработка</w:t>
            </w:r>
            <w:r w:rsidRPr="000604D7">
              <w:rPr>
                <w:rFonts w:ascii="Times New Roman" w:hAnsi="Times New Roman"/>
                <w:sz w:val="28"/>
              </w:rPr>
              <w:t xml:space="preserve"> </w:t>
            </w:r>
            <w:r w:rsidRPr="000604D7">
              <w:rPr>
                <w:rFonts w:ascii="Times New Roman" w:hAnsi="Times New Roman"/>
                <w:sz w:val="28"/>
              </w:rPr>
              <w:t>модуль «Отзывы»;</w:t>
            </w:r>
          </w:p>
        </w:tc>
        <w:tc>
          <w:tcPr>
            <w:tcW w:w="1691" w:type="dxa"/>
            <w:vMerge/>
          </w:tcPr>
          <w:p w14:paraId="76C0643D" w14:textId="77777777" w:rsidR="000604D7" w:rsidRDefault="000604D7" w:rsidP="00137247">
            <w:pPr>
              <w:pStyle w:val="a3"/>
              <w:ind w:firstLine="0"/>
            </w:pPr>
          </w:p>
        </w:tc>
      </w:tr>
      <w:tr w:rsidR="000604D7" w14:paraId="6039EE64" w14:textId="77777777" w:rsidTr="00F305A2">
        <w:tc>
          <w:tcPr>
            <w:tcW w:w="2348" w:type="dxa"/>
            <w:vMerge/>
          </w:tcPr>
          <w:p w14:paraId="66495F29" w14:textId="77777777" w:rsidR="000604D7" w:rsidRDefault="000604D7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27D4A361" w14:textId="4E180079" w:rsidR="000604D7" w:rsidRDefault="000604D7" w:rsidP="000604D7">
            <w:pPr>
              <w:pStyle w:val="a3"/>
              <w:ind w:firstLine="0"/>
            </w:pPr>
            <w:r>
              <w:t xml:space="preserve">5.7. </w:t>
            </w:r>
            <w:r>
              <w:t>Разработка</w:t>
            </w:r>
            <w:r>
              <w:t xml:space="preserve"> </w:t>
            </w:r>
            <w:r>
              <w:t>модуль</w:t>
            </w:r>
            <w:r w:rsidRPr="00081238">
              <w:rPr>
                <w:spacing w:val="-8"/>
              </w:rPr>
              <w:t xml:space="preserve"> </w:t>
            </w:r>
            <w:r>
              <w:t>раздела</w:t>
            </w:r>
            <w:r w:rsidRPr="00081238">
              <w:rPr>
                <w:spacing w:val="-4"/>
              </w:rPr>
              <w:t xml:space="preserve"> </w:t>
            </w:r>
            <w:r>
              <w:t>«Вход».</w:t>
            </w:r>
          </w:p>
        </w:tc>
        <w:tc>
          <w:tcPr>
            <w:tcW w:w="1691" w:type="dxa"/>
            <w:vMerge/>
          </w:tcPr>
          <w:p w14:paraId="238C80E7" w14:textId="77777777" w:rsidR="000604D7" w:rsidRDefault="000604D7" w:rsidP="00137247">
            <w:pPr>
              <w:pStyle w:val="a3"/>
              <w:ind w:firstLine="0"/>
            </w:pPr>
          </w:p>
        </w:tc>
      </w:tr>
      <w:tr w:rsidR="0008680C" w14:paraId="71CB3F22" w14:textId="77777777" w:rsidTr="00F305A2">
        <w:tc>
          <w:tcPr>
            <w:tcW w:w="2348" w:type="dxa"/>
          </w:tcPr>
          <w:p w14:paraId="4F0D7908" w14:textId="3317CE9D" w:rsidR="0008680C" w:rsidRDefault="00F964E1" w:rsidP="00137247">
            <w:pPr>
              <w:pStyle w:val="a3"/>
              <w:ind w:firstLine="0"/>
            </w:pPr>
            <w:r>
              <w:t>6</w:t>
            </w:r>
            <w:r>
              <w:t>. Предварительные комплексные испытания</w:t>
            </w:r>
          </w:p>
        </w:tc>
        <w:tc>
          <w:tcPr>
            <w:tcW w:w="5306" w:type="dxa"/>
          </w:tcPr>
          <w:p w14:paraId="52E9002C" w14:textId="12FDC6F0" w:rsidR="0008680C" w:rsidRDefault="00F305A2" w:rsidP="00137247">
            <w:pPr>
              <w:pStyle w:val="a3"/>
              <w:ind w:firstLine="0"/>
            </w:pPr>
            <w:r>
              <w:t>6</w:t>
            </w:r>
            <w:r>
              <w:t>.1. Проверка работоспособности системы в условиях, приближенных к реальным</w:t>
            </w:r>
          </w:p>
        </w:tc>
        <w:tc>
          <w:tcPr>
            <w:tcW w:w="1691" w:type="dxa"/>
          </w:tcPr>
          <w:p w14:paraId="4FB870C6" w14:textId="3A864DCB" w:rsidR="0008680C" w:rsidRDefault="00F305A2" w:rsidP="00137247">
            <w:pPr>
              <w:pStyle w:val="a3"/>
              <w:ind w:firstLine="0"/>
            </w:pPr>
            <w:r>
              <w:t>1</w:t>
            </w:r>
            <w:r>
              <w:t>9.04.2021- 21.04.2021</w:t>
            </w:r>
          </w:p>
        </w:tc>
      </w:tr>
      <w:tr w:rsidR="00F305A2" w14:paraId="32077DC1" w14:textId="77777777" w:rsidTr="00F305A2">
        <w:tc>
          <w:tcPr>
            <w:tcW w:w="2348" w:type="dxa"/>
            <w:vMerge w:val="restart"/>
          </w:tcPr>
          <w:p w14:paraId="07CD0A8C" w14:textId="255B4B82" w:rsidR="00F305A2" w:rsidRDefault="00F305A2" w:rsidP="00137247">
            <w:pPr>
              <w:pStyle w:val="a3"/>
              <w:ind w:firstLine="0"/>
            </w:pPr>
            <w:r>
              <w:t>7. Опытная эксплуатация</w:t>
            </w:r>
          </w:p>
        </w:tc>
        <w:tc>
          <w:tcPr>
            <w:tcW w:w="5306" w:type="dxa"/>
          </w:tcPr>
          <w:p w14:paraId="601A63F7" w14:textId="61979C2B" w:rsidR="00F305A2" w:rsidRDefault="00F305A2" w:rsidP="00137247">
            <w:pPr>
              <w:pStyle w:val="a3"/>
              <w:ind w:firstLine="0"/>
            </w:pPr>
            <w:r>
              <w:t>7</w:t>
            </w:r>
            <w:r>
              <w:t>.1. Эксплуатация с привлечением небольшого количества участников</w:t>
            </w:r>
          </w:p>
        </w:tc>
        <w:tc>
          <w:tcPr>
            <w:tcW w:w="1691" w:type="dxa"/>
          </w:tcPr>
          <w:p w14:paraId="6F79E307" w14:textId="4BB42F18" w:rsidR="00F305A2" w:rsidRDefault="00045BDB" w:rsidP="00045BDB">
            <w:pPr>
              <w:pStyle w:val="a3"/>
              <w:ind w:firstLine="0"/>
              <w:jc w:val="center"/>
            </w:pPr>
            <w:r>
              <w:t>22.04.2021- 24.04.2021</w:t>
            </w:r>
          </w:p>
        </w:tc>
      </w:tr>
      <w:tr w:rsidR="00F305A2" w14:paraId="42E4A361" w14:textId="77777777" w:rsidTr="00F305A2">
        <w:tc>
          <w:tcPr>
            <w:tcW w:w="2348" w:type="dxa"/>
            <w:vMerge/>
          </w:tcPr>
          <w:p w14:paraId="2EE1B951" w14:textId="77777777" w:rsidR="00F305A2" w:rsidRDefault="00F305A2" w:rsidP="00137247">
            <w:pPr>
              <w:pStyle w:val="a3"/>
              <w:ind w:firstLine="0"/>
            </w:pPr>
          </w:p>
        </w:tc>
        <w:tc>
          <w:tcPr>
            <w:tcW w:w="5306" w:type="dxa"/>
          </w:tcPr>
          <w:p w14:paraId="248F1FAF" w14:textId="4ED02814" w:rsidR="00F305A2" w:rsidRDefault="00045BDB" w:rsidP="00137247">
            <w:pPr>
              <w:pStyle w:val="a3"/>
              <w:ind w:firstLine="0"/>
            </w:pPr>
            <w:r>
              <w:t>7</w:t>
            </w:r>
            <w:r>
              <w:t>.2. Устранение замечаний, выявленных при эксплуатации, АС</w:t>
            </w:r>
          </w:p>
        </w:tc>
        <w:tc>
          <w:tcPr>
            <w:tcW w:w="1691" w:type="dxa"/>
          </w:tcPr>
          <w:p w14:paraId="21BF4C73" w14:textId="5ABB64B0" w:rsidR="00F305A2" w:rsidRDefault="00045BDB" w:rsidP="00137247">
            <w:pPr>
              <w:pStyle w:val="a3"/>
              <w:ind w:firstLine="0"/>
            </w:pPr>
            <w:r>
              <w:t>2</w:t>
            </w:r>
            <w:r>
              <w:t>5.04.2021- 28.04.2021</w:t>
            </w:r>
          </w:p>
        </w:tc>
      </w:tr>
      <w:tr w:rsidR="0008680C" w14:paraId="5778CA62" w14:textId="77777777" w:rsidTr="00F305A2">
        <w:tc>
          <w:tcPr>
            <w:tcW w:w="2348" w:type="dxa"/>
          </w:tcPr>
          <w:p w14:paraId="27E00ABC" w14:textId="64F3F717" w:rsidR="0008680C" w:rsidRDefault="00045BDB" w:rsidP="00137247">
            <w:pPr>
              <w:pStyle w:val="a3"/>
              <w:ind w:firstLine="0"/>
            </w:pPr>
            <w:r>
              <w:t>8. Ввод в промышленную эксплуатацию</w:t>
            </w:r>
          </w:p>
        </w:tc>
        <w:tc>
          <w:tcPr>
            <w:tcW w:w="5306" w:type="dxa"/>
          </w:tcPr>
          <w:p w14:paraId="590883CB" w14:textId="6266BE7A" w:rsidR="0008680C" w:rsidRDefault="00045BDB" w:rsidP="00137247">
            <w:pPr>
              <w:pStyle w:val="a3"/>
              <w:ind w:firstLine="0"/>
            </w:pPr>
            <w:r>
              <w:t>8</w:t>
            </w:r>
            <w:r>
              <w:t>.1. Приемка АС в промышленную эксплуатацию (внедрение АС)</w:t>
            </w:r>
          </w:p>
        </w:tc>
        <w:tc>
          <w:tcPr>
            <w:tcW w:w="1691" w:type="dxa"/>
          </w:tcPr>
          <w:p w14:paraId="36B4F71C" w14:textId="7E404F0B" w:rsidR="0008680C" w:rsidRDefault="000340B4" w:rsidP="00137247">
            <w:pPr>
              <w:pStyle w:val="a3"/>
              <w:ind w:firstLine="0"/>
            </w:pPr>
            <w:r>
              <w:t>29.04.2021- 01.05.2021</w:t>
            </w:r>
          </w:p>
        </w:tc>
      </w:tr>
    </w:tbl>
    <w:p w14:paraId="551B2922" w14:textId="77777777" w:rsidR="00137247" w:rsidRDefault="00137247" w:rsidP="00137247">
      <w:pPr>
        <w:pStyle w:val="a3"/>
      </w:pPr>
    </w:p>
    <w:p w14:paraId="47AC1493" w14:textId="4456886D" w:rsidR="00137247" w:rsidRDefault="00137247">
      <w:pPr>
        <w:rPr>
          <w:rFonts w:ascii="Times New Roman" w:hAnsi="Times New Roman"/>
          <w:sz w:val="28"/>
        </w:rPr>
      </w:pPr>
      <w:r>
        <w:br w:type="page"/>
      </w:r>
    </w:p>
    <w:p w14:paraId="13E9E8ED" w14:textId="77777777" w:rsidR="00137247" w:rsidRDefault="00137247" w:rsidP="00137247">
      <w:pPr>
        <w:pStyle w:val="1"/>
      </w:pPr>
      <w:r>
        <w:lastRenderedPageBreak/>
        <w:t xml:space="preserve">6. Требования к составу и содержанию работ по подготовке объекта автоматизации к вводу системы в действие </w:t>
      </w:r>
    </w:p>
    <w:p w14:paraId="6E1E399B" w14:textId="77777777" w:rsidR="00137247" w:rsidRDefault="00137247" w:rsidP="00137247">
      <w:pPr>
        <w:pStyle w:val="a3"/>
      </w:pPr>
      <w:r>
        <w:t xml:space="preserve">Для обеспечения готовности объекта к вводу системы в действие провести комплекс мероприятий: </w:t>
      </w:r>
    </w:p>
    <w:p w14:paraId="23BB3184" w14:textId="77777777" w:rsidR="00137247" w:rsidRDefault="00137247" w:rsidP="00137247">
      <w:pPr>
        <w:pStyle w:val="a3"/>
      </w:pPr>
      <w:r>
        <w:sym w:font="Symbol" w:char="F02D"/>
      </w:r>
      <w:r>
        <w:t xml:space="preserve"> приобрести компоненты программного обеспечения, заключить договора на их лицензионное использование;</w:t>
      </w:r>
    </w:p>
    <w:p w14:paraId="57805C8B" w14:textId="77777777" w:rsidR="00137247" w:rsidRDefault="00137247" w:rsidP="00137247">
      <w:pPr>
        <w:pStyle w:val="a3"/>
      </w:pPr>
      <w:r>
        <w:sym w:font="Symbol" w:char="F02D"/>
      </w:r>
      <w:r>
        <w:t xml:space="preserve"> завершить работы по установке технических средств; </w:t>
      </w:r>
    </w:p>
    <w:p w14:paraId="13FA8E9B" w14:textId="77777777" w:rsidR="00137247" w:rsidRDefault="00137247" w:rsidP="00137247">
      <w:pPr>
        <w:pStyle w:val="a3"/>
      </w:pPr>
      <w:r>
        <w:sym w:font="Symbol" w:char="F02D"/>
      </w:r>
      <w:r>
        <w:t xml:space="preserve"> провести диагностику устойчивости сети к нагрузкам; </w:t>
      </w:r>
    </w:p>
    <w:p w14:paraId="67CA9524" w14:textId="77777777" w:rsidR="00137247" w:rsidRDefault="00137247" w:rsidP="00137247">
      <w:pPr>
        <w:pStyle w:val="a3"/>
      </w:pPr>
      <w:r>
        <w:sym w:font="Symbol" w:char="F02D"/>
      </w:r>
      <w:r>
        <w:t xml:space="preserve"> провести обучение сотрудников. </w:t>
      </w:r>
    </w:p>
    <w:p w14:paraId="60004170" w14:textId="77777777" w:rsidR="00137247" w:rsidRDefault="00137247" w:rsidP="00137247">
      <w:pPr>
        <w:pStyle w:val="2"/>
      </w:pPr>
      <w:r>
        <w:t xml:space="preserve">6.1. Приведение поступающей в систему информации к виду, пригодному для обработки с помощью ЭВМ </w:t>
      </w:r>
    </w:p>
    <w:p w14:paraId="6B2963D1" w14:textId="77777777" w:rsidR="00137247" w:rsidRDefault="00137247" w:rsidP="00137247">
      <w:pPr>
        <w:pStyle w:val="a3"/>
      </w:pPr>
      <w:r>
        <w:t xml:space="preserve">Информация вводится пользователем в разработанные экранные формы компонентов системы. </w:t>
      </w:r>
    </w:p>
    <w:p w14:paraId="17C8C3F8" w14:textId="77777777" w:rsidR="00137247" w:rsidRDefault="00137247" w:rsidP="00137247">
      <w:pPr>
        <w:pStyle w:val="2"/>
      </w:pPr>
      <w:r>
        <w:t xml:space="preserve">6.2. Изменения, которые необходимо осуществить в объекте автоматизации </w:t>
      </w:r>
    </w:p>
    <w:p w14:paraId="46C55E45" w14:textId="77777777" w:rsidR="00137247" w:rsidRDefault="00137247" w:rsidP="00137247">
      <w:pPr>
        <w:pStyle w:val="a3"/>
      </w:pPr>
      <w:r>
        <w:t xml:space="preserve">Изменений не требуется. </w:t>
      </w:r>
    </w:p>
    <w:p w14:paraId="4B4A08C6" w14:textId="77777777" w:rsidR="00137247" w:rsidRDefault="00137247" w:rsidP="00137247">
      <w:pPr>
        <w:pStyle w:val="2"/>
      </w:pPr>
      <w:r>
        <w:t xml:space="preserve">6.3.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 </w:t>
      </w:r>
    </w:p>
    <w:p w14:paraId="128927C6" w14:textId="77777777" w:rsidR="00137247" w:rsidRDefault="00137247" w:rsidP="00137247">
      <w:pPr>
        <w:pStyle w:val="a3"/>
      </w:pPr>
      <w:r>
        <w:t xml:space="preserve">Для функционирования создаваемой системы требуется платформа, технические характеристики которой соответствуют предъявленным. </w:t>
      </w:r>
    </w:p>
    <w:p w14:paraId="2DC795ED" w14:textId="77777777" w:rsidR="00137247" w:rsidRDefault="00137247" w:rsidP="00137247">
      <w:pPr>
        <w:pStyle w:val="a3"/>
      </w:pPr>
      <w:r w:rsidRPr="00137247">
        <w:rPr>
          <w:rStyle w:val="20"/>
        </w:rPr>
        <w:t>6.4. Создание необходимых для функционирования системы</w:t>
      </w:r>
      <w:r>
        <w:t xml:space="preserve"> подразделений и служб </w:t>
      </w:r>
    </w:p>
    <w:p w14:paraId="1DEF7E40" w14:textId="07CB2E53" w:rsidR="00137247" w:rsidRDefault="00137247" w:rsidP="00137247">
      <w:pPr>
        <w:pStyle w:val="a3"/>
      </w:pPr>
      <w:r>
        <w:t xml:space="preserve">Для функционирования системы не требуется дополнительных подразделений и служб. </w:t>
      </w:r>
    </w:p>
    <w:p w14:paraId="230963BA" w14:textId="77777777" w:rsidR="00137247" w:rsidRDefault="00137247" w:rsidP="00137247">
      <w:pPr>
        <w:pStyle w:val="2"/>
      </w:pPr>
      <w:r>
        <w:lastRenderedPageBreak/>
        <w:t xml:space="preserve">6.5. Сроки и порядок комплектования штатов и обучения персонала </w:t>
      </w:r>
    </w:p>
    <w:p w14:paraId="46BCA047" w14:textId="1F530DC7" w:rsidR="00137247" w:rsidRDefault="00137247" w:rsidP="00137247">
      <w:pPr>
        <w:pStyle w:val="a3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14:paraId="50445087" w14:textId="67D21E96" w:rsidR="00405AC2" w:rsidRDefault="00405AC2">
      <w:pPr>
        <w:rPr>
          <w:rFonts w:ascii="Times New Roman" w:hAnsi="Times New Roman"/>
          <w:sz w:val="28"/>
        </w:rPr>
      </w:pPr>
      <w:r>
        <w:br w:type="page"/>
      </w:r>
    </w:p>
    <w:p w14:paraId="437D4ED0" w14:textId="77777777" w:rsidR="00405AC2" w:rsidRDefault="00405AC2" w:rsidP="00405AC2">
      <w:pPr>
        <w:pStyle w:val="1"/>
      </w:pPr>
      <w:r>
        <w:lastRenderedPageBreak/>
        <w:t xml:space="preserve">7. Требования к документированию </w:t>
      </w:r>
    </w:p>
    <w:p w14:paraId="31EAB175" w14:textId="77777777" w:rsidR="00405AC2" w:rsidRDefault="00405AC2" w:rsidP="00137247">
      <w:pPr>
        <w:pStyle w:val="a3"/>
      </w:pPr>
      <w:r>
        <w:t xml:space="preserve">Проектная документация должна быть разработана в соответствии с ГОСТ 34.201-89 и ГОСТ 7.32-2017. </w:t>
      </w:r>
    </w:p>
    <w:p w14:paraId="7AECA84B" w14:textId="77777777" w:rsidR="00405AC2" w:rsidRDefault="00405AC2" w:rsidP="00137247">
      <w:pPr>
        <w:pStyle w:val="a3"/>
      </w:pPr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 </w:t>
      </w:r>
    </w:p>
    <w:p w14:paraId="21A3C993" w14:textId="77777777" w:rsidR="00405AC2" w:rsidRDefault="00405AC2" w:rsidP="00137247">
      <w:pPr>
        <w:pStyle w:val="a3"/>
      </w:pPr>
      <w:r>
        <w:t xml:space="preserve">Предоставить документы: </w:t>
      </w:r>
    </w:p>
    <w:p w14:paraId="6ECF9995" w14:textId="77777777" w:rsidR="00405AC2" w:rsidRDefault="00405AC2" w:rsidP="00137247">
      <w:pPr>
        <w:pStyle w:val="a3"/>
      </w:pPr>
      <w:r>
        <w:t>1) схема функциональной структуры автоматизируемой деятельности;</w:t>
      </w:r>
    </w:p>
    <w:p w14:paraId="5CACDC25" w14:textId="77777777" w:rsidR="00405AC2" w:rsidRDefault="00405AC2" w:rsidP="00137247">
      <w:pPr>
        <w:pStyle w:val="a3"/>
      </w:pPr>
      <w:r>
        <w:t xml:space="preserve">2) описание технологического процесса обработки данных; </w:t>
      </w:r>
    </w:p>
    <w:p w14:paraId="47E07F61" w14:textId="77777777" w:rsidR="00405AC2" w:rsidRDefault="00405AC2" w:rsidP="00137247">
      <w:pPr>
        <w:pStyle w:val="a3"/>
      </w:pPr>
      <w:r>
        <w:t>3) описание информационного обеспечения;</w:t>
      </w:r>
    </w:p>
    <w:p w14:paraId="750304AE" w14:textId="77777777" w:rsidR="00405AC2" w:rsidRDefault="00405AC2" w:rsidP="00137247">
      <w:pPr>
        <w:pStyle w:val="a3"/>
      </w:pPr>
      <w:r>
        <w:t xml:space="preserve">4) описание программного обеспечения АС; </w:t>
      </w:r>
    </w:p>
    <w:p w14:paraId="5B7E1327" w14:textId="77777777" w:rsidR="00405AC2" w:rsidRDefault="00405AC2" w:rsidP="00137247">
      <w:pPr>
        <w:pStyle w:val="a3"/>
      </w:pPr>
      <w:r>
        <w:t xml:space="preserve">5) схема логической структуры БД; </w:t>
      </w:r>
    </w:p>
    <w:p w14:paraId="4E44D387" w14:textId="77777777" w:rsidR="00405AC2" w:rsidRDefault="00405AC2" w:rsidP="00137247">
      <w:pPr>
        <w:pStyle w:val="a3"/>
      </w:pPr>
      <w:r>
        <w:t xml:space="preserve">6) руководство пользователя; </w:t>
      </w:r>
    </w:p>
    <w:p w14:paraId="10887871" w14:textId="77777777" w:rsidR="00405AC2" w:rsidRDefault="00405AC2" w:rsidP="00137247">
      <w:pPr>
        <w:pStyle w:val="a3"/>
      </w:pPr>
      <w:r>
        <w:t xml:space="preserve">7) описание контрольного примера (по ГОСТ 24.102); </w:t>
      </w:r>
    </w:p>
    <w:p w14:paraId="02EC4EA4" w14:textId="4173BF8E" w:rsidR="00405AC2" w:rsidRDefault="00405AC2" w:rsidP="00137247">
      <w:pPr>
        <w:pStyle w:val="a3"/>
      </w:pPr>
      <w:r>
        <w:t>8) протокол испытаний (по ГОСТ 24.102)</w:t>
      </w:r>
    </w:p>
    <w:p w14:paraId="419CA42E" w14:textId="43934931" w:rsidR="00405AC2" w:rsidRDefault="00405AC2">
      <w:pPr>
        <w:rPr>
          <w:rFonts w:ascii="Times New Roman" w:hAnsi="Times New Roman"/>
          <w:sz w:val="28"/>
        </w:rPr>
      </w:pPr>
      <w:r>
        <w:br w:type="page"/>
      </w:r>
    </w:p>
    <w:p w14:paraId="54CACB37" w14:textId="77777777" w:rsidR="00405AC2" w:rsidRDefault="00405AC2" w:rsidP="00405AC2">
      <w:pPr>
        <w:pStyle w:val="1"/>
      </w:pPr>
      <w:r>
        <w:lastRenderedPageBreak/>
        <w:t xml:space="preserve">8. Источники разработки </w:t>
      </w:r>
    </w:p>
    <w:p w14:paraId="55E1AABB" w14:textId="3A7CE357" w:rsidR="00405AC2" w:rsidRDefault="00405AC2" w:rsidP="00137247">
      <w:pPr>
        <w:pStyle w:val="a3"/>
      </w:pPr>
      <w:r>
        <w:sym w:font="Symbol" w:char="F02D"/>
      </w:r>
      <w: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6CE46287" w14:textId="77777777" w:rsidR="00405AC2" w:rsidRDefault="00405AC2" w:rsidP="00137247">
      <w:pPr>
        <w:pStyle w:val="a3"/>
      </w:pPr>
      <w:r>
        <w:sym w:font="Symbol" w:char="F02D"/>
      </w:r>
      <w: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1C931AB6" w14:textId="77777777" w:rsidR="00405AC2" w:rsidRDefault="00405AC2" w:rsidP="00137247">
      <w:pPr>
        <w:pStyle w:val="a3"/>
      </w:pPr>
      <w:r>
        <w:sym w:font="Symbol" w:char="F02D"/>
      </w:r>
      <w: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 </w:t>
      </w:r>
    </w:p>
    <w:p w14:paraId="34945B3C" w14:textId="77777777" w:rsidR="00405AC2" w:rsidRDefault="00405AC2" w:rsidP="00137247">
      <w:pPr>
        <w:pStyle w:val="a3"/>
      </w:pPr>
      <w:r>
        <w:sym w:font="Symbol" w:char="F02D"/>
      </w:r>
      <w: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 </w:t>
      </w:r>
    </w:p>
    <w:p w14:paraId="2767AFC0" w14:textId="4FCE3356" w:rsidR="00405AC2" w:rsidRDefault="00405AC2" w:rsidP="00137247">
      <w:pPr>
        <w:pStyle w:val="a3"/>
      </w:pPr>
      <w:r>
        <w:sym w:font="Symbol" w:char="F02D"/>
      </w:r>
      <w:r>
        <w:t xml:space="preserve"> ГОСТ 2.106-78. Единая система программной документации. Требования к программным документам, выполненным печатным способом. </w:t>
      </w:r>
    </w:p>
    <w:p w14:paraId="046BBC57" w14:textId="22E0DC14" w:rsidR="00137247" w:rsidRPr="00137247" w:rsidRDefault="00405AC2" w:rsidP="00137247">
      <w:pPr>
        <w:pStyle w:val="a3"/>
      </w:pPr>
      <w:r>
        <w:sym w:font="Symbol" w:char="F02D"/>
      </w:r>
      <w:r>
        <w:t xml:space="preserve"> ГОСТ 2.105-78. Единая система программной документации. Общие требования к программным документам.</w:t>
      </w:r>
    </w:p>
    <w:sectPr w:rsidR="00137247" w:rsidRPr="00137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D0A"/>
    <w:multiLevelType w:val="hybridMultilevel"/>
    <w:tmpl w:val="F3B87562"/>
    <w:lvl w:ilvl="0" w:tplc="492EE078">
      <w:start w:val="7"/>
      <w:numFmt w:val="decimal"/>
      <w:lvlText w:val="2.1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47E6"/>
    <w:multiLevelType w:val="hybridMultilevel"/>
    <w:tmpl w:val="64162846"/>
    <w:lvl w:ilvl="0" w:tplc="1768772E">
      <w:start w:val="1"/>
      <w:numFmt w:val="decimal"/>
      <w:suff w:val="space"/>
      <w:lvlText w:val="2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</w:lvl>
    <w:lvl w:ilvl="3" w:tplc="0419000F" w:tentative="1">
      <w:start w:val="1"/>
      <w:numFmt w:val="decimal"/>
      <w:lvlText w:val="%4."/>
      <w:lvlJc w:val="left"/>
      <w:pPr>
        <w:ind w:left="3186" w:hanging="360"/>
      </w:p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</w:lvl>
    <w:lvl w:ilvl="6" w:tplc="0419000F" w:tentative="1">
      <w:start w:val="1"/>
      <w:numFmt w:val="decimal"/>
      <w:lvlText w:val="%7."/>
      <w:lvlJc w:val="left"/>
      <w:pPr>
        <w:ind w:left="5346" w:hanging="360"/>
      </w:p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" w15:restartNumberingAfterBreak="0">
    <w:nsid w:val="1559312E"/>
    <w:multiLevelType w:val="hybridMultilevel"/>
    <w:tmpl w:val="BB22A3D4"/>
    <w:lvl w:ilvl="0" w:tplc="2ADCA5CC">
      <w:start w:val="1"/>
      <w:numFmt w:val="decimal"/>
      <w:suff w:val="nothing"/>
      <w:lvlText w:val="4.1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3E29"/>
    <w:multiLevelType w:val="hybridMultilevel"/>
    <w:tmpl w:val="B526E312"/>
    <w:lvl w:ilvl="0" w:tplc="FFFFFFFF">
      <w:start w:val="1"/>
      <w:numFmt w:val="decimal"/>
      <w:lvlText w:val="3.%1"/>
      <w:lvlJc w:val="left"/>
      <w:pPr>
        <w:ind w:left="10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0317E"/>
    <w:multiLevelType w:val="hybridMultilevel"/>
    <w:tmpl w:val="E1A03422"/>
    <w:lvl w:ilvl="0" w:tplc="CCDCAE42">
      <w:start w:val="1"/>
      <w:numFmt w:val="decimal"/>
      <w:suff w:val="nothing"/>
      <w:lvlText w:val="4.4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24987"/>
    <w:multiLevelType w:val="hybridMultilevel"/>
    <w:tmpl w:val="15EED2AE"/>
    <w:lvl w:ilvl="0" w:tplc="A47005E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50E39"/>
    <w:multiLevelType w:val="hybridMultilevel"/>
    <w:tmpl w:val="4E0E050A"/>
    <w:lvl w:ilvl="0" w:tplc="43AA55AA">
      <w:numFmt w:val="bullet"/>
      <w:lvlText w:val="-"/>
      <w:lvlJc w:val="left"/>
      <w:pPr>
        <w:ind w:left="1026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E0CF2"/>
    <w:multiLevelType w:val="hybridMultilevel"/>
    <w:tmpl w:val="C5B67E68"/>
    <w:lvl w:ilvl="0" w:tplc="FDBCBD84">
      <w:start w:val="1"/>
      <w:numFmt w:val="decimal"/>
      <w:suff w:val="nothing"/>
      <w:lvlText w:val="4.1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1EB8"/>
    <w:multiLevelType w:val="hybridMultilevel"/>
    <w:tmpl w:val="42181C30"/>
    <w:lvl w:ilvl="0" w:tplc="DBEECD2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B1280"/>
    <w:multiLevelType w:val="hybridMultilevel"/>
    <w:tmpl w:val="B48CED04"/>
    <w:lvl w:ilvl="0" w:tplc="DBEECD2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D068C"/>
    <w:multiLevelType w:val="hybridMultilevel"/>
    <w:tmpl w:val="31ACE310"/>
    <w:lvl w:ilvl="0" w:tplc="36A85B64">
      <w:start w:val="1"/>
      <w:numFmt w:val="decimal"/>
      <w:suff w:val="space"/>
      <w:lvlText w:val="4.1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1" w15:restartNumberingAfterBreak="0">
    <w:nsid w:val="3A064408"/>
    <w:multiLevelType w:val="hybridMultilevel"/>
    <w:tmpl w:val="ECC4CCD8"/>
    <w:lvl w:ilvl="0" w:tplc="E1A64338">
      <w:start w:val="1"/>
      <w:numFmt w:val="decimal"/>
      <w:suff w:val="nothing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453B3"/>
    <w:multiLevelType w:val="hybridMultilevel"/>
    <w:tmpl w:val="80047D0E"/>
    <w:lvl w:ilvl="0" w:tplc="A47005E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53A18"/>
    <w:multiLevelType w:val="hybridMultilevel"/>
    <w:tmpl w:val="BF2C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B2766"/>
    <w:multiLevelType w:val="hybridMultilevel"/>
    <w:tmpl w:val="598833D0"/>
    <w:lvl w:ilvl="0" w:tplc="E59E6F52">
      <w:start w:val="1"/>
      <w:numFmt w:val="decimal"/>
      <w:lvlText w:val="4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</w:lvl>
    <w:lvl w:ilvl="3" w:tplc="0419000F" w:tentative="1">
      <w:start w:val="1"/>
      <w:numFmt w:val="decimal"/>
      <w:lvlText w:val="%4."/>
      <w:lvlJc w:val="left"/>
      <w:pPr>
        <w:ind w:left="3186" w:hanging="360"/>
      </w:p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</w:lvl>
    <w:lvl w:ilvl="6" w:tplc="0419000F" w:tentative="1">
      <w:start w:val="1"/>
      <w:numFmt w:val="decimal"/>
      <w:lvlText w:val="%7."/>
      <w:lvlJc w:val="left"/>
      <w:pPr>
        <w:ind w:left="5346" w:hanging="360"/>
      </w:p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5" w15:restartNumberingAfterBreak="0">
    <w:nsid w:val="47AE10A4"/>
    <w:multiLevelType w:val="hybridMultilevel"/>
    <w:tmpl w:val="4E94160A"/>
    <w:lvl w:ilvl="0" w:tplc="43AA55A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251EC5"/>
    <w:multiLevelType w:val="hybridMultilevel"/>
    <w:tmpl w:val="41363E84"/>
    <w:lvl w:ilvl="0" w:tplc="1840D85E">
      <w:start w:val="1"/>
      <w:numFmt w:val="decimal"/>
      <w:lvlText w:val="4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E5A7D"/>
    <w:multiLevelType w:val="hybridMultilevel"/>
    <w:tmpl w:val="51243846"/>
    <w:lvl w:ilvl="0" w:tplc="6E86AA36">
      <w:start w:val="2"/>
      <w:numFmt w:val="decimal"/>
      <w:lvlText w:val="4.4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39DA"/>
    <w:multiLevelType w:val="hybridMultilevel"/>
    <w:tmpl w:val="7DDE48AC"/>
    <w:lvl w:ilvl="0" w:tplc="43AA55A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7A7DAC"/>
    <w:multiLevelType w:val="hybridMultilevel"/>
    <w:tmpl w:val="6E66C732"/>
    <w:lvl w:ilvl="0" w:tplc="44FCD654">
      <w:start w:val="2"/>
      <w:numFmt w:val="decimal"/>
      <w:lvlText w:val="2.%1"/>
      <w:lvlJc w:val="left"/>
      <w:pPr>
        <w:ind w:left="1026" w:hanging="360"/>
      </w:pPr>
      <w:rPr>
        <w:rFonts w:hint="default"/>
      </w:rPr>
    </w:lvl>
    <w:lvl w:ilvl="1" w:tplc="DBEECD2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54327"/>
    <w:multiLevelType w:val="hybridMultilevel"/>
    <w:tmpl w:val="A238CDD4"/>
    <w:lvl w:ilvl="0" w:tplc="B374F522">
      <w:start w:val="2"/>
      <w:numFmt w:val="decimal"/>
      <w:lvlText w:val="4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95BB3"/>
    <w:multiLevelType w:val="hybridMultilevel"/>
    <w:tmpl w:val="B526E312"/>
    <w:lvl w:ilvl="0" w:tplc="DB18AEDC">
      <w:start w:val="1"/>
      <w:numFmt w:val="decimal"/>
      <w:lvlText w:val="3.%1"/>
      <w:lvlJc w:val="left"/>
      <w:pPr>
        <w:ind w:left="10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8673">
    <w:abstractNumId w:val="14"/>
  </w:num>
  <w:num w:numId="2" w16cid:durableId="590431794">
    <w:abstractNumId w:val="9"/>
  </w:num>
  <w:num w:numId="3" w16cid:durableId="1030498871">
    <w:abstractNumId w:val="11"/>
  </w:num>
  <w:num w:numId="4" w16cid:durableId="95247686">
    <w:abstractNumId w:val="1"/>
  </w:num>
  <w:num w:numId="5" w16cid:durableId="1448160269">
    <w:abstractNumId w:val="8"/>
  </w:num>
  <w:num w:numId="6" w16cid:durableId="1575628227">
    <w:abstractNumId w:val="15"/>
  </w:num>
  <w:num w:numId="7" w16cid:durableId="1745688142">
    <w:abstractNumId w:val="21"/>
  </w:num>
  <w:num w:numId="8" w16cid:durableId="1697346675">
    <w:abstractNumId w:val="3"/>
  </w:num>
  <w:num w:numId="9" w16cid:durableId="457142935">
    <w:abstractNumId w:val="16"/>
  </w:num>
  <w:num w:numId="10" w16cid:durableId="1520852888">
    <w:abstractNumId w:val="6"/>
  </w:num>
  <w:num w:numId="11" w16cid:durableId="1717005496">
    <w:abstractNumId w:val="5"/>
  </w:num>
  <w:num w:numId="12" w16cid:durableId="1917277100">
    <w:abstractNumId w:val="10"/>
  </w:num>
  <w:num w:numId="13" w16cid:durableId="611326797">
    <w:abstractNumId w:val="7"/>
  </w:num>
  <w:num w:numId="14" w16cid:durableId="1273778965">
    <w:abstractNumId w:val="2"/>
  </w:num>
  <w:num w:numId="15" w16cid:durableId="1511138244">
    <w:abstractNumId w:val="13"/>
  </w:num>
  <w:num w:numId="16" w16cid:durableId="1540245206">
    <w:abstractNumId w:val="12"/>
  </w:num>
  <w:num w:numId="17" w16cid:durableId="1969970679">
    <w:abstractNumId w:val="0"/>
  </w:num>
  <w:num w:numId="18" w16cid:durableId="586159891">
    <w:abstractNumId w:val="19"/>
  </w:num>
  <w:num w:numId="19" w16cid:durableId="1459031423">
    <w:abstractNumId w:val="20"/>
  </w:num>
  <w:num w:numId="20" w16cid:durableId="902645976">
    <w:abstractNumId w:val="17"/>
  </w:num>
  <w:num w:numId="21" w16cid:durableId="850142540">
    <w:abstractNumId w:val="4"/>
  </w:num>
  <w:num w:numId="22" w16cid:durableId="979114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1"/>
    <w:rsid w:val="00011144"/>
    <w:rsid w:val="000340B4"/>
    <w:rsid w:val="00045BDB"/>
    <w:rsid w:val="000604D7"/>
    <w:rsid w:val="00081238"/>
    <w:rsid w:val="0008680C"/>
    <w:rsid w:val="001075A6"/>
    <w:rsid w:val="00137247"/>
    <w:rsid w:val="00195DCC"/>
    <w:rsid w:val="001E7CD5"/>
    <w:rsid w:val="00210904"/>
    <w:rsid w:val="002E53D3"/>
    <w:rsid w:val="003371A2"/>
    <w:rsid w:val="00347E4B"/>
    <w:rsid w:val="003534BB"/>
    <w:rsid w:val="00393171"/>
    <w:rsid w:val="00397388"/>
    <w:rsid w:val="003A7B7D"/>
    <w:rsid w:val="003E3173"/>
    <w:rsid w:val="00405AC2"/>
    <w:rsid w:val="00457E3C"/>
    <w:rsid w:val="00490EAB"/>
    <w:rsid w:val="00497F1D"/>
    <w:rsid w:val="005843D8"/>
    <w:rsid w:val="005C7A87"/>
    <w:rsid w:val="005F20D6"/>
    <w:rsid w:val="006924AF"/>
    <w:rsid w:val="006E50EE"/>
    <w:rsid w:val="00723E6F"/>
    <w:rsid w:val="007363E3"/>
    <w:rsid w:val="00740E8E"/>
    <w:rsid w:val="008E0133"/>
    <w:rsid w:val="0090123C"/>
    <w:rsid w:val="00956DB5"/>
    <w:rsid w:val="00994171"/>
    <w:rsid w:val="00994C17"/>
    <w:rsid w:val="009F2412"/>
    <w:rsid w:val="00AC2F08"/>
    <w:rsid w:val="00B444C8"/>
    <w:rsid w:val="00B679BB"/>
    <w:rsid w:val="00BF1DBB"/>
    <w:rsid w:val="00BF3B1C"/>
    <w:rsid w:val="00C651BE"/>
    <w:rsid w:val="00CD1C19"/>
    <w:rsid w:val="00D57D29"/>
    <w:rsid w:val="00DE35DB"/>
    <w:rsid w:val="00DF4787"/>
    <w:rsid w:val="00E56B1C"/>
    <w:rsid w:val="00E704AA"/>
    <w:rsid w:val="00EB72E4"/>
    <w:rsid w:val="00F26C96"/>
    <w:rsid w:val="00F305A2"/>
    <w:rsid w:val="00F964E1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C063"/>
  <w15:chartTrackingRefBased/>
  <w15:docId w15:val="{BC9BEE6F-5C65-4A0A-A81B-8B1BA9AE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412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customStyle="1" w:styleId="TableNormal">
    <w:name w:val="Table Normal"/>
    <w:uiPriority w:val="2"/>
    <w:semiHidden/>
    <w:unhideWhenUsed/>
    <w:qFormat/>
    <w:rsid w:val="00723E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3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3167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46</cp:revision>
  <dcterms:created xsi:type="dcterms:W3CDTF">2023-03-23T11:23:00Z</dcterms:created>
  <dcterms:modified xsi:type="dcterms:W3CDTF">2023-03-24T19:45:00Z</dcterms:modified>
</cp:coreProperties>
</file>