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F0A3" w14:textId="77777777" w:rsidR="007231FD" w:rsidRPr="007231FD" w:rsidRDefault="007231FD" w:rsidP="007231FD">
      <w:pPr>
        <w:shd w:val="clear" w:color="auto" w:fill="FFFFFF"/>
        <w:spacing w:after="67" w:line="266" w:lineRule="auto"/>
        <w:ind w:left="10" w:right="65" w:hanging="10"/>
        <w:jc w:val="center"/>
        <w:rPr>
          <w:rFonts w:eastAsia="Times New Roman"/>
          <w:b/>
          <w:szCs w:val="20"/>
          <w:lang w:val="uk-UA"/>
        </w:rPr>
      </w:pPr>
      <w:r w:rsidRPr="007231FD">
        <w:rPr>
          <w:rFonts w:eastAsia="Times New Roman"/>
          <w:b/>
          <w:lang w:val="uk-UA"/>
        </w:rPr>
        <w:t>Міністерство освіти та науки України</w:t>
      </w:r>
    </w:p>
    <w:p w14:paraId="768C7879" w14:textId="77777777" w:rsidR="007231FD" w:rsidRPr="007231FD" w:rsidRDefault="007231FD" w:rsidP="007231F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eastAsia="Times New Roman"/>
          <w:b/>
          <w:szCs w:val="20"/>
          <w:lang w:val="uk-UA" w:eastAsia="ru-RU"/>
        </w:rPr>
      </w:pPr>
      <w:r w:rsidRPr="007231FD">
        <w:rPr>
          <w:rFonts w:eastAsia="Times New Roman"/>
          <w:b/>
          <w:szCs w:val="20"/>
          <w:lang w:val="uk-UA" w:eastAsia="ru-RU"/>
        </w:rPr>
        <w:t>Державний торговельно-економічний університет</w:t>
      </w:r>
    </w:p>
    <w:p w14:paraId="05F6C34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i/>
          <w:szCs w:val="20"/>
          <w:lang w:val="uk-UA" w:eastAsia="ru-RU"/>
        </w:rPr>
      </w:pPr>
      <w:r w:rsidRPr="007231FD">
        <w:rPr>
          <w:rFonts w:eastAsia="Times New Roman"/>
          <w:b/>
          <w:i/>
          <w:szCs w:val="20"/>
          <w:lang w:val="uk-UA" w:eastAsia="ru-RU"/>
        </w:rPr>
        <w:t xml:space="preserve">Кафедра  інженерії програмного забезпечення та </w:t>
      </w:r>
      <w:proofErr w:type="spellStart"/>
      <w:r w:rsidRPr="007231FD">
        <w:rPr>
          <w:rFonts w:eastAsia="Times New Roman"/>
          <w:b/>
          <w:i/>
          <w:szCs w:val="20"/>
          <w:lang w:val="uk-UA" w:eastAsia="ru-RU"/>
        </w:rPr>
        <w:t>кібербезпеки</w:t>
      </w:r>
      <w:proofErr w:type="spellEnd"/>
    </w:p>
    <w:p w14:paraId="66AF38DD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B255298" w14:textId="044F10B8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68411904" w14:textId="246994CF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17E815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1DE8908" w14:textId="3841975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757C0C4" w14:textId="015116C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1EE445E9" w14:textId="77777777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4CE810FE" w14:textId="7DE0BA1C" w:rsid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3150BC35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213BBC7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 xml:space="preserve">ЗВІТ </w:t>
      </w:r>
    </w:p>
    <w:p w14:paraId="0BBA02CA" w14:textId="414225B5" w:rsidR="007231FD" w:rsidRPr="00A531D5" w:rsidRDefault="007231FD" w:rsidP="007231FD">
      <w:pPr>
        <w:spacing w:after="0" w:line="240" w:lineRule="auto"/>
        <w:jc w:val="center"/>
        <w:rPr>
          <w:rFonts w:eastAsia="Times New Roman"/>
          <w:b/>
          <w:i/>
          <w:sz w:val="40"/>
          <w:szCs w:val="40"/>
          <w:lang w:val="uk-UA" w:eastAsia="ru-RU"/>
        </w:rPr>
      </w:pP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З </w:t>
      </w:r>
      <w:r>
        <w:rPr>
          <w:rFonts w:eastAsia="Times New Roman"/>
          <w:b/>
          <w:i/>
          <w:sz w:val="40"/>
          <w:szCs w:val="40"/>
          <w:lang w:val="uk-UA" w:eastAsia="ru-RU"/>
        </w:rPr>
        <w:t>ЛАБОРАТОРНОЇ РОБОТИ</w:t>
      </w:r>
      <w:r w:rsidRPr="007231FD">
        <w:rPr>
          <w:rFonts w:eastAsia="Times New Roman"/>
          <w:b/>
          <w:i/>
          <w:sz w:val="40"/>
          <w:szCs w:val="40"/>
          <w:lang w:val="uk-UA" w:eastAsia="ru-RU"/>
        </w:rPr>
        <w:t xml:space="preserve"> № </w:t>
      </w:r>
      <w:r w:rsidR="00A531D5">
        <w:rPr>
          <w:rFonts w:eastAsia="Times New Roman"/>
          <w:b/>
          <w:i/>
          <w:sz w:val="40"/>
          <w:szCs w:val="40"/>
          <w:lang w:val="uk-UA" w:eastAsia="ru-RU"/>
        </w:rPr>
        <w:t>4</w:t>
      </w:r>
    </w:p>
    <w:p w14:paraId="7A09C5E3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i/>
          <w:sz w:val="40"/>
          <w:szCs w:val="40"/>
          <w:lang w:val="uk-UA" w:eastAsia="ru-RU"/>
        </w:rPr>
      </w:pPr>
      <w:r w:rsidRPr="007231FD">
        <w:rPr>
          <w:rFonts w:eastAsia="Times New Roman"/>
          <w:i/>
          <w:sz w:val="40"/>
          <w:szCs w:val="40"/>
          <w:lang w:val="uk-UA" w:eastAsia="ru-RU"/>
        </w:rPr>
        <w:t xml:space="preserve">з дисципліни </w:t>
      </w:r>
    </w:p>
    <w:p w14:paraId="63F992BE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«</w:t>
      </w:r>
      <w:r w:rsidRPr="007231FD">
        <w:rPr>
          <w:rFonts w:eastAsia="Times New Roman"/>
          <w:b/>
          <w:snapToGrid w:val="0"/>
          <w:color w:val="000000"/>
          <w:sz w:val="40"/>
          <w:szCs w:val="40"/>
          <w:lang w:val="uk-UA" w:eastAsia="ru-RU"/>
        </w:rPr>
        <w:t>ОСНОВИ КІБЕРБЕЗПЕКИ</w:t>
      </w:r>
      <w:r w:rsidRPr="007231FD">
        <w:rPr>
          <w:rFonts w:eastAsia="Times New Roman"/>
          <w:b/>
          <w:sz w:val="40"/>
          <w:szCs w:val="40"/>
          <w:lang w:val="uk-UA" w:eastAsia="ru-RU"/>
        </w:rPr>
        <w:t>»</w:t>
      </w:r>
    </w:p>
    <w:p w14:paraId="4D252D66" w14:textId="3BE0C347" w:rsidR="007231FD" w:rsidRPr="007231FD" w:rsidRDefault="007231FD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/>
          <w:sz w:val="40"/>
          <w:szCs w:val="40"/>
          <w:lang w:val="uk-UA" w:eastAsia="ru-RU"/>
        </w:rPr>
      </w:pPr>
      <w:r w:rsidRPr="007231FD">
        <w:rPr>
          <w:rFonts w:eastAsia="Times New Roman"/>
          <w:b/>
          <w:sz w:val="40"/>
          <w:szCs w:val="40"/>
          <w:lang w:val="uk-UA" w:eastAsia="ru-RU"/>
        </w:rPr>
        <w:t>НА ТЕМУ:</w:t>
      </w:r>
    </w:p>
    <w:p w14:paraId="264B882F" w14:textId="1BE8ACE5" w:rsidR="007231FD" w:rsidRPr="007231FD" w:rsidRDefault="00A531D5" w:rsidP="007231FD">
      <w:pPr>
        <w:pBdr>
          <w:bottom w:val="single" w:sz="12" w:space="1" w:color="auto"/>
        </w:pBdr>
        <w:spacing w:after="0" w:line="240" w:lineRule="auto"/>
        <w:jc w:val="center"/>
        <w:rPr>
          <w:rFonts w:eastAsia="Times New Roman"/>
          <w:bCs/>
          <w:sz w:val="40"/>
          <w:szCs w:val="40"/>
          <w:lang w:val="uk-UA" w:eastAsia="ru-RU"/>
        </w:rPr>
      </w:pPr>
      <w:r w:rsidRPr="00A531D5">
        <w:rPr>
          <w:rFonts w:eastAsia="Times New Roman"/>
          <w:bCs/>
          <w:sz w:val="40"/>
          <w:szCs w:val="40"/>
          <w:lang w:val="uk-UA" w:eastAsia="ru-RU"/>
        </w:rPr>
        <w:t>ВІЗУАЛІЗАЦИЯ «ЧОРНИХ» ХАКЕРІВ</w:t>
      </w:r>
    </w:p>
    <w:p w14:paraId="3AB43CA8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 w:val="22"/>
          <w:szCs w:val="20"/>
          <w:lang w:val="uk-UA" w:eastAsia="ru-RU"/>
        </w:rPr>
      </w:pPr>
      <w:r w:rsidRPr="007231FD">
        <w:rPr>
          <w:rFonts w:eastAsia="Times New Roman"/>
          <w:sz w:val="22"/>
          <w:szCs w:val="20"/>
          <w:lang w:val="uk-UA" w:eastAsia="ru-RU"/>
        </w:rPr>
        <w:t xml:space="preserve"> (назва теми)</w:t>
      </w:r>
    </w:p>
    <w:p w14:paraId="2F87BABF" w14:textId="77777777" w:rsidR="007231FD" w:rsidRPr="007231FD" w:rsidRDefault="007231FD" w:rsidP="007231FD">
      <w:pPr>
        <w:spacing w:after="0" w:line="240" w:lineRule="auto"/>
        <w:jc w:val="center"/>
        <w:rPr>
          <w:rFonts w:eastAsia="Times New Roman"/>
          <w:szCs w:val="20"/>
          <w:lang w:val="uk-UA" w:eastAsia="ru-RU"/>
        </w:rPr>
      </w:pPr>
    </w:p>
    <w:p w14:paraId="0513F055" w14:textId="77777777" w:rsidR="007231FD" w:rsidRPr="007231FD" w:rsidRDefault="007231FD" w:rsidP="007231FD">
      <w:pPr>
        <w:spacing w:after="0" w:line="240" w:lineRule="auto"/>
        <w:ind w:firstLine="709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                             </w:t>
      </w:r>
    </w:p>
    <w:p w14:paraId="7C62B0A9" w14:textId="43809E31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Виконала:</w:t>
      </w:r>
      <w:r w:rsidRPr="007231FD">
        <w:rPr>
          <w:rFonts w:eastAsia="Times New Roman"/>
          <w:szCs w:val="20"/>
          <w:lang w:val="uk-UA" w:eastAsia="ru-RU"/>
        </w:rPr>
        <w:t xml:space="preserve"> студент</w:t>
      </w:r>
      <w:r>
        <w:rPr>
          <w:rFonts w:eastAsia="Times New Roman"/>
          <w:szCs w:val="20"/>
          <w:lang w:val="uk-UA" w:eastAsia="ru-RU"/>
        </w:rPr>
        <w:t>ка</w:t>
      </w:r>
      <w:r w:rsidRPr="007231FD">
        <w:rPr>
          <w:rFonts w:eastAsia="Times New Roman"/>
          <w:szCs w:val="20"/>
          <w:lang w:val="uk-UA" w:eastAsia="ru-RU"/>
        </w:rPr>
        <w:t xml:space="preserve"> факультету </w:t>
      </w:r>
      <w:r>
        <w:rPr>
          <w:rFonts w:eastAsia="Times New Roman"/>
          <w:szCs w:val="20"/>
          <w:lang w:val="uk-UA" w:eastAsia="ru-RU"/>
        </w:rPr>
        <w:t>інформаційних технологій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</w:t>
      </w:r>
    </w:p>
    <w:p w14:paraId="7EE7C9A7" w14:textId="5A4A9EA8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szCs w:val="20"/>
          <w:lang w:val="uk-UA" w:eastAsia="ru-RU"/>
        </w:rPr>
        <w:t>Групи</w:t>
      </w:r>
      <w:r>
        <w:rPr>
          <w:rFonts w:eastAsia="Times New Roman"/>
          <w:szCs w:val="20"/>
          <w:lang w:val="uk-UA" w:eastAsia="ru-RU"/>
        </w:rPr>
        <w:t xml:space="preserve"> 4 </w:t>
      </w:r>
      <w:r w:rsidRPr="007231FD">
        <w:rPr>
          <w:rFonts w:eastAsia="Times New Roman"/>
          <w:szCs w:val="20"/>
          <w:lang w:val="uk-UA" w:eastAsia="ru-RU"/>
        </w:rPr>
        <w:t>курсу</w:t>
      </w:r>
      <w:r>
        <w:rPr>
          <w:rFonts w:eastAsia="Times New Roman"/>
          <w:szCs w:val="20"/>
          <w:lang w:val="uk-UA" w:eastAsia="ru-RU"/>
        </w:rPr>
        <w:t xml:space="preserve"> 3</w:t>
      </w:r>
      <w:r w:rsidRPr="007231FD">
        <w:rPr>
          <w:rFonts w:eastAsia="Times New Roman"/>
          <w:szCs w:val="20"/>
          <w:lang w:val="uk-UA" w:eastAsia="ru-RU"/>
        </w:rPr>
        <w:t xml:space="preserve">                                                       </w:t>
      </w:r>
    </w:p>
    <w:p w14:paraId="108596BB" w14:textId="2FECB1A6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>
        <w:rPr>
          <w:rFonts w:eastAsia="Times New Roman"/>
          <w:szCs w:val="20"/>
          <w:lang w:val="uk-UA" w:eastAsia="ru-RU"/>
        </w:rPr>
        <w:t xml:space="preserve">Авєріна Наталія Ігорівна </w:t>
      </w:r>
    </w:p>
    <w:p w14:paraId="26680BDE" w14:textId="77777777" w:rsid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</w:p>
    <w:p w14:paraId="69A7EBCD" w14:textId="4F25BE5B" w:rsidR="007231FD" w:rsidRPr="007231FD" w:rsidRDefault="007231FD" w:rsidP="007231FD">
      <w:pPr>
        <w:spacing w:after="0" w:line="240" w:lineRule="auto"/>
        <w:ind w:left="3686"/>
        <w:rPr>
          <w:rFonts w:eastAsia="Times New Roman"/>
          <w:szCs w:val="20"/>
          <w:lang w:val="uk-UA" w:eastAsia="ru-RU"/>
        </w:rPr>
      </w:pPr>
      <w:r w:rsidRPr="007231FD">
        <w:rPr>
          <w:rFonts w:eastAsia="Times New Roman"/>
          <w:b/>
          <w:bCs/>
          <w:szCs w:val="20"/>
          <w:lang w:val="uk-UA" w:eastAsia="ru-RU"/>
        </w:rPr>
        <w:t>Викладач:</w:t>
      </w:r>
      <w:r w:rsidRPr="007231FD">
        <w:t xml:space="preserve"> </w:t>
      </w:r>
      <w:r w:rsidRPr="007231FD">
        <w:rPr>
          <w:rFonts w:eastAsia="Times New Roman"/>
          <w:szCs w:val="20"/>
          <w:lang w:val="uk-UA" w:eastAsia="ru-RU"/>
        </w:rPr>
        <w:t>Ковальова Людмила Ігорівна</w:t>
      </w:r>
    </w:p>
    <w:p w14:paraId="6A0DFCD9" w14:textId="77777777" w:rsidR="007231FD" w:rsidRPr="007231FD" w:rsidRDefault="007231FD" w:rsidP="007231FD">
      <w:pPr>
        <w:spacing w:after="0" w:line="240" w:lineRule="auto"/>
        <w:ind w:left="5760"/>
        <w:rPr>
          <w:rFonts w:eastAsia="Times New Roman"/>
          <w:sz w:val="22"/>
          <w:szCs w:val="20"/>
          <w:lang w:val="uk-UA" w:eastAsia="ru-RU"/>
        </w:rPr>
      </w:pPr>
    </w:p>
    <w:p w14:paraId="35AA07D2" w14:textId="6D340280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F50CEED" w14:textId="5A1F4B2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D9367D7" w14:textId="1B039E4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4DC4808" w14:textId="41C4623A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5F926B6" w14:textId="624ECD36" w:rsidR="007231FD" w:rsidRPr="001026C6" w:rsidRDefault="007231FD" w:rsidP="007231FD">
      <w:pPr>
        <w:spacing w:after="0" w:line="240" w:lineRule="auto"/>
        <w:rPr>
          <w:rFonts w:eastAsia="Times New Roman"/>
          <w:szCs w:val="20"/>
          <w:lang w:val="ru-RU" w:eastAsia="ru-RU"/>
        </w:rPr>
      </w:pPr>
    </w:p>
    <w:p w14:paraId="04237A32" w14:textId="60138104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674960C6" w14:textId="05128278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B961E1B" w14:textId="5C4B83AD" w:rsidR="007231FD" w:rsidRDefault="007231FD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8076840" w14:textId="2F374860" w:rsidR="009610F6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76E05EA4" w14:textId="189BBCA1" w:rsidR="009610F6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29A03A7E" w14:textId="77777777" w:rsidR="009610F6" w:rsidRPr="007231FD" w:rsidRDefault="009610F6" w:rsidP="007231FD">
      <w:pPr>
        <w:spacing w:after="0" w:line="240" w:lineRule="auto"/>
        <w:rPr>
          <w:rFonts w:eastAsia="Times New Roman"/>
          <w:szCs w:val="20"/>
          <w:lang w:val="uk-UA" w:eastAsia="ru-RU"/>
        </w:rPr>
      </w:pPr>
    </w:p>
    <w:p w14:paraId="56FAC7D9" w14:textId="389D6410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</w:p>
    <w:p w14:paraId="6DD1B163" w14:textId="77777777" w:rsidR="007231FD" w:rsidRPr="007231FD" w:rsidRDefault="007231FD" w:rsidP="00BA4150">
      <w:pPr>
        <w:spacing w:after="0" w:line="256" w:lineRule="auto"/>
        <w:rPr>
          <w:rFonts w:eastAsia="Times New Roman"/>
          <w:lang w:val="ru-RU" w:eastAsia="ru-RU"/>
        </w:rPr>
      </w:pPr>
    </w:p>
    <w:p w14:paraId="208F0FD7" w14:textId="76047675" w:rsidR="007231FD" w:rsidRDefault="007231FD" w:rsidP="007231FD">
      <w:pPr>
        <w:spacing w:after="0" w:line="256" w:lineRule="auto"/>
        <w:jc w:val="center"/>
        <w:rPr>
          <w:rFonts w:eastAsia="Times New Roman"/>
          <w:lang w:val="ru-RU" w:eastAsia="ru-RU"/>
        </w:rPr>
      </w:pPr>
      <w:proofErr w:type="spellStart"/>
      <w:r w:rsidRPr="007231FD">
        <w:rPr>
          <w:rFonts w:eastAsia="Times New Roman"/>
          <w:lang w:val="ru-RU" w:eastAsia="ru-RU"/>
        </w:rPr>
        <w:t>Київ</w:t>
      </w:r>
      <w:proofErr w:type="spellEnd"/>
      <w:r w:rsidRPr="007231FD">
        <w:rPr>
          <w:rFonts w:eastAsia="Times New Roman"/>
          <w:lang w:val="ru-RU" w:eastAsia="ru-RU"/>
        </w:rPr>
        <w:t xml:space="preserve"> 20</w:t>
      </w:r>
      <w:r>
        <w:rPr>
          <w:rFonts w:eastAsia="Times New Roman"/>
          <w:lang w:val="ru-RU" w:eastAsia="ru-RU"/>
        </w:rPr>
        <w:t>24</w:t>
      </w:r>
    </w:p>
    <w:p w14:paraId="244158B2" w14:textId="03D39FC9" w:rsidR="007231FD" w:rsidRPr="009610F6" w:rsidRDefault="007231FD" w:rsidP="00133C2E">
      <w:pPr>
        <w:spacing w:after="0" w:line="256" w:lineRule="auto"/>
        <w:jc w:val="center"/>
        <w:rPr>
          <w:rFonts w:eastAsia="Times New Roman"/>
          <w:b/>
          <w:bCs/>
          <w:lang w:val="ru-RU" w:eastAsia="ru-RU"/>
        </w:rPr>
      </w:pPr>
      <w:r w:rsidRPr="00133C2E">
        <w:rPr>
          <w:rFonts w:eastAsia="Times New Roman"/>
          <w:b/>
          <w:bCs/>
          <w:lang w:val="uk-UA" w:eastAsia="ru-RU"/>
        </w:rPr>
        <w:lastRenderedPageBreak/>
        <w:t>Лабораторна</w:t>
      </w:r>
      <w:r w:rsidRPr="00133C2E">
        <w:rPr>
          <w:rFonts w:eastAsia="Times New Roman"/>
          <w:b/>
          <w:bCs/>
          <w:lang w:val="ru-RU" w:eastAsia="ru-RU"/>
        </w:rPr>
        <w:t xml:space="preserve"> робота №</w:t>
      </w:r>
      <w:r w:rsidR="00A531D5">
        <w:rPr>
          <w:rFonts w:eastAsia="Times New Roman"/>
          <w:b/>
          <w:bCs/>
          <w:lang w:val="ru-RU" w:eastAsia="ru-RU"/>
        </w:rPr>
        <w:t>4</w:t>
      </w:r>
    </w:p>
    <w:p w14:paraId="0DD10B87" w14:textId="3DF38A3F" w:rsidR="00A531D5" w:rsidRDefault="00133C2E" w:rsidP="00A531D5">
      <w:pPr>
        <w:spacing w:after="0" w:line="256" w:lineRule="auto"/>
        <w:rPr>
          <w:rFonts w:eastAsia="Times New Roman"/>
          <w:lang w:val="uk-UA" w:eastAsia="ru-RU"/>
        </w:rPr>
      </w:pPr>
      <w:r w:rsidRPr="00133C2E">
        <w:rPr>
          <w:rFonts w:eastAsia="Times New Roman"/>
          <w:b/>
          <w:bCs/>
          <w:lang w:val="uk-UA" w:eastAsia="ru-RU"/>
        </w:rPr>
        <w:t>Тема</w:t>
      </w:r>
      <w:r>
        <w:rPr>
          <w:rFonts w:eastAsia="Times New Roman"/>
          <w:lang w:val="uk-UA" w:eastAsia="ru-RU"/>
        </w:rPr>
        <w:t xml:space="preserve">: </w:t>
      </w:r>
      <w:proofErr w:type="spellStart"/>
      <w:r w:rsidR="00A531D5">
        <w:rPr>
          <w:rFonts w:eastAsia="Times New Roman"/>
          <w:lang w:val="uk-UA" w:eastAsia="ru-RU"/>
        </w:rPr>
        <w:t>в</w:t>
      </w:r>
      <w:r w:rsidR="00A531D5" w:rsidRPr="00A531D5">
        <w:rPr>
          <w:rFonts w:eastAsia="Times New Roman"/>
          <w:lang w:val="uk-UA" w:eastAsia="ru-RU"/>
        </w:rPr>
        <w:t>ізуалізация</w:t>
      </w:r>
      <w:proofErr w:type="spellEnd"/>
      <w:r w:rsidR="00A531D5" w:rsidRPr="00A531D5">
        <w:rPr>
          <w:rFonts w:eastAsia="Times New Roman"/>
          <w:lang w:val="uk-UA" w:eastAsia="ru-RU"/>
        </w:rPr>
        <w:t xml:space="preserve"> «чорних» хакерів </w:t>
      </w:r>
    </w:p>
    <w:p w14:paraId="7D4B3B99" w14:textId="10F343E9" w:rsidR="00133C2E" w:rsidRPr="00133C2E" w:rsidRDefault="009610F6" w:rsidP="00C31812">
      <w:pPr>
        <w:spacing w:after="0" w:line="256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b/>
          <w:bCs/>
          <w:lang w:val="uk-UA" w:eastAsia="ru-RU"/>
        </w:rPr>
        <w:t>Ціль</w:t>
      </w:r>
      <w:r w:rsidR="00133C2E">
        <w:rPr>
          <w:rFonts w:eastAsia="Times New Roman"/>
          <w:lang w:val="uk-UA" w:eastAsia="ru-RU"/>
        </w:rPr>
        <w:t xml:space="preserve">: </w:t>
      </w:r>
      <w:r w:rsidR="00A531D5">
        <w:rPr>
          <w:rFonts w:eastAsia="Times New Roman"/>
          <w:lang w:val="uk-UA" w:eastAsia="ru-RU"/>
        </w:rPr>
        <w:t>в</w:t>
      </w:r>
      <w:r w:rsidR="00A531D5" w:rsidRPr="00A531D5">
        <w:rPr>
          <w:rFonts w:eastAsia="Times New Roman"/>
          <w:lang w:val="uk-UA" w:eastAsia="ru-RU"/>
        </w:rPr>
        <w:t>ивчити</w:t>
      </w:r>
      <w:r w:rsidR="00A531D5">
        <w:rPr>
          <w:rFonts w:eastAsia="Times New Roman"/>
          <w:lang w:val="uk-UA" w:eastAsia="ru-RU"/>
        </w:rPr>
        <w:t xml:space="preserve"> </w:t>
      </w:r>
      <w:r w:rsidR="00A531D5" w:rsidRPr="00A531D5">
        <w:rPr>
          <w:rFonts w:eastAsia="Times New Roman"/>
          <w:lang w:val="uk-UA" w:eastAsia="ru-RU"/>
        </w:rPr>
        <w:t xml:space="preserve">та проаналізувати інциденти </w:t>
      </w:r>
      <w:proofErr w:type="spellStart"/>
      <w:r w:rsidR="00A531D5" w:rsidRPr="00A531D5">
        <w:rPr>
          <w:rFonts w:eastAsia="Times New Roman"/>
          <w:lang w:val="uk-UA" w:eastAsia="ru-RU"/>
        </w:rPr>
        <w:t>кібербезпеки</w:t>
      </w:r>
      <w:proofErr w:type="spellEnd"/>
    </w:p>
    <w:p w14:paraId="6D1E8E22" w14:textId="437846DD" w:rsidR="00133C2E" w:rsidRDefault="00133C2E" w:rsidP="00BA4150">
      <w:pPr>
        <w:spacing w:after="0" w:line="256" w:lineRule="auto"/>
        <w:jc w:val="center"/>
        <w:rPr>
          <w:rFonts w:eastAsia="Times New Roman"/>
          <w:b/>
          <w:bCs/>
          <w:lang w:val="uk-UA" w:eastAsia="ru-RU"/>
        </w:rPr>
      </w:pPr>
      <w:r w:rsidRPr="00B818C1">
        <w:rPr>
          <w:rFonts w:eastAsia="Times New Roman"/>
          <w:b/>
          <w:bCs/>
          <w:lang w:val="uk-UA" w:eastAsia="ru-RU"/>
        </w:rPr>
        <w:t>Хід роботи:</w:t>
      </w:r>
    </w:p>
    <w:p w14:paraId="1D0B651E" w14:textId="68A58EFA" w:rsidR="00161472" w:rsidRPr="00A741EE" w:rsidRDefault="00A531D5" w:rsidP="00A531D5">
      <w:pPr>
        <w:spacing w:after="0" w:line="240" w:lineRule="auto"/>
        <w:jc w:val="both"/>
        <w:rPr>
          <w:rFonts w:eastAsia="Times New Roman"/>
          <w:u w:val="single"/>
          <w:lang w:val="ru-RU" w:eastAsia="ru-RU"/>
        </w:rPr>
      </w:pPr>
      <w:proofErr w:type="spellStart"/>
      <w:r w:rsidRPr="00A741EE">
        <w:rPr>
          <w:rFonts w:eastAsia="Times New Roman"/>
          <w:u w:val="single"/>
          <w:lang w:val="ru-RU" w:eastAsia="ru-RU"/>
        </w:rPr>
        <w:t>Сценарій</w:t>
      </w:r>
      <w:proofErr w:type="spellEnd"/>
      <w:r w:rsidRPr="00A741EE">
        <w:rPr>
          <w:rFonts w:eastAsia="Times New Roman"/>
          <w:u w:val="single"/>
          <w:lang w:val="ru-RU" w:eastAsia="ru-RU"/>
        </w:rPr>
        <w:t xml:space="preserve"> 1:</w:t>
      </w:r>
    </w:p>
    <w:p w14:paraId="326AF18F" w14:textId="66BCC66B" w:rsidR="00A531D5" w:rsidRDefault="00C76B6F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ru-RU" w:eastAsia="ru-RU"/>
        </w:rPr>
        <w:t xml:space="preserve">Хакер </w:t>
      </w:r>
      <w:proofErr w:type="spellStart"/>
      <w:r>
        <w:rPr>
          <w:rFonts w:eastAsia="Times New Roman"/>
          <w:lang w:val="ru-RU" w:eastAsia="ru-RU"/>
        </w:rPr>
        <w:t>під</w:t>
      </w:r>
      <w:proofErr w:type="spellEnd"/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псевдонімом</w:t>
      </w:r>
      <w:proofErr w:type="spellEnd"/>
      <w:r>
        <w:rPr>
          <w:rFonts w:eastAsia="Times New Roman"/>
          <w:lang w:val="ru-RU" w:eastAsia="ru-RU"/>
        </w:rPr>
        <w:t xml:space="preserve"> «</w:t>
      </w:r>
      <w:proofErr w:type="spellStart"/>
      <w:r>
        <w:rPr>
          <w:rFonts w:eastAsia="Times New Roman"/>
          <w:lang w:val="en-US" w:eastAsia="ru-RU"/>
        </w:rPr>
        <w:t>WebJack</w:t>
      </w:r>
      <w:proofErr w:type="spellEnd"/>
      <w:r>
        <w:rPr>
          <w:rFonts w:eastAsia="Times New Roman"/>
          <w:lang w:val="ru-RU" w:eastAsia="ru-RU"/>
        </w:rPr>
        <w:t>»</w:t>
      </w:r>
      <w:r>
        <w:rPr>
          <w:rFonts w:eastAsia="Times New Roman"/>
          <w:lang w:val="uk-UA" w:eastAsia="ru-RU"/>
        </w:rPr>
        <w:t xml:space="preserve"> </w:t>
      </w:r>
      <w:r w:rsidR="00CB18EF">
        <w:rPr>
          <w:rFonts w:eastAsia="Times New Roman"/>
          <w:lang w:val="uk-UA" w:eastAsia="ru-RU"/>
        </w:rPr>
        <w:t xml:space="preserve">є членом </w:t>
      </w:r>
      <w:proofErr w:type="spellStart"/>
      <w:r w:rsidR="00CB18EF">
        <w:rPr>
          <w:rFonts w:eastAsia="Times New Roman"/>
          <w:lang w:val="uk-UA" w:eastAsia="ru-RU"/>
        </w:rPr>
        <w:t>хакерської</w:t>
      </w:r>
      <w:proofErr w:type="spellEnd"/>
      <w:r w:rsidR="00CB18EF">
        <w:rPr>
          <w:rFonts w:eastAsia="Times New Roman"/>
          <w:lang w:val="uk-UA" w:eastAsia="ru-RU"/>
        </w:rPr>
        <w:t xml:space="preserve"> групи «</w:t>
      </w:r>
      <w:r w:rsidR="00CB18EF">
        <w:rPr>
          <w:rFonts w:eastAsia="Times New Roman"/>
          <w:lang w:val="en-US" w:eastAsia="ru-RU"/>
        </w:rPr>
        <w:t>Cyberanarchy</w:t>
      </w:r>
      <w:r w:rsidR="00CB18EF">
        <w:rPr>
          <w:rFonts w:eastAsia="Times New Roman"/>
          <w:lang w:val="uk-UA" w:eastAsia="ru-RU"/>
        </w:rPr>
        <w:t xml:space="preserve">», який прагне грошей та слави, атакує корпоративні системи з метою викрадення конфіденційної інформації та вимагання викупу за її повернення. Він </w:t>
      </w:r>
      <w:r w:rsidR="00CB18EF" w:rsidRPr="00CB18EF">
        <w:rPr>
          <w:rFonts w:eastAsia="Times New Roman"/>
          <w:lang w:val="uk-UA" w:eastAsia="ru-RU"/>
        </w:rPr>
        <w:t xml:space="preserve">використовує соціально-інженерні атаки та </w:t>
      </w:r>
      <w:proofErr w:type="spellStart"/>
      <w:r w:rsidR="00CB18EF" w:rsidRPr="00CB18EF">
        <w:rPr>
          <w:rFonts w:eastAsia="Times New Roman"/>
          <w:lang w:val="uk-UA" w:eastAsia="ru-RU"/>
        </w:rPr>
        <w:t>фішингові</w:t>
      </w:r>
      <w:proofErr w:type="spellEnd"/>
      <w:r w:rsidR="00CB18EF" w:rsidRPr="00CB18EF">
        <w:rPr>
          <w:rFonts w:eastAsia="Times New Roman"/>
          <w:lang w:val="uk-UA" w:eastAsia="ru-RU"/>
        </w:rPr>
        <w:t xml:space="preserve"> кампанії для зламу паролів та отримання доступу до корпоративних мереж.</w:t>
      </w:r>
      <w:r w:rsidR="00CB18EF">
        <w:rPr>
          <w:rFonts w:eastAsia="Times New Roman"/>
          <w:lang w:val="uk-UA" w:eastAsia="ru-RU"/>
        </w:rPr>
        <w:t xml:space="preserve"> </w:t>
      </w:r>
      <w:r w:rsidR="00CB18EF" w:rsidRPr="00CB18EF">
        <w:rPr>
          <w:rFonts w:eastAsia="Times New Roman"/>
          <w:lang w:val="uk-UA" w:eastAsia="ru-RU"/>
        </w:rPr>
        <w:t>Вразливіст</w:t>
      </w:r>
      <w:r w:rsidR="00CB18EF">
        <w:rPr>
          <w:rFonts w:eastAsia="Times New Roman"/>
          <w:lang w:val="uk-UA" w:eastAsia="ru-RU"/>
        </w:rPr>
        <w:t>ю атакованих компаній</w:t>
      </w:r>
      <w:r w:rsidR="00CB18EF" w:rsidRPr="00CB18EF">
        <w:rPr>
          <w:rFonts w:eastAsia="Times New Roman"/>
          <w:lang w:val="uk-UA" w:eastAsia="ru-RU"/>
        </w:rPr>
        <w:t xml:space="preserve"> полягає в недостатній освітленості співробітників щодо соціально-інженерних атак та </w:t>
      </w:r>
      <w:proofErr w:type="spellStart"/>
      <w:r w:rsidR="00CB18EF" w:rsidRPr="00CB18EF">
        <w:rPr>
          <w:rFonts w:eastAsia="Times New Roman"/>
          <w:lang w:val="uk-UA" w:eastAsia="ru-RU"/>
        </w:rPr>
        <w:t>фішингу</w:t>
      </w:r>
      <w:proofErr w:type="spellEnd"/>
      <w:r w:rsidR="00CB18EF" w:rsidRPr="00CB18EF">
        <w:rPr>
          <w:rFonts w:eastAsia="Times New Roman"/>
          <w:lang w:val="uk-UA" w:eastAsia="ru-RU"/>
        </w:rPr>
        <w:t>, а також в слабкому управлінні паролями та недостатньому захисті корпоративних мереж.</w:t>
      </w:r>
    </w:p>
    <w:p w14:paraId="7314DF2B" w14:textId="488CFD9A" w:rsidR="00A741EE" w:rsidRDefault="00A741EE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Для того, щоб запобігти цим атакам, компаніям слід було б о</w:t>
      </w:r>
      <w:r w:rsidRPr="00A741EE">
        <w:rPr>
          <w:rFonts w:eastAsia="Times New Roman"/>
          <w:lang w:val="uk-UA" w:eastAsia="ru-RU"/>
        </w:rPr>
        <w:t xml:space="preserve">рганізувати регулярні тренінги з </w:t>
      </w:r>
      <w:proofErr w:type="spellStart"/>
      <w:r w:rsidRPr="00A741EE">
        <w:rPr>
          <w:rFonts w:eastAsia="Times New Roman"/>
          <w:lang w:val="uk-UA" w:eastAsia="ru-RU"/>
        </w:rPr>
        <w:t>кібербезпеки</w:t>
      </w:r>
      <w:proofErr w:type="spellEnd"/>
      <w:r w:rsidRPr="00A741EE">
        <w:rPr>
          <w:rFonts w:eastAsia="Times New Roman"/>
          <w:lang w:val="uk-UA" w:eastAsia="ru-RU"/>
        </w:rPr>
        <w:t xml:space="preserve"> для персоналу, особливо щодо соціально-інженерних атак та </w:t>
      </w:r>
      <w:proofErr w:type="spellStart"/>
      <w:r w:rsidRPr="00A741EE">
        <w:rPr>
          <w:rFonts w:eastAsia="Times New Roman"/>
          <w:lang w:val="uk-UA" w:eastAsia="ru-RU"/>
        </w:rPr>
        <w:t>фішингових</w:t>
      </w:r>
      <w:proofErr w:type="spellEnd"/>
      <w:r w:rsidRPr="00A741EE">
        <w:rPr>
          <w:rFonts w:eastAsia="Times New Roman"/>
          <w:lang w:val="uk-UA" w:eastAsia="ru-RU"/>
        </w:rPr>
        <w:t xml:space="preserve"> кампаній.</w:t>
      </w:r>
      <w:r>
        <w:rPr>
          <w:rFonts w:eastAsia="Times New Roman"/>
          <w:lang w:val="uk-UA" w:eastAsia="ru-RU"/>
        </w:rPr>
        <w:t xml:space="preserve"> Також вони мали б в</w:t>
      </w:r>
      <w:r w:rsidRPr="00A741EE">
        <w:rPr>
          <w:rFonts w:eastAsia="Times New Roman"/>
          <w:lang w:val="uk-UA" w:eastAsia="ru-RU"/>
        </w:rPr>
        <w:t xml:space="preserve">имагати від користувачів використання складних паролів та ввімкнення </w:t>
      </w:r>
      <w:proofErr w:type="spellStart"/>
      <w:r w:rsidRPr="00A741EE">
        <w:rPr>
          <w:rFonts w:eastAsia="Times New Roman"/>
          <w:lang w:val="uk-UA" w:eastAsia="ru-RU"/>
        </w:rPr>
        <w:t>двофакторної</w:t>
      </w:r>
      <w:proofErr w:type="spellEnd"/>
      <w:r w:rsidRPr="00A741EE">
        <w:rPr>
          <w:rFonts w:eastAsia="Times New Roman"/>
          <w:lang w:val="uk-UA" w:eastAsia="ru-RU"/>
        </w:rPr>
        <w:t xml:space="preserve"> автентифікації для додаткового захисту</w:t>
      </w:r>
      <w:r>
        <w:rPr>
          <w:rFonts w:eastAsia="Times New Roman"/>
          <w:lang w:val="uk-UA" w:eastAsia="ru-RU"/>
        </w:rPr>
        <w:t xml:space="preserve">. </w:t>
      </w:r>
      <w:r w:rsidRPr="00A741EE">
        <w:rPr>
          <w:rFonts w:eastAsia="Times New Roman"/>
          <w:lang w:val="uk-UA" w:eastAsia="ru-RU"/>
        </w:rPr>
        <w:t>Встановити системи моніторингу мережі для виявлення підозрілої активності, такої як надмірні спроби входу, і вчасно реагувати на потенційні загрози.</w:t>
      </w:r>
    </w:p>
    <w:p w14:paraId="63E9E28C" w14:textId="77777777" w:rsidR="007949E3" w:rsidRPr="00CB18EF" w:rsidRDefault="007949E3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</w:p>
    <w:p w14:paraId="60FBFC89" w14:textId="39D9E411" w:rsidR="00A531D5" w:rsidRPr="00A741EE" w:rsidRDefault="00A531D5" w:rsidP="00A531D5">
      <w:pPr>
        <w:spacing w:after="0" w:line="240" w:lineRule="auto"/>
        <w:jc w:val="both"/>
        <w:rPr>
          <w:rFonts w:eastAsia="Times New Roman"/>
          <w:u w:val="single"/>
          <w:lang w:val="uk-UA" w:eastAsia="ru-RU"/>
        </w:rPr>
      </w:pPr>
      <w:r w:rsidRPr="00A741EE">
        <w:rPr>
          <w:rFonts w:eastAsia="Times New Roman"/>
          <w:u w:val="single"/>
          <w:lang w:val="uk-UA" w:eastAsia="ru-RU"/>
        </w:rPr>
        <w:t>Сценарій 2:</w:t>
      </w:r>
    </w:p>
    <w:p w14:paraId="770F39F0" w14:textId="7E5951CA" w:rsidR="00CB18EF" w:rsidRDefault="00CB18EF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 w:rsidRPr="00A741EE">
        <w:rPr>
          <w:rFonts w:eastAsia="Times New Roman"/>
          <w:lang w:val="uk-UA" w:eastAsia="ru-RU"/>
        </w:rPr>
        <w:t>Хакер, відомий під ім'ям «</w:t>
      </w:r>
      <w:proofErr w:type="spellStart"/>
      <w:r w:rsidRPr="00A741EE">
        <w:rPr>
          <w:rFonts w:eastAsia="Times New Roman"/>
          <w:lang w:val="uk-UA" w:eastAsia="ru-RU"/>
        </w:rPr>
        <w:t>Virusall</w:t>
      </w:r>
      <w:proofErr w:type="spellEnd"/>
      <w:r w:rsidRPr="00A741EE">
        <w:rPr>
          <w:rFonts w:eastAsia="Times New Roman"/>
          <w:lang w:val="uk-UA" w:eastAsia="ru-RU"/>
        </w:rPr>
        <w:t>», є самотнім хакером, але іноді співпрацює з іншими злочинними групами. Його мотивом є хаос і руйнування</w:t>
      </w:r>
      <w:r w:rsidR="00A741EE" w:rsidRPr="00A741EE">
        <w:rPr>
          <w:rFonts w:eastAsia="Times New Roman"/>
          <w:lang w:val="uk-UA" w:eastAsia="ru-RU"/>
        </w:rPr>
        <w:t xml:space="preserve">. </w:t>
      </w:r>
      <w:r w:rsidR="00A741EE" w:rsidRPr="00A741EE">
        <w:rPr>
          <w:rFonts w:eastAsia="Times New Roman"/>
          <w:lang w:val="uk-UA" w:eastAsia="ru-RU"/>
        </w:rPr>
        <w:t>Він виконує цілеспрямовані атаки на урядові та фінансові організації з метою спричинення паніки та збитків.</w:t>
      </w:r>
      <w:r w:rsidR="00A741EE" w:rsidRPr="00A741EE">
        <w:rPr>
          <w:rFonts w:eastAsia="Times New Roman"/>
          <w:lang w:val="uk-UA" w:eastAsia="ru-RU"/>
        </w:rPr>
        <w:t xml:space="preserve"> Хакер </w:t>
      </w:r>
      <w:r w:rsidR="00A741EE" w:rsidRPr="00A741EE">
        <w:rPr>
          <w:rFonts w:eastAsia="Times New Roman"/>
          <w:lang w:val="uk-UA" w:eastAsia="ru-RU"/>
        </w:rPr>
        <w:t xml:space="preserve">використовує шкідливі програми, такі як віруси, троянці та черви, для </w:t>
      </w:r>
      <w:r w:rsidR="00A741EE" w:rsidRPr="00A741EE">
        <w:rPr>
          <w:rFonts w:eastAsia="Times New Roman"/>
          <w:lang w:val="uk-UA" w:eastAsia="ru-RU"/>
        </w:rPr>
        <w:t>введення</w:t>
      </w:r>
      <w:r w:rsidR="00A741EE" w:rsidRPr="00A741EE">
        <w:rPr>
          <w:rFonts w:eastAsia="Times New Roman"/>
          <w:lang w:val="uk-UA" w:eastAsia="ru-RU"/>
        </w:rPr>
        <w:t xml:space="preserve"> в корпоративні мережі та системи.</w:t>
      </w:r>
      <w:r w:rsidR="00A741EE" w:rsidRPr="00A741EE">
        <w:rPr>
          <w:rFonts w:eastAsia="Times New Roman"/>
          <w:lang w:val="uk-UA" w:eastAsia="ru-RU"/>
        </w:rPr>
        <w:t xml:space="preserve"> </w:t>
      </w:r>
      <w:r w:rsidR="00A741EE" w:rsidRPr="00A741EE">
        <w:rPr>
          <w:rFonts w:eastAsia="Times New Roman"/>
          <w:lang w:val="uk-UA" w:eastAsia="ru-RU"/>
        </w:rPr>
        <w:t>Його мета - призвести до тимчасового або постійного припинення роботи систем, що може завдати серйозної шкоди репутації та фінансовому стану організації. Вразливість полягає в неактуалізованому програмному забезпеченні та недостатньому моніторингу</w:t>
      </w:r>
      <w:r w:rsidR="00A741EE">
        <w:rPr>
          <w:rFonts w:eastAsia="Times New Roman"/>
          <w:lang w:val="uk-UA" w:eastAsia="ru-RU"/>
        </w:rPr>
        <w:t xml:space="preserve"> </w:t>
      </w:r>
      <w:r w:rsidR="00A741EE" w:rsidRPr="00A741EE">
        <w:rPr>
          <w:rFonts w:eastAsia="Times New Roman"/>
          <w:lang w:val="uk-UA" w:eastAsia="ru-RU"/>
        </w:rPr>
        <w:t>мережі.</w:t>
      </w:r>
      <w:r w:rsidR="00A741EE">
        <w:rPr>
          <w:rFonts w:eastAsia="Times New Roman"/>
          <w:lang w:val="uk-UA" w:eastAsia="ru-RU"/>
        </w:rPr>
        <w:t xml:space="preserve"> </w:t>
      </w:r>
    </w:p>
    <w:p w14:paraId="43A39E81" w14:textId="7CC8BCCE" w:rsidR="00A741EE" w:rsidRPr="00A741EE" w:rsidRDefault="00A741EE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Щоб цього запобігти, організації мають з</w:t>
      </w:r>
      <w:r w:rsidRPr="00A741EE">
        <w:rPr>
          <w:rFonts w:eastAsia="Times New Roman"/>
          <w:lang w:val="uk-UA" w:eastAsia="ru-RU"/>
        </w:rPr>
        <w:t>абезпечити регулярне оновлення всього програмного забезпечення, включаючи операційні системи та застосунки, для виправлення вразливостей і запобігання використанню їх зловмисниками.</w:t>
      </w:r>
      <w:r>
        <w:rPr>
          <w:rFonts w:eastAsia="Times New Roman"/>
          <w:lang w:val="uk-UA" w:eastAsia="ru-RU"/>
        </w:rPr>
        <w:t xml:space="preserve"> </w:t>
      </w:r>
      <w:r w:rsidRPr="00A741EE">
        <w:rPr>
          <w:rFonts w:eastAsia="Times New Roman"/>
          <w:lang w:val="uk-UA" w:eastAsia="ru-RU"/>
        </w:rPr>
        <w:t xml:space="preserve">Встановити і налаштувати ефективне антивірусне програмне забезпечення та </w:t>
      </w:r>
      <w:proofErr w:type="spellStart"/>
      <w:r w:rsidRPr="00A741EE">
        <w:rPr>
          <w:rFonts w:eastAsia="Times New Roman"/>
          <w:lang w:val="uk-UA" w:eastAsia="ru-RU"/>
        </w:rPr>
        <w:t>файрволи</w:t>
      </w:r>
      <w:proofErr w:type="spellEnd"/>
      <w:r w:rsidRPr="00A741EE">
        <w:rPr>
          <w:rFonts w:eastAsia="Times New Roman"/>
          <w:lang w:val="uk-UA" w:eastAsia="ru-RU"/>
        </w:rPr>
        <w:t xml:space="preserve"> для виявлення та блокування шкідливих програм та надмірної мережевої активності.</w:t>
      </w:r>
      <w:r>
        <w:rPr>
          <w:rFonts w:eastAsia="Times New Roman"/>
          <w:lang w:val="uk-UA" w:eastAsia="ru-RU"/>
        </w:rPr>
        <w:t xml:space="preserve"> </w:t>
      </w:r>
      <w:r w:rsidRPr="00A741EE">
        <w:rPr>
          <w:rFonts w:eastAsia="Times New Roman"/>
          <w:lang w:val="uk-UA" w:eastAsia="ru-RU"/>
        </w:rPr>
        <w:t>Регулярно створювати та зберігати резервні копії даних для відновлення інформації в разі успішної атаки або зараження вірусами.</w:t>
      </w:r>
    </w:p>
    <w:p w14:paraId="63471AFF" w14:textId="77777777" w:rsidR="00A531D5" w:rsidRPr="00A741EE" w:rsidRDefault="00A531D5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</w:p>
    <w:p w14:paraId="373C531D" w14:textId="3C001B9B" w:rsidR="00A531D5" w:rsidRPr="00AE3581" w:rsidRDefault="00A531D5" w:rsidP="00A531D5">
      <w:pPr>
        <w:spacing w:after="0" w:line="240" w:lineRule="auto"/>
        <w:jc w:val="both"/>
        <w:rPr>
          <w:rFonts w:eastAsia="Times New Roman"/>
          <w:u w:val="single"/>
          <w:lang w:val="uk-UA" w:eastAsia="ru-RU"/>
        </w:rPr>
      </w:pPr>
      <w:r w:rsidRPr="00AE3581">
        <w:rPr>
          <w:rFonts w:eastAsia="Times New Roman"/>
          <w:u w:val="single"/>
          <w:lang w:val="uk-UA" w:eastAsia="ru-RU"/>
        </w:rPr>
        <w:t>Сценарій 3:</w:t>
      </w:r>
    </w:p>
    <w:p w14:paraId="6B2FCB05" w14:textId="53A694DB" w:rsidR="00A741EE" w:rsidRDefault="00A741EE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Хакер, відомий як «</w:t>
      </w:r>
      <w:proofErr w:type="spellStart"/>
      <w:r>
        <w:rPr>
          <w:rFonts w:eastAsia="Times New Roman"/>
          <w:lang w:val="en-US" w:eastAsia="ru-RU"/>
        </w:rPr>
        <w:t>EmmaSh</w:t>
      </w:r>
      <w:proofErr w:type="spellEnd"/>
      <w:r>
        <w:rPr>
          <w:rFonts w:eastAsia="Times New Roman"/>
          <w:lang w:val="uk-UA" w:eastAsia="ru-RU"/>
        </w:rPr>
        <w:t xml:space="preserve">» належить до </w:t>
      </w:r>
      <w:proofErr w:type="spellStart"/>
      <w:r>
        <w:rPr>
          <w:rFonts w:eastAsia="Times New Roman"/>
          <w:lang w:val="uk-UA" w:eastAsia="ru-RU"/>
        </w:rPr>
        <w:t>хакерської</w:t>
      </w:r>
      <w:proofErr w:type="spellEnd"/>
      <w:r>
        <w:rPr>
          <w:rFonts w:eastAsia="Times New Roman"/>
          <w:lang w:val="uk-UA" w:eastAsia="ru-RU"/>
        </w:rPr>
        <w:t xml:space="preserve"> групи «</w:t>
      </w:r>
      <w:proofErr w:type="spellStart"/>
      <w:r>
        <w:rPr>
          <w:rFonts w:eastAsia="Times New Roman"/>
          <w:lang w:val="en-US" w:eastAsia="ru-RU"/>
        </w:rPr>
        <w:t>Datalords</w:t>
      </w:r>
      <w:proofErr w:type="spellEnd"/>
      <w:r>
        <w:rPr>
          <w:rFonts w:eastAsia="Times New Roman"/>
          <w:lang w:val="uk-UA" w:eastAsia="ru-RU"/>
        </w:rPr>
        <w:t xml:space="preserve">», яка </w:t>
      </w:r>
      <w:r w:rsidRPr="00A741EE">
        <w:rPr>
          <w:rFonts w:eastAsia="Times New Roman"/>
          <w:lang w:val="uk-UA" w:eastAsia="ru-RU"/>
        </w:rPr>
        <w:t>спеціалізується на викраденні</w:t>
      </w:r>
      <w:r w:rsidR="007949E3">
        <w:rPr>
          <w:rFonts w:eastAsia="Times New Roman"/>
          <w:lang w:val="uk-UA" w:eastAsia="ru-RU"/>
        </w:rPr>
        <w:t xml:space="preserve"> розробок </w:t>
      </w:r>
      <w:r w:rsidRPr="00A741EE">
        <w:rPr>
          <w:rFonts w:eastAsia="Times New Roman"/>
          <w:lang w:val="uk-UA" w:eastAsia="ru-RU"/>
        </w:rPr>
        <w:t>та продажу</w:t>
      </w:r>
      <w:r w:rsidR="007949E3">
        <w:rPr>
          <w:rFonts w:eastAsia="Times New Roman"/>
          <w:lang w:val="uk-UA" w:eastAsia="ru-RU"/>
        </w:rPr>
        <w:t xml:space="preserve"> їх</w:t>
      </w:r>
      <w:r w:rsidRPr="00A741EE">
        <w:rPr>
          <w:rFonts w:eastAsia="Times New Roman"/>
          <w:lang w:val="uk-UA" w:eastAsia="ru-RU"/>
        </w:rPr>
        <w:t xml:space="preserve"> </w:t>
      </w:r>
      <w:r w:rsidR="007949E3" w:rsidRPr="007949E3">
        <w:rPr>
          <w:rFonts w:eastAsia="Times New Roman"/>
          <w:lang w:val="uk-UA" w:eastAsia="ru-RU"/>
        </w:rPr>
        <w:t>на чорному ринку</w:t>
      </w:r>
      <w:r w:rsidRPr="00A741EE">
        <w:rPr>
          <w:rFonts w:eastAsia="Times New Roman"/>
          <w:lang w:val="uk-UA" w:eastAsia="ru-RU"/>
        </w:rPr>
        <w:t>.</w:t>
      </w:r>
      <w:r>
        <w:rPr>
          <w:rFonts w:eastAsia="Times New Roman"/>
          <w:lang w:val="uk-UA" w:eastAsia="ru-RU"/>
        </w:rPr>
        <w:t xml:space="preserve"> </w:t>
      </w:r>
      <w:proofErr w:type="spellStart"/>
      <w:r w:rsidR="007949E3">
        <w:rPr>
          <w:rFonts w:eastAsia="Times New Roman"/>
          <w:lang w:val="en-US" w:eastAsia="ru-RU"/>
        </w:rPr>
        <w:t>EmmaSh</w:t>
      </w:r>
      <w:proofErr w:type="spellEnd"/>
      <w:r w:rsidR="007949E3">
        <w:rPr>
          <w:rFonts w:eastAsia="Times New Roman"/>
          <w:lang w:val="uk-UA" w:eastAsia="ru-RU"/>
        </w:rPr>
        <w:t xml:space="preserve"> влаштувала атаку на корпорацію </w:t>
      </w:r>
      <w:r w:rsidR="00AE3581">
        <w:rPr>
          <w:rFonts w:eastAsia="Times New Roman"/>
          <w:lang w:val="uk-UA" w:eastAsia="ru-RU"/>
        </w:rPr>
        <w:t>«</w:t>
      </w:r>
      <w:proofErr w:type="spellStart"/>
      <w:r w:rsidR="007949E3">
        <w:rPr>
          <w:rFonts w:eastAsia="Times New Roman"/>
          <w:lang w:val="en-US" w:eastAsia="ru-RU"/>
        </w:rPr>
        <w:t>MedCorp</w:t>
      </w:r>
      <w:proofErr w:type="spellEnd"/>
      <w:r w:rsidR="00AE3581">
        <w:rPr>
          <w:rFonts w:eastAsia="Times New Roman"/>
          <w:lang w:val="uk-UA" w:eastAsia="ru-RU"/>
        </w:rPr>
        <w:t>»</w:t>
      </w:r>
      <w:r w:rsidR="007949E3">
        <w:rPr>
          <w:rFonts w:eastAsia="Times New Roman"/>
          <w:lang w:val="uk-UA" w:eastAsia="ru-RU"/>
        </w:rPr>
        <w:t xml:space="preserve">, які займається розробкою лікарських препаратів. </w:t>
      </w:r>
      <w:r w:rsidR="00AE3581">
        <w:rPr>
          <w:rFonts w:eastAsia="Times New Roman"/>
          <w:lang w:val="uk-UA" w:eastAsia="ru-RU"/>
        </w:rPr>
        <w:t xml:space="preserve">Хакер </w:t>
      </w:r>
      <w:r w:rsidR="00AE3581" w:rsidRPr="00AE3581">
        <w:rPr>
          <w:rFonts w:eastAsia="Times New Roman"/>
          <w:lang w:val="uk-UA" w:eastAsia="ru-RU"/>
        </w:rPr>
        <w:t>використовувала метод експлуатаці</w:t>
      </w:r>
      <w:r w:rsidR="00AE3581">
        <w:rPr>
          <w:rFonts w:eastAsia="Times New Roman"/>
          <w:lang w:val="uk-UA" w:eastAsia="ru-RU"/>
        </w:rPr>
        <w:t>ї</w:t>
      </w:r>
      <w:r w:rsidR="00AE3581" w:rsidRPr="00AE3581">
        <w:rPr>
          <w:rFonts w:eastAsia="Times New Roman"/>
          <w:lang w:val="uk-UA" w:eastAsia="ru-RU"/>
        </w:rPr>
        <w:t xml:space="preserve"> вразливостей </w:t>
      </w:r>
      <w:r w:rsidR="00AE3581" w:rsidRPr="00AE3581">
        <w:rPr>
          <w:rFonts w:eastAsia="Times New Roman"/>
          <w:lang w:val="uk-UA" w:eastAsia="ru-RU"/>
        </w:rPr>
        <w:lastRenderedPageBreak/>
        <w:t>у веб-додатках та програмному забезпеченні, що використовувалося компанією</w:t>
      </w:r>
      <w:r w:rsidR="00AE3581">
        <w:rPr>
          <w:rFonts w:eastAsia="Times New Roman"/>
          <w:lang w:val="uk-UA" w:eastAsia="ru-RU"/>
        </w:rPr>
        <w:t xml:space="preserve">, </w:t>
      </w:r>
      <w:r w:rsidR="00AE3581" w:rsidRPr="00AE3581">
        <w:rPr>
          <w:rFonts w:eastAsia="Times New Roman"/>
          <w:lang w:val="uk-UA" w:eastAsia="ru-RU"/>
        </w:rPr>
        <w:t>які дозволяли їй виконувати віддалені команди або отримувати несанкціонований доступ до даних.</w:t>
      </w:r>
      <w:r w:rsidR="00AE3581">
        <w:rPr>
          <w:rFonts w:eastAsia="Times New Roman"/>
          <w:lang w:val="uk-UA" w:eastAsia="ru-RU"/>
        </w:rPr>
        <w:t xml:space="preserve"> </w:t>
      </w:r>
      <w:r w:rsidR="00AE3581" w:rsidRPr="00AE3581">
        <w:rPr>
          <w:rFonts w:eastAsia="Times New Roman"/>
          <w:lang w:val="uk-UA" w:eastAsia="ru-RU"/>
        </w:rPr>
        <w:t xml:space="preserve">Недостатньо захищені сервери для зберігання конфіденційних даних та недостатньо ефективні механізми виявлення та відстеження несанкціонованого доступу </w:t>
      </w:r>
      <w:r w:rsidR="00AE3581">
        <w:rPr>
          <w:rFonts w:eastAsia="Times New Roman"/>
          <w:lang w:val="uk-UA" w:eastAsia="ru-RU"/>
        </w:rPr>
        <w:t>створили</w:t>
      </w:r>
      <w:r w:rsidR="00AE3581" w:rsidRPr="00AE3581">
        <w:rPr>
          <w:rFonts w:eastAsia="Times New Roman"/>
          <w:lang w:val="uk-UA" w:eastAsia="ru-RU"/>
        </w:rPr>
        <w:t xml:space="preserve"> можливості для </w:t>
      </w:r>
      <w:r w:rsidR="00AE3581">
        <w:rPr>
          <w:rFonts w:eastAsia="Times New Roman"/>
          <w:lang w:val="uk-UA" w:eastAsia="ru-RU"/>
        </w:rPr>
        <w:t>хакера</w:t>
      </w:r>
      <w:r w:rsidR="00AE3581" w:rsidRPr="00AE3581">
        <w:rPr>
          <w:rFonts w:eastAsia="Times New Roman"/>
          <w:lang w:val="uk-UA" w:eastAsia="ru-RU"/>
        </w:rPr>
        <w:t xml:space="preserve"> втрутитися в систему компанії і викрасти цінну інформацію.</w:t>
      </w:r>
    </w:p>
    <w:p w14:paraId="1F166B5F" w14:textId="46AFEB1A" w:rsidR="00AE3581" w:rsidRDefault="00AE3581" w:rsidP="00A531D5">
      <w:pPr>
        <w:spacing w:after="0" w:line="240" w:lineRule="auto"/>
        <w:jc w:val="both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t>«</w:t>
      </w:r>
      <w:proofErr w:type="spellStart"/>
      <w:r>
        <w:rPr>
          <w:rFonts w:eastAsia="Times New Roman"/>
          <w:lang w:val="en-US" w:eastAsia="ru-RU"/>
        </w:rPr>
        <w:t>MedCorp</w:t>
      </w:r>
      <w:proofErr w:type="spellEnd"/>
      <w:r>
        <w:rPr>
          <w:rFonts w:eastAsia="Times New Roman"/>
          <w:lang w:val="uk-UA" w:eastAsia="ru-RU"/>
        </w:rPr>
        <w:t>» могла б застосувати такі заходи, для запобігання атакам такого типу:</w:t>
      </w:r>
    </w:p>
    <w:p w14:paraId="65DB27CC" w14:textId="2FCD49B7" w:rsidR="00AE3581" w:rsidRDefault="00AE3581" w:rsidP="00AE3581">
      <w:pPr>
        <w:pStyle w:val="a3"/>
        <w:numPr>
          <w:ilvl w:val="0"/>
          <w:numId w:val="25"/>
        </w:numPr>
        <w:spacing w:after="0" w:line="240" w:lineRule="auto"/>
        <w:jc w:val="both"/>
        <w:rPr>
          <w:rFonts w:eastAsia="Times New Roman"/>
          <w:lang w:val="uk-UA" w:eastAsia="ru-RU"/>
        </w:rPr>
      </w:pPr>
      <w:r w:rsidRPr="00AE3581">
        <w:rPr>
          <w:rFonts w:eastAsia="Times New Roman"/>
          <w:lang w:val="uk-UA" w:eastAsia="ru-RU"/>
        </w:rPr>
        <w:t>Проведення регулярних аудитів безпеки програмного забезпечення дозволить виявити вразливості в системі та вчасно їх виправити, перш ніж вони будуть використані зловмисниками.</w:t>
      </w:r>
    </w:p>
    <w:p w14:paraId="7191BAE8" w14:textId="562638FD" w:rsidR="00AE3581" w:rsidRDefault="00AE3581" w:rsidP="00AE3581">
      <w:pPr>
        <w:pStyle w:val="a3"/>
        <w:numPr>
          <w:ilvl w:val="0"/>
          <w:numId w:val="25"/>
        </w:numPr>
        <w:spacing w:after="0" w:line="240" w:lineRule="auto"/>
        <w:jc w:val="both"/>
        <w:rPr>
          <w:rFonts w:eastAsia="Times New Roman"/>
          <w:lang w:val="uk-UA" w:eastAsia="ru-RU"/>
        </w:rPr>
      </w:pPr>
      <w:r w:rsidRPr="00AE3581">
        <w:rPr>
          <w:rFonts w:eastAsia="Times New Roman"/>
          <w:lang w:val="uk-UA" w:eastAsia="ru-RU"/>
        </w:rPr>
        <w:t>Використання безпечних методів програмування та врахування принципів безпеки в процесі розробки програмного забезпечення може допомогти уникнути багатьох типів вразливостей, що можуть бути використані для атак.</w:t>
      </w:r>
    </w:p>
    <w:p w14:paraId="13651502" w14:textId="017A5197" w:rsidR="00AE3581" w:rsidRDefault="00AE3581" w:rsidP="00AE3581">
      <w:pPr>
        <w:pStyle w:val="a3"/>
        <w:numPr>
          <w:ilvl w:val="0"/>
          <w:numId w:val="25"/>
        </w:numPr>
        <w:spacing w:after="0" w:line="240" w:lineRule="auto"/>
        <w:jc w:val="both"/>
        <w:rPr>
          <w:rFonts w:eastAsia="Times New Roman"/>
          <w:lang w:val="uk-UA" w:eastAsia="ru-RU"/>
        </w:rPr>
      </w:pPr>
      <w:r w:rsidRPr="00AE3581">
        <w:rPr>
          <w:rFonts w:eastAsia="Times New Roman"/>
          <w:lang w:val="uk-UA" w:eastAsia="ru-RU"/>
        </w:rPr>
        <w:t>Встановлення веб-</w:t>
      </w:r>
      <w:proofErr w:type="spellStart"/>
      <w:r w:rsidRPr="00AE3581">
        <w:rPr>
          <w:rFonts w:eastAsia="Times New Roman"/>
          <w:lang w:val="uk-UA" w:eastAsia="ru-RU"/>
        </w:rPr>
        <w:t>файрволів</w:t>
      </w:r>
      <w:proofErr w:type="spellEnd"/>
      <w:r w:rsidRPr="00AE3581">
        <w:rPr>
          <w:rFonts w:eastAsia="Times New Roman"/>
          <w:lang w:val="uk-UA" w:eastAsia="ru-RU"/>
        </w:rPr>
        <w:t xml:space="preserve"> та інших захисних заходів на серверах та в мережі компанії може допомогти виявити та блокувати спроби експлуатації вразливостей в програмному забезпеченні.</w:t>
      </w:r>
    </w:p>
    <w:p w14:paraId="4C98B0C6" w14:textId="2EA2DAC0" w:rsidR="00AE3581" w:rsidRDefault="00AE3581" w:rsidP="00AE3581">
      <w:pPr>
        <w:pStyle w:val="a3"/>
        <w:numPr>
          <w:ilvl w:val="0"/>
          <w:numId w:val="25"/>
        </w:numPr>
        <w:spacing w:after="0" w:line="240" w:lineRule="auto"/>
        <w:jc w:val="both"/>
        <w:rPr>
          <w:rFonts w:eastAsia="Times New Roman"/>
          <w:lang w:val="uk-UA" w:eastAsia="ru-RU"/>
        </w:rPr>
      </w:pPr>
      <w:r w:rsidRPr="00AE3581">
        <w:rPr>
          <w:rFonts w:eastAsia="Times New Roman"/>
          <w:lang w:val="uk-UA" w:eastAsia="ru-RU"/>
        </w:rPr>
        <w:t xml:space="preserve">Встановлення систем моніторингу безпеки, які надають можливість виявлення незвичайної активності та несанкціонованого доступу, дозволить </w:t>
      </w:r>
      <w:proofErr w:type="spellStart"/>
      <w:r w:rsidRPr="00AE3581">
        <w:rPr>
          <w:rFonts w:eastAsia="Times New Roman"/>
          <w:lang w:val="uk-UA" w:eastAsia="ru-RU"/>
        </w:rPr>
        <w:t>оперативно</w:t>
      </w:r>
      <w:proofErr w:type="spellEnd"/>
      <w:r w:rsidRPr="00AE3581">
        <w:rPr>
          <w:rFonts w:eastAsia="Times New Roman"/>
          <w:lang w:val="uk-UA" w:eastAsia="ru-RU"/>
        </w:rPr>
        <w:t xml:space="preserve"> виявляти атаки та приймати необхідні заходи для їх припинення.</w:t>
      </w:r>
    </w:p>
    <w:p w14:paraId="38AED410" w14:textId="141CE171" w:rsidR="00AE3581" w:rsidRPr="00AE3581" w:rsidRDefault="00AE3581" w:rsidP="00AE3581">
      <w:pPr>
        <w:pStyle w:val="a3"/>
        <w:numPr>
          <w:ilvl w:val="0"/>
          <w:numId w:val="25"/>
        </w:numPr>
        <w:rPr>
          <w:rFonts w:eastAsia="Times New Roman"/>
          <w:lang w:val="uk-UA" w:eastAsia="ru-RU"/>
        </w:rPr>
      </w:pPr>
      <w:r w:rsidRPr="00AE3581">
        <w:rPr>
          <w:rFonts w:eastAsia="Times New Roman"/>
          <w:lang w:val="uk-UA" w:eastAsia="ru-RU"/>
        </w:rPr>
        <w:t>Проведення тренінгів та навчання персоналу щодо методів атак та заходів безпеки може допомогти персоналу розпізнавати підозрілі ситуації та вчасно повідомляти про них.</w:t>
      </w:r>
    </w:p>
    <w:sectPr w:rsidR="00AE3581" w:rsidRPr="00AE3581" w:rsidSect="000020F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CCD"/>
    <w:multiLevelType w:val="hybridMultilevel"/>
    <w:tmpl w:val="F0A484F6"/>
    <w:lvl w:ilvl="0" w:tplc="A92A64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29D"/>
    <w:multiLevelType w:val="hybridMultilevel"/>
    <w:tmpl w:val="6DBA13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37999"/>
    <w:multiLevelType w:val="hybridMultilevel"/>
    <w:tmpl w:val="63CC0C6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9436C5"/>
    <w:multiLevelType w:val="hybridMultilevel"/>
    <w:tmpl w:val="4E5CB1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023C3"/>
    <w:multiLevelType w:val="hybridMultilevel"/>
    <w:tmpl w:val="42728FB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80D87"/>
    <w:multiLevelType w:val="hybridMultilevel"/>
    <w:tmpl w:val="476EC8F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3468B9"/>
    <w:multiLevelType w:val="hybridMultilevel"/>
    <w:tmpl w:val="A30CB3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508E2"/>
    <w:multiLevelType w:val="hybridMultilevel"/>
    <w:tmpl w:val="F4F8502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3C3F61"/>
    <w:multiLevelType w:val="hybridMultilevel"/>
    <w:tmpl w:val="44D861F4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5C15093"/>
    <w:multiLevelType w:val="hybridMultilevel"/>
    <w:tmpl w:val="C8B2F5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3709D"/>
    <w:multiLevelType w:val="hybridMultilevel"/>
    <w:tmpl w:val="EFE496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241B67"/>
    <w:multiLevelType w:val="hybridMultilevel"/>
    <w:tmpl w:val="042684F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4E2B04"/>
    <w:multiLevelType w:val="hybridMultilevel"/>
    <w:tmpl w:val="F246F81C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511676"/>
    <w:multiLevelType w:val="hybridMultilevel"/>
    <w:tmpl w:val="C8D87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5F6B79"/>
    <w:multiLevelType w:val="hybridMultilevel"/>
    <w:tmpl w:val="B22CB9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F44DC5"/>
    <w:multiLevelType w:val="hybridMultilevel"/>
    <w:tmpl w:val="86C6F320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B40772"/>
    <w:multiLevelType w:val="hybridMultilevel"/>
    <w:tmpl w:val="AB8493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7F5489"/>
    <w:multiLevelType w:val="hybridMultilevel"/>
    <w:tmpl w:val="1A188944"/>
    <w:lvl w:ilvl="0" w:tplc="200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000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200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648A7624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509F8"/>
    <w:multiLevelType w:val="hybridMultilevel"/>
    <w:tmpl w:val="50B49180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0182B"/>
    <w:multiLevelType w:val="hybridMultilevel"/>
    <w:tmpl w:val="CEB6CD2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650EB4"/>
    <w:multiLevelType w:val="hybridMultilevel"/>
    <w:tmpl w:val="A2B6B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E67F19"/>
    <w:multiLevelType w:val="hybridMultilevel"/>
    <w:tmpl w:val="8A881A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63D2"/>
    <w:multiLevelType w:val="hybridMultilevel"/>
    <w:tmpl w:val="54D28D6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9E5E72"/>
    <w:multiLevelType w:val="hybridMultilevel"/>
    <w:tmpl w:val="E312E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A2091E"/>
    <w:multiLevelType w:val="hybridMultilevel"/>
    <w:tmpl w:val="05AAB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6"/>
  </w:num>
  <w:num w:numId="4">
    <w:abstractNumId w:val="16"/>
  </w:num>
  <w:num w:numId="5">
    <w:abstractNumId w:val="19"/>
  </w:num>
  <w:num w:numId="6">
    <w:abstractNumId w:val="5"/>
  </w:num>
  <w:num w:numId="7">
    <w:abstractNumId w:val="17"/>
  </w:num>
  <w:num w:numId="8">
    <w:abstractNumId w:val="10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8"/>
  </w:num>
  <w:num w:numId="14">
    <w:abstractNumId w:val="4"/>
  </w:num>
  <w:num w:numId="15">
    <w:abstractNumId w:val="13"/>
  </w:num>
  <w:num w:numId="16">
    <w:abstractNumId w:val="11"/>
  </w:num>
  <w:num w:numId="17">
    <w:abstractNumId w:val="20"/>
  </w:num>
  <w:num w:numId="18">
    <w:abstractNumId w:val="22"/>
  </w:num>
  <w:num w:numId="19">
    <w:abstractNumId w:val="23"/>
  </w:num>
  <w:num w:numId="20">
    <w:abstractNumId w:val="12"/>
  </w:num>
  <w:num w:numId="21">
    <w:abstractNumId w:val="15"/>
  </w:num>
  <w:num w:numId="22">
    <w:abstractNumId w:val="18"/>
  </w:num>
  <w:num w:numId="23">
    <w:abstractNumId w:val="21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63"/>
    <w:rsid w:val="000020FB"/>
    <w:rsid w:val="0000787C"/>
    <w:rsid w:val="0009114F"/>
    <w:rsid w:val="001026C6"/>
    <w:rsid w:val="0012070A"/>
    <w:rsid w:val="001219A6"/>
    <w:rsid w:val="00133C2E"/>
    <w:rsid w:val="00161472"/>
    <w:rsid w:val="001D3463"/>
    <w:rsid w:val="002C1B6B"/>
    <w:rsid w:val="003177E1"/>
    <w:rsid w:val="0033470D"/>
    <w:rsid w:val="00342BF3"/>
    <w:rsid w:val="003A2E72"/>
    <w:rsid w:val="004D1726"/>
    <w:rsid w:val="005403BE"/>
    <w:rsid w:val="005B7FC8"/>
    <w:rsid w:val="005C77BE"/>
    <w:rsid w:val="007231FD"/>
    <w:rsid w:val="007458F5"/>
    <w:rsid w:val="007749BA"/>
    <w:rsid w:val="007949E3"/>
    <w:rsid w:val="007C7ABA"/>
    <w:rsid w:val="00885616"/>
    <w:rsid w:val="0089591E"/>
    <w:rsid w:val="008D48C2"/>
    <w:rsid w:val="008F50D4"/>
    <w:rsid w:val="0091177B"/>
    <w:rsid w:val="00950E65"/>
    <w:rsid w:val="009610F6"/>
    <w:rsid w:val="00A038DC"/>
    <w:rsid w:val="00A531D5"/>
    <w:rsid w:val="00A741EE"/>
    <w:rsid w:val="00AB3277"/>
    <w:rsid w:val="00AC32EC"/>
    <w:rsid w:val="00AE3581"/>
    <w:rsid w:val="00B818C1"/>
    <w:rsid w:val="00BA4150"/>
    <w:rsid w:val="00BF7078"/>
    <w:rsid w:val="00C31812"/>
    <w:rsid w:val="00C37F9A"/>
    <w:rsid w:val="00C558FE"/>
    <w:rsid w:val="00C74EC3"/>
    <w:rsid w:val="00C76B6F"/>
    <w:rsid w:val="00CB18EF"/>
    <w:rsid w:val="00D309A9"/>
    <w:rsid w:val="00E52A6C"/>
    <w:rsid w:val="00EA5816"/>
    <w:rsid w:val="00F6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5F5BBC"/>
  <w15:chartTrackingRefBased/>
  <w15:docId w15:val="{2F4FD41E-7933-4BE7-B0DA-0510E4C6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8FE"/>
    <w:pPr>
      <w:ind w:left="720"/>
      <w:contextualSpacing/>
    </w:pPr>
  </w:style>
  <w:style w:type="table" w:styleId="a4">
    <w:name w:val="Table Grid"/>
    <w:basedOn w:val="a1"/>
    <w:uiPriority w:val="39"/>
    <w:rsid w:val="0010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58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7519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3874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449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9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559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8437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323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709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24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0814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3974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9541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Авєріна Наталія Ігорівна</dc:creator>
  <cp:keywords/>
  <dc:description/>
  <cp:lastModifiedBy>Авєріна Наталія Ігорівна</cp:lastModifiedBy>
  <cp:revision>9</cp:revision>
  <dcterms:created xsi:type="dcterms:W3CDTF">2024-03-16T18:36:00Z</dcterms:created>
  <dcterms:modified xsi:type="dcterms:W3CDTF">2024-03-31T14:38:00Z</dcterms:modified>
</cp:coreProperties>
</file>