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315" w14:textId="7661A5E9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>Факультет інформаційних технологій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5ED2C799" w14:textId="77777777" w:rsidR="00852805" w:rsidRDefault="00852805" w:rsidP="00852805">
      <w:pPr>
        <w:jc w:val="center"/>
        <w:rPr>
          <w:lang w:val="uk-UA"/>
        </w:rPr>
      </w:pPr>
    </w:p>
    <w:p w14:paraId="5740108C" w14:textId="77777777" w:rsidR="00852805" w:rsidRDefault="00852805" w:rsidP="00852805">
      <w:pPr>
        <w:jc w:val="center"/>
        <w:rPr>
          <w:lang w:val="uk-UA"/>
        </w:rPr>
      </w:pPr>
    </w:p>
    <w:p w14:paraId="4FC7AE24" w14:textId="77777777" w:rsidR="00852805" w:rsidRDefault="00852805" w:rsidP="00852805">
      <w:pPr>
        <w:jc w:val="center"/>
        <w:rPr>
          <w:lang w:val="uk-UA"/>
        </w:rPr>
      </w:pPr>
    </w:p>
    <w:p w14:paraId="3A706868" w14:textId="77777777" w:rsidR="00852805" w:rsidRDefault="00852805" w:rsidP="00852805">
      <w:pPr>
        <w:jc w:val="center"/>
        <w:rPr>
          <w:lang w:val="uk-UA"/>
        </w:rPr>
      </w:pPr>
    </w:p>
    <w:p w14:paraId="056222A5" w14:textId="77777777" w:rsidR="00852805" w:rsidRDefault="00852805" w:rsidP="00852805">
      <w:pPr>
        <w:jc w:val="center"/>
        <w:rPr>
          <w:lang w:val="uk-UA"/>
        </w:rPr>
      </w:pPr>
    </w:p>
    <w:p w14:paraId="20D7C4A6" w14:textId="77777777" w:rsidR="00852805" w:rsidRDefault="00852805" w:rsidP="00852805">
      <w:pPr>
        <w:jc w:val="center"/>
        <w:rPr>
          <w:lang w:val="uk-UA"/>
        </w:rPr>
      </w:pPr>
    </w:p>
    <w:p w14:paraId="109FCA55" w14:textId="77777777" w:rsidR="00852805" w:rsidRDefault="00852805" w:rsidP="00852805">
      <w:pPr>
        <w:jc w:val="center"/>
        <w:rPr>
          <w:lang w:val="uk-UA"/>
        </w:rPr>
      </w:pPr>
    </w:p>
    <w:p w14:paraId="5D21D0EE" w14:textId="77777777" w:rsidR="00852805" w:rsidRDefault="00852805" w:rsidP="00852805">
      <w:pPr>
        <w:jc w:val="center"/>
        <w:rPr>
          <w:lang w:val="uk-UA"/>
        </w:rPr>
      </w:pPr>
    </w:p>
    <w:p w14:paraId="7559212F" w14:textId="77777777" w:rsidR="00852805" w:rsidRPr="00FE7BBF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№1</w:t>
      </w:r>
    </w:p>
    <w:p w14:paraId="775B0966" w14:textId="60B115BE" w:rsidR="00852805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Моделі і структури даних</w:t>
      </w:r>
      <w:r w:rsidRPr="00FE7BBF">
        <w:rPr>
          <w:b/>
          <w:bCs/>
          <w:lang w:val="uk-UA"/>
        </w:rPr>
        <w:t>»</w:t>
      </w:r>
    </w:p>
    <w:p w14:paraId="049C03E7" w14:textId="0761F1F5" w:rsidR="00852805" w:rsidRPr="00FE7BBF" w:rsidRDefault="00852805" w:rsidP="008528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ТЕМУ: «</w:t>
      </w:r>
      <w:r w:rsidRPr="00852805">
        <w:rPr>
          <w:b/>
          <w:bCs/>
          <w:lang w:val="uk-UA"/>
        </w:rPr>
        <w:t>Математичні основи машинного навчання</w:t>
      </w:r>
      <w:r>
        <w:rPr>
          <w:b/>
          <w:bCs/>
          <w:lang w:val="uk-UA"/>
        </w:rPr>
        <w:t>»</w:t>
      </w:r>
    </w:p>
    <w:p w14:paraId="7A847BAC" w14:textId="77777777" w:rsidR="00852805" w:rsidRDefault="00852805" w:rsidP="00852805">
      <w:pPr>
        <w:jc w:val="center"/>
        <w:rPr>
          <w:lang w:val="uk-UA"/>
        </w:rPr>
      </w:pPr>
    </w:p>
    <w:p w14:paraId="47896BCC" w14:textId="77777777" w:rsidR="00852805" w:rsidRDefault="00852805" w:rsidP="00852805">
      <w:pPr>
        <w:jc w:val="center"/>
        <w:rPr>
          <w:lang w:val="uk-UA"/>
        </w:rPr>
      </w:pPr>
    </w:p>
    <w:p w14:paraId="7DF943C0" w14:textId="77777777" w:rsidR="00852805" w:rsidRDefault="00852805" w:rsidP="00852805">
      <w:pPr>
        <w:jc w:val="center"/>
        <w:rPr>
          <w:lang w:val="uk-UA"/>
        </w:rPr>
      </w:pPr>
    </w:p>
    <w:p w14:paraId="5EA92A5D" w14:textId="77777777" w:rsidR="00852805" w:rsidRDefault="00852805" w:rsidP="00852805">
      <w:pPr>
        <w:jc w:val="center"/>
        <w:rPr>
          <w:lang w:val="uk-UA"/>
        </w:rPr>
      </w:pPr>
    </w:p>
    <w:p w14:paraId="1ACB1751" w14:textId="77777777" w:rsidR="00852805" w:rsidRDefault="00852805" w:rsidP="00852805">
      <w:pPr>
        <w:jc w:val="center"/>
        <w:rPr>
          <w:lang w:val="uk-UA"/>
        </w:rPr>
      </w:pPr>
    </w:p>
    <w:p w14:paraId="28E30DC7" w14:textId="5ECB0173" w:rsidR="00852805" w:rsidRDefault="00852805" w:rsidP="00852805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</w:t>
      </w:r>
      <w:r>
        <w:rPr>
          <w:b/>
          <w:bCs/>
          <w:lang w:val="uk-UA"/>
        </w:rPr>
        <w:t>онавець</w:t>
      </w:r>
      <w:r>
        <w:rPr>
          <w:lang w:val="uk-UA"/>
        </w:rPr>
        <w:t xml:space="preserve">: </w:t>
      </w:r>
    </w:p>
    <w:p w14:paraId="149A556F" w14:textId="591F8247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С</w:t>
      </w:r>
      <w:r>
        <w:rPr>
          <w:lang w:val="uk-UA"/>
        </w:rPr>
        <w:t>тудентка</w:t>
      </w:r>
      <w:r>
        <w:rPr>
          <w:lang w:val="uk-UA"/>
        </w:rPr>
        <w:t xml:space="preserve"> групи 4-4</w:t>
      </w:r>
    </w:p>
    <w:p w14:paraId="695F98C6" w14:textId="33790B06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1374C950" w14:textId="77777777" w:rsidR="00852805" w:rsidRDefault="00852805" w:rsidP="00852805">
      <w:pPr>
        <w:rPr>
          <w:lang w:val="uk-UA"/>
        </w:rPr>
      </w:pPr>
    </w:p>
    <w:p w14:paraId="025BAC53" w14:textId="2D0387E6" w:rsidR="00852805" w:rsidRDefault="00852805" w:rsidP="00852805">
      <w:pPr>
        <w:rPr>
          <w:lang w:val="uk-UA"/>
        </w:rPr>
      </w:pPr>
    </w:p>
    <w:p w14:paraId="7B814457" w14:textId="2927A9E1" w:rsidR="00852805" w:rsidRDefault="00852805" w:rsidP="00852805">
      <w:pPr>
        <w:rPr>
          <w:lang w:val="uk-UA"/>
        </w:rPr>
      </w:pPr>
    </w:p>
    <w:p w14:paraId="56D5BC99" w14:textId="77777777" w:rsidR="00852805" w:rsidRDefault="00852805" w:rsidP="00852805">
      <w:pPr>
        <w:rPr>
          <w:lang w:val="uk-UA"/>
        </w:rPr>
      </w:pPr>
    </w:p>
    <w:p w14:paraId="11EEB0B7" w14:textId="77777777" w:rsidR="00852805" w:rsidRDefault="00852805" w:rsidP="00852805">
      <w:pPr>
        <w:rPr>
          <w:lang w:val="uk-UA"/>
        </w:rPr>
      </w:pPr>
    </w:p>
    <w:p w14:paraId="0CFE17AE" w14:textId="77777777" w:rsidR="00852805" w:rsidRDefault="00852805" w:rsidP="00852805">
      <w:pPr>
        <w:rPr>
          <w:lang w:val="uk-UA"/>
        </w:rPr>
      </w:pPr>
    </w:p>
    <w:p w14:paraId="0ADF255D" w14:textId="77777777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2C372D36" w14:textId="5FC857ED" w:rsidR="00885616" w:rsidRPr="00772D63" w:rsidRDefault="00852805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lastRenderedPageBreak/>
        <w:t>Лабораторна робота №1</w:t>
      </w:r>
    </w:p>
    <w:p w14:paraId="23E1FF4F" w14:textId="48F01753" w:rsidR="00852805" w:rsidRDefault="00852805">
      <w:pPr>
        <w:rPr>
          <w:lang w:val="uk-UA"/>
        </w:rPr>
      </w:pPr>
      <w:r w:rsidRPr="00772D63">
        <w:rPr>
          <w:b/>
          <w:bCs/>
          <w:lang w:val="uk-UA"/>
        </w:rPr>
        <w:t>Тема</w:t>
      </w:r>
      <w:r>
        <w:rPr>
          <w:lang w:val="uk-UA"/>
        </w:rPr>
        <w:t xml:space="preserve">: </w:t>
      </w:r>
      <w:r w:rsidR="00772D63">
        <w:rPr>
          <w:lang w:val="uk-UA"/>
        </w:rPr>
        <w:t>«</w:t>
      </w:r>
      <w:r w:rsidRPr="00852805">
        <w:rPr>
          <w:lang w:val="uk-UA"/>
        </w:rPr>
        <w:t>Математичні основи машинного навчання</w:t>
      </w:r>
      <w:r w:rsidR="00772D63">
        <w:rPr>
          <w:lang w:val="uk-UA"/>
        </w:rPr>
        <w:t>»</w:t>
      </w:r>
    </w:p>
    <w:p w14:paraId="145A4CBD" w14:textId="3DBBB0AE" w:rsidR="00852805" w:rsidRDefault="00852805">
      <w:pPr>
        <w:rPr>
          <w:lang w:val="uk-UA"/>
        </w:rPr>
      </w:pPr>
      <w:r w:rsidRPr="00772D63">
        <w:rPr>
          <w:b/>
          <w:bCs/>
          <w:lang w:val="uk-UA"/>
        </w:rPr>
        <w:t>Цілі</w:t>
      </w:r>
      <w:r>
        <w:rPr>
          <w:lang w:val="uk-UA"/>
        </w:rPr>
        <w:t>:</w:t>
      </w:r>
      <w:r w:rsidR="000A785A">
        <w:rPr>
          <w:lang w:val="uk-UA"/>
        </w:rPr>
        <w:t xml:space="preserve"> навчитися виконувати первинний аналіз даних, розрахувати основні статистичні показники для числових </w:t>
      </w:r>
      <w:proofErr w:type="spellStart"/>
      <w:r w:rsidR="000A785A">
        <w:rPr>
          <w:lang w:val="uk-UA"/>
        </w:rPr>
        <w:t>стовбчиків</w:t>
      </w:r>
      <w:proofErr w:type="spellEnd"/>
      <w:r w:rsidR="000A785A">
        <w:rPr>
          <w:lang w:val="uk-UA"/>
        </w:rPr>
        <w:t>, виконати різні типи візуалізацій для аналізу даних, сформувати висновки на основі статистичних показників і візуалізацій.</w:t>
      </w:r>
    </w:p>
    <w:p w14:paraId="6475E1C5" w14:textId="1B04A460" w:rsidR="00772D63" w:rsidRPr="00772D63" w:rsidRDefault="00772D63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t>Хід виконання:</w:t>
      </w:r>
    </w:p>
    <w:p w14:paraId="67AEFD4B" w14:textId="677A6D41" w:rsidR="00772D63" w:rsidRDefault="00772D63" w:rsidP="00772D63">
      <w:pPr>
        <w:jc w:val="center"/>
        <w:rPr>
          <w:lang w:val="uk-UA"/>
        </w:rPr>
      </w:pPr>
      <w:r>
        <w:rPr>
          <w:lang w:val="uk-UA"/>
        </w:rPr>
        <w:t>Завдання. Варіант 2</w:t>
      </w:r>
    </w:p>
    <w:p w14:paraId="38340B54" w14:textId="2D1D719E" w:rsidR="00772D63" w:rsidRDefault="00772D63" w:rsidP="00772D63">
      <w:pPr>
        <w:rPr>
          <w:lang w:val="uk-UA"/>
        </w:rPr>
      </w:pPr>
      <w:r w:rsidRPr="00772D63">
        <w:rPr>
          <w:lang w:val="uk-UA"/>
        </w:rPr>
        <w:t xml:space="preserve">Оберіть власний </w:t>
      </w:r>
      <w:proofErr w:type="spellStart"/>
      <w:r w:rsidRPr="00772D63">
        <w:rPr>
          <w:lang w:val="uk-UA"/>
        </w:rPr>
        <w:t>датасет</w:t>
      </w:r>
      <w:proofErr w:type="spellEnd"/>
      <w:r w:rsidRPr="00772D63">
        <w:rPr>
          <w:lang w:val="uk-UA"/>
        </w:rPr>
        <w:t>, де було б не менше сотні рядків, а також як числові, так і категоріальні стовпчики. Зробіть EDA (</w:t>
      </w:r>
      <w:proofErr w:type="spellStart"/>
      <w:r w:rsidRPr="00772D63">
        <w:rPr>
          <w:lang w:val="uk-UA"/>
        </w:rPr>
        <w:t>Exploratory</w:t>
      </w:r>
      <w:proofErr w:type="spellEnd"/>
      <w:r w:rsidRPr="00772D63">
        <w:rPr>
          <w:lang w:val="uk-UA"/>
        </w:rPr>
        <w:t xml:space="preserve"> </w:t>
      </w:r>
      <w:proofErr w:type="spellStart"/>
      <w:r w:rsidRPr="00772D63">
        <w:rPr>
          <w:lang w:val="uk-UA"/>
        </w:rPr>
        <w:t>data</w:t>
      </w:r>
      <w:proofErr w:type="spellEnd"/>
      <w:r w:rsidRPr="00772D63">
        <w:rPr>
          <w:lang w:val="uk-UA"/>
        </w:rPr>
        <w:t xml:space="preserve"> </w:t>
      </w:r>
      <w:proofErr w:type="spellStart"/>
      <w:r w:rsidRPr="00772D63">
        <w:rPr>
          <w:lang w:val="uk-UA"/>
        </w:rPr>
        <w:t>analysis</w:t>
      </w:r>
      <w:proofErr w:type="spellEnd"/>
      <w:r w:rsidRPr="00772D63">
        <w:rPr>
          <w:lang w:val="uk-UA"/>
        </w:rPr>
        <w:t xml:space="preserve">), подібний до того, який ви могли бачити на другому практичному занятті. Зробіть не менше трьох різних візуалізацій (не однотипних). Для кожного числового стовпчика порахуйте середнє, стандартне відхилення, а також </w:t>
      </w:r>
      <w:proofErr w:type="spellStart"/>
      <w:r w:rsidRPr="00772D63">
        <w:rPr>
          <w:lang w:val="uk-UA"/>
        </w:rPr>
        <w:t>квартилі</w:t>
      </w:r>
      <w:proofErr w:type="spellEnd"/>
      <w:r w:rsidRPr="00772D63">
        <w:rPr>
          <w:lang w:val="uk-UA"/>
        </w:rPr>
        <w:t xml:space="preserve">. Спробуйте зробити якісь висновки про дані. Ви можете користуватись будь-якими технологіями та мовою програмування, але ваша робота буде оцінена лише після невеличкого </w:t>
      </w:r>
      <w:proofErr w:type="spellStart"/>
      <w:r w:rsidRPr="00772D63">
        <w:rPr>
          <w:lang w:val="uk-UA"/>
        </w:rPr>
        <w:t>демо</w:t>
      </w:r>
      <w:proofErr w:type="spellEnd"/>
      <w:r w:rsidRPr="00772D63">
        <w:rPr>
          <w:lang w:val="uk-UA"/>
        </w:rPr>
        <w:t xml:space="preserve"> (захисту) під час одного з практичних занять. Дані можна взяти, наприклад, тут: </w:t>
      </w:r>
      <w:hyperlink r:id="rId5" w:history="1">
        <w:r w:rsidRPr="006227DB">
          <w:rPr>
            <w:rStyle w:val="a3"/>
            <w:lang w:val="uk-UA"/>
          </w:rPr>
          <w:t>https://www.kaggle.com/datasets</w:t>
        </w:r>
      </w:hyperlink>
    </w:p>
    <w:p w14:paraId="3C3F2C7E" w14:textId="2DA06FA3" w:rsidR="00AA64A1" w:rsidRDefault="00AA64A1" w:rsidP="00772D63">
      <w:pPr>
        <w:rPr>
          <w:lang w:val="uk-UA"/>
        </w:rPr>
      </w:pPr>
    </w:p>
    <w:p w14:paraId="10C0B6B1" w14:textId="067AC629" w:rsidR="00AA64A1" w:rsidRDefault="00AA64A1" w:rsidP="00772D63">
      <w:pPr>
        <w:rPr>
          <w:lang w:val="uk-UA"/>
        </w:rPr>
      </w:pPr>
      <w:r w:rsidRPr="00AA64A1">
        <w:rPr>
          <w:b/>
          <w:bCs/>
          <w:lang w:val="uk-UA"/>
        </w:rPr>
        <w:t>Виконана робота:</w:t>
      </w:r>
      <w:r>
        <w:rPr>
          <w:lang w:val="uk-UA"/>
        </w:rPr>
        <w:t xml:space="preserve"> </w:t>
      </w:r>
      <w:hyperlink r:id="rId6" w:history="1">
        <w:r w:rsidRPr="00C441F2">
          <w:rPr>
            <w:rStyle w:val="a3"/>
            <w:lang w:val="uk-UA"/>
          </w:rPr>
          <w:t>https://colab.research.google.com/drive/1oWo1EV8Zao5cpAbkY7aG0tVX_8otFJ-7?usp=sharing</w:t>
        </w:r>
      </w:hyperlink>
    </w:p>
    <w:p w14:paraId="6FCB8942" w14:textId="7CD8FE1C" w:rsidR="00772D63" w:rsidRDefault="00C26998" w:rsidP="00772D63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Завантажуємо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на ПК. Використаємо наступний код для завантаження файлу в ноутбук </w:t>
      </w:r>
      <w:proofErr w:type="spellStart"/>
      <w:r w:rsidRPr="00C26998">
        <w:rPr>
          <w:lang w:val="uk-UA"/>
        </w:rPr>
        <w:t>Google</w:t>
      </w:r>
      <w:proofErr w:type="spellEnd"/>
      <w:r w:rsidRPr="00C26998">
        <w:rPr>
          <w:lang w:val="uk-UA"/>
        </w:rPr>
        <w:t xml:space="preserve"> </w:t>
      </w:r>
      <w:proofErr w:type="spellStart"/>
      <w:r w:rsidRPr="00C26998">
        <w:rPr>
          <w:lang w:val="uk-UA"/>
        </w:rPr>
        <w:t>Colab</w:t>
      </w:r>
      <w:proofErr w:type="spellEnd"/>
      <w:r w:rsidRPr="00C26998">
        <w:rPr>
          <w:lang w:val="uk-UA"/>
        </w:rPr>
        <w:t>.</w:t>
      </w:r>
    </w:p>
    <w:p w14:paraId="2B9975E7" w14:textId="3C503D6B" w:rsidR="00C26998" w:rsidRPr="00C26998" w:rsidRDefault="00C26998" w:rsidP="005C7BC8">
      <w:pPr>
        <w:rPr>
          <w:lang w:val="uk-UA"/>
        </w:rPr>
      </w:pPr>
      <w:r w:rsidRPr="00C26998">
        <w:rPr>
          <w:lang w:val="uk-UA"/>
        </w:rPr>
        <w:drawing>
          <wp:inline distT="0" distB="0" distL="0" distR="0" wp14:anchorId="6D510F61" wp14:editId="5A156A4C">
            <wp:extent cx="3826413" cy="7519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68"/>
                    <a:stretch/>
                  </pic:blipFill>
                  <pic:spPr bwMode="auto">
                    <a:xfrm>
                      <a:off x="0" y="0"/>
                      <a:ext cx="3860069" cy="75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BAD91" w14:textId="01B6D78E" w:rsidR="00C26998" w:rsidRDefault="00C26998" w:rsidP="00C2699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Імпортуємо потрібні бібліотеки для роботи з даними</w:t>
      </w:r>
    </w:p>
    <w:p w14:paraId="20540BAA" w14:textId="3E32F6D9" w:rsidR="00C26998" w:rsidRDefault="00C26998" w:rsidP="005C7BC8">
      <w:pPr>
        <w:rPr>
          <w:lang w:val="uk-UA"/>
        </w:rPr>
      </w:pPr>
      <w:r w:rsidRPr="00C26998">
        <w:rPr>
          <w:lang w:val="uk-UA"/>
        </w:rPr>
        <w:drawing>
          <wp:inline distT="0" distB="0" distL="0" distR="0" wp14:anchorId="24A9C403" wp14:editId="1D13C62D">
            <wp:extent cx="3812345" cy="96810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150" cy="9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361" w14:textId="102E8CA0" w:rsidR="00C26998" w:rsidRPr="00927273" w:rsidRDefault="00C26998" w:rsidP="00C2699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Завантажуємо файл у </w:t>
      </w:r>
      <w:proofErr w:type="spellStart"/>
      <w:r>
        <w:rPr>
          <w:lang w:val="uk-UA"/>
        </w:rPr>
        <w:t>датафрейм</w:t>
      </w:r>
      <w:proofErr w:type="spellEnd"/>
      <w:r w:rsidR="00927273">
        <w:rPr>
          <w:lang w:val="uk-UA"/>
        </w:rPr>
        <w:t xml:space="preserve"> за допомогою бібліотеки </w:t>
      </w:r>
      <w:r w:rsidR="00927273">
        <w:rPr>
          <w:lang w:val="en-US"/>
        </w:rPr>
        <w:t>Pandas.</w:t>
      </w:r>
    </w:p>
    <w:p w14:paraId="64D597C3" w14:textId="792D0CC1" w:rsidR="00927273" w:rsidRPr="00927273" w:rsidRDefault="00927273" w:rsidP="005C7BC8">
      <w:pPr>
        <w:rPr>
          <w:b/>
          <w:bCs/>
          <w:lang w:val="uk-UA"/>
        </w:rPr>
      </w:pPr>
      <w:r w:rsidRPr="00927273">
        <w:rPr>
          <w:b/>
          <w:bCs/>
          <w:lang w:val="uk-UA"/>
        </w:rPr>
        <w:lastRenderedPageBreak/>
        <w:drawing>
          <wp:inline distT="0" distB="0" distL="0" distR="0" wp14:anchorId="504F3BBA" wp14:editId="10774571">
            <wp:extent cx="4557933" cy="534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123" cy="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0C28" w14:textId="3F65BEFD" w:rsidR="00927273" w:rsidRDefault="00927273" w:rsidP="00C2699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Переглядаємо дані, тип даних та загальну інформацію про </w:t>
      </w:r>
      <w:r w:rsidR="005C7BC8">
        <w:rPr>
          <w:lang w:val="uk-UA"/>
        </w:rPr>
        <w:t xml:space="preserve">створений </w:t>
      </w:r>
      <w:proofErr w:type="spellStart"/>
      <w:r>
        <w:rPr>
          <w:lang w:val="uk-UA"/>
        </w:rPr>
        <w:t>датафрейм</w:t>
      </w:r>
      <w:proofErr w:type="spellEnd"/>
      <w:r>
        <w:rPr>
          <w:lang w:val="uk-UA"/>
        </w:rPr>
        <w:t>.</w:t>
      </w:r>
    </w:p>
    <w:p w14:paraId="0BE46419" w14:textId="4DA5E418" w:rsidR="00927273" w:rsidRDefault="00927273" w:rsidP="00927273">
      <w:pPr>
        <w:rPr>
          <w:lang w:val="uk-UA"/>
        </w:rPr>
      </w:pPr>
      <w:r w:rsidRPr="00927273">
        <w:rPr>
          <w:lang w:val="uk-UA"/>
        </w:rPr>
        <w:drawing>
          <wp:inline distT="0" distB="0" distL="0" distR="0" wp14:anchorId="49A76315" wp14:editId="0CD47555">
            <wp:extent cx="5940425" cy="1386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389E" w14:textId="61661D83" w:rsidR="00927273" w:rsidRDefault="00927273" w:rsidP="00927273">
      <w:pPr>
        <w:rPr>
          <w:lang w:val="uk-UA"/>
        </w:rPr>
      </w:pPr>
      <w:r w:rsidRPr="00927273">
        <w:rPr>
          <w:lang w:val="uk-UA"/>
        </w:rPr>
        <w:drawing>
          <wp:inline distT="0" distB="0" distL="0" distR="0" wp14:anchorId="4D0513B8" wp14:editId="4D94D2C1">
            <wp:extent cx="5940425" cy="1635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1DE8" w14:textId="34B606C6" w:rsidR="00927273" w:rsidRDefault="00927273" w:rsidP="00927273">
      <w:pPr>
        <w:rPr>
          <w:lang w:val="uk-UA"/>
        </w:rPr>
      </w:pPr>
      <w:r w:rsidRPr="00927273">
        <w:rPr>
          <w:lang w:val="uk-UA"/>
        </w:rPr>
        <w:drawing>
          <wp:inline distT="0" distB="0" distL="0" distR="0" wp14:anchorId="705E4F30" wp14:editId="4CCECDB2">
            <wp:extent cx="3580228" cy="3197138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456" cy="32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9CFE" w14:textId="11716E02" w:rsidR="00927273" w:rsidRDefault="00927273" w:rsidP="00927273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Перевіряємо чи є пропущені дані у </w:t>
      </w:r>
      <w:proofErr w:type="spellStart"/>
      <w:r>
        <w:rPr>
          <w:lang w:val="uk-UA"/>
        </w:rPr>
        <w:t>стовбчиках</w:t>
      </w:r>
      <w:proofErr w:type="spellEnd"/>
      <w:r w:rsidR="005C7BC8">
        <w:rPr>
          <w:lang w:val="uk-UA"/>
        </w:rPr>
        <w:t xml:space="preserve">. Наш </w:t>
      </w:r>
      <w:proofErr w:type="spellStart"/>
      <w:r w:rsidR="005C7BC8">
        <w:rPr>
          <w:lang w:val="uk-UA"/>
        </w:rPr>
        <w:t>датасет</w:t>
      </w:r>
      <w:proofErr w:type="spellEnd"/>
      <w:r w:rsidR="005C7BC8">
        <w:rPr>
          <w:lang w:val="uk-UA"/>
        </w:rPr>
        <w:t xml:space="preserve"> таких не має.</w:t>
      </w:r>
    </w:p>
    <w:p w14:paraId="4795FCDF" w14:textId="5C15F15F" w:rsidR="005C7BC8" w:rsidRDefault="005C7BC8" w:rsidP="005C7BC8">
      <w:pPr>
        <w:rPr>
          <w:lang w:val="uk-UA"/>
        </w:rPr>
      </w:pPr>
      <w:r w:rsidRPr="005C7BC8">
        <w:rPr>
          <w:lang w:val="uk-UA"/>
        </w:rPr>
        <w:lastRenderedPageBreak/>
        <w:drawing>
          <wp:inline distT="0" distB="0" distL="0" distR="0" wp14:anchorId="659D019F" wp14:editId="403BD554">
            <wp:extent cx="4346917" cy="138952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510" cy="13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B6FB" w14:textId="5931DD74" w:rsidR="005C7BC8" w:rsidRDefault="005C7BC8" w:rsidP="005C7BC8">
      <w:pPr>
        <w:pStyle w:val="a5"/>
        <w:numPr>
          <w:ilvl w:val="0"/>
          <w:numId w:val="1"/>
        </w:numPr>
        <w:rPr>
          <w:lang w:val="uk-UA"/>
        </w:rPr>
      </w:pPr>
      <w:r w:rsidRPr="005C7BC8">
        <w:rPr>
          <w:lang w:val="uk-UA"/>
        </w:rPr>
        <w:t xml:space="preserve">Для кожного числового стовпчика </w:t>
      </w:r>
      <w:r>
        <w:rPr>
          <w:lang w:val="uk-UA"/>
        </w:rPr>
        <w:t>розрахуємо</w:t>
      </w:r>
      <w:r w:rsidRPr="005C7BC8">
        <w:rPr>
          <w:lang w:val="uk-UA"/>
        </w:rPr>
        <w:t xml:space="preserve"> середнє, стандартне відхилення, а також </w:t>
      </w:r>
      <w:proofErr w:type="spellStart"/>
      <w:r w:rsidRPr="005C7BC8">
        <w:rPr>
          <w:lang w:val="uk-UA"/>
        </w:rPr>
        <w:t>квартилі</w:t>
      </w:r>
      <w:proofErr w:type="spellEnd"/>
      <w:r w:rsidRPr="005C7BC8">
        <w:rPr>
          <w:lang w:val="uk-UA"/>
        </w:rPr>
        <w:t>.</w:t>
      </w:r>
    </w:p>
    <w:p w14:paraId="3BED7B49" w14:textId="3D5CD045" w:rsidR="005C7BC8" w:rsidRDefault="005C7BC8" w:rsidP="005C7BC8">
      <w:pPr>
        <w:rPr>
          <w:lang w:val="uk-UA"/>
        </w:rPr>
      </w:pPr>
      <w:r w:rsidRPr="005C7BC8">
        <w:rPr>
          <w:lang w:val="uk-UA"/>
        </w:rPr>
        <w:drawing>
          <wp:inline distT="0" distB="0" distL="0" distR="0" wp14:anchorId="54BC8BBF" wp14:editId="6049FD78">
            <wp:extent cx="5087060" cy="696374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12C" w14:textId="6DAEC166" w:rsidR="005C7BC8" w:rsidRDefault="002C6EF2" w:rsidP="005C7BC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Перетворюємо категорійні стовбці на числові для подальшого аналізу.</w:t>
      </w:r>
    </w:p>
    <w:p w14:paraId="4992EDBE" w14:textId="5F11A0CD" w:rsidR="005C7BC8" w:rsidRDefault="005C7BC8" w:rsidP="005C7BC8">
      <w:pPr>
        <w:rPr>
          <w:lang w:val="uk-UA"/>
        </w:rPr>
      </w:pPr>
      <w:r w:rsidRPr="005C7BC8">
        <w:rPr>
          <w:lang w:val="uk-UA"/>
        </w:rPr>
        <w:drawing>
          <wp:inline distT="0" distB="0" distL="0" distR="0" wp14:anchorId="58845B0D" wp14:editId="1601D33E">
            <wp:extent cx="5940425" cy="17506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9EA" w14:textId="23F87922" w:rsidR="005C7BC8" w:rsidRDefault="002C6EF2" w:rsidP="005C7BC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Створюємо стовбчасту діаграму, яка показує кількість людей з холестерином більшим за 240 (критичний рівень) за віковими проміжками по 5 років.</w:t>
      </w:r>
    </w:p>
    <w:p w14:paraId="3E5547FE" w14:textId="7D4CEFAB" w:rsidR="002C6EF2" w:rsidRDefault="002C6EF2" w:rsidP="002C6EF2">
      <w:pPr>
        <w:rPr>
          <w:lang w:val="uk-UA"/>
        </w:rPr>
      </w:pPr>
      <w:r w:rsidRPr="002C6EF2">
        <w:rPr>
          <w:lang w:val="uk-UA"/>
        </w:rPr>
        <w:drawing>
          <wp:inline distT="0" distB="0" distL="0" distR="0" wp14:anchorId="515F68AA" wp14:editId="35EE3C67">
            <wp:extent cx="4061552" cy="5514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853" cy="55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5D5F" w14:textId="5F5EE1C0" w:rsidR="00DD533C" w:rsidRDefault="00DD533C" w:rsidP="002C6EF2">
      <w:pPr>
        <w:rPr>
          <w:lang w:val="uk-UA"/>
        </w:rPr>
      </w:pPr>
      <w:r>
        <w:rPr>
          <w:lang w:val="uk-UA"/>
        </w:rPr>
        <w:t xml:space="preserve">Можна побачити, що </w:t>
      </w:r>
      <w:r w:rsidR="0056517A">
        <w:rPr>
          <w:lang w:val="uk-UA"/>
        </w:rPr>
        <w:t>най</w:t>
      </w:r>
      <w:r>
        <w:rPr>
          <w:lang w:val="uk-UA"/>
        </w:rPr>
        <w:t>більш</w:t>
      </w:r>
      <w:r w:rsidR="0056517A">
        <w:rPr>
          <w:lang w:val="uk-UA"/>
        </w:rPr>
        <w:t>у</w:t>
      </w:r>
      <w:r>
        <w:rPr>
          <w:lang w:val="uk-UA"/>
        </w:rPr>
        <w:t xml:space="preserve"> кількість людей з критичним рівнем холестерину в крові має </w:t>
      </w:r>
      <w:r w:rsidR="0056517A">
        <w:rPr>
          <w:lang w:val="uk-UA"/>
        </w:rPr>
        <w:t xml:space="preserve">діапазон </w:t>
      </w:r>
      <w:r>
        <w:rPr>
          <w:lang w:val="uk-UA"/>
        </w:rPr>
        <w:t>вік</w:t>
      </w:r>
      <w:r w:rsidR="0056517A">
        <w:rPr>
          <w:lang w:val="uk-UA"/>
        </w:rPr>
        <w:t>у</w:t>
      </w:r>
      <w:r>
        <w:rPr>
          <w:lang w:val="uk-UA"/>
        </w:rPr>
        <w:t xml:space="preserve"> від 45 до 50 років. Це може бути пов’язане з віковими змінами в організмі, які починаються в середньому віці</w:t>
      </w:r>
      <w:r w:rsidR="0056517A">
        <w:rPr>
          <w:lang w:val="uk-UA"/>
        </w:rPr>
        <w:t xml:space="preserve">. </w:t>
      </w:r>
      <w:r w:rsidR="0056517A">
        <w:rPr>
          <w:lang w:val="uk-UA"/>
        </w:rPr>
        <w:lastRenderedPageBreak/>
        <w:t>Після, бачимо зниження рівня. Це може бути пов’язане з більшим піклуванням про здоров’я після початку проблем із ним. В діапазоні від 75 до 85 бачимо знову дуже велику кількість людей з критичним рівнем холестерину. В цьому випадку може бути знижена ефективність лікування або менша увага до контролю показника.</w:t>
      </w:r>
    </w:p>
    <w:p w14:paraId="560771B8" w14:textId="7AE618D5" w:rsidR="0056517A" w:rsidRPr="002C6EF2" w:rsidRDefault="0056517A" w:rsidP="002C6EF2">
      <w:pPr>
        <w:rPr>
          <w:lang w:val="uk-UA"/>
        </w:rPr>
      </w:pPr>
      <w:r>
        <w:rPr>
          <w:lang w:val="uk-UA"/>
        </w:rPr>
        <w:t>Також</w:t>
      </w:r>
      <w:r w:rsidR="00CE2F62">
        <w:rPr>
          <w:lang w:val="uk-UA"/>
        </w:rPr>
        <w:t xml:space="preserve"> такі дані можуть бути не точними, адже багато факторів не враховані в аналіз.</w:t>
      </w:r>
    </w:p>
    <w:p w14:paraId="17D99543" w14:textId="09CADDD6" w:rsidR="00CE2F62" w:rsidRPr="00CE2F62" w:rsidRDefault="00CE2F62" w:rsidP="00CE2F6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Створимо кореляційну матрицю для оцінки взаємозв’язків між змінними.</w:t>
      </w:r>
    </w:p>
    <w:p w14:paraId="10A7E11E" w14:textId="035F0387" w:rsidR="002C6EF2" w:rsidRPr="00CE2F62" w:rsidRDefault="002C6EF2" w:rsidP="00CE2F62">
      <w:pPr>
        <w:rPr>
          <w:lang w:val="uk-UA"/>
        </w:rPr>
      </w:pPr>
      <w:r w:rsidRPr="002C6EF2">
        <w:rPr>
          <w:lang w:val="uk-UA"/>
        </w:rPr>
        <w:drawing>
          <wp:inline distT="0" distB="0" distL="0" distR="0" wp14:anchorId="2D4F591C" wp14:editId="70E06BAE">
            <wp:extent cx="5940425" cy="1452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381" w14:textId="46AD13C3" w:rsidR="002C6EF2" w:rsidRDefault="002C6EF2" w:rsidP="002C6EF2">
      <w:pPr>
        <w:rPr>
          <w:lang w:val="uk-UA"/>
        </w:rPr>
      </w:pPr>
      <w:r w:rsidRPr="002C6EF2">
        <w:rPr>
          <w:lang w:val="uk-UA"/>
        </w:rPr>
        <w:lastRenderedPageBreak/>
        <w:drawing>
          <wp:inline distT="0" distB="0" distL="0" distR="0" wp14:anchorId="2A83DF1A" wp14:editId="6767B36E">
            <wp:extent cx="5940425" cy="5553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2C88" w14:textId="529B6AB8" w:rsidR="00CE2F62" w:rsidRDefault="00CE2F62" w:rsidP="002C6EF2">
      <w:pPr>
        <w:rPr>
          <w:lang w:val="uk-UA"/>
        </w:rPr>
      </w:pPr>
      <w:r>
        <w:rPr>
          <w:lang w:val="uk-UA"/>
        </w:rPr>
        <w:t xml:space="preserve">Матриця показує, що між змінними майже не корелюють одна з одною (наближені до 0). Найбільша кореляція </w:t>
      </w:r>
      <w:r w:rsidR="00545D6E">
        <w:rPr>
          <w:lang w:val="uk-UA"/>
        </w:rPr>
        <w:t xml:space="preserve">є </w:t>
      </w:r>
      <w:r>
        <w:rPr>
          <w:lang w:val="uk-UA"/>
        </w:rPr>
        <w:t xml:space="preserve">між віком пацієнта та </w:t>
      </w:r>
      <w:r w:rsidR="00545D6E">
        <w:rPr>
          <w:lang w:val="uk-UA"/>
        </w:rPr>
        <w:t xml:space="preserve">способом </w:t>
      </w:r>
      <w:r>
        <w:rPr>
          <w:lang w:val="uk-UA"/>
        </w:rPr>
        <w:t xml:space="preserve">лікуванням. Можемо допустити, що відповідно до віку лікарі можуть назначати різні види лікування. Наприклад, молодим </w:t>
      </w:r>
      <w:r w:rsidR="00545D6E">
        <w:rPr>
          <w:lang w:val="uk-UA"/>
        </w:rPr>
        <w:t>людям – медикаментозне лікування або зміну способу життя на більш здоровий. Людям середнього віку, коли проблема може бути більш серйозною – хірургічні втручання та препарати, і звісно змінення способу життя. Людям дуже похилого віку лікарі можуть не запропонувати хірургічне втручання, адже це може бути небезпечно для життя.</w:t>
      </w:r>
    </w:p>
    <w:p w14:paraId="2F59E76B" w14:textId="05551ABB" w:rsidR="00545D6E" w:rsidRPr="002C6EF2" w:rsidRDefault="00545D6E" w:rsidP="002C6EF2">
      <w:pPr>
        <w:rPr>
          <w:lang w:val="uk-UA"/>
        </w:rPr>
      </w:pPr>
      <w:r>
        <w:rPr>
          <w:lang w:val="uk-UA"/>
        </w:rPr>
        <w:t>Загалом можна сказати</w:t>
      </w:r>
      <w:r w:rsidR="00B9357F">
        <w:rPr>
          <w:lang w:val="uk-UA"/>
        </w:rPr>
        <w:t xml:space="preserve">, що цей </w:t>
      </w:r>
      <w:proofErr w:type="spellStart"/>
      <w:r w:rsidR="00B9357F">
        <w:rPr>
          <w:lang w:val="uk-UA"/>
        </w:rPr>
        <w:t>датасет</w:t>
      </w:r>
      <w:proofErr w:type="spellEnd"/>
      <w:r w:rsidR="00B9357F">
        <w:rPr>
          <w:lang w:val="uk-UA"/>
        </w:rPr>
        <w:t xml:space="preserve"> має незалежні одна від одної змінні. Це ускладнює виявлення чітких закономірностей. </w:t>
      </w:r>
    </w:p>
    <w:p w14:paraId="628BA41D" w14:textId="52D99FEE" w:rsidR="002C6EF2" w:rsidRDefault="00B9357F" w:rsidP="005C7BC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Створюємо теплову карту залежності між статтю та наявністю діабету. </w:t>
      </w:r>
    </w:p>
    <w:p w14:paraId="1E233DB4" w14:textId="01D943C8" w:rsidR="002C6EF2" w:rsidRDefault="002C6EF2" w:rsidP="002C6EF2">
      <w:pPr>
        <w:rPr>
          <w:lang w:val="uk-UA"/>
        </w:rPr>
      </w:pPr>
      <w:r w:rsidRPr="002C6EF2">
        <w:rPr>
          <w:lang w:val="uk-UA"/>
        </w:rPr>
        <w:lastRenderedPageBreak/>
        <w:drawing>
          <wp:inline distT="0" distB="0" distL="0" distR="0" wp14:anchorId="77258BF6" wp14:editId="68B2FBCA">
            <wp:extent cx="4329930" cy="45157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1857" cy="45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E391" w14:textId="4C21D292" w:rsidR="009E61EA" w:rsidRDefault="00B9357F" w:rsidP="002C6EF2">
      <w:pPr>
        <w:rPr>
          <w:lang w:val="uk-UA"/>
        </w:rPr>
      </w:pPr>
      <w:r>
        <w:rPr>
          <w:lang w:val="uk-UA"/>
        </w:rPr>
        <w:t>Можна чітко побачити, що страждають на діабет більше жінки, ніж чоловіки.</w:t>
      </w:r>
    </w:p>
    <w:p w14:paraId="4897FAEA" w14:textId="5B04C881" w:rsidR="009E61EA" w:rsidRPr="009E61EA" w:rsidRDefault="009E61EA" w:rsidP="009E61EA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Створюємо діаграму розсіювання, яка візуалізує зв'язок між значеннями рівня холестерину та артеріального тиску</w:t>
      </w:r>
    </w:p>
    <w:p w14:paraId="347BEC6C" w14:textId="618CDF05" w:rsidR="002C6EF2" w:rsidRDefault="002C6EF2" w:rsidP="002C6EF2">
      <w:pPr>
        <w:rPr>
          <w:lang w:val="uk-UA"/>
        </w:rPr>
      </w:pPr>
      <w:r w:rsidRPr="002C6EF2">
        <w:rPr>
          <w:lang w:val="uk-UA"/>
        </w:rPr>
        <w:drawing>
          <wp:inline distT="0" distB="0" distL="0" distR="0" wp14:anchorId="5CB5B52D" wp14:editId="02BB705A">
            <wp:extent cx="3778135" cy="28416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188" cy="28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AB4" w14:textId="4318C466" w:rsidR="009E61EA" w:rsidRPr="002C6EF2" w:rsidRDefault="009E61EA" w:rsidP="002C6EF2">
      <w:pPr>
        <w:rPr>
          <w:lang w:val="uk-UA"/>
        </w:rPr>
      </w:pPr>
      <w:r>
        <w:rPr>
          <w:lang w:val="uk-UA"/>
        </w:rPr>
        <w:t>Точки розкидані випадковим чином,</w:t>
      </w:r>
      <w:r w:rsidRPr="009E61EA">
        <w:t xml:space="preserve"> </w:t>
      </w:r>
      <w:r w:rsidRPr="009E61EA">
        <w:rPr>
          <w:lang w:val="uk-UA"/>
        </w:rPr>
        <w:t>без чіткої форми або напряму</w:t>
      </w:r>
      <w:r w:rsidR="008744FD">
        <w:rPr>
          <w:lang w:val="uk-UA"/>
        </w:rPr>
        <w:t>. Ц</w:t>
      </w:r>
      <w:r w:rsidRPr="009E61EA">
        <w:rPr>
          <w:lang w:val="uk-UA"/>
        </w:rPr>
        <w:t>е</w:t>
      </w:r>
      <w:r>
        <w:rPr>
          <w:lang w:val="uk-UA"/>
        </w:rPr>
        <w:t xml:space="preserve"> </w:t>
      </w:r>
      <w:r w:rsidRPr="009E61EA">
        <w:rPr>
          <w:lang w:val="uk-UA"/>
        </w:rPr>
        <w:t>вказу</w:t>
      </w:r>
      <w:r>
        <w:rPr>
          <w:lang w:val="uk-UA"/>
        </w:rPr>
        <w:t>є</w:t>
      </w:r>
      <w:r w:rsidRPr="009E61EA">
        <w:rPr>
          <w:lang w:val="uk-UA"/>
        </w:rPr>
        <w:t xml:space="preserve"> на відсутність лінійного зв'язку між змінними.</w:t>
      </w:r>
    </w:p>
    <w:p w14:paraId="1FE6C39A" w14:textId="2251A5A5" w:rsidR="002C6EF2" w:rsidRDefault="008744FD" w:rsidP="005C7BC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Створюємо коробкову діаграму для візуалізації розподілу віку серед різних видів болю.</w:t>
      </w:r>
    </w:p>
    <w:p w14:paraId="0305AE96" w14:textId="314C6769" w:rsidR="002C6EF2" w:rsidRDefault="002C6EF2" w:rsidP="002C6EF2">
      <w:pPr>
        <w:rPr>
          <w:lang w:val="uk-UA"/>
        </w:rPr>
      </w:pPr>
      <w:r w:rsidRPr="002C6EF2">
        <w:rPr>
          <w:lang w:val="uk-UA"/>
        </w:rPr>
        <w:drawing>
          <wp:inline distT="0" distB="0" distL="0" distR="0" wp14:anchorId="27B10121" wp14:editId="6D9E8FB9">
            <wp:extent cx="5866228" cy="4207004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2241" cy="42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357B" w14:textId="778BDB92" w:rsidR="002F5B9E" w:rsidRDefault="008744FD" w:rsidP="002F5B9E">
      <w:pPr>
        <w:rPr>
          <w:lang w:val="uk-UA"/>
        </w:rPr>
      </w:pPr>
      <w:r>
        <w:rPr>
          <w:lang w:val="uk-UA"/>
        </w:rPr>
        <w:t xml:space="preserve">Лінія всередині коробки вказує середнє значення віку. Бачимо, що у діапазоні від 43 до 74 років люди частіше стикаються з </w:t>
      </w:r>
      <w:proofErr w:type="spellStart"/>
      <w:r>
        <w:rPr>
          <w:lang w:val="uk-UA"/>
        </w:rPr>
        <w:t>типічним</w:t>
      </w:r>
      <w:proofErr w:type="spellEnd"/>
      <w:r>
        <w:rPr>
          <w:lang w:val="uk-UA"/>
        </w:rPr>
        <w:t xml:space="preserve"> чи </w:t>
      </w:r>
      <w:proofErr w:type="spellStart"/>
      <w:r>
        <w:rPr>
          <w:lang w:val="uk-UA"/>
        </w:rPr>
        <w:t>нетипічним</w:t>
      </w:r>
      <w:proofErr w:type="spellEnd"/>
      <w:r>
        <w:rPr>
          <w:lang w:val="uk-UA"/>
        </w:rPr>
        <w:t xml:space="preserve"> болем. А від 47 до 77 років з </w:t>
      </w:r>
      <w:proofErr w:type="spellStart"/>
      <w:r>
        <w:rPr>
          <w:lang w:val="uk-UA"/>
        </w:rPr>
        <w:t>неангінальним</w:t>
      </w:r>
      <w:proofErr w:type="spellEnd"/>
      <w:r>
        <w:rPr>
          <w:lang w:val="uk-UA"/>
        </w:rPr>
        <w:t xml:space="preserve"> болем або навіть </w:t>
      </w:r>
      <w:proofErr w:type="spellStart"/>
      <w:r>
        <w:rPr>
          <w:lang w:val="uk-UA"/>
        </w:rPr>
        <w:t>безсимптомно</w:t>
      </w:r>
      <w:proofErr w:type="spellEnd"/>
      <w:r>
        <w:rPr>
          <w:lang w:val="uk-UA"/>
        </w:rPr>
        <w:t>.</w:t>
      </w:r>
    </w:p>
    <w:p w14:paraId="4B735B09" w14:textId="784ABD1D" w:rsidR="002F5B9E" w:rsidRDefault="002F5B9E" w:rsidP="002F5B9E">
      <w:pPr>
        <w:rPr>
          <w:lang w:val="uk-UA"/>
        </w:rPr>
      </w:pPr>
      <w:r w:rsidRPr="002F5B9E">
        <w:rPr>
          <w:b/>
          <w:bCs/>
          <w:lang w:val="uk-UA"/>
        </w:rPr>
        <w:t>Висновки</w:t>
      </w:r>
      <w:r>
        <w:rPr>
          <w:lang w:val="uk-UA"/>
        </w:rPr>
        <w:t xml:space="preserve">: </w:t>
      </w:r>
    </w:p>
    <w:p w14:paraId="6646027C" w14:textId="2E1FF1F5" w:rsidR="002F5B9E" w:rsidRDefault="002F5B9E" w:rsidP="002F5B9E">
      <w:pPr>
        <w:rPr>
          <w:lang w:val="uk-UA"/>
        </w:rPr>
      </w:pPr>
      <w:r w:rsidRPr="002F5B9E">
        <w:rPr>
          <w:lang w:val="uk-UA"/>
        </w:rPr>
        <w:t xml:space="preserve">Проведений EDA дозволив виявити певні закономірності та аномалії у даних. Деякі змінні виявилися слабо взаємопов'язаними, що ускладнює виявлення чітких </w:t>
      </w:r>
      <w:proofErr w:type="spellStart"/>
      <w:r w:rsidRPr="002F5B9E">
        <w:rPr>
          <w:lang w:val="uk-UA"/>
        </w:rPr>
        <w:t>залежностей</w:t>
      </w:r>
      <w:proofErr w:type="spellEnd"/>
      <w:r w:rsidRPr="002F5B9E">
        <w:rPr>
          <w:lang w:val="uk-UA"/>
        </w:rPr>
        <w:t>. Це свідчить про те, що подальший аналіз може вимагати використання більш складних моделей для розуміння взаємодії між змінними.</w:t>
      </w:r>
    </w:p>
    <w:p w14:paraId="526158A7" w14:textId="28C1F8D0" w:rsidR="00AC59B7" w:rsidRDefault="002F5B9E" w:rsidP="002F5B9E">
      <w:pPr>
        <w:rPr>
          <w:lang w:val="uk-UA"/>
        </w:rPr>
      </w:pPr>
      <w:r w:rsidRPr="002F5B9E">
        <w:rPr>
          <w:lang w:val="uk-UA"/>
        </w:rPr>
        <w:t>Виявлені аномалії та тенденції можуть бути корисними для розробки подальших рекомендацій щодо лікування пацієнтів різних вікових груп та визначення ризиків розвитку серцево-судинних захворювань.</w:t>
      </w:r>
    </w:p>
    <w:p w14:paraId="47442768" w14:textId="1CA89C45" w:rsidR="002F5B9E" w:rsidRDefault="002F5B9E" w:rsidP="002F5B9E">
      <w:pPr>
        <w:rPr>
          <w:lang w:val="uk-UA"/>
        </w:rPr>
      </w:pPr>
    </w:p>
    <w:p w14:paraId="0B7FD498" w14:textId="3E463366" w:rsidR="002F5B9E" w:rsidRPr="00BC6444" w:rsidRDefault="002F5B9E" w:rsidP="002F5B9E">
      <w:pPr>
        <w:rPr>
          <w:b/>
          <w:bCs/>
          <w:lang w:val="uk-UA"/>
        </w:rPr>
      </w:pPr>
      <w:r w:rsidRPr="00BC6444">
        <w:rPr>
          <w:b/>
          <w:bCs/>
          <w:lang w:val="uk-UA"/>
        </w:rPr>
        <w:t>Відповіді на контрольні питання:</w:t>
      </w:r>
    </w:p>
    <w:p w14:paraId="3176A80D" w14:textId="254BECB1" w:rsidR="002F5B9E" w:rsidRDefault="002F5B9E" w:rsidP="002F5B9E">
      <w:pPr>
        <w:pStyle w:val="a5"/>
        <w:numPr>
          <w:ilvl w:val="0"/>
          <w:numId w:val="3"/>
        </w:numPr>
        <w:rPr>
          <w:lang w:val="uk-UA"/>
        </w:rPr>
      </w:pPr>
      <w:r w:rsidRPr="002F5B9E">
        <w:rPr>
          <w:lang w:val="uk-UA"/>
        </w:rPr>
        <w:t>Нехай A, B -- квадратні матриці. Чи може бути так, що AB=BA? Поясніть.</w:t>
      </w:r>
      <w:r>
        <w:rPr>
          <w:lang w:val="uk-UA"/>
        </w:rPr>
        <w:t xml:space="preserve"> 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lastRenderedPageBreak/>
        <w:t>Так, може бути. Це означає, що матриці к</w:t>
      </w:r>
      <w:r w:rsidR="005D7BD4">
        <w:rPr>
          <w:lang w:val="uk-UA"/>
        </w:rPr>
        <w:t>о</w:t>
      </w:r>
      <w:r>
        <w:rPr>
          <w:lang w:val="uk-UA"/>
        </w:rPr>
        <w:t>мутують одна з одною.</w:t>
      </w:r>
      <w:r w:rsidR="005D7BD4">
        <w:rPr>
          <w:lang w:val="uk-UA"/>
        </w:rPr>
        <w:t xml:space="preserve"> Це можливо, коли матриці є діагональними, або А = В, або </w:t>
      </w:r>
      <w:r w:rsidR="005D7BD4" w:rsidRPr="005D7BD4">
        <w:rPr>
          <w:lang w:val="uk-UA"/>
        </w:rPr>
        <w:t>одна з матриць є скалярною</w:t>
      </w:r>
      <w:r w:rsidR="005D7BD4">
        <w:rPr>
          <w:lang w:val="uk-UA"/>
        </w:rPr>
        <w:t xml:space="preserve">, або А і В </w:t>
      </w:r>
      <w:r w:rsidR="005D7BD4" w:rsidRPr="005D7BD4">
        <w:rPr>
          <w:lang w:val="uk-UA"/>
        </w:rPr>
        <w:t>є степенями однієї і тієї ж матриці.</w:t>
      </w:r>
    </w:p>
    <w:p w14:paraId="6CC41967" w14:textId="77777777" w:rsidR="005D7BD4" w:rsidRDefault="005D7BD4" w:rsidP="005D7BD4">
      <w:pPr>
        <w:pStyle w:val="a5"/>
        <w:rPr>
          <w:lang w:val="uk-UA"/>
        </w:rPr>
      </w:pPr>
    </w:p>
    <w:p w14:paraId="16DEECC7" w14:textId="18E3ED45" w:rsidR="005D7BD4" w:rsidRPr="005D7BD4" w:rsidRDefault="005D7BD4" w:rsidP="002F5B9E">
      <w:pPr>
        <w:pStyle w:val="a5"/>
        <w:numPr>
          <w:ilvl w:val="0"/>
          <w:numId w:val="3"/>
        </w:numPr>
        <w:rPr>
          <w:lang w:val="uk-UA"/>
        </w:rPr>
      </w:pPr>
      <w:r w:rsidRPr="005D7BD4">
        <w:t>Дайте визначення наступним поняттям: локальний мінімум та локальний максимум функції, глобальний мінімум та глобальний максимум функції.</w:t>
      </w:r>
      <w:r>
        <w:rPr>
          <w:b/>
          <w:bCs/>
        </w:rPr>
        <w:br/>
      </w:r>
      <w:r>
        <w:rPr>
          <w:b/>
          <w:bCs/>
        </w:rPr>
        <w:br/>
      </w:r>
      <w:r w:rsidRPr="005D7BD4">
        <w:rPr>
          <w:b/>
          <w:bCs/>
        </w:rPr>
        <w:t>Локальний мінімум</w:t>
      </w:r>
      <w:r w:rsidRPr="005D7BD4">
        <w:t xml:space="preserve"> функції — це така точка x</w:t>
      </w:r>
      <w:r w:rsidRPr="005D7BD4">
        <w:rPr>
          <w:vertAlign w:val="subscript"/>
        </w:rPr>
        <w:t>0</w:t>
      </w:r>
      <w:r w:rsidRPr="005D7BD4">
        <w:t>, що в деякому околі цієї точки значення функції f(x</w:t>
      </w:r>
      <w:r w:rsidRPr="005D7BD4">
        <w:rPr>
          <w:vertAlign w:val="subscript"/>
        </w:rPr>
        <w:t>0</w:t>
      </w:r>
      <w:r w:rsidRPr="005D7BD4">
        <w:t>) є меншим або рівним, ніж у всіх інших точках цього околу. Тобто f(x</w:t>
      </w:r>
      <w:r w:rsidRPr="005D7BD4">
        <w:rPr>
          <w:vertAlign w:val="subscript"/>
        </w:rPr>
        <w:t>0</w:t>
      </w:r>
      <w:r w:rsidRPr="005D7BD4">
        <w:t>)≤f(x) для всіх x в околі точки x</w:t>
      </w:r>
      <w:r w:rsidRPr="005D7BD4">
        <w:rPr>
          <w:vertAlign w:val="subscript"/>
        </w:rPr>
        <w:t>0</w:t>
      </w:r>
      <w:r w:rsidRPr="005D7BD4">
        <w:t>​.</w:t>
      </w:r>
    </w:p>
    <w:p w14:paraId="0146848B" w14:textId="77777777" w:rsidR="005D7BD4" w:rsidRPr="005D7BD4" w:rsidRDefault="005D7BD4" w:rsidP="005D7BD4">
      <w:pPr>
        <w:pStyle w:val="a5"/>
        <w:rPr>
          <w:lang w:val="uk-UA"/>
        </w:rPr>
      </w:pPr>
    </w:p>
    <w:p w14:paraId="7B121F45" w14:textId="1D4BCA7C" w:rsidR="005D7BD4" w:rsidRDefault="005D7BD4" w:rsidP="005D7BD4">
      <w:pPr>
        <w:pStyle w:val="a5"/>
      </w:pPr>
      <w:r w:rsidRPr="005D7BD4">
        <w:rPr>
          <w:b/>
          <w:bCs/>
        </w:rPr>
        <w:t>Локальний максимум</w:t>
      </w:r>
      <w:r w:rsidRPr="005D7BD4">
        <w:t xml:space="preserve"> функції — це така точка x</w:t>
      </w:r>
      <w:r w:rsidRPr="005D7BD4">
        <w:rPr>
          <w:vertAlign w:val="subscript"/>
        </w:rPr>
        <w:t>0</w:t>
      </w:r>
      <w:r w:rsidRPr="005D7BD4">
        <w:t>​, що в деякому околі цієї точки значення функції f(x</w:t>
      </w:r>
      <w:r w:rsidRPr="005D7BD4">
        <w:rPr>
          <w:vertAlign w:val="subscript"/>
        </w:rPr>
        <w:t>0</w:t>
      </w:r>
      <w:r w:rsidRPr="005D7BD4">
        <w:t>) є більшим або рівним, ніж у всіх інших точках цього околу. Тобто f(x</w:t>
      </w:r>
      <w:r w:rsidRPr="005D7BD4">
        <w:rPr>
          <w:vertAlign w:val="subscript"/>
        </w:rPr>
        <w:t>0</w:t>
      </w:r>
      <w:r w:rsidRPr="005D7BD4">
        <w:t>)≥f(x)</w:t>
      </w:r>
      <w:r>
        <w:rPr>
          <w:lang w:val="uk-UA"/>
        </w:rPr>
        <w:t xml:space="preserve"> </w:t>
      </w:r>
      <w:r w:rsidRPr="005D7BD4">
        <w:t>для всіх x в околі точки x</w:t>
      </w:r>
      <w:r w:rsidRPr="005D7BD4">
        <w:rPr>
          <w:vertAlign w:val="subscript"/>
        </w:rPr>
        <w:t>0</w:t>
      </w:r>
      <w:r w:rsidRPr="005D7BD4">
        <w:t>​​.</w:t>
      </w:r>
    </w:p>
    <w:p w14:paraId="7FA3A786" w14:textId="445EAD86" w:rsidR="005D7BD4" w:rsidRDefault="005D7BD4" w:rsidP="005D7BD4">
      <w:pPr>
        <w:pStyle w:val="a5"/>
        <w:rPr>
          <w:lang w:val="uk-UA"/>
        </w:rPr>
      </w:pPr>
    </w:p>
    <w:p w14:paraId="7F33D29B" w14:textId="41928309" w:rsidR="005D7BD4" w:rsidRDefault="00896D60" w:rsidP="005D7BD4">
      <w:pPr>
        <w:pStyle w:val="a5"/>
      </w:pPr>
      <w:r w:rsidRPr="00896D60">
        <w:rPr>
          <w:b/>
          <w:bCs/>
        </w:rPr>
        <w:t>Глобальний мінімум</w:t>
      </w:r>
      <w:r w:rsidRPr="00896D60">
        <w:t xml:space="preserve"> функції — це така точка </w:t>
      </w:r>
      <w:r w:rsidRPr="005D7BD4">
        <w:t>x</w:t>
      </w:r>
      <w:r w:rsidRPr="005D7BD4">
        <w:rPr>
          <w:vertAlign w:val="subscript"/>
        </w:rPr>
        <w:t>0</w:t>
      </w:r>
      <w:r w:rsidRPr="00896D60">
        <w:t xml:space="preserve">​, що значення функції </w:t>
      </w:r>
      <w:r w:rsidRPr="005D7BD4">
        <w:t>f(x</w:t>
      </w:r>
      <w:r w:rsidRPr="005D7BD4">
        <w:rPr>
          <w:vertAlign w:val="subscript"/>
        </w:rPr>
        <w:t>0</w:t>
      </w:r>
      <w:r w:rsidRPr="005D7BD4">
        <w:t>)</w:t>
      </w:r>
      <w:r>
        <w:rPr>
          <w:lang w:val="uk-UA"/>
        </w:rPr>
        <w:t xml:space="preserve"> </w:t>
      </w:r>
      <w:r w:rsidRPr="00896D60">
        <w:t>є меншим або рівним, ніж у всіх інших точках області визначення функції. Тобто f(x</w:t>
      </w:r>
      <w:r w:rsidRPr="00896D60">
        <w:rPr>
          <w:vertAlign w:val="subscript"/>
        </w:rPr>
        <w:t>0</w:t>
      </w:r>
      <w:r w:rsidRPr="00896D60">
        <w:t>)≤f(x) для всіх x в області визначення функції.</w:t>
      </w:r>
    </w:p>
    <w:p w14:paraId="2CB9C098" w14:textId="6D1E5644" w:rsidR="00896D60" w:rsidRDefault="00896D60" w:rsidP="005D7BD4">
      <w:pPr>
        <w:pStyle w:val="a5"/>
        <w:rPr>
          <w:lang w:val="uk-UA"/>
        </w:rPr>
      </w:pPr>
    </w:p>
    <w:p w14:paraId="3FE060BF" w14:textId="272ACB21" w:rsidR="00896D60" w:rsidRDefault="00896D60" w:rsidP="005D7BD4">
      <w:pPr>
        <w:pStyle w:val="a5"/>
      </w:pPr>
      <w:r w:rsidRPr="00896D60">
        <w:rPr>
          <w:b/>
          <w:bCs/>
        </w:rPr>
        <w:t>Глобальний максимум</w:t>
      </w:r>
      <w:r w:rsidRPr="00896D60">
        <w:t xml:space="preserve"> функції — це така точка x</w:t>
      </w:r>
      <w:r w:rsidRPr="00896D60">
        <w:rPr>
          <w:vertAlign w:val="subscript"/>
        </w:rPr>
        <w:t>0</w:t>
      </w:r>
      <w:r w:rsidRPr="00896D60">
        <w:t>​, що значення функції f(x</w:t>
      </w:r>
      <w:r w:rsidRPr="00896D60">
        <w:rPr>
          <w:vertAlign w:val="subscript"/>
        </w:rPr>
        <w:t>0</w:t>
      </w:r>
      <w:r w:rsidRPr="00896D60">
        <w:t>) є більшим або рівним, ніж у всіх інших точках області визначення функції. Тобто f(x</w:t>
      </w:r>
      <w:r w:rsidRPr="00896D60">
        <w:rPr>
          <w:vertAlign w:val="subscript"/>
        </w:rPr>
        <w:t>0</w:t>
      </w:r>
      <w:r w:rsidRPr="00896D60">
        <w:t>)≥f(x) для всіх x в області визначення функції.</w:t>
      </w:r>
    </w:p>
    <w:p w14:paraId="38BD1A60" w14:textId="2B8A6444" w:rsidR="00896D60" w:rsidRDefault="00896D60" w:rsidP="00896D60">
      <w:pPr>
        <w:pStyle w:val="a5"/>
        <w:numPr>
          <w:ilvl w:val="0"/>
          <w:numId w:val="3"/>
        </w:numPr>
        <w:rPr>
          <w:lang w:val="uk-UA"/>
        </w:rPr>
      </w:pPr>
      <w:r w:rsidRPr="00896D60">
        <w:rPr>
          <w:lang w:val="uk-UA"/>
        </w:rPr>
        <w:t>Опишіть метод, за допомогою якого ви шукали мінімуми і максимуми функцій у школі.</w:t>
      </w:r>
    </w:p>
    <w:p w14:paraId="773542D1" w14:textId="77777777" w:rsidR="00BC6444" w:rsidRDefault="00BC6444" w:rsidP="00BC6444">
      <w:pPr>
        <w:pStyle w:val="a5"/>
        <w:rPr>
          <w:lang w:val="uk-UA"/>
        </w:rPr>
      </w:pPr>
    </w:p>
    <w:p w14:paraId="45CB33A1" w14:textId="745596A8" w:rsidR="00896D60" w:rsidRPr="00896D60" w:rsidRDefault="00896D60" w:rsidP="00896D60">
      <w:pPr>
        <w:pStyle w:val="a5"/>
        <w:numPr>
          <w:ilvl w:val="1"/>
          <w:numId w:val="3"/>
        </w:numPr>
        <w:rPr>
          <w:lang w:val="uk-UA"/>
        </w:rPr>
      </w:pPr>
      <w:r w:rsidRPr="00896D60">
        <w:rPr>
          <w:rFonts w:eastAsia="Times New Roman"/>
          <w:lang/>
        </w:rPr>
        <w:t>Спочатку знаходили похідну функції f′(x).</w:t>
      </w:r>
    </w:p>
    <w:p w14:paraId="3AB045BB" w14:textId="0AAB7656" w:rsidR="00896D60" w:rsidRPr="00896D60" w:rsidRDefault="00896D60" w:rsidP="00896D60">
      <w:pPr>
        <w:pStyle w:val="a5"/>
        <w:numPr>
          <w:ilvl w:val="1"/>
          <w:numId w:val="3"/>
        </w:numPr>
        <w:rPr>
          <w:lang w:val="uk-UA"/>
        </w:rPr>
      </w:pPr>
      <w:r w:rsidRPr="00896D60">
        <w:rPr>
          <w:rFonts w:eastAsia="Times New Roman"/>
          <w:lang/>
        </w:rPr>
        <w:t>Визначали критичні точки, де f′(x)=0</w:t>
      </w:r>
      <w:r>
        <w:rPr>
          <w:rFonts w:eastAsia="Times New Roman"/>
          <w:lang w:val="uk-UA"/>
        </w:rPr>
        <w:t xml:space="preserve"> </w:t>
      </w:r>
      <w:r w:rsidRPr="00896D60">
        <w:rPr>
          <w:rFonts w:eastAsia="Times New Roman"/>
          <w:lang/>
        </w:rPr>
        <w:t>або де f′(x)</w:t>
      </w:r>
      <w:r>
        <w:rPr>
          <w:rFonts w:eastAsia="Times New Roman"/>
          <w:lang w:val="uk-UA"/>
        </w:rPr>
        <w:t xml:space="preserve"> </w:t>
      </w:r>
      <w:r w:rsidRPr="00896D60">
        <w:rPr>
          <w:rFonts w:eastAsia="Times New Roman"/>
          <w:lang/>
        </w:rPr>
        <w:t>не існує.</w:t>
      </w:r>
    </w:p>
    <w:p w14:paraId="6F3162C0" w14:textId="0FAD29AE" w:rsidR="00896D60" w:rsidRPr="00896D60" w:rsidRDefault="00896D60" w:rsidP="00896D60">
      <w:pPr>
        <w:pStyle w:val="a5"/>
        <w:numPr>
          <w:ilvl w:val="1"/>
          <w:numId w:val="3"/>
        </w:numPr>
        <w:rPr>
          <w:lang w:val="uk-UA"/>
        </w:rPr>
      </w:pPr>
      <w:r w:rsidRPr="00896D60">
        <w:rPr>
          <w:rFonts w:eastAsia="Times New Roman"/>
          <w:lang/>
        </w:rPr>
        <w:t>Далі перевіряли знак похідної f′(x) до і після кожної критичної точки. Якщо похідна змінювала знак з позитивного на негативний, то точка була локальним максимумом. Якщо похідна змінювала знак з негативного на позитивний, то точка була локальним мінімумом.</w:t>
      </w:r>
    </w:p>
    <w:p w14:paraId="6B8E9BD2" w14:textId="460F2FF7" w:rsidR="00BC6444" w:rsidRPr="00BC6444" w:rsidRDefault="00896D60" w:rsidP="00BC6444">
      <w:pPr>
        <w:pStyle w:val="a5"/>
        <w:numPr>
          <w:ilvl w:val="1"/>
          <w:numId w:val="3"/>
        </w:numPr>
        <w:rPr>
          <w:lang w:val="uk-UA"/>
        </w:rPr>
      </w:pPr>
      <w:r w:rsidRPr="00896D60">
        <w:rPr>
          <w:rFonts w:eastAsia="Times New Roman"/>
          <w:lang/>
        </w:rPr>
        <w:t>Для підтвердження глобальних екстремумів розглядали поведінку функції на межах області визначення.</w:t>
      </w:r>
    </w:p>
    <w:p w14:paraId="4FAFEFAB" w14:textId="77777777" w:rsidR="00BC6444" w:rsidRPr="00BC6444" w:rsidRDefault="00BC6444" w:rsidP="00BC6444">
      <w:pPr>
        <w:pStyle w:val="a5"/>
        <w:ind w:left="1440"/>
        <w:rPr>
          <w:lang w:val="uk-UA"/>
        </w:rPr>
      </w:pPr>
    </w:p>
    <w:p w14:paraId="1D61E6A9" w14:textId="5CAF3011" w:rsidR="00896D60" w:rsidRDefault="00896D60" w:rsidP="00896D60">
      <w:pPr>
        <w:pStyle w:val="a5"/>
        <w:numPr>
          <w:ilvl w:val="0"/>
          <w:numId w:val="3"/>
        </w:numPr>
        <w:rPr>
          <w:lang w:val="uk-UA"/>
        </w:rPr>
      </w:pPr>
      <w:r w:rsidRPr="00896D60">
        <w:rPr>
          <w:lang w:val="uk-UA"/>
        </w:rPr>
        <w:t>Припустимо, дані містять стовпчик “</w:t>
      </w:r>
      <w:proofErr w:type="spellStart"/>
      <w:r w:rsidRPr="00896D60">
        <w:rPr>
          <w:lang w:val="uk-UA"/>
        </w:rPr>
        <w:t>class</w:t>
      </w:r>
      <w:proofErr w:type="spellEnd"/>
      <w:r w:rsidRPr="00896D60">
        <w:rPr>
          <w:lang w:val="uk-UA"/>
        </w:rPr>
        <w:t>” та має значення “A”, “B”, “C”. Як, на вашу думку, доцільно перетворити цей стовпчик у числовий?</w:t>
      </w:r>
    </w:p>
    <w:p w14:paraId="47D3F602" w14:textId="77777777" w:rsidR="00BC6444" w:rsidRDefault="00BC6444" w:rsidP="00BC6444">
      <w:pPr>
        <w:pStyle w:val="a5"/>
        <w:rPr>
          <w:lang w:val="uk-UA"/>
        </w:rPr>
      </w:pPr>
    </w:p>
    <w:p w14:paraId="6DE5F494" w14:textId="2B970BDF" w:rsidR="00BC6444" w:rsidRDefault="00BC6444" w:rsidP="00BC6444">
      <w:pPr>
        <w:pStyle w:val="a5"/>
        <w:rPr>
          <w:lang w:val="uk-UA"/>
        </w:rPr>
      </w:pPr>
      <w:r>
        <w:rPr>
          <w:lang w:val="uk-UA"/>
        </w:rPr>
        <w:t>Є 2 варіанти:</w:t>
      </w:r>
    </w:p>
    <w:p w14:paraId="720DA9D8" w14:textId="77777777" w:rsidR="00BC6444" w:rsidRDefault="00896D60" w:rsidP="00BC6444">
      <w:pPr>
        <w:pStyle w:val="a5"/>
        <w:numPr>
          <w:ilvl w:val="1"/>
          <w:numId w:val="3"/>
        </w:numPr>
        <w:rPr>
          <w:lang w:val="uk-UA"/>
        </w:rPr>
      </w:pPr>
      <w:r w:rsidRPr="00896D60">
        <w:rPr>
          <w:lang w:val="uk-UA"/>
        </w:rPr>
        <w:lastRenderedPageBreak/>
        <w:t>Кожному унікальному значенню присвоюється ціле число. Наприклад:</w:t>
      </w:r>
      <w:r>
        <w:rPr>
          <w:lang w:val="uk-UA"/>
        </w:rPr>
        <w:t xml:space="preserve"> </w:t>
      </w:r>
      <w:r w:rsidRPr="00896D60">
        <w:rPr>
          <w:lang w:val="uk-UA"/>
        </w:rPr>
        <w:t>"A" = 0</w:t>
      </w:r>
      <w:r>
        <w:rPr>
          <w:lang w:val="uk-UA"/>
        </w:rPr>
        <w:t xml:space="preserve">, </w:t>
      </w:r>
      <w:r w:rsidRPr="00896D60">
        <w:rPr>
          <w:lang w:val="uk-UA"/>
        </w:rPr>
        <w:t>"B" = 1</w:t>
      </w:r>
      <w:r>
        <w:rPr>
          <w:lang w:val="uk-UA"/>
        </w:rPr>
        <w:t xml:space="preserve">, </w:t>
      </w:r>
      <w:r w:rsidRPr="00896D60">
        <w:rPr>
          <w:lang w:val="uk-UA"/>
        </w:rPr>
        <w:t>"C" = 2</w:t>
      </w:r>
    </w:p>
    <w:p w14:paraId="3D091C33" w14:textId="77777777" w:rsidR="00BC6444" w:rsidRPr="00BC6444" w:rsidRDefault="00BC6444" w:rsidP="00BC6444">
      <w:pPr>
        <w:pStyle w:val="a5"/>
        <w:numPr>
          <w:ilvl w:val="1"/>
          <w:numId w:val="3"/>
        </w:numPr>
        <w:rPr>
          <w:lang w:val="uk-UA"/>
        </w:rPr>
      </w:pPr>
      <w:r w:rsidRPr="00BC6444">
        <w:rPr>
          <w:rFonts w:eastAsia="Times New Roman"/>
          <w:lang/>
        </w:rPr>
        <w:t>Створюються окремі бінарні стовпчики для кожної категорії. Наприклад:</w:t>
      </w:r>
    </w:p>
    <w:p w14:paraId="3FD01057" w14:textId="77777777" w:rsidR="00BC6444" w:rsidRDefault="00BC6444" w:rsidP="00BC6444">
      <w:pPr>
        <w:pStyle w:val="a5"/>
        <w:ind w:left="1440"/>
        <w:rPr>
          <w:rFonts w:eastAsia="Times New Roman"/>
          <w:lang/>
        </w:rPr>
      </w:pPr>
      <w:r w:rsidRPr="00BC6444">
        <w:rPr>
          <w:rFonts w:eastAsia="Times New Roman"/>
          <w:lang/>
        </w:rPr>
        <w:t>Для "A" створюється стовпчик Class_A зі значенням 1, якщо рядок має значення "A", і 0, якщо ні.</w:t>
      </w:r>
    </w:p>
    <w:p w14:paraId="36FE71D2" w14:textId="77777777" w:rsidR="00BC6444" w:rsidRDefault="00BC6444" w:rsidP="00BC6444">
      <w:pPr>
        <w:pStyle w:val="a5"/>
        <w:ind w:left="1440"/>
        <w:rPr>
          <w:rFonts w:eastAsia="Times New Roman"/>
          <w:lang/>
        </w:rPr>
      </w:pPr>
      <w:r w:rsidRPr="00BC6444">
        <w:rPr>
          <w:rFonts w:eastAsia="Times New Roman"/>
          <w:lang/>
        </w:rPr>
        <w:t>Для "B" створюється стовпчик Class_B зі значенням 1, якщо рядок має значення "B", і 0, якщо ні.</w:t>
      </w:r>
    </w:p>
    <w:p w14:paraId="24C874E1" w14:textId="4B412ED3" w:rsidR="00896D60" w:rsidRDefault="00BC6444" w:rsidP="00BC6444">
      <w:pPr>
        <w:pStyle w:val="a5"/>
        <w:ind w:left="1440"/>
        <w:rPr>
          <w:rFonts w:eastAsia="Times New Roman"/>
          <w:lang/>
        </w:rPr>
      </w:pPr>
      <w:r w:rsidRPr="00BC6444">
        <w:rPr>
          <w:rFonts w:eastAsia="Times New Roman"/>
          <w:lang/>
        </w:rPr>
        <w:t>Для "C" створюється стовпчик Class_C зі значенням 1, якщо рядок має значення "C", і 0, якщо ні.</w:t>
      </w:r>
    </w:p>
    <w:p w14:paraId="1EAE33F7" w14:textId="1C0C4002" w:rsidR="00BC6444" w:rsidRDefault="00BC6444" w:rsidP="00BC6444">
      <w:pPr>
        <w:pStyle w:val="a5"/>
        <w:ind w:left="1440"/>
        <w:rPr>
          <w:rFonts w:eastAsia="Times New Roman"/>
          <w:lang/>
        </w:rPr>
      </w:pPr>
    </w:p>
    <w:p w14:paraId="1D0045D3" w14:textId="77777777" w:rsidR="00BC6444" w:rsidRPr="00BC6444" w:rsidRDefault="00BC6444" w:rsidP="00BC6444">
      <w:pPr>
        <w:pStyle w:val="a5"/>
        <w:ind w:left="1440"/>
        <w:rPr>
          <w:lang w:val="uk-UA"/>
        </w:rPr>
      </w:pPr>
    </w:p>
    <w:p w14:paraId="50E57DE4" w14:textId="4A8D389B" w:rsidR="00BC6444" w:rsidRDefault="00896D60" w:rsidP="00BC6444">
      <w:pPr>
        <w:pStyle w:val="a5"/>
        <w:numPr>
          <w:ilvl w:val="0"/>
          <w:numId w:val="3"/>
        </w:numPr>
        <w:rPr>
          <w:lang w:val="uk-UA"/>
        </w:rPr>
      </w:pPr>
      <w:r w:rsidRPr="00896D60">
        <w:rPr>
          <w:lang w:val="uk-UA"/>
        </w:rPr>
        <w:t>Припустимо, дані містять стовпчик “</w:t>
      </w:r>
      <w:proofErr w:type="spellStart"/>
      <w:r w:rsidRPr="00896D60">
        <w:rPr>
          <w:lang w:val="uk-UA"/>
        </w:rPr>
        <w:t>colour</w:t>
      </w:r>
      <w:proofErr w:type="spellEnd"/>
      <w:r w:rsidRPr="00896D60">
        <w:rPr>
          <w:lang w:val="uk-UA"/>
        </w:rPr>
        <w:t>” та має значення “</w:t>
      </w:r>
      <w:proofErr w:type="spellStart"/>
      <w:r w:rsidRPr="00896D60">
        <w:rPr>
          <w:lang w:val="uk-UA"/>
        </w:rPr>
        <w:t>red</w:t>
      </w:r>
      <w:proofErr w:type="spellEnd"/>
      <w:r w:rsidRPr="00896D60">
        <w:rPr>
          <w:lang w:val="uk-UA"/>
        </w:rPr>
        <w:t>”, “</w:t>
      </w:r>
      <w:proofErr w:type="spellStart"/>
      <w:r w:rsidRPr="00896D60">
        <w:rPr>
          <w:lang w:val="uk-UA"/>
        </w:rPr>
        <w:t>green</w:t>
      </w:r>
      <w:proofErr w:type="spellEnd"/>
      <w:r w:rsidRPr="00896D60">
        <w:rPr>
          <w:lang w:val="uk-UA"/>
        </w:rPr>
        <w:t>”, “</w:t>
      </w:r>
      <w:proofErr w:type="spellStart"/>
      <w:r w:rsidRPr="00896D60">
        <w:rPr>
          <w:lang w:val="uk-UA"/>
        </w:rPr>
        <w:t>blue</w:t>
      </w:r>
      <w:proofErr w:type="spellEnd"/>
      <w:r w:rsidRPr="00896D60">
        <w:rPr>
          <w:lang w:val="uk-UA"/>
        </w:rPr>
        <w:t>”, “</w:t>
      </w:r>
      <w:proofErr w:type="spellStart"/>
      <w:r w:rsidRPr="00896D60">
        <w:rPr>
          <w:lang w:val="uk-UA"/>
        </w:rPr>
        <w:t>yellow</w:t>
      </w:r>
      <w:proofErr w:type="spellEnd"/>
      <w:r w:rsidRPr="00896D60">
        <w:rPr>
          <w:lang w:val="uk-UA"/>
        </w:rPr>
        <w:t>”, “</w:t>
      </w:r>
      <w:proofErr w:type="spellStart"/>
      <w:r w:rsidRPr="00896D60">
        <w:rPr>
          <w:lang w:val="uk-UA"/>
        </w:rPr>
        <w:t>black</w:t>
      </w:r>
      <w:proofErr w:type="spellEnd"/>
      <w:r w:rsidRPr="00896D60">
        <w:rPr>
          <w:lang w:val="uk-UA"/>
        </w:rPr>
        <w:t>”. Як, на вашу думку, доцільно перетворити ці дані у числові?</w:t>
      </w:r>
    </w:p>
    <w:p w14:paraId="26C1681A" w14:textId="6DD76E96" w:rsidR="00BC6444" w:rsidRDefault="00BC6444" w:rsidP="00BC6444">
      <w:pPr>
        <w:pStyle w:val="a5"/>
        <w:rPr>
          <w:lang w:val="uk-UA"/>
        </w:rPr>
      </w:pPr>
    </w:p>
    <w:p w14:paraId="6DAB1D64" w14:textId="02BF7219" w:rsidR="00BC6444" w:rsidRDefault="00BC6444" w:rsidP="00BC6444">
      <w:pPr>
        <w:pStyle w:val="a5"/>
        <w:rPr>
          <w:lang w:val="uk-UA"/>
        </w:rPr>
      </w:pPr>
      <w:r>
        <w:rPr>
          <w:lang w:val="uk-UA"/>
        </w:rPr>
        <w:t>Можна використати ці ж 2 підходи:</w:t>
      </w:r>
    </w:p>
    <w:p w14:paraId="0588CD6D" w14:textId="3F7F9FDE" w:rsidR="00BC6444" w:rsidRDefault="00BC6444" w:rsidP="00BC6444">
      <w:pPr>
        <w:pStyle w:val="a5"/>
        <w:numPr>
          <w:ilvl w:val="1"/>
          <w:numId w:val="3"/>
        </w:numPr>
        <w:rPr>
          <w:lang w:val="uk-UA"/>
        </w:rPr>
      </w:pPr>
      <w:r w:rsidRPr="00BC6444">
        <w:t>Присвоїти кожному кольору числовий індекс, наприклад, red = 0, green</w:t>
      </w:r>
      <w:r>
        <w:rPr>
          <w:lang w:val="uk-UA"/>
        </w:rPr>
        <w:t xml:space="preserve"> </w:t>
      </w:r>
      <w:r w:rsidRPr="00BC6444">
        <w:t>=</w:t>
      </w:r>
      <w:r>
        <w:rPr>
          <w:lang w:val="uk-UA"/>
        </w:rPr>
        <w:t xml:space="preserve"> </w:t>
      </w:r>
      <w:r w:rsidRPr="00BC6444">
        <w:t>1, blue</w:t>
      </w:r>
      <w:r>
        <w:rPr>
          <w:lang w:val="uk-UA"/>
        </w:rPr>
        <w:t xml:space="preserve"> </w:t>
      </w:r>
      <w:r w:rsidRPr="00BC6444">
        <w:t>=</w:t>
      </w:r>
      <w:r>
        <w:rPr>
          <w:lang w:val="uk-UA"/>
        </w:rPr>
        <w:t xml:space="preserve"> </w:t>
      </w:r>
      <w:r w:rsidRPr="00BC6444">
        <w:t>2, yellow</w:t>
      </w:r>
      <w:r>
        <w:rPr>
          <w:lang w:val="uk-UA"/>
        </w:rPr>
        <w:t xml:space="preserve"> </w:t>
      </w:r>
      <w:r w:rsidRPr="00BC6444">
        <w:t>=</w:t>
      </w:r>
      <w:r>
        <w:rPr>
          <w:lang w:val="uk-UA"/>
        </w:rPr>
        <w:t xml:space="preserve"> </w:t>
      </w:r>
      <w:r w:rsidRPr="00BC6444">
        <w:t>3, black</w:t>
      </w:r>
      <w:r>
        <w:rPr>
          <w:lang w:val="uk-UA"/>
        </w:rPr>
        <w:t xml:space="preserve"> </w:t>
      </w:r>
      <w:r w:rsidRPr="00BC6444">
        <w:t>=</w:t>
      </w:r>
      <w:r>
        <w:rPr>
          <w:lang w:val="uk-UA"/>
        </w:rPr>
        <w:t xml:space="preserve"> </w:t>
      </w:r>
      <w:r w:rsidRPr="00BC6444">
        <w:t>4.</w:t>
      </w:r>
      <w:r>
        <w:rPr>
          <w:lang w:val="uk-UA"/>
        </w:rPr>
        <w:t xml:space="preserve"> </w:t>
      </w:r>
    </w:p>
    <w:p w14:paraId="1E24EC48" w14:textId="31C1FCE6" w:rsidR="00BC6444" w:rsidRPr="00BC6444" w:rsidRDefault="00BC6444" w:rsidP="00BC6444">
      <w:pPr>
        <w:pStyle w:val="a5"/>
        <w:numPr>
          <w:ilvl w:val="1"/>
          <w:numId w:val="3"/>
        </w:numPr>
        <w:rPr>
          <w:lang w:val="uk-UA"/>
        </w:rPr>
      </w:pPr>
      <w:r w:rsidRPr="00BC6444">
        <w:rPr>
          <w:lang w:val="uk-UA"/>
        </w:rPr>
        <w:t>Створити окремий бінарний стовпчик для кожного кольору (</w:t>
      </w:r>
      <w:proofErr w:type="spellStart"/>
      <w:r w:rsidRPr="00BC6444">
        <w:rPr>
          <w:lang w:val="uk-UA"/>
        </w:rPr>
        <w:t>Colour_red</w:t>
      </w:r>
      <w:proofErr w:type="spellEnd"/>
      <w:r w:rsidRPr="00BC6444">
        <w:rPr>
          <w:lang w:val="uk-UA"/>
        </w:rPr>
        <w:t xml:space="preserve">, </w:t>
      </w:r>
      <w:proofErr w:type="spellStart"/>
      <w:r w:rsidRPr="00BC6444">
        <w:rPr>
          <w:lang w:val="uk-UA"/>
        </w:rPr>
        <w:t>Colour_green</w:t>
      </w:r>
      <w:proofErr w:type="spellEnd"/>
      <w:r w:rsidRPr="00BC6444">
        <w:rPr>
          <w:lang w:val="uk-UA"/>
        </w:rPr>
        <w:t xml:space="preserve">, </w:t>
      </w:r>
      <w:proofErr w:type="spellStart"/>
      <w:r w:rsidRPr="00BC6444">
        <w:rPr>
          <w:lang w:val="uk-UA"/>
        </w:rPr>
        <w:t>Colour_blue</w:t>
      </w:r>
      <w:proofErr w:type="spellEnd"/>
      <w:r w:rsidRPr="00BC6444">
        <w:rPr>
          <w:lang w:val="uk-UA"/>
        </w:rPr>
        <w:t xml:space="preserve">, </w:t>
      </w:r>
      <w:proofErr w:type="spellStart"/>
      <w:r w:rsidRPr="00BC6444">
        <w:rPr>
          <w:lang w:val="uk-UA"/>
        </w:rPr>
        <w:t>Colour_yellow</w:t>
      </w:r>
      <w:proofErr w:type="spellEnd"/>
      <w:r w:rsidRPr="00BC6444">
        <w:rPr>
          <w:lang w:val="uk-UA"/>
        </w:rPr>
        <w:t xml:space="preserve">, </w:t>
      </w:r>
      <w:proofErr w:type="spellStart"/>
      <w:r w:rsidRPr="00BC6444">
        <w:rPr>
          <w:lang w:val="uk-UA"/>
        </w:rPr>
        <w:t>Colour_black</w:t>
      </w:r>
      <w:proofErr w:type="spellEnd"/>
      <w:r w:rsidRPr="00BC6444">
        <w:rPr>
          <w:lang w:val="uk-UA"/>
        </w:rPr>
        <w:t>), де для кожного рядка в одному зі стовпчиків буде 1, а в інших — 0.</w:t>
      </w:r>
    </w:p>
    <w:p w14:paraId="0329157F" w14:textId="77777777" w:rsidR="00896D60" w:rsidRPr="00896D60" w:rsidRDefault="00896D60" w:rsidP="00896D60">
      <w:pPr>
        <w:pStyle w:val="a5"/>
        <w:rPr>
          <w:lang w:val="uk-UA"/>
        </w:rPr>
      </w:pPr>
    </w:p>
    <w:sectPr w:rsidR="00896D60" w:rsidRPr="0089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07"/>
    <w:multiLevelType w:val="hybridMultilevel"/>
    <w:tmpl w:val="D9D20C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2C61"/>
    <w:multiLevelType w:val="hybridMultilevel"/>
    <w:tmpl w:val="CB425E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0BF3"/>
    <w:multiLevelType w:val="multilevel"/>
    <w:tmpl w:val="10D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7456C"/>
    <w:multiLevelType w:val="hybridMultilevel"/>
    <w:tmpl w:val="487AD6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00"/>
    <w:rsid w:val="000A785A"/>
    <w:rsid w:val="002C6EF2"/>
    <w:rsid w:val="002F5B9E"/>
    <w:rsid w:val="00545D6E"/>
    <w:rsid w:val="0056517A"/>
    <w:rsid w:val="005C7BC8"/>
    <w:rsid w:val="005D7BD4"/>
    <w:rsid w:val="00772D63"/>
    <w:rsid w:val="00852805"/>
    <w:rsid w:val="008744FD"/>
    <w:rsid w:val="00885616"/>
    <w:rsid w:val="00896D60"/>
    <w:rsid w:val="00927273"/>
    <w:rsid w:val="009E61EA"/>
    <w:rsid w:val="00AA64A1"/>
    <w:rsid w:val="00AC59B7"/>
    <w:rsid w:val="00B9357F"/>
    <w:rsid w:val="00BC6444"/>
    <w:rsid w:val="00C26998"/>
    <w:rsid w:val="00CD1100"/>
    <w:rsid w:val="00CE2F62"/>
    <w:rsid w:val="00D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BDFA"/>
  <w15:chartTrackingRefBased/>
  <w15:docId w15:val="{2FD5BF48-06F2-435B-A9F3-B094D72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D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2D63"/>
    <w:pPr>
      <w:ind w:left="720"/>
      <w:contextualSpacing/>
    </w:pPr>
  </w:style>
  <w:style w:type="character" w:customStyle="1" w:styleId="katex-mathml">
    <w:name w:val="katex-mathml"/>
    <w:basedOn w:val="a0"/>
    <w:rsid w:val="00896D60"/>
  </w:style>
  <w:style w:type="character" w:customStyle="1" w:styleId="mord">
    <w:name w:val="mord"/>
    <w:basedOn w:val="a0"/>
    <w:rsid w:val="00896D60"/>
  </w:style>
  <w:style w:type="character" w:customStyle="1" w:styleId="mopen">
    <w:name w:val="mopen"/>
    <w:basedOn w:val="a0"/>
    <w:rsid w:val="00896D60"/>
  </w:style>
  <w:style w:type="character" w:customStyle="1" w:styleId="mclose">
    <w:name w:val="mclose"/>
    <w:basedOn w:val="a0"/>
    <w:rsid w:val="00896D60"/>
  </w:style>
  <w:style w:type="character" w:customStyle="1" w:styleId="mrel">
    <w:name w:val="mrel"/>
    <w:basedOn w:val="a0"/>
    <w:rsid w:val="00896D60"/>
  </w:style>
  <w:style w:type="paragraph" w:styleId="a6">
    <w:name w:val="Normal (Web)"/>
    <w:basedOn w:val="a"/>
    <w:uiPriority w:val="99"/>
    <w:semiHidden/>
    <w:unhideWhenUsed/>
    <w:rsid w:val="00BC64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BC6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Wo1EV8Zao5cpAbkY7aG0tVX_8otFJ-7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3</cp:revision>
  <dcterms:created xsi:type="dcterms:W3CDTF">2024-08-26T13:22:00Z</dcterms:created>
  <dcterms:modified xsi:type="dcterms:W3CDTF">2024-08-26T17:50:00Z</dcterms:modified>
</cp:coreProperties>
</file>