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3F302" w14:textId="77777777" w:rsidR="00985E62" w:rsidRPr="00DF7F9E" w:rsidRDefault="00000000">
      <w:pPr>
        <w:jc w:val="center"/>
        <w:rPr>
          <w:rFonts w:ascii="Times New Roman" w:hAnsi="Times New Roman" w:cs="Times New Roman"/>
          <w:bCs/>
          <w:sz w:val="48"/>
          <w:szCs w:val="48"/>
        </w:rPr>
      </w:pPr>
      <w:r w:rsidRPr="00DF7F9E">
        <w:rPr>
          <w:rFonts w:ascii="Times New Roman" w:hAnsi="Times New Roman" w:cs="Times New Roman"/>
          <w:b/>
          <w:sz w:val="40"/>
        </w:rPr>
        <w:t xml:space="preserve">Import Data Using </w:t>
      </w:r>
      <w:r w:rsidRPr="00DF7F9E">
        <w:rPr>
          <w:rFonts w:ascii="Times New Roman" w:hAnsi="Times New Roman" w:cs="Times New Roman"/>
          <w:bCs/>
          <w:sz w:val="48"/>
          <w:szCs w:val="48"/>
        </w:rPr>
        <w:t>Transform Maps (Spreadsheet)</w:t>
      </w:r>
    </w:p>
    <w:p w14:paraId="3AEDE83C" w14:textId="77777777" w:rsidR="00447689" w:rsidRPr="00DF7F9E" w:rsidRDefault="00000000">
      <w:pPr>
        <w:jc w:val="center"/>
        <w:rPr>
          <w:rFonts w:ascii="Times New Roman" w:hAnsi="Times New Roman" w:cs="Times New Roman"/>
          <w:bCs/>
          <w:sz w:val="48"/>
          <w:szCs w:val="48"/>
        </w:rPr>
      </w:pPr>
      <w:r w:rsidRPr="00DF7F9E">
        <w:rPr>
          <w:rFonts w:ascii="Times New Roman" w:hAnsi="Times New Roman" w:cs="Times New Roman"/>
          <w:bCs/>
          <w:i/>
          <w:sz w:val="48"/>
          <w:szCs w:val="48"/>
        </w:rPr>
        <w:t>Project Testing Phase</w:t>
      </w:r>
    </w:p>
    <w:tbl>
      <w:tblPr>
        <w:tblpPr w:leftFromText="180" w:rightFromText="180" w:vertAnchor="page" w:horzAnchor="margin" w:tblpY="3436"/>
        <w:tblW w:w="9850" w:type="dxa"/>
        <w:tblCellMar>
          <w:top w:w="15" w:type="dxa"/>
          <w:left w:w="15" w:type="dxa"/>
          <w:bottom w:w="15" w:type="dxa"/>
          <w:right w:w="15" w:type="dxa"/>
        </w:tblCellMar>
        <w:tblLook w:val="04A0" w:firstRow="1" w:lastRow="0" w:firstColumn="1" w:lastColumn="0" w:noHBand="0" w:noVBand="1"/>
      </w:tblPr>
      <w:tblGrid>
        <w:gridCol w:w="2503"/>
        <w:gridCol w:w="7347"/>
      </w:tblGrid>
      <w:tr w:rsidR="00447689" w:rsidRPr="00491CA6" w14:paraId="746D9800" w14:textId="77777777" w:rsidTr="005466D7">
        <w:trPr>
          <w:trHeight w:val="69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F30E67" w14:textId="77777777" w:rsidR="00447689" w:rsidRPr="00491CA6" w:rsidRDefault="00447689" w:rsidP="005466D7">
            <w:pPr>
              <w:spacing w:after="240"/>
              <w:rPr>
                <w:bCs/>
                <w:color w:val="000000" w:themeColor="text1"/>
                <w:sz w:val="32"/>
                <w:lang w:val="en-IN"/>
              </w:rPr>
            </w:pPr>
            <w:r w:rsidRPr="00491CA6">
              <w:rPr>
                <w:bCs/>
                <w:color w:val="000000" w:themeColor="text1"/>
                <w:sz w:val="32"/>
                <w:lang w:val="en-IN"/>
              </w:rPr>
              <w:t>Date</w:t>
            </w:r>
          </w:p>
        </w:tc>
        <w:tc>
          <w:tcPr>
            <w:tcW w:w="7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7C5FA2" w14:textId="77777777" w:rsidR="00447689" w:rsidRPr="00491CA6" w:rsidRDefault="00447689" w:rsidP="005466D7">
            <w:pPr>
              <w:spacing w:after="240"/>
              <w:rPr>
                <w:bCs/>
                <w:color w:val="000000" w:themeColor="text1"/>
                <w:sz w:val="32"/>
                <w:lang w:val="en-IN"/>
              </w:rPr>
            </w:pPr>
            <w:r w:rsidRPr="00491CA6">
              <w:rPr>
                <w:bCs/>
                <w:color w:val="000000" w:themeColor="text1"/>
                <w:sz w:val="32"/>
                <w:lang w:val="en-IN"/>
              </w:rPr>
              <w:t>3</w:t>
            </w:r>
            <w:r>
              <w:rPr>
                <w:bCs/>
                <w:color w:val="000000" w:themeColor="text1"/>
                <w:sz w:val="32"/>
                <w:lang w:val="en-IN"/>
              </w:rPr>
              <w:t>0</w:t>
            </w:r>
            <w:r w:rsidRPr="00491CA6">
              <w:rPr>
                <w:bCs/>
                <w:color w:val="000000" w:themeColor="text1"/>
                <w:sz w:val="32"/>
                <w:lang w:val="en-IN"/>
              </w:rPr>
              <w:t xml:space="preserve"> </w:t>
            </w:r>
            <w:r>
              <w:rPr>
                <w:bCs/>
                <w:color w:val="000000" w:themeColor="text1"/>
                <w:sz w:val="32"/>
                <w:lang w:val="en-IN"/>
              </w:rPr>
              <w:t>SEPTEMBER</w:t>
            </w:r>
            <w:r w:rsidRPr="00491CA6">
              <w:rPr>
                <w:bCs/>
                <w:color w:val="000000" w:themeColor="text1"/>
                <w:sz w:val="32"/>
                <w:lang w:val="en-IN"/>
              </w:rPr>
              <w:t xml:space="preserve"> 202</w:t>
            </w:r>
            <w:r>
              <w:rPr>
                <w:bCs/>
                <w:color w:val="000000" w:themeColor="text1"/>
                <w:sz w:val="32"/>
                <w:lang w:val="en-IN"/>
              </w:rPr>
              <w:t>6</w:t>
            </w:r>
          </w:p>
        </w:tc>
      </w:tr>
      <w:tr w:rsidR="00447689" w:rsidRPr="00491CA6" w14:paraId="789B962A" w14:textId="77777777" w:rsidTr="005466D7">
        <w:trPr>
          <w:trHeight w:val="6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D2326" w14:textId="77777777" w:rsidR="00447689" w:rsidRPr="00491CA6" w:rsidRDefault="00447689" w:rsidP="005466D7">
            <w:pPr>
              <w:spacing w:after="240"/>
              <w:rPr>
                <w:bCs/>
                <w:color w:val="000000" w:themeColor="text1"/>
                <w:sz w:val="32"/>
                <w:lang w:val="en-IN"/>
              </w:rPr>
            </w:pPr>
            <w:r w:rsidRPr="00491CA6">
              <w:rPr>
                <w:bCs/>
                <w:color w:val="000000" w:themeColor="text1"/>
                <w:sz w:val="32"/>
                <w:lang w:val="en-IN"/>
              </w:rPr>
              <w:t>Team ID</w:t>
            </w:r>
          </w:p>
        </w:tc>
        <w:tc>
          <w:tcPr>
            <w:tcW w:w="7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A390E" w14:textId="559DF7A4" w:rsidR="00447689" w:rsidRPr="00491CA6" w:rsidRDefault="000340E3" w:rsidP="005466D7">
            <w:pPr>
              <w:spacing w:after="240"/>
              <w:rPr>
                <w:bCs/>
                <w:color w:val="000000" w:themeColor="text1"/>
                <w:sz w:val="32"/>
                <w:lang w:val="en-IN"/>
              </w:rPr>
            </w:pPr>
            <w:r w:rsidRPr="000340E3">
              <w:rPr>
                <w:bCs/>
                <w:color w:val="000000" w:themeColor="text1"/>
                <w:sz w:val="32"/>
                <w:lang w:val="en-IN"/>
              </w:rPr>
              <w:t>6ab277cdba33564c8ba151a5</w:t>
            </w:r>
          </w:p>
        </w:tc>
      </w:tr>
      <w:tr w:rsidR="00447689" w:rsidRPr="00491CA6" w14:paraId="431C4B0B" w14:textId="77777777" w:rsidTr="005466D7">
        <w:trPr>
          <w:trHeight w:val="69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CBF6C" w14:textId="77777777" w:rsidR="00447689" w:rsidRPr="00491CA6" w:rsidRDefault="00447689" w:rsidP="005466D7">
            <w:pPr>
              <w:spacing w:after="240"/>
              <w:rPr>
                <w:bCs/>
                <w:color w:val="000000" w:themeColor="text1"/>
                <w:sz w:val="32"/>
                <w:lang w:val="en-IN"/>
              </w:rPr>
            </w:pPr>
            <w:r w:rsidRPr="00491CA6">
              <w:rPr>
                <w:bCs/>
                <w:color w:val="000000" w:themeColor="text1"/>
                <w:sz w:val="32"/>
                <w:lang w:val="en-IN"/>
              </w:rPr>
              <w:t>Project Name</w:t>
            </w:r>
          </w:p>
        </w:tc>
        <w:tc>
          <w:tcPr>
            <w:tcW w:w="7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A856F2" w14:textId="77777777" w:rsidR="00447689" w:rsidRPr="00491CA6" w:rsidRDefault="00447689" w:rsidP="005466D7">
            <w:pPr>
              <w:spacing w:after="240"/>
              <w:rPr>
                <w:b/>
                <w:bCs/>
                <w:color w:val="000000" w:themeColor="text1"/>
                <w:sz w:val="32"/>
                <w:lang w:val="en-IN"/>
              </w:rPr>
            </w:pPr>
            <w:r w:rsidRPr="00491CA6">
              <w:rPr>
                <w:b/>
                <w:bCs/>
                <w:color w:val="000000" w:themeColor="text1"/>
                <w:sz w:val="32"/>
                <w:lang w:val="en-IN"/>
              </w:rPr>
              <w:t>Import Data using Transform Maps (Spreadsheet)</w:t>
            </w:r>
          </w:p>
        </w:tc>
      </w:tr>
      <w:tr w:rsidR="00447689" w:rsidRPr="00491CA6" w14:paraId="1A02F128" w14:textId="77777777" w:rsidTr="005466D7">
        <w:trPr>
          <w:trHeight w:val="6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7C9A0" w14:textId="77777777" w:rsidR="00447689" w:rsidRPr="00491CA6" w:rsidRDefault="00447689" w:rsidP="005466D7">
            <w:pPr>
              <w:spacing w:after="240"/>
              <w:rPr>
                <w:bCs/>
                <w:color w:val="000000" w:themeColor="text1"/>
                <w:sz w:val="32"/>
                <w:lang w:val="en-IN"/>
              </w:rPr>
            </w:pPr>
            <w:r w:rsidRPr="00491CA6">
              <w:rPr>
                <w:bCs/>
                <w:color w:val="000000" w:themeColor="text1"/>
                <w:sz w:val="32"/>
                <w:lang w:val="en-IN"/>
              </w:rPr>
              <w:t>Maximum Marks</w:t>
            </w:r>
          </w:p>
        </w:tc>
        <w:tc>
          <w:tcPr>
            <w:tcW w:w="73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ED6CB" w14:textId="77777777" w:rsidR="00447689" w:rsidRPr="00491CA6" w:rsidRDefault="00447689" w:rsidP="005466D7">
            <w:pPr>
              <w:spacing w:after="240"/>
              <w:rPr>
                <w:bCs/>
                <w:color w:val="000000" w:themeColor="text1"/>
                <w:sz w:val="32"/>
                <w:lang w:val="en-IN"/>
              </w:rPr>
            </w:pPr>
            <w:r w:rsidRPr="00491CA6">
              <w:rPr>
                <w:bCs/>
                <w:color w:val="000000" w:themeColor="text1"/>
                <w:sz w:val="32"/>
                <w:lang w:val="en-IN"/>
              </w:rPr>
              <w:t>4 Marks</w:t>
            </w:r>
          </w:p>
        </w:tc>
      </w:tr>
    </w:tbl>
    <w:p w14:paraId="422E5FDB" w14:textId="6F9825C5" w:rsidR="00985E62" w:rsidRPr="00DF7F9E" w:rsidRDefault="00985E62">
      <w:pPr>
        <w:jc w:val="center"/>
        <w:rPr>
          <w:rFonts w:ascii="Times New Roman" w:hAnsi="Times New Roman" w:cs="Times New Roman"/>
          <w:bCs/>
          <w:sz w:val="48"/>
          <w:szCs w:val="48"/>
        </w:rPr>
      </w:pPr>
    </w:p>
    <w:p w14:paraId="08201D05" w14:textId="77777777" w:rsidR="00985E62" w:rsidRPr="00DF7F9E" w:rsidRDefault="00000000">
      <w:pPr>
        <w:rPr>
          <w:rFonts w:ascii="Times New Roman" w:hAnsi="Times New Roman" w:cs="Times New Roman"/>
        </w:rPr>
      </w:pPr>
      <w:r w:rsidRPr="00DF7F9E">
        <w:rPr>
          <w:rFonts w:ascii="Times New Roman" w:hAnsi="Times New Roman" w:cs="Times New Roman"/>
        </w:rPr>
        <w:t>The data import process was tested in ServiceNow using a spreadsheet and a Transform Map. The spreadsheet data was loaded into ServiceNow, source fields were mapped to the corresponding target fields, and the transformation was executed. The resulting records were then verified in the target table.</w:t>
      </w:r>
    </w:p>
    <w:p w14:paraId="5305EEBB" w14:textId="77777777" w:rsidR="00985E62" w:rsidRPr="00DF7F9E" w:rsidRDefault="00000000">
      <w:pPr>
        <w:pStyle w:val="Heading1"/>
        <w:rPr>
          <w:rFonts w:ascii="Times New Roman" w:hAnsi="Times New Roman" w:cs="Times New Roman"/>
        </w:rPr>
      </w:pPr>
      <w:r w:rsidRPr="00DF7F9E">
        <w:rPr>
          <w:rFonts w:ascii="Times New Roman" w:hAnsi="Times New Roman" w:cs="Times New Roman"/>
        </w:rPr>
        <w:t>1. Prepare the Spreadsheet</w:t>
      </w:r>
    </w:p>
    <w:p w14:paraId="25A45254" w14:textId="77777777" w:rsidR="00985E62" w:rsidRPr="00DF7F9E" w:rsidRDefault="00000000">
      <w:pPr>
        <w:rPr>
          <w:rFonts w:ascii="Times New Roman" w:hAnsi="Times New Roman" w:cs="Times New Roman"/>
        </w:rPr>
      </w:pPr>
      <w:r w:rsidRPr="00DF7F9E">
        <w:rPr>
          <w:rFonts w:ascii="Times New Roman" w:hAnsi="Times New Roman" w:cs="Times New Roman"/>
        </w:rPr>
        <w:t>The employee data was prepared in a spreadsheet with the required fields and records. The spreadsheet was used as the source for the ServiceNow data import process.</w:t>
      </w:r>
    </w:p>
    <w:p w14:paraId="2BF7248D" w14:textId="77777777" w:rsidR="00985E62" w:rsidRPr="00DF7F9E" w:rsidRDefault="00000000">
      <w:pPr>
        <w:jc w:val="center"/>
        <w:rPr>
          <w:rFonts w:ascii="Times New Roman" w:hAnsi="Times New Roman" w:cs="Times New Roman"/>
        </w:rPr>
      </w:pPr>
      <w:r w:rsidRPr="00DF7F9E">
        <w:rPr>
          <w:rFonts w:ascii="Times New Roman" w:hAnsi="Times New Roman" w:cs="Times New Roman"/>
          <w:noProof/>
        </w:rPr>
        <w:drawing>
          <wp:inline distT="0" distB="0" distL="0" distR="0" wp14:anchorId="2829E1D5" wp14:editId="69C96A17">
            <wp:extent cx="6217919" cy="32838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5.jpg"/>
                    <pic:cNvPicPr/>
                  </pic:nvPicPr>
                  <pic:blipFill>
                    <a:blip r:embed="rId6"/>
                    <a:stretch>
                      <a:fillRect/>
                    </a:stretch>
                  </pic:blipFill>
                  <pic:spPr>
                    <a:xfrm>
                      <a:off x="0" y="0"/>
                      <a:ext cx="6217919" cy="3283838"/>
                    </a:xfrm>
                    <a:prstGeom prst="rect">
                      <a:avLst/>
                    </a:prstGeom>
                  </pic:spPr>
                </pic:pic>
              </a:graphicData>
            </a:graphic>
          </wp:inline>
        </w:drawing>
      </w:r>
    </w:p>
    <w:p w14:paraId="43420C5D" w14:textId="77777777" w:rsidR="00985E62" w:rsidRPr="00DF7F9E" w:rsidRDefault="00000000">
      <w:pPr>
        <w:jc w:val="center"/>
        <w:rPr>
          <w:rFonts w:ascii="Times New Roman" w:hAnsi="Times New Roman" w:cs="Times New Roman"/>
        </w:rPr>
      </w:pPr>
      <w:r w:rsidRPr="00DF7F9E">
        <w:rPr>
          <w:rFonts w:ascii="Times New Roman" w:hAnsi="Times New Roman" w:cs="Times New Roman"/>
          <w:i/>
          <w:sz w:val="18"/>
        </w:rPr>
        <w:lastRenderedPageBreak/>
        <w:t>Screenshot – Prepare the Spreadsheet</w:t>
      </w:r>
    </w:p>
    <w:p w14:paraId="57E12F24" w14:textId="77777777" w:rsidR="00985E62" w:rsidRPr="00DF7F9E" w:rsidRDefault="00000000">
      <w:pPr>
        <w:pStyle w:val="Heading1"/>
        <w:rPr>
          <w:rFonts w:ascii="Times New Roman" w:hAnsi="Times New Roman" w:cs="Times New Roman"/>
        </w:rPr>
      </w:pPr>
      <w:r w:rsidRPr="00DF7F9E">
        <w:rPr>
          <w:rFonts w:ascii="Times New Roman" w:hAnsi="Times New Roman" w:cs="Times New Roman"/>
        </w:rPr>
        <w:t>2. Load the Spreadsheet into ServiceNow</w:t>
      </w:r>
    </w:p>
    <w:p w14:paraId="74DA4C5F" w14:textId="77777777" w:rsidR="00985E62" w:rsidRPr="00DF7F9E" w:rsidRDefault="00000000">
      <w:pPr>
        <w:rPr>
          <w:rFonts w:ascii="Times New Roman" w:hAnsi="Times New Roman" w:cs="Times New Roman"/>
        </w:rPr>
      </w:pPr>
      <w:r w:rsidRPr="00DF7F9E">
        <w:rPr>
          <w:rFonts w:ascii="Times New Roman" w:hAnsi="Times New Roman" w:cs="Times New Roman"/>
        </w:rPr>
        <w:t>The spreadsheet was uploaded into ServiceNow through the import process. ServiceNow created/used the import-set data as the source for the transformation.</w:t>
      </w:r>
    </w:p>
    <w:p w14:paraId="75B0BF9C" w14:textId="77777777" w:rsidR="00985E62" w:rsidRPr="00DF7F9E" w:rsidRDefault="00000000">
      <w:pPr>
        <w:jc w:val="center"/>
        <w:rPr>
          <w:rFonts w:ascii="Times New Roman" w:hAnsi="Times New Roman" w:cs="Times New Roman"/>
        </w:rPr>
      </w:pPr>
      <w:r w:rsidRPr="00DF7F9E">
        <w:rPr>
          <w:rFonts w:ascii="Times New Roman" w:hAnsi="Times New Roman" w:cs="Times New Roman"/>
          <w:noProof/>
        </w:rPr>
        <w:drawing>
          <wp:inline distT="0" distB="0" distL="0" distR="0" wp14:anchorId="6EF7D9A8" wp14:editId="3565F20D">
            <wp:extent cx="6217919" cy="32838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5.jpg"/>
                    <pic:cNvPicPr/>
                  </pic:nvPicPr>
                  <pic:blipFill>
                    <a:blip r:embed="rId7"/>
                    <a:stretch>
                      <a:fillRect/>
                    </a:stretch>
                  </pic:blipFill>
                  <pic:spPr>
                    <a:xfrm>
                      <a:off x="0" y="0"/>
                      <a:ext cx="6217919" cy="3283838"/>
                    </a:xfrm>
                    <a:prstGeom prst="rect">
                      <a:avLst/>
                    </a:prstGeom>
                  </pic:spPr>
                </pic:pic>
              </a:graphicData>
            </a:graphic>
          </wp:inline>
        </w:drawing>
      </w:r>
    </w:p>
    <w:p w14:paraId="18B3C17B" w14:textId="77777777" w:rsidR="00985E62" w:rsidRPr="00DF7F9E" w:rsidRDefault="00000000">
      <w:pPr>
        <w:jc w:val="center"/>
        <w:rPr>
          <w:rFonts w:ascii="Times New Roman" w:hAnsi="Times New Roman" w:cs="Times New Roman"/>
        </w:rPr>
      </w:pPr>
      <w:r w:rsidRPr="00DF7F9E">
        <w:rPr>
          <w:rFonts w:ascii="Times New Roman" w:hAnsi="Times New Roman" w:cs="Times New Roman"/>
          <w:i/>
          <w:sz w:val="18"/>
        </w:rPr>
        <w:t>Screenshot – Load the Spreadsheet into ServiceNow</w:t>
      </w:r>
    </w:p>
    <w:p w14:paraId="43123E43" w14:textId="77777777" w:rsidR="00985E62" w:rsidRPr="00DF7F9E" w:rsidRDefault="00000000">
      <w:pPr>
        <w:pStyle w:val="Heading1"/>
        <w:rPr>
          <w:rFonts w:ascii="Times New Roman" w:hAnsi="Times New Roman" w:cs="Times New Roman"/>
        </w:rPr>
      </w:pPr>
      <w:r w:rsidRPr="00DF7F9E">
        <w:rPr>
          <w:rFonts w:ascii="Times New Roman" w:hAnsi="Times New Roman" w:cs="Times New Roman"/>
        </w:rPr>
        <w:t>3. Configure the Transform Map</w:t>
      </w:r>
    </w:p>
    <w:p w14:paraId="2DEB5B1F" w14:textId="77777777" w:rsidR="00985E62" w:rsidRPr="00DF7F9E" w:rsidRDefault="00000000">
      <w:pPr>
        <w:rPr>
          <w:rFonts w:ascii="Times New Roman" w:hAnsi="Times New Roman" w:cs="Times New Roman"/>
        </w:rPr>
      </w:pPr>
      <w:r w:rsidRPr="00DF7F9E">
        <w:rPr>
          <w:rFonts w:ascii="Times New Roman" w:hAnsi="Times New Roman" w:cs="Times New Roman"/>
        </w:rPr>
        <w:t>A Transform Map was configured to transfer data from the imported source table to the required target table. The source and target tables were selected for the transformation.</w:t>
      </w:r>
    </w:p>
    <w:p w14:paraId="39137261" w14:textId="77777777" w:rsidR="00985E62" w:rsidRPr="00DF7F9E" w:rsidRDefault="00000000">
      <w:pPr>
        <w:jc w:val="center"/>
        <w:rPr>
          <w:rFonts w:ascii="Times New Roman" w:hAnsi="Times New Roman" w:cs="Times New Roman"/>
        </w:rPr>
      </w:pPr>
      <w:r w:rsidRPr="00DF7F9E">
        <w:rPr>
          <w:rFonts w:ascii="Times New Roman" w:hAnsi="Times New Roman" w:cs="Times New Roman"/>
          <w:noProof/>
        </w:rPr>
        <w:lastRenderedPageBreak/>
        <w:drawing>
          <wp:inline distT="0" distB="0" distL="0" distR="0" wp14:anchorId="2303A57B" wp14:editId="5DF02178">
            <wp:extent cx="6217919" cy="32838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0.jpg"/>
                    <pic:cNvPicPr/>
                  </pic:nvPicPr>
                  <pic:blipFill>
                    <a:blip r:embed="rId8"/>
                    <a:stretch>
                      <a:fillRect/>
                    </a:stretch>
                  </pic:blipFill>
                  <pic:spPr>
                    <a:xfrm>
                      <a:off x="0" y="0"/>
                      <a:ext cx="6217919" cy="3283838"/>
                    </a:xfrm>
                    <a:prstGeom prst="rect">
                      <a:avLst/>
                    </a:prstGeom>
                  </pic:spPr>
                </pic:pic>
              </a:graphicData>
            </a:graphic>
          </wp:inline>
        </w:drawing>
      </w:r>
    </w:p>
    <w:p w14:paraId="3A17BCF8" w14:textId="77777777" w:rsidR="00985E62" w:rsidRPr="00DF7F9E" w:rsidRDefault="00000000">
      <w:pPr>
        <w:jc w:val="center"/>
        <w:rPr>
          <w:rFonts w:ascii="Times New Roman" w:hAnsi="Times New Roman" w:cs="Times New Roman"/>
        </w:rPr>
      </w:pPr>
      <w:r w:rsidRPr="00DF7F9E">
        <w:rPr>
          <w:rFonts w:ascii="Times New Roman" w:hAnsi="Times New Roman" w:cs="Times New Roman"/>
          <w:i/>
          <w:sz w:val="18"/>
        </w:rPr>
        <w:t>Screenshot – Configure the Transform Map</w:t>
      </w:r>
    </w:p>
    <w:p w14:paraId="3BB945BE" w14:textId="77777777" w:rsidR="00985E62" w:rsidRPr="00DF7F9E" w:rsidRDefault="00000000">
      <w:pPr>
        <w:pStyle w:val="Heading1"/>
        <w:rPr>
          <w:rFonts w:ascii="Times New Roman" w:hAnsi="Times New Roman" w:cs="Times New Roman"/>
        </w:rPr>
      </w:pPr>
      <w:r w:rsidRPr="00DF7F9E">
        <w:rPr>
          <w:rFonts w:ascii="Times New Roman" w:hAnsi="Times New Roman" w:cs="Times New Roman"/>
        </w:rPr>
        <w:t>4. Map the Fields</w:t>
      </w:r>
    </w:p>
    <w:p w14:paraId="4DB56715" w14:textId="77777777" w:rsidR="00985E62" w:rsidRPr="00DF7F9E" w:rsidRDefault="00000000">
      <w:pPr>
        <w:rPr>
          <w:rFonts w:ascii="Times New Roman" w:hAnsi="Times New Roman" w:cs="Times New Roman"/>
        </w:rPr>
      </w:pPr>
      <w:r w:rsidRPr="00DF7F9E">
        <w:rPr>
          <w:rFonts w:ascii="Times New Roman" w:hAnsi="Times New Roman" w:cs="Times New Roman"/>
        </w:rPr>
        <w:t>The source fields from the imported spreadsheet were mapped to the corresponding fields in the target table. This ensured that each value was transferred to the correct field.</w:t>
      </w:r>
    </w:p>
    <w:p w14:paraId="43408165" w14:textId="77777777" w:rsidR="00985E62" w:rsidRPr="00DF7F9E" w:rsidRDefault="00000000">
      <w:pPr>
        <w:jc w:val="center"/>
        <w:rPr>
          <w:rFonts w:ascii="Times New Roman" w:hAnsi="Times New Roman" w:cs="Times New Roman"/>
        </w:rPr>
      </w:pPr>
      <w:r w:rsidRPr="00DF7F9E">
        <w:rPr>
          <w:rFonts w:ascii="Times New Roman" w:hAnsi="Times New Roman" w:cs="Times New Roman"/>
          <w:noProof/>
        </w:rPr>
        <w:drawing>
          <wp:inline distT="0" distB="0" distL="0" distR="0" wp14:anchorId="6040E4DD" wp14:editId="3498DE2F">
            <wp:extent cx="6217919" cy="3283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jpg"/>
                    <pic:cNvPicPr/>
                  </pic:nvPicPr>
                  <pic:blipFill>
                    <a:blip r:embed="rId9"/>
                    <a:stretch>
                      <a:fillRect/>
                    </a:stretch>
                  </pic:blipFill>
                  <pic:spPr>
                    <a:xfrm>
                      <a:off x="0" y="0"/>
                      <a:ext cx="6217919" cy="3283838"/>
                    </a:xfrm>
                    <a:prstGeom prst="rect">
                      <a:avLst/>
                    </a:prstGeom>
                  </pic:spPr>
                </pic:pic>
              </a:graphicData>
            </a:graphic>
          </wp:inline>
        </w:drawing>
      </w:r>
    </w:p>
    <w:p w14:paraId="1CB0E7B2" w14:textId="77777777" w:rsidR="00985E62" w:rsidRPr="00DF7F9E" w:rsidRDefault="00000000">
      <w:pPr>
        <w:jc w:val="center"/>
        <w:rPr>
          <w:rFonts w:ascii="Times New Roman" w:hAnsi="Times New Roman" w:cs="Times New Roman"/>
        </w:rPr>
      </w:pPr>
      <w:r w:rsidRPr="00DF7F9E">
        <w:rPr>
          <w:rFonts w:ascii="Times New Roman" w:hAnsi="Times New Roman" w:cs="Times New Roman"/>
          <w:i/>
          <w:sz w:val="18"/>
        </w:rPr>
        <w:t>Screenshot – Map the Fields</w:t>
      </w:r>
    </w:p>
    <w:p w14:paraId="49B54FA3" w14:textId="77777777" w:rsidR="00985E62" w:rsidRPr="00DF7F9E" w:rsidRDefault="00000000">
      <w:pPr>
        <w:pStyle w:val="Heading1"/>
        <w:rPr>
          <w:rFonts w:ascii="Times New Roman" w:hAnsi="Times New Roman" w:cs="Times New Roman"/>
        </w:rPr>
      </w:pPr>
      <w:r w:rsidRPr="00DF7F9E">
        <w:rPr>
          <w:rFonts w:ascii="Times New Roman" w:hAnsi="Times New Roman" w:cs="Times New Roman"/>
        </w:rPr>
        <w:lastRenderedPageBreak/>
        <w:t>5. Execute the Transformation</w:t>
      </w:r>
    </w:p>
    <w:p w14:paraId="4BBCEDFD" w14:textId="77777777" w:rsidR="00985E62" w:rsidRPr="00DF7F9E" w:rsidRDefault="00000000">
      <w:pPr>
        <w:rPr>
          <w:rFonts w:ascii="Times New Roman" w:hAnsi="Times New Roman" w:cs="Times New Roman"/>
        </w:rPr>
      </w:pPr>
      <w:r w:rsidRPr="00DF7F9E">
        <w:rPr>
          <w:rFonts w:ascii="Times New Roman" w:hAnsi="Times New Roman" w:cs="Times New Roman"/>
        </w:rPr>
        <w:t>The Transform Map was run to transform the imported spreadsheet data and create/update records in the target table.</w:t>
      </w:r>
    </w:p>
    <w:p w14:paraId="2A02F195" w14:textId="77777777" w:rsidR="00985E62" w:rsidRPr="00DF7F9E" w:rsidRDefault="00000000">
      <w:pPr>
        <w:jc w:val="center"/>
        <w:rPr>
          <w:rFonts w:ascii="Times New Roman" w:hAnsi="Times New Roman" w:cs="Times New Roman"/>
        </w:rPr>
      </w:pPr>
      <w:r w:rsidRPr="00DF7F9E">
        <w:rPr>
          <w:rFonts w:ascii="Times New Roman" w:hAnsi="Times New Roman" w:cs="Times New Roman"/>
          <w:noProof/>
        </w:rPr>
        <w:drawing>
          <wp:inline distT="0" distB="0" distL="0" distR="0" wp14:anchorId="67907A21" wp14:editId="2CAA21A6">
            <wp:extent cx="6217919" cy="32838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0.jpg"/>
                    <pic:cNvPicPr/>
                  </pic:nvPicPr>
                  <pic:blipFill>
                    <a:blip r:embed="rId10"/>
                    <a:stretch>
                      <a:fillRect/>
                    </a:stretch>
                  </pic:blipFill>
                  <pic:spPr>
                    <a:xfrm>
                      <a:off x="0" y="0"/>
                      <a:ext cx="6217919" cy="3283838"/>
                    </a:xfrm>
                    <a:prstGeom prst="rect">
                      <a:avLst/>
                    </a:prstGeom>
                  </pic:spPr>
                </pic:pic>
              </a:graphicData>
            </a:graphic>
          </wp:inline>
        </w:drawing>
      </w:r>
    </w:p>
    <w:p w14:paraId="4DFA9F78" w14:textId="77777777" w:rsidR="00985E62" w:rsidRPr="00DF7F9E" w:rsidRDefault="00000000">
      <w:pPr>
        <w:jc w:val="center"/>
        <w:rPr>
          <w:rFonts w:ascii="Times New Roman" w:hAnsi="Times New Roman" w:cs="Times New Roman"/>
        </w:rPr>
      </w:pPr>
      <w:r w:rsidRPr="00DF7F9E">
        <w:rPr>
          <w:rFonts w:ascii="Times New Roman" w:hAnsi="Times New Roman" w:cs="Times New Roman"/>
          <w:i/>
          <w:sz w:val="18"/>
        </w:rPr>
        <w:t>Screenshot – Execute the Transformation</w:t>
      </w:r>
    </w:p>
    <w:p w14:paraId="22C49D3B" w14:textId="77777777" w:rsidR="00985E62" w:rsidRPr="00DF7F9E" w:rsidRDefault="00000000">
      <w:pPr>
        <w:pStyle w:val="Heading1"/>
        <w:rPr>
          <w:rFonts w:ascii="Times New Roman" w:hAnsi="Times New Roman" w:cs="Times New Roman"/>
        </w:rPr>
      </w:pPr>
      <w:r w:rsidRPr="00DF7F9E">
        <w:rPr>
          <w:rFonts w:ascii="Times New Roman" w:hAnsi="Times New Roman" w:cs="Times New Roman"/>
        </w:rPr>
        <w:t>6. Verify the Imported Records</w:t>
      </w:r>
    </w:p>
    <w:p w14:paraId="6BD0A3B8" w14:textId="77777777" w:rsidR="00985E62" w:rsidRPr="00DF7F9E" w:rsidRDefault="00000000">
      <w:pPr>
        <w:rPr>
          <w:rFonts w:ascii="Times New Roman" w:hAnsi="Times New Roman" w:cs="Times New Roman"/>
        </w:rPr>
      </w:pPr>
      <w:r w:rsidRPr="00DF7F9E">
        <w:rPr>
          <w:rFonts w:ascii="Times New Roman" w:hAnsi="Times New Roman" w:cs="Times New Roman"/>
        </w:rPr>
        <w:t>The target records were checked after the transformation. The imported employee information was displayed in the target table, confirming that the data was transferred successfully.</w:t>
      </w:r>
    </w:p>
    <w:p w14:paraId="3E25A807" w14:textId="77777777" w:rsidR="00985E62" w:rsidRPr="00DF7F9E" w:rsidRDefault="00000000">
      <w:pPr>
        <w:jc w:val="center"/>
        <w:rPr>
          <w:rFonts w:ascii="Times New Roman" w:hAnsi="Times New Roman" w:cs="Times New Roman"/>
        </w:rPr>
      </w:pPr>
      <w:r w:rsidRPr="00DF7F9E">
        <w:rPr>
          <w:rFonts w:ascii="Times New Roman" w:hAnsi="Times New Roman" w:cs="Times New Roman"/>
          <w:noProof/>
        </w:rPr>
        <w:drawing>
          <wp:inline distT="0" distB="0" distL="0" distR="0" wp14:anchorId="15D9B918" wp14:editId="5C9E94C0">
            <wp:extent cx="6217919" cy="32838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0.jpg"/>
                    <pic:cNvPicPr/>
                  </pic:nvPicPr>
                  <pic:blipFill>
                    <a:blip r:embed="rId11"/>
                    <a:stretch>
                      <a:fillRect/>
                    </a:stretch>
                  </pic:blipFill>
                  <pic:spPr>
                    <a:xfrm>
                      <a:off x="0" y="0"/>
                      <a:ext cx="6217919" cy="3283838"/>
                    </a:xfrm>
                    <a:prstGeom prst="rect">
                      <a:avLst/>
                    </a:prstGeom>
                  </pic:spPr>
                </pic:pic>
              </a:graphicData>
            </a:graphic>
          </wp:inline>
        </w:drawing>
      </w:r>
    </w:p>
    <w:p w14:paraId="45ABFAD2" w14:textId="77777777" w:rsidR="00985E62" w:rsidRPr="00DF7F9E" w:rsidRDefault="00000000">
      <w:pPr>
        <w:jc w:val="center"/>
        <w:rPr>
          <w:rFonts w:ascii="Times New Roman" w:hAnsi="Times New Roman" w:cs="Times New Roman"/>
        </w:rPr>
      </w:pPr>
      <w:r w:rsidRPr="00DF7F9E">
        <w:rPr>
          <w:rFonts w:ascii="Times New Roman" w:hAnsi="Times New Roman" w:cs="Times New Roman"/>
          <w:i/>
          <w:sz w:val="18"/>
        </w:rPr>
        <w:lastRenderedPageBreak/>
        <w:t>Screenshot – Verify the Imported Records</w:t>
      </w:r>
    </w:p>
    <w:p w14:paraId="71C221CD" w14:textId="77777777" w:rsidR="00985E62" w:rsidRPr="00DF7F9E" w:rsidRDefault="00000000">
      <w:pPr>
        <w:pStyle w:val="Heading1"/>
        <w:rPr>
          <w:rFonts w:ascii="Times New Roman" w:hAnsi="Times New Roman" w:cs="Times New Roman"/>
        </w:rPr>
      </w:pPr>
      <w:r w:rsidRPr="00DF7F9E">
        <w:rPr>
          <w:rFonts w:ascii="Times New Roman" w:hAnsi="Times New Roman" w:cs="Times New Roman"/>
        </w:rPr>
        <w:t>Testing Result</w:t>
      </w:r>
    </w:p>
    <w:p w14:paraId="3F97BBAB" w14:textId="77777777" w:rsidR="00985E62" w:rsidRPr="00DF7F9E" w:rsidRDefault="00000000">
      <w:pPr>
        <w:rPr>
          <w:rFonts w:ascii="Times New Roman" w:hAnsi="Times New Roman" w:cs="Times New Roman"/>
        </w:rPr>
      </w:pPr>
      <w:r w:rsidRPr="00DF7F9E">
        <w:rPr>
          <w:rFonts w:ascii="Times New Roman" w:hAnsi="Times New Roman" w:cs="Times New Roman"/>
          <w:b/>
        </w:rPr>
        <w:t xml:space="preserve">Result: </w:t>
      </w:r>
      <w:r w:rsidRPr="00DF7F9E">
        <w:rPr>
          <w:rFonts w:ascii="Times New Roman" w:hAnsi="Times New Roman" w:cs="Times New Roman"/>
        </w:rPr>
        <w:t>The spreadsheet data was successfully imported into ServiceNow using the Transform Map, and the transformed records were verified in the target table.</w:t>
      </w:r>
    </w:p>
    <w:p w14:paraId="3B077540" w14:textId="77777777" w:rsidR="00985E62" w:rsidRPr="00DF7F9E" w:rsidRDefault="00000000">
      <w:pPr>
        <w:rPr>
          <w:rFonts w:ascii="Times New Roman" w:hAnsi="Times New Roman" w:cs="Times New Roman"/>
        </w:rPr>
      </w:pPr>
      <w:r w:rsidRPr="00DF7F9E">
        <w:rPr>
          <w:rFonts w:ascii="Times New Roman" w:hAnsi="Times New Roman" w:cs="Times New Roman"/>
          <w:b/>
        </w:rPr>
        <w:t xml:space="preserve">Status: </w:t>
      </w:r>
      <w:r w:rsidRPr="00DF7F9E">
        <w:rPr>
          <w:rFonts w:ascii="Times New Roman" w:hAnsi="Times New Roman" w:cs="Times New Roman"/>
        </w:rPr>
        <w:t>Pass</w:t>
      </w:r>
    </w:p>
    <w:sectPr w:rsidR="00985E62" w:rsidRPr="00DF7F9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0904426">
    <w:abstractNumId w:val="8"/>
  </w:num>
  <w:num w:numId="2" w16cid:durableId="2008510940">
    <w:abstractNumId w:val="6"/>
  </w:num>
  <w:num w:numId="3" w16cid:durableId="575632309">
    <w:abstractNumId w:val="5"/>
  </w:num>
  <w:num w:numId="4" w16cid:durableId="2000498466">
    <w:abstractNumId w:val="4"/>
  </w:num>
  <w:num w:numId="5" w16cid:durableId="1118908851">
    <w:abstractNumId w:val="7"/>
  </w:num>
  <w:num w:numId="6" w16cid:durableId="1141728017">
    <w:abstractNumId w:val="3"/>
  </w:num>
  <w:num w:numId="7" w16cid:durableId="865142804">
    <w:abstractNumId w:val="2"/>
  </w:num>
  <w:num w:numId="8" w16cid:durableId="734621987">
    <w:abstractNumId w:val="1"/>
  </w:num>
  <w:num w:numId="9" w16cid:durableId="1756630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0E3"/>
    <w:rsid w:val="00034616"/>
    <w:rsid w:val="0006063C"/>
    <w:rsid w:val="0015074B"/>
    <w:rsid w:val="00155ACF"/>
    <w:rsid w:val="0029639D"/>
    <w:rsid w:val="00326F90"/>
    <w:rsid w:val="00447689"/>
    <w:rsid w:val="006978AE"/>
    <w:rsid w:val="007030EE"/>
    <w:rsid w:val="00985E62"/>
    <w:rsid w:val="00A4571B"/>
    <w:rsid w:val="00AA1D8D"/>
    <w:rsid w:val="00B47730"/>
    <w:rsid w:val="00CB0664"/>
    <w:rsid w:val="00DF7F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82E70"/>
  <w14:defaultImageDpi w14:val="300"/>
  <w15:docId w15:val="{55785381-B90D-4C07-B7D3-93E936B2C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S0910707</cp:lastModifiedBy>
  <cp:revision>4</cp:revision>
  <dcterms:created xsi:type="dcterms:W3CDTF">2026-09-25T15:20:00Z</dcterms:created>
  <dcterms:modified xsi:type="dcterms:W3CDTF">2026-09-30T05:32:00Z</dcterms:modified>
  <cp:category/>
</cp:coreProperties>
</file>