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AF30F" w14:textId="77777777" w:rsidR="00691E5C" w:rsidRPr="00691E5C" w:rsidRDefault="00691E5C" w:rsidP="00691E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691E5C">
        <w:rPr>
          <w:rFonts w:ascii="Times New Roman" w:eastAsia="Times New Roman" w:hAnsi="Times New Roman" w:cs="Times New Roman"/>
          <w:b/>
          <w:bCs/>
          <w:kern w:val="36"/>
          <w:sz w:val="48"/>
          <w:szCs w:val="48"/>
          <w:lang w:eastAsia="es-ES"/>
          <w14:ligatures w14:val="none"/>
        </w:rPr>
        <w:t>Análisis de calidad del código con SonarQube</w:t>
      </w:r>
    </w:p>
    <w:p w14:paraId="638B4876" w14:textId="77777777" w:rsidR="00691E5C" w:rsidRPr="00691E5C" w:rsidRDefault="00691E5C" w:rsidP="00691E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691E5C">
        <w:rPr>
          <w:rFonts w:ascii="Times New Roman" w:eastAsia="Times New Roman" w:hAnsi="Times New Roman" w:cs="Times New Roman"/>
          <w:b/>
          <w:bCs/>
          <w:kern w:val="0"/>
          <w:sz w:val="36"/>
          <w:szCs w:val="36"/>
          <w:lang w:eastAsia="es-ES"/>
          <w14:ligatures w14:val="none"/>
        </w:rPr>
        <w:t>1. Introducción</w:t>
      </w:r>
    </w:p>
    <w:p w14:paraId="7167B1AD"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 xml:space="preserve">En este trabajo se ha utilizado la herramienta </w:t>
      </w:r>
      <w:r w:rsidRPr="00691E5C">
        <w:rPr>
          <w:rFonts w:ascii="Times New Roman" w:eastAsia="Times New Roman" w:hAnsi="Times New Roman" w:cs="Times New Roman"/>
          <w:b/>
          <w:bCs/>
          <w:kern w:val="0"/>
          <w:lang w:eastAsia="es-ES"/>
          <w14:ligatures w14:val="none"/>
        </w:rPr>
        <w:t>SonarQube</w:t>
      </w:r>
      <w:r w:rsidRPr="00691E5C">
        <w:rPr>
          <w:rFonts w:ascii="Times New Roman" w:eastAsia="Times New Roman" w:hAnsi="Times New Roman" w:cs="Times New Roman"/>
          <w:kern w:val="0"/>
          <w:lang w:eastAsia="es-ES"/>
          <w14:ligatures w14:val="none"/>
        </w:rPr>
        <w:t xml:space="preserve"> para realizar un análisis estático de la calidad del código fuente de </w:t>
      </w:r>
      <w:r w:rsidRPr="00691E5C">
        <w:rPr>
          <w:rFonts w:ascii="Times New Roman" w:eastAsia="Times New Roman" w:hAnsi="Times New Roman" w:cs="Times New Roman"/>
          <w:b/>
          <w:bCs/>
          <w:kern w:val="0"/>
          <w:lang w:eastAsia="es-ES"/>
          <w14:ligatures w14:val="none"/>
        </w:rPr>
        <w:t>dos proyectos distintos</w:t>
      </w:r>
      <w:r w:rsidRPr="00691E5C">
        <w:rPr>
          <w:rFonts w:ascii="Times New Roman" w:eastAsia="Times New Roman" w:hAnsi="Times New Roman" w:cs="Times New Roman"/>
          <w:kern w:val="0"/>
          <w:lang w:eastAsia="es-ES"/>
          <w14:ligatures w14:val="none"/>
        </w:rPr>
        <w:t xml:space="preserve">, desarrollados respectivamente en </w:t>
      </w:r>
      <w:r w:rsidRPr="00691E5C">
        <w:rPr>
          <w:rFonts w:ascii="Times New Roman" w:eastAsia="Times New Roman" w:hAnsi="Times New Roman" w:cs="Times New Roman"/>
          <w:b/>
          <w:bCs/>
          <w:kern w:val="0"/>
          <w:lang w:eastAsia="es-ES"/>
          <w14:ligatures w14:val="none"/>
        </w:rPr>
        <w:t>C# (.NET)</w:t>
      </w:r>
      <w:r w:rsidRPr="00691E5C">
        <w:rPr>
          <w:rFonts w:ascii="Times New Roman" w:eastAsia="Times New Roman" w:hAnsi="Times New Roman" w:cs="Times New Roman"/>
          <w:kern w:val="0"/>
          <w:lang w:eastAsia="es-ES"/>
          <w14:ligatures w14:val="none"/>
        </w:rPr>
        <w:t xml:space="preserve"> y </w:t>
      </w:r>
      <w:r w:rsidRPr="00691E5C">
        <w:rPr>
          <w:rFonts w:ascii="Times New Roman" w:eastAsia="Times New Roman" w:hAnsi="Times New Roman" w:cs="Times New Roman"/>
          <w:b/>
          <w:bCs/>
          <w:kern w:val="0"/>
          <w:lang w:eastAsia="es-ES"/>
          <w14:ligatures w14:val="none"/>
        </w:rPr>
        <w:t>Python</w:t>
      </w:r>
      <w:r w:rsidRPr="00691E5C">
        <w:rPr>
          <w:rFonts w:ascii="Times New Roman" w:eastAsia="Times New Roman" w:hAnsi="Times New Roman" w:cs="Times New Roman"/>
          <w:kern w:val="0"/>
          <w:lang w:eastAsia="es-ES"/>
          <w14:ligatures w14:val="none"/>
        </w:rPr>
        <w:t>.</w:t>
      </w:r>
    </w:p>
    <w:p w14:paraId="32183FBF"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 xml:space="preserve">El objetivo principal del análisis es identificar problemas relacionados con la </w:t>
      </w:r>
      <w:r w:rsidRPr="00691E5C">
        <w:rPr>
          <w:rFonts w:ascii="Times New Roman" w:eastAsia="Times New Roman" w:hAnsi="Times New Roman" w:cs="Times New Roman"/>
          <w:b/>
          <w:bCs/>
          <w:kern w:val="0"/>
          <w:lang w:eastAsia="es-ES"/>
          <w14:ligatures w14:val="none"/>
        </w:rPr>
        <w:t>mantenibilidad</w:t>
      </w:r>
      <w:r w:rsidRPr="00691E5C">
        <w:rPr>
          <w:rFonts w:ascii="Times New Roman" w:eastAsia="Times New Roman" w:hAnsi="Times New Roman" w:cs="Times New Roman"/>
          <w:kern w:val="0"/>
          <w:lang w:eastAsia="es-ES"/>
          <w14:ligatures w14:val="none"/>
        </w:rPr>
        <w:t xml:space="preserve">, </w:t>
      </w:r>
      <w:r w:rsidRPr="00691E5C">
        <w:rPr>
          <w:rFonts w:ascii="Times New Roman" w:eastAsia="Times New Roman" w:hAnsi="Times New Roman" w:cs="Times New Roman"/>
          <w:b/>
          <w:bCs/>
          <w:kern w:val="0"/>
          <w:lang w:eastAsia="es-ES"/>
          <w14:ligatures w14:val="none"/>
        </w:rPr>
        <w:t>fiabilidad</w:t>
      </w:r>
      <w:r w:rsidRPr="00691E5C">
        <w:rPr>
          <w:rFonts w:ascii="Times New Roman" w:eastAsia="Times New Roman" w:hAnsi="Times New Roman" w:cs="Times New Roman"/>
          <w:kern w:val="0"/>
          <w:lang w:eastAsia="es-ES"/>
          <w14:ligatures w14:val="none"/>
        </w:rPr>
        <w:t xml:space="preserve">, </w:t>
      </w:r>
      <w:r w:rsidRPr="00691E5C">
        <w:rPr>
          <w:rFonts w:ascii="Times New Roman" w:eastAsia="Times New Roman" w:hAnsi="Times New Roman" w:cs="Times New Roman"/>
          <w:b/>
          <w:bCs/>
          <w:kern w:val="0"/>
          <w:lang w:eastAsia="es-ES"/>
          <w14:ligatures w14:val="none"/>
        </w:rPr>
        <w:t>seguridad</w:t>
      </w:r>
      <w:r w:rsidRPr="00691E5C">
        <w:rPr>
          <w:rFonts w:ascii="Times New Roman" w:eastAsia="Times New Roman" w:hAnsi="Times New Roman" w:cs="Times New Roman"/>
          <w:kern w:val="0"/>
          <w:lang w:eastAsia="es-ES"/>
          <w14:ligatures w14:val="none"/>
        </w:rPr>
        <w:t xml:space="preserve"> y el cumplimiento de </w:t>
      </w:r>
      <w:r w:rsidRPr="00691E5C">
        <w:rPr>
          <w:rFonts w:ascii="Times New Roman" w:eastAsia="Times New Roman" w:hAnsi="Times New Roman" w:cs="Times New Roman"/>
          <w:b/>
          <w:bCs/>
          <w:kern w:val="0"/>
          <w:lang w:eastAsia="es-ES"/>
          <w14:ligatures w14:val="none"/>
        </w:rPr>
        <w:t>buenas prácticas de programación</w:t>
      </w:r>
      <w:r w:rsidRPr="00691E5C">
        <w:rPr>
          <w:rFonts w:ascii="Times New Roman" w:eastAsia="Times New Roman" w:hAnsi="Times New Roman" w:cs="Times New Roman"/>
          <w:kern w:val="0"/>
          <w:lang w:eastAsia="es-ES"/>
          <w14:ligatures w14:val="none"/>
        </w:rPr>
        <w:t>, así como evaluar el estado general de los proyectos desde el punto de vista de la calidad del software.</w:t>
      </w:r>
    </w:p>
    <w:p w14:paraId="67524CA3"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El uso de dos lenguajes diferentes permite observar cómo SonarQube detecta problemas de calidad en entornos con características distintas, comparando el comportamiento de la herramienta en un lenguaje compilado como C# y en un lenguaje interpretado como Python.</w:t>
      </w:r>
    </w:p>
    <w:p w14:paraId="5B5309A4" w14:textId="411286C4" w:rsidR="00691E5C" w:rsidRPr="00691E5C" w:rsidRDefault="00691E5C" w:rsidP="00691E5C">
      <w:pPr>
        <w:spacing w:after="0" w:line="240" w:lineRule="auto"/>
        <w:rPr>
          <w:rFonts w:ascii="Times New Roman" w:eastAsia="Times New Roman" w:hAnsi="Times New Roman" w:cs="Times New Roman"/>
          <w:kern w:val="0"/>
          <w:lang w:eastAsia="es-ES"/>
          <w14:ligatures w14:val="none"/>
        </w:rPr>
      </w:pPr>
    </w:p>
    <w:p w14:paraId="1BA5BF28" w14:textId="77777777" w:rsidR="00691E5C" w:rsidRPr="00691E5C" w:rsidRDefault="00691E5C" w:rsidP="00691E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691E5C">
        <w:rPr>
          <w:rFonts w:ascii="Times New Roman" w:eastAsia="Times New Roman" w:hAnsi="Times New Roman" w:cs="Times New Roman"/>
          <w:b/>
          <w:bCs/>
          <w:kern w:val="0"/>
          <w:sz w:val="36"/>
          <w:szCs w:val="36"/>
          <w:lang w:eastAsia="es-ES"/>
          <w14:ligatures w14:val="none"/>
        </w:rPr>
        <w:t>2. Metodología</w:t>
      </w:r>
    </w:p>
    <w:p w14:paraId="40A32E8F"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 xml:space="preserve">El análisis se realizó desplegando </w:t>
      </w:r>
      <w:r w:rsidRPr="00691E5C">
        <w:rPr>
          <w:rFonts w:ascii="Times New Roman" w:eastAsia="Times New Roman" w:hAnsi="Times New Roman" w:cs="Times New Roman"/>
          <w:b/>
          <w:bCs/>
          <w:kern w:val="0"/>
          <w:lang w:eastAsia="es-ES"/>
          <w14:ligatures w14:val="none"/>
        </w:rPr>
        <w:t xml:space="preserve">SonarQube </w:t>
      </w:r>
      <w:proofErr w:type="spellStart"/>
      <w:r w:rsidRPr="00691E5C">
        <w:rPr>
          <w:rFonts w:ascii="Times New Roman" w:eastAsia="Times New Roman" w:hAnsi="Times New Roman" w:cs="Times New Roman"/>
          <w:b/>
          <w:bCs/>
          <w:kern w:val="0"/>
          <w:lang w:eastAsia="es-ES"/>
          <w14:ligatures w14:val="none"/>
        </w:rPr>
        <w:t>Community</w:t>
      </w:r>
      <w:proofErr w:type="spellEnd"/>
      <w:r w:rsidRPr="00691E5C">
        <w:rPr>
          <w:rFonts w:ascii="Times New Roman" w:eastAsia="Times New Roman" w:hAnsi="Times New Roman" w:cs="Times New Roman"/>
          <w:b/>
          <w:bCs/>
          <w:kern w:val="0"/>
          <w:lang w:eastAsia="es-ES"/>
          <w14:ligatures w14:val="none"/>
        </w:rPr>
        <w:t xml:space="preserve"> </w:t>
      </w:r>
      <w:proofErr w:type="spellStart"/>
      <w:r w:rsidRPr="00691E5C">
        <w:rPr>
          <w:rFonts w:ascii="Times New Roman" w:eastAsia="Times New Roman" w:hAnsi="Times New Roman" w:cs="Times New Roman"/>
          <w:b/>
          <w:bCs/>
          <w:kern w:val="0"/>
          <w:lang w:eastAsia="es-ES"/>
          <w14:ligatures w14:val="none"/>
        </w:rPr>
        <w:t>Edition</w:t>
      </w:r>
      <w:proofErr w:type="spellEnd"/>
      <w:r w:rsidRPr="00691E5C">
        <w:rPr>
          <w:rFonts w:ascii="Times New Roman" w:eastAsia="Times New Roman" w:hAnsi="Times New Roman" w:cs="Times New Roman"/>
          <w:kern w:val="0"/>
          <w:lang w:eastAsia="es-ES"/>
          <w14:ligatures w14:val="none"/>
        </w:rPr>
        <w:t xml:space="preserve"> en un entorno local mediante </w:t>
      </w:r>
      <w:r w:rsidRPr="00691E5C">
        <w:rPr>
          <w:rFonts w:ascii="Times New Roman" w:eastAsia="Times New Roman" w:hAnsi="Times New Roman" w:cs="Times New Roman"/>
          <w:b/>
          <w:bCs/>
          <w:kern w:val="0"/>
          <w:lang w:eastAsia="es-ES"/>
          <w14:ligatures w14:val="none"/>
        </w:rPr>
        <w:t>Docker</w:t>
      </w:r>
      <w:r w:rsidRPr="00691E5C">
        <w:rPr>
          <w:rFonts w:ascii="Times New Roman" w:eastAsia="Times New Roman" w:hAnsi="Times New Roman" w:cs="Times New Roman"/>
          <w:kern w:val="0"/>
          <w:lang w:eastAsia="es-ES"/>
          <w14:ligatures w14:val="none"/>
        </w:rPr>
        <w:t>, lo que garantiza una configuración homogénea, aislada y reproducible. El servidor SonarQube se ejecutó en el puerto 9000 y fue accesible desde el navegador web.</w:t>
      </w:r>
    </w:p>
    <w:p w14:paraId="4F3DF34C"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 xml:space="preserve">Cada proyecto analizado cuenta con su propio </w:t>
      </w:r>
      <w:r w:rsidRPr="00691E5C">
        <w:rPr>
          <w:rFonts w:ascii="Times New Roman" w:eastAsia="Times New Roman" w:hAnsi="Times New Roman" w:cs="Times New Roman"/>
          <w:b/>
          <w:bCs/>
          <w:kern w:val="0"/>
          <w:lang w:eastAsia="es-ES"/>
          <w14:ligatures w14:val="none"/>
        </w:rPr>
        <w:t>Project Key</w:t>
      </w:r>
      <w:r w:rsidRPr="00691E5C">
        <w:rPr>
          <w:rFonts w:ascii="Times New Roman" w:eastAsia="Times New Roman" w:hAnsi="Times New Roman" w:cs="Times New Roman"/>
          <w:kern w:val="0"/>
          <w:lang w:eastAsia="es-ES"/>
          <w14:ligatures w14:val="none"/>
        </w:rPr>
        <w:t xml:space="preserve"> y </w:t>
      </w:r>
      <w:r w:rsidRPr="00691E5C">
        <w:rPr>
          <w:rFonts w:ascii="Times New Roman" w:eastAsia="Times New Roman" w:hAnsi="Times New Roman" w:cs="Times New Roman"/>
          <w:b/>
          <w:bCs/>
          <w:kern w:val="0"/>
          <w:lang w:eastAsia="es-ES"/>
          <w14:ligatures w14:val="none"/>
        </w:rPr>
        <w:t>token de autenticación</w:t>
      </w:r>
      <w:r w:rsidRPr="00691E5C">
        <w:rPr>
          <w:rFonts w:ascii="Times New Roman" w:eastAsia="Times New Roman" w:hAnsi="Times New Roman" w:cs="Times New Roman"/>
          <w:kern w:val="0"/>
          <w:lang w:eastAsia="es-ES"/>
          <w14:ligatures w14:val="none"/>
        </w:rPr>
        <w:t>, siguiendo las buenas prácticas de seguridad recomendadas por la herramienta.</w:t>
      </w:r>
    </w:p>
    <w:p w14:paraId="16AB922A" w14:textId="77777777" w:rsidR="00691E5C" w:rsidRPr="00691E5C" w:rsidRDefault="00691E5C" w:rsidP="00691E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691E5C">
        <w:rPr>
          <w:rFonts w:ascii="Times New Roman" w:eastAsia="Times New Roman" w:hAnsi="Times New Roman" w:cs="Times New Roman"/>
          <w:b/>
          <w:bCs/>
          <w:kern w:val="0"/>
          <w:sz w:val="27"/>
          <w:szCs w:val="27"/>
          <w:lang w:eastAsia="es-ES"/>
          <w14:ligatures w14:val="none"/>
        </w:rPr>
        <w:t>2.1 Metodología del análisis en C# (.NET)</w:t>
      </w:r>
    </w:p>
    <w:p w14:paraId="4F1309C8"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 xml:space="preserve">Para el proyecto desarrollado en C#, el código se integró dentro de un proyecto .NET válido, ya que SonarQube requiere una estructura </w:t>
      </w:r>
      <w:proofErr w:type="spellStart"/>
      <w:r w:rsidRPr="00691E5C">
        <w:rPr>
          <w:rFonts w:ascii="Times New Roman" w:eastAsia="Times New Roman" w:hAnsi="Times New Roman" w:cs="Times New Roman"/>
          <w:kern w:val="0"/>
          <w:lang w:eastAsia="es-ES"/>
          <w14:ligatures w14:val="none"/>
        </w:rPr>
        <w:t>compilable</w:t>
      </w:r>
      <w:proofErr w:type="spellEnd"/>
      <w:r w:rsidRPr="00691E5C">
        <w:rPr>
          <w:rFonts w:ascii="Times New Roman" w:eastAsia="Times New Roman" w:hAnsi="Times New Roman" w:cs="Times New Roman"/>
          <w:kern w:val="0"/>
          <w:lang w:eastAsia="es-ES"/>
          <w14:ligatures w14:val="none"/>
        </w:rPr>
        <w:t xml:space="preserve"> para poder ejecutar el análisis correctamente.</w:t>
      </w:r>
    </w:p>
    <w:p w14:paraId="286B2429"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El proceso de análisis consistió en los siguientes pasos:</w:t>
      </w:r>
    </w:p>
    <w:p w14:paraId="3156FEF4" w14:textId="77777777" w:rsidR="00691E5C" w:rsidRPr="00691E5C" w:rsidRDefault="00691E5C" w:rsidP="00691E5C">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Creación del proyecto en SonarQube.</w:t>
      </w:r>
    </w:p>
    <w:p w14:paraId="717FAA1C" w14:textId="77777777" w:rsidR="00691E5C" w:rsidRPr="00691E5C" w:rsidRDefault="00691E5C" w:rsidP="00691E5C">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Generación de un token específico para el proyecto.</w:t>
      </w:r>
    </w:p>
    <w:p w14:paraId="49ADDB59" w14:textId="77777777" w:rsidR="00691E5C" w:rsidRPr="00691E5C" w:rsidRDefault="00691E5C" w:rsidP="00691E5C">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 xml:space="preserve">Ejecución del análisis mediante </w:t>
      </w:r>
      <w:proofErr w:type="spellStart"/>
      <w:r w:rsidRPr="00691E5C">
        <w:rPr>
          <w:rFonts w:ascii="Times New Roman" w:eastAsia="Times New Roman" w:hAnsi="Times New Roman" w:cs="Times New Roman"/>
          <w:b/>
          <w:bCs/>
          <w:kern w:val="0"/>
          <w:lang w:eastAsia="es-ES"/>
          <w14:ligatures w14:val="none"/>
        </w:rPr>
        <w:t>SonarScanner</w:t>
      </w:r>
      <w:proofErr w:type="spellEnd"/>
      <w:r w:rsidRPr="00691E5C">
        <w:rPr>
          <w:rFonts w:ascii="Times New Roman" w:eastAsia="Times New Roman" w:hAnsi="Times New Roman" w:cs="Times New Roman"/>
          <w:b/>
          <w:bCs/>
          <w:kern w:val="0"/>
          <w:lang w:eastAsia="es-ES"/>
          <w14:ligatures w14:val="none"/>
        </w:rPr>
        <w:t xml:space="preserve"> </w:t>
      </w:r>
      <w:proofErr w:type="spellStart"/>
      <w:r w:rsidRPr="00691E5C">
        <w:rPr>
          <w:rFonts w:ascii="Times New Roman" w:eastAsia="Times New Roman" w:hAnsi="Times New Roman" w:cs="Times New Roman"/>
          <w:b/>
          <w:bCs/>
          <w:kern w:val="0"/>
          <w:lang w:eastAsia="es-ES"/>
          <w14:ligatures w14:val="none"/>
        </w:rPr>
        <w:t>for</w:t>
      </w:r>
      <w:proofErr w:type="spellEnd"/>
      <w:r w:rsidRPr="00691E5C">
        <w:rPr>
          <w:rFonts w:ascii="Times New Roman" w:eastAsia="Times New Roman" w:hAnsi="Times New Roman" w:cs="Times New Roman"/>
          <w:b/>
          <w:bCs/>
          <w:kern w:val="0"/>
          <w:lang w:eastAsia="es-ES"/>
          <w14:ligatures w14:val="none"/>
        </w:rPr>
        <w:t xml:space="preserve"> .NET</w:t>
      </w:r>
      <w:r w:rsidRPr="00691E5C">
        <w:rPr>
          <w:rFonts w:ascii="Times New Roman" w:eastAsia="Times New Roman" w:hAnsi="Times New Roman" w:cs="Times New Roman"/>
          <w:kern w:val="0"/>
          <w:lang w:eastAsia="es-ES"/>
          <w14:ligatures w14:val="none"/>
        </w:rPr>
        <w:t>.</w:t>
      </w:r>
    </w:p>
    <w:p w14:paraId="2DC4C3D1" w14:textId="77777777" w:rsidR="00691E5C" w:rsidRPr="00691E5C" w:rsidRDefault="00691E5C" w:rsidP="00691E5C">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 xml:space="preserve">Compilación del proyecto con </w:t>
      </w:r>
      <w:proofErr w:type="spellStart"/>
      <w:r w:rsidRPr="00691E5C">
        <w:rPr>
          <w:rFonts w:ascii="Courier New" w:eastAsia="Times New Roman" w:hAnsi="Courier New" w:cs="Courier New"/>
          <w:kern w:val="0"/>
          <w:sz w:val="20"/>
          <w:szCs w:val="20"/>
          <w:lang w:eastAsia="es-ES"/>
          <w14:ligatures w14:val="none"/>
        </w:rPr>
        <w:t>dotnet</w:t>
      </w:r>
      <w:proofErr w:type="spellEnd"/>
      <w:r w:rsidRPr="00691E5C">
        <w:rPr>
          <w:rFonts w:ascii="Courier New" w:eastAsia="Times New Roman" w:hAnsi="Courier New" w:cs="Courier New"/>
          <w:kern w:val="0"/>
          <w:sz w:val="20"/>
          <w:szCs w:val="20"/>
          <w:lang w:eastAsia="es-ES"/>
          <w14:ligatures w14:val="none"/>
        </w:rPr>
        <w:t xml:space="preserve"> </w:t>
      </w:r>
      <w:proofErr w:type="spellStart"/>
      <w:r w:rsidRPr="00691E5C">
        <w:rPr>
          <w:rFonts w:ascii="Courier New" w:eastAsia="Times New Roman" w:hAnsi="Courier New" w:cs="Courier New"/>
          <w:kern w:val="0"/>
          <w:sz w:val="20"/>
          <w:szCs w:val="20"/>
          <w:lang w:eastAsia="es-ES"/>
          <w14:ligatures w14:val="none"/>
        </w:rPr>
        <w:t>build</w:t>
      </w:r>
      <w:proofErr w:type="spellEnd"/>
      <w:r w:rsidRPr="00691E5C">
        <w:rPr>
          <w:rFonts w:ascii="Times New Roman" w:eastAsia="Times New Roman" w:hAnsi="Times New Roman" w:cs="Times New Roman"/>
          <w:kern w:val="0"/>
          <w:lang w:eastAsia="es-ES"/>
          <w14:ligatures w14:val="none"/>
        </w:rPr>
        <w:t>.</w:t>
      </w:r>
    </w:p>
    <w:p w14:paraId="709904A3" w14:textId="77777777" w:rsidR="00691E5C" w:rsidRPr="00691E5C" w:rsidRDefault="00691E5C" w:rsidP="00691E5C">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Envío de los resultados a SonarQube para su evaluación.</w:t>
      </w:r>
    </w:p>
    <w:p w14:paraId="3953C7A4" w14:textId="77777777" w:rsidR="00691E5C" w:rsidRPr="00691E5C" w:rsidRDefault="00691E5C" w:rsidP="00691E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691E5C">
        <w:rPr>
          <w:rFonts w:ascii="Times New Roman" w:eastAsia="Times New Roman" w:hAnsi="Times New Roman" w:cs="Times New Roman"/>
          <w:b/>
          <w:bCs/>
          <w:kern w:val="0"/>
          <w:sz w:val="27"/>
          <w:szCs w:val="27"/>
          <w:lang w:eastAsia="es-ES"/>
          <w14:ligatures w14:val="none"/>
        </w:rPr>
        <w:t>2.2 Metodología del análisis en Python</w:t>
      </w:r>
    </w:p>
    <w:p w14:paraId="5E1EC41B"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lastRenderedPageBreak/>
        <w:t>A diferencia de los lenguajes compilados, Python es un lenguaje interpretado, lo que permite ejecutar el análisis directamente sobre el código fuente sin necesidad de compilación previa.</w:t>
      </w:r>
    </w:p>
    <w:p w14:paraId="5D561E5E"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El proceso seguido fue el siguiente:</w:t>
      </w:r>
    </w:p>
    <w:p w14:paraId="4BD7DED4" w14:textId="77777777" w:rsidR="00691E5C" w:rsidRPr="00691E5C" w:rsidRDefault="00691E5C" w:rsidP="00691E5C">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Creación del proyecto en la interfaz web de SonarQube.</w:t>
      </w:r>
    </w:p>
    <w:p w14:paraId="338C4D53" w14:textId="77777777" w:rsidR="00691E5C" w:rsidRPr="00691E5C" w:rsidRDefault="00691E5C" w:rsidP="00691E5C">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Generación de un token de autenticación específico.</w:t>
      </w:r>
    </w:p>
    <w:p w14:paraId="287F289E" w14:textId="77777777" w:rsidR="00691E5C" w:rsidRPr="00691E5C" w:rsidRDefault="00691E5C" w:rsidP="00691E5C">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 xml:space="preserve">Configuración del archivo </w:t>
      </w:r>
      <w:r w:rsidRPr="00691E5C">
        <w:rPr>
          <w:rFonts w:ascii="Courier New" w:eastAsia="Times New Roman" w:hAnsi="Courier New" w:cs="Courier New"/>
          <w:kern w:val="0"/>
          <w:sz w:val="20"/>
          <w:szCs w:val="20"/>
          <w:lang w:eastAsia="es-ES"/>
          <w14:ligatures w14:val="none"/>
        </w:rPr>
        <w:t>sonar-</w:t>
      </w:r>
      <w:proofErr w:type="spellStart"/>
      <w:proofErr w:type="gramStart"/>
      <w:r w:rsidRPr="00691E5C">
        <w:rPr>
          <w:rFonts w:ascii="Courier New" w:eastAsia="Times New Roman" w:hAnsi="Courier New" w:cs="Courier New"/>
          <w:kern w:val="0"/>
          <w:sz w:val="20"/>
          <w:szCs w:val="20"/>
          <w:lang w:eastAsia="es-ES"/>
          <w14:ligatures w14:val="none"/>
        </w:rPr>
        <w:t>project.properties</w:t>
      </w:r>
      <w:proofErr w:type="spellEnd"/>
      <w:proofErr w:type="gramEnd"/>
      <w:r w:rsidRPr="00691E5C">
        <w:rPr>
          <w:rFonts w:ascii="Times New Roman" w:eastAsia="Times New Roman" w:hAnsi="Times New Roman" w:cs="Times New Roman"/>
          <w:kern w:val="0"/>
          <w:lang w:eastAsia="es-ES"/>
          <w14:ligatures w14:val="none"/>
        </w:rPr>
        <w:t>, incluyendo la clave del proyecto, nombre, versión, rutas del código fuente y versiones de Python soportadas.</w:t>
      </w:r>
    </w:p>
    <w:p w14:paraId="31460978" w14:textId="77777777" w:rsidR="00691E5C" w:rsidRPr="00691E5C" w:rsidRDefault="00691E5C" w:rsidP="00691E5C">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 xml:space="preserve">Ejecución del análisis mediante </w:t>
      </w:r>
      <w:proofErr w:type="spellStart"/>
      <w:r w:rsidRPr="00691E5C">
        <w:rPr>
          <w:rFonts w:ascii="Times New Roman" w:eastAsia="Times New Roman" w:hAnsi="Times New Roman" w:cs="Times New Roman"/>
          <w:b/>
          <w:bCs/>
          <w:kern w:val="0"/>
          <w:lang w:eastAsia="es-ES"/>
          <w14:ligatures w14:val="none"/>
        </w:rPr>
        <w:t>SonarScanner</w:t>
      </w:r>
      <w:proofErr w:type="spellEnd"/>
      <w:r w:rsidRPr="00691E5C">
        <w:rPr>
          <w:rFonts w:ascii="Times New Roman" w:eastAsia="Times New Roman" w:hAnsi="Times New Roman" w:cs="Times New Roman"/>
          <w:b/>
          <w:bCs/>
          <w:kern w:val="0"/>
          <w:lang w:eastAsia="es-ES"/>
          <w14:ligatures w14:val="none"/>
        </w:rPr>
        <w:t xml:space="preserve"> CLI</w:t>
      </w:r>
      <w:r w:rsidRPr="00691E5C">
        <w:rPr>
          <w:rFonts w:ascii="Times New Roman" w:eastAsia="Times New Roman" w:hAnsi="Times New Roman" w:cs="Times New Roman"/>
          <w:kern w:val="0"/>
          <w:lang w:eastAsia="es-ES"/>
          <w14:ligatures w14:val="none"/>
        </w:rPr>
        <w:t xml:space="preserve"> dentro de un contenedor Docker.</w:t>
      </w:r>
    </w:p>
    <w:p w14:paraId="66E612CA" w14:textId="77777777" w:rsidR="00691E5C" w:rsidRPr="00691E5C" w:rsidRDefault="00691E5C" w:rsidP="00691E5C">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Visualización de los resultados en la interfaz web de SonarQube.</w:t>
      </w:r>
    </w:p>
    <w:p w14:paraId="236BB330" w14:textId="1F8B60EF" w:rsidR="00691E5C" w:rsidRPr="00691E5C" w:rsidRDefault="00691E5C" w:rsidP="00691E5C">
      <w:pPr>
        <w:spacing w:after="0" w:line="240" w:lineRule="auto"/>
        <w:rPr>
          <w:rFonts w:ascii="Times New Roman" w:eastAsia="Times New Roman" w:hAnsi="Times New Roman" w:cs="Times New Roman"/>
          <w:kern w:val="0"/>
          <w:lang w:eastAsia="es-ES"/>
          <w14:ligatures w14:val="none"/>
        </w:rPr>
      </w:pPr>
    </w:p>
    <w:p w14:paraId="75C6102D" w14:textId="77777777" w:rsidR="00691E5C" w:rsidRPr="00691E5C" w:rsidRDefault="00691E5C" w:rsidP="00691E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691E5C">
        <w:rPr>
          <w:rFonts w:ascii="Times New Roman" w:eastAsia="Times New Roman" w:hAnsi="Times New Roman" w:cs="Times New Roman"/>
          <w:b/>
          <w:bCs/>
          <w:kern w:val="0"/>
          <w:sz w:val="36"/>
          <w:szCs w:val="36"/>
          <w:lang w:eastAsia="es-ES"/>
          <w14:ligatures w14:val="none"/>
        </w:rPr>
        <w:t>3. Resultados del análisis</w:t>
      </w:r>
    </w:p>
    <w:p w14:paraId="4A678316" w14:textId="77777777" w:rsidR="00691E5C" w:rsidRPr="00691E5C" w:rsidRDefault="00691E5C" w:rsidP="00691E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691E5C">
        <w:rPr>
          <w:rFonts w:ascii="Times New Roman" w:eastAsia="Times New Roman" w:hAnsi="Times New Roman" w:cs="Times New Roman"/>
          <w:b/>
          <w:bCs/>
          <w:kern w:val="0"/>
          <w:sz w:val="27"/>
          <w:szCs w:val="27"/>
          <w:lang w:eastAsia="es-ES"/>
          <w14:ligatures w14:val="none"/>
        </w:rPr>
        <w:t>3.1 Resultados del proyecto en C#</w:t>
      </w:r>
    </w:p>
    <w:p w14:paraId="001CBCD6"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Tras la ejecución del análisis, SonarQube generó las siguientes métricas principales:</w:t>
      </w:r>
    </w:p>
    <w:p w14:paraId="6985090C" w14:textId="77777777" w:rsidR="00691E5C" w:rsidRPr="00691E5C" w:rsidRDefault="00691E5C" w:rsidP="00691E5C">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691E5C">
        <w:rPr>
          <w:rFonts w:ascii="Times New Roman" w:eastAsia="Times New Roman" w:hAnsi="Times New Roman" w:cs="Times New Roman"/>
          <w:kern w:val="0"/>
          <w:lang w:eastAsia="es-ES"/>
          <w14:ligatures w14:val="none"/>
        </w:rPr>
        <w:t>Quality</w:t>
      </w:r>
      <w:proofErr w:type="spellEnd"/>
      <w:r w:rsidRPr="00691E5C">
        <w:rPr>
          <w:rFonts w:ascii="Times New Roman" w:eastAsia="Times New Roman" w:hAnsi="Times New Roman" w:cs="Times New Roman"/>
          <w:kern w:val="0"/>
          <w:lang w:eastAsia="es-ES"/>
          <w14:ligatures w14:val="none"/>
        </w:rPr>
        <w:t xml:space="preserve"> Gate: PASSED</w:t>
      </w:r>
    </w:p>
    <w:p w14:paraId="2FB9111D" w14:textId="77777777" w:rsidR="00691E5C" w:rsidRPr="00691E5C" w:rsidRDefault="00691E5C" w:rsidP="00691E5C">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Líneas de código: 137</w:t>
      </w:r>
    </w:p>
    <w:p w14:paraId="69D26225" w14:textId="77777777" w:rsidR="00691E5C" w:rsidRPr="00691E5C" w:rsidRDefault="00691E5C" w:rsidP="00691E5C">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Problemas de seguridad: 0</w:t>
      </w:r>
    </w:p>
    <w:p w14:paraId="470C12C3" w14:textId="77777777" w:rsidR="00691E5C" w:rsidRPr="00691E5C" w:rsidRDefault="00691E5C" w:rsidP="00691E5C">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Problemas de fiabilidad: 1</w:t>
      </w:r>
    </w:p>
    <w:p w14:paraId="35389D34" w14:textId="77777777" w:rsidR="00691E5C" w:rsidRPr="00691E5C" w:rsidRDefault="00691E5C" w:rsidP="00691E5C">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Problemas de mantenibilidad: 21</w:t>
      </w:r>
    </w:p>
    <w:p w14:paraId="57F3AFFA" w14:textId="77777777" w:rsidR="00691E5C" w:rsidRPr="00691E5C" w:rsidRDefault="00691E5C" w:rsidP="00691E5C">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Cobertura de pruebas: 0 %</w:t>
      </w:r>
    </w:p>
    <w:p w14:paraId="3AB2ECBA" w14:textId="77777777" w:rsidR="00691E5C" w:rsidRDefault="00691E5C" w:rsidP="00691E5C">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Duplicación de código: 0 %</w:t>
      </w:r>
    </w:p>
    <w:p w14:paraId="3AD7CB35" w14:textId="4FB33AFA" w:rsidR="00B76260" w:rsidRDefault="00B949F4" w:rsidP="00B76260">
      <w:pPr>
        <w:spacing w:before="100" w:beforeAutospacing="1" w:after="100" w:afterAutospacing="1" w:line="240" w:lineRule="auto"/>
        <w:rPr>
          <w:rFonts w:ascii="Times New Roman" w:eastAsia="Times New Roman" w:hAnsi="Times New Roman" w:cs="Times New Roman"/>
          <w:kern w:val="0"/>
          <w:lang w:eastAsia="es-ES"/>
          <w14:ligatures w14:val="none"/>
        </w:rPr>
      </w:pPr>
      <w:r>
        <w:rPr>
          <w:noProof/>
        </w:rPr>
        <w:drawing>
          <wp:inline distT="0" distB="0" distL="0" distR="0" wp14:anchorId="5F5E1614" wp14:editId="10AE3B81">
            <wp:extent cx="5400040" cy="2526665"/>
            <wp:effectExtent l="0" t="0" r="0" b="6985"/>
            <wp:docPr id="1457949559" name="Imagen 1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49559" name="Imagen 12" descr="Interfaz de usuario gráfica, Texto, Aplicación&#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2526665"/>
                    </a:xfrm>
                    <a:prstGeom prst="rect">
                      <a:avLst/>
                    </a:prstGeom>
                    <a:noFill/>
                    <a:ln>
                      <a:noFill/>
                    </a:ln>
                  </pic:spPr>
                </pic:pic>
              </a:graphicData>
            </a:graphic>
          </wp:inline>
        </w:drawing>
      </w:r>
    </w:p>
    <w:p w14:paraId="7D306C6A" w14:textId="77777777" w:rsidR="00691E5C" w:rsidRPr="00691E5C" w:rsidRDefault="00691E5C" w:rsidP="00691E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691E5C">
        <w:rPr>
          <w:rFonts w:ascii="Times New Roman" w:eastAsia="Times New Roman" w:hAnsi="Times New Roman" w:cs="Times New Roman"/>
          <w:b/>
          <w:bCs/>
          <w:kern w:val="0"/>
          <w:sz w:val="27"/>
          <w:szCs w:val="27"/>
          <w:lang w:eastAsia="es-ES"/>
          <w14:ligatures w14:val="none"/>
        </w:rPr>
        <w:t>3.2 Resultados del proyecto en Python</w:t>
      </w:r>
    </w:p>
    <w:p w14:paraId="45BC1E56"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Para el proyecto desarrollado en Python, las métricas obtenidas fueron las siguientes:</w:t>
      </w:r>
    </w:p>
    <w:p w14:paraId="5CE49E96" w14:textId="77777777" w:rsidR="00691E5C" w:rsidRPr="00691E5C" w:rsidRDefault="00691E5C" w:rsidP="00691E5C">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691E5C">
        <w:rPr>
          <w:rFonts w:ascii="Times New Roman" w:eastAsia="Times New Roman" w:hAnsi="Times New Roman" w:cs="Times New Roman"/>
          <w:kern w:val="0"/>
          <w:lang w:eastAsia="es-ES"/>
          <w14:ligatures w14:val="none"/>
        </w:rPr>
        <w:lastRenderedPageBreak/>
        <w:t>Quality</w:t>
      </w:r>
      <w:proofErr w:type="spellEnd"/>
      <w:r w:rsidRPr="00691E5C">
        <w:rPr>
          <w:rFonts w:ascii="Times New Roman" w:eastAsia="Times New Roman" w:hAnsi="Times New Roman" w:cs="Times New Roman"/>
          <w:kern w:val="0"/>
          <w:lang w:eastAsia="es-ES"/>
          <w14:ligatures w14:val="none"/>
        </w:rPr>
        <w:t xml:space="preserve"> Gate: PASSED</w:t>
      </w:r>
    </w:p>
    <w:p w14:paraId="49A4B60F" w14:textId="77777777" w:rsidR="00691E5C" w:rsidRPr="00691E5C" w:rsidRDefault="00691E5C" w:rsidP="00691E5C">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Líneas de código: 244</w:t>
      </w:r>
    </w:p>
    <w:p w14:paraId="4EE947EC" w14:textId="77777777" w:rsidR="00691E5C" w:rsidRPr="00691E5C" w:rsidRDefault="00691E5C" w:rsidP="00691E5C">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Problemas de seguridad: 0</w:t>
      </w:r>
    </w:p>
    <w:p w14:paraId="667906D8" w14:textId="77777777" w:rsidR="00691E5C" w:rsidRPr="00691E5C" w:rsidRDefault="00691E5C" w:rsidP="00691E5C">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Problemas de fiabilidad: 5</w:t>
      </w:r>
    </w:p>
    <w:p w14:paraId="4C086BB4" w14:textId="77777777" w:rsidR="00691E5C" w:rsidRPr="00691E5C" w:rsidRDefault="00691E5C" w:rsidP="00691E5C">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Problemas de mantenibilidad: 34</w:t>
      </w:r>
    </w:p>
    <w:p w14:paraId="7A18AD0E" w14:textId="77777777" w:rsidR="00691E5C" w:rsidRPr="00691E5C" w:rsidRDefault="00691E5C" w:rsidP="00691E5C">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Cobertura de pruebas: 0 %</w:t>
      </w:r>
    </w:p>
    <w:p w14:paraId="1FB3FC08" w14:textId="77777777" w:rsidR="00691E5C" w:rsidRDefault="00691E5C" w:rsidP="00691E5C">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Duplicación de código: 0 %</w:t>
      </w:r>
    </w:p>
    <w:p w14:paraId="57F62AAF" w14:textId="55B8C14D" w:rsidR="00937505" w:rsidRDefault="00B949F4" w:rsidP="00937505">
      <w:pPr>
        <w:spacing w:before="100" w:beforeAutospacing="1" w:after="100" w:afterAutospacing="1" w:line="240" w:lineRule="auto"/>
        <w:rPr>
          <w:rFonts w:ascii="Times New Roman" w:eastAsia="Times New Roman" w:hAnsi="Times New Roman" w:cs="Times New Roman"/>
          <w:kern w:val="0"/>
          <w:lang w:eastAsia="es-ES"/>
          <w14:ligatures w14:val="none"/>
        </w:rPr>
      </w:pPr>
      <w:r>
        <w:rPr>
          <w:noProof/>
        </w:rPr>
        <w:drawing>
          <wp:inline distT="0" distB="0" distL="0" distR="0" wp14:anchorId="5F8B405A" wp14:editId="73B5A227">
            <wp:extent cx="5400040" cy="2163445"/>
            <wp:effectExtent l="0" t="0" r="0" b="8255"/>
            <wp:docPr id="1684980538" name="Imagen 13"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80538" name="Imagen 13" descr="Una captura de pantalla de una computadora&#10;&#10;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2163445"/>
                    </a:xfrm>
                    <a:prstGeom prst="rect">
                      <a:avLst/>
                    </a:prstGeom>
                    <a:noFill/>
                    <a:ln>
                      <a:noFill/>
                    </a:ln>
                  </pic:spPr>
                </pic:pic>
              </a:graphicData>
            </a:graphic>
          </wp:inline>
        </w:drawing>
      </w:r>
    </w:p>
    <w:p w14:paraId="6AC53A05" w14:textId="77777777" w:rsidR="00937505" w:rsidRPr="00691E5C" w:rsidRDefault="00937505" w:rsidP="00937505">
      <w:pPr>
        <w:spacing w:before="100" w:beforeAutospacing="1" w:after="100" w:afterAutospacing="1" w:line="240" w:lineRule="auto"/>
        <w:rPr>
          <w:rFonts w:ascii="Times New Roman" w:eastAsia="Times New Roman" w:hAnsi="Times New Roman" w:cs="Times New Roman"/>
          <w:kern w:val="0"/>
          <w:lang w:eastAsia="es-ES"/>
          <w14:ligatures w14:val="none"/>
        </w:rPr>
      </w:pPr>
    </w:p>
    <w:p w14:paraId="0CF1843F" w14:textId="29CF4238" w:rsidR="001D6F01" w:rsidRPr="00691E5C" w:rsidRDefault="00691E5C" w:rsidP="008F704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 xml:space="preserve">En ambos casos, el hecho de que el </w:t>
      </w:r>
      <w:proofErr w:type="spellStart"/>
      <w:r w:rsidRPr="00691E5C">
        <w:rPr>
          <w:rFonts w:ascii="Times New Roman" w:eastAsia="Times New Roman" w:hAnsi="Times New Roman" w:cs="Times New Roman"/>
          <w:b/>
          <w:bCs/>
          <w:kern w:val="0"/>
          <w:lang w:eastAsia="es-ES"/>
          <w14:ligatures w14:val="none"/>
        </w:rPr>
        <w:t>Quality</w:t>
      </w:r>
      <w:proofErr w:type="spellEnd"/>
      <w:r w:rsidRPr="00691E5C">
        <w:rPr>
          <w:rFonts w:ascii="Times New Roman" w:eastAsia="Times New Roman" w:hAnsi="Times New Roman" w:cs="Times New Roman"/>
          <w:b/>
          <w:bCs/>
          <w:kern w:val="0"/>
          <w:lang w:eastAsia="es-ES"/>
          <w14:ligatures w14:val="none"/>
        </w:rPr>
        <w:t xml:space="preserve"> Gate se haya superado</w:t>
      </w:r>
      <w:r w:rsidRPr="00691E5C">
        <w:rPr>
          <w:rFonts w:ascii="Times New Roman" w:eastAsia="Times New Roman" w:hAnsi="Times New Roman" w:cs="Times New Roman"/>
          <w:kern w:val="0"/>
          <w:lang w:eastAsia="es-ES"/>
          <w14:ligatures w14:val="none"/>
        </w:rPr>
        <w:t xml:space="preserve"> indica que los proyectos no presentan errores críticos ni vulnerabilidades graves de seguridad que impidan su correcto funcionamiento.</w:t>
      </w:r>
    </w:p>
    <w:p w14:paraId="4FFFEB4C" w14:textId="635A07AE" w:rsidR="00691E5C" w:rsidRPr="00691E5C" w:rsidRDefault="00691E5C" w:rsidP="00691E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691E5C">
        <w:rPr>
          <w:rFonts w:ascii="Times New Roman" w:eastAsia="Times New Roman" w:hAnsi="Times New Roman" w:cs="Times New Roman"/>
          <w:b/>
          <w:bCs/>
          <w:kern w:val="0"/>
          <w:sz w:val="36"/>
          <w:szCs w:val="36"/>
          <w:lang w:eastAsia="es-ES"/>
          <w14:ligatures w14:val="none"/>
        </w:rPr>
        <w:t>4. Análisis de los resultados</w:t>
      </w:r>
    </w:p>
    <w:p w14:paraId="27F29149" w14:textId="77777777" w:rsidR="00691E5C" w:rsidRPr="00691E5C" w:rsidRDefault="00691E5C" w:rsidP="00691E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691E5C">
        <w:rPr>
          <w:rFonts w:ascii="Times New Roman" w:eastAsia="Times New Roman" w:hAnsi="Times New Roman" w:cs="Times New Roman"/>
          <w:b/>
          <w:bCs/>
          <w:kern w:val="0"/>
          <w:sz w:val="27"/>
          <w:szCs w:val="27"/>
          <w:lang w:eastAsia="es-ES"/>
          <w14:ligatures w14:val="none"/>
        </w:rPr>
        <w:t>4.1 Mantenibilidad</w:t>
      </w:r>
    </w:p>
    <w:p w14:paraId="1FBC6CB9" w14:textId="77777777" w:rsid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 xml:space="preserve">La mayoría de los problemas detectados por SonarQube en ambos proyectos corresponden a la categoría de </w:t>
      </w:r>
      <w:r w:rsidRPr="00691E5C">
        <w:rPr>
          <w:rFonts w:ascii="Times New Roman" w:eastAsia="Times New Roman" w:hAnsi="Times New Roman" w:cs="Times New Roman"/>
          <w:b/>
          <w:bCs/>
          <w:kern w:val="0"/>
          <w:lang w:eastAsia="es-ES"/>
          <w14:ligatures w14:val="none"/>
        </w:rPr>
        <w:t>mantenibilidad</w:t>
      </w:r>
      <w:r w:rsidRPr="00691E5C">
        <w:rPr>
          <w:rFonts w:ascii="Times New Roman" w:eastAsia="Times New Roman" w:hAnsi="Times New Roman" w:cs="Times New Roman"/>
          <w:kern w:val="0"/>
          <w:lang w:eastAsia="es-ES"/>
          <w14:ligatures w14:val="none"/>
        </w:rPr>
        <w:t>.</w:t>
      </w:r>
    </w:p>
    <w:p w14:paraId="30A7D56E" w14:textId="58881EA8" w:rsidR="00792365" w:rsidRPr="00691E5C" w:rsidRDefault="008F704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Pr>
          <w:noProof/>
        </w:rPr>
        <w:drawing>
          <wp:inline distT="0" distB="0" distL="0" distR="0" wp14:anchorId="60928D78" wp14:editId="0F2C39E9">
            <wp:extent cx="5400040" cy="2477135"/>
            <wp:effectExtent l="0" t="0" r="0" b="0"/>
            <wp:docPr id="1781843587" name="Imagen 16"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43587" name="Imagen 16" descr="Interfaz de usuario gráfica, Texto, Aplicación, Correo electrónico&#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2477135"/>
                    </a:xfrm>
                    <a:prstGeom prst="rect">
                      <a:avLst/>
                    </a:prstGeom>
                    <a:noFill/>
                    <a:ln>
                      <a:noFill/>
                    </a:ln>
                  </pic:spPr>
                </pic:pic>
              </a:graphicData>
            </a:graphic>
          </wp:inline>
        </w:drawing>
      </w:r>
    </w:p>
    <w:p w14:paraId="1AA3A876"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lastRenderedPageBreak/>
        <w:t>En el proyecto en C# se identificaron, entre otros, los siguientes problemas:</w:t>
      </w:r>
    </w:p>
    <w:p w14:paraId="138273A3" w14:textId="77777777" w:rsidR="00691E5C" w:rsidRPr="00691E5C" w:rsidRDefault="00691E5C" w:rsidP="00691E5C">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Clases con múltiples responsabilidades, lo que supone una violación del principio de responsabilidad única (SRP).</w:t>
      </w:r>
    </w:p>
    <w:p w14:paraId="0E9AF39C" w14:textId="77777777" w:rsidR="00691E5C" w:rsidRPr="00691E5C" w:rsidRDefault="00691E5C" w:rsidP="00691E5C">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Métodos excesivamente largos que realizan varias tareas diferentes.</w:t>
      </w:r>
    </w:p>
    <w:p w14:paraId="69804E68" w14:textId="77777777" w:rsidR="00691E5C" w:rsidRPr="00691E5C" w:rsidRDefault="00691E5C" w:rsidP="00691E5C">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 xml:space="preserve">Variables </w:t>
      </w:r>
      <w:proofErr w:type="gramStart"/>
      <w:r w:rsidRPr="00691E5C">
        <w:rPr>
          <w:rFonts w:ascii="Times New Roman" w:eastAsia="Times New Roman" w:hAnsi="Times New Roman" w:cs="Times New Roman"/>
          <w:kern w:val="0"/>
          <w:lang w:eastAsia="es-ES"/>
          <w14:ligatures w14:val="none"/>
        </w:rPr>
        <w:t>declaradas</w:t>
      </w:r>
      <w:proofErr w:type="gramEnd"/>
      <w:r w:rsidRPr="00691E5C">
        <w:rPr>
          <w:rFonts w:ascii="Times New Roman" w:eastAsia="Times New Roman" w:hAnsi="Times New Roman" w:cs="Times New Roman"/>
          <w:kern w:val="0"/>
          <w:lang w:eastAsia="es-ES"/>
          <w14:ligatures w14:val="none"/>
        </w:rPr>
        <w:t xml:space="preserve"> pero no utilizadas.</w:t>
      </w:r>
    </w:p>
    <w:p w14:paraId="7A4CE875" w14:textId="77777777" w:rsidR="00691E5C" w:rsidRPr="00691E5C" w:rsidRDefault="00691E5C" w:rsidP="00691E5C">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Uso de nombres de variables muy similares que pueden inducir a confusión.</w:t>
      </w:r>
    </w:p>
    <w:p w14:paraId="737EDA4B" w14:textId="77777777" w:rsidR="00691E5C" w:rsidRPr="00691E5C" w:rsidRDefault="00691E5C" w:rsidP="00691E5C">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Interfaces demasiado grandes que no respetan el principio de segregación de interfaces (ISP).</w:t>
      </w:r>
    </w:p>
    <w:p w14:paraId="648970F2" w14:textId="77777777" w:rsidR="00691E5C" w:rsidRPr="00691E5C" w:rsidRDefault="00691E5C" w:rsidP="00691E5C">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Dependencias directas con clases concretas en lugar de abstracciones, lo que viola el principio de inversión de dependencias (DIP).</w:t>
      </w:r>
    </w:p>
    <w:p w14:paraId="07BEDDF1"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En el proyecto en Python se detectaron problemas adicionales, como:</w:t>
      </w:r>
    </w:p>
    <w:p w14:paraId="40551ADA" w14:textId="77777777" w:rsidR="00691E5C" w:rsidRPr="00691E5C" w:rsidRDefault="00691E5C" w:rsidP="00691E5C">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 xml:space="preserve">Clases con múltiples responsabilidades, como la clase </w:t>
      </w:r>
      <w:proofErr w:type="spellStart"/>
      <w:r w:rsidRPr="00691E5C">
        <w:rPr>
          <w:rFonts w:ascii="Courier New" w:eastAsia="Times New Roman" w:hAnsi="Courier New" w:cs="Courier New"/>
          <w:kern w:val="0"/>
          <w:sz w:val="20"/>
          <w:szCs w:val="20"/>
          <w:lang w:eastAsia="es-ES"/>
          <w14:ligatures w14:val="none"/>
        </w:rPr>
        <w:t>GestorEstudiantes</w:t>
      </w:r>
      <w:proofErr w:type="spellEnd"/>
      <w:r w:rsidRPr="00691E5C">
        <w:rPr>
          <w:rFonts w:ascii="Times New Roman" w:eastAsia="Times New Roman" w:hAnsi="Times New Roman" w:cs="Times New Roman"/>
          <w:kern w:val="0"/>
          <w:lang w:eastAsia="es-ES"/>
          <w14:ligatures w14:val="none"/>
        </w:rPr>
        <w:t>, que realiza tareas de gestión de datos, cálculos, impresión de resultados y simulación de almacenamiento.</w:t>
      </w:r>
    </w:p>
    <w:p w14:paraId="1BF3EECB" w14:textId="77777777" w:rsidR="00691E5C" w:rsidRPr="00691E5C" w:rsidRDefault="00691E5C" w:rsidP="00691E5C">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Métodos excesivamente largos y complejos.</w:t>
      </w:r>
    </w:p>
    <w:p w14:paraId="781CB42A" w14:textId="77777777" w:rsidR="00691E5C" w:rsidRPr="00691E5C" w:rsidRDefault="00691E5C" w:rsidP="00691E5C">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 xml:space="preserve">Variables no utilizadas, como </w:t>
      </w:r>
      <w:proofErr w:type="spellStart"/>
      <w:r w:rsidRPr="00691E5C">
        <w:rPr>
          <w:rFonts w:ascii="Courier New" w:eastAsia="Times New Roman" w:hAnsi="Courier New" w:cs="Courier New"/>
          <w:kern w:val="0"/>
          <w:sz w:val="20"/>
          <w:szCs w:val="20"/>
          <w:lang w:eastAsia="es-ES"/>
          <w14:ligatures w14:val="none"/>
        </w:rPr>
        <w:t>variable_no_usada</w:t>
      </w:r>
      <w:proofErr w:type="spellEnd"/>
      <w:r w:rsidRPr="00691E5C">
        <w:rPr>
          <w:rFonts w:ascii="Times New Roman" w:eastAsia="Times New Roman" w:hAnsi="Times New Roman" w:cs="Times New Roman"/>
          <w:kern w:val="0"/>
          <w:lang w:eastAsia="es-ES"/>
          <w14:ligatures w14:val="none"/>
        </w:rPr>
        <w:t>.</w:t>
      </w:r>
    </w:p>
    <w:p w14:paraId="0038A7F9" w14:textId="77777777" w:rsidR="00691E5C" w:rsidRPr="00691E5C" w:rsidRDefault="00691E5C" w:rsidP="00691E5C">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 xml:space="preserve">Uso de nombres de variables confusos o muy similares, como </w:t>
      </w:r>
      <w:r w:rsidRPr="00691E5C">
        <w:rPr>
          <w:rFonts w:ascii="Courier New" w:eastAsia="Times New Roman" w:hAnsi="Courier New" w:cs="Courier New"/>
          <w:kern w:val="0"/>
          <w:sz w:val="20"/>
          <w:szCs w:val="20"/>
          <w:lang w:eastAsia="es-ES"/>
          <w14:ligatures w14:val="none"/>
        </w:rPr>
        <w:t>nombre</w:t>
      </w:r>
      <w:r w:rsidRPr="00691E5C">
        <w:rPr>
          <w:rFonts w:ascii="Times New Roman" w:eastAsia="Times New Roman" w:hAnsi="Times New Roman" w:cs="Times New Roman"/>
          <w:kern w:val="0"/>
          <w:lang w:eastAsia="es-ES"/>
          <w14:ligatures w14:val="none"/>
        </w:rPr>
        <w:t xml:space="preserve">, </w:t>
      </w:r>
      <w:r w:rsidRPr="00691E5C">
        <w:rPr>
          <w:rFonts w:ascii="Courier New" w:eastAsia="Times New Roman" w:hAnsi="Courier New" w:cs="Courier New"/>
          <w:kern w:val="0"/>
          <w:sz w:val="20"/>
          <w:szCs w:val="20"/>
          <w:lang w:eastAsia="es-ES"/>
          <w14:ligatures w14:val="none"/>
        </w:rPr>
        <w:t>Nombre</w:t>
      </w:r>
      <w:r w:rsidRPr="00691E5C">
        <w:rPr>
          <w:rFonts w:ascii="Times New Roman" w:eastAsia="Times New Roman" w:hAnsi="Times New Roman" w:cs="Times New Roman"/>
          <w:kern w:val="0"/>
          <w:lang w:eastAsia="es-ES"/>
          <w14:ligatures w14:val="none"/>
        </w:rPr>
        <w:t xml:space="preserve"> y </w:t>
      </w:r>
      <w:r w:rsidRPr="00691E5C">
        <w:rPr>
          <w:rFonts w:ascii="Courier New" w:eastAsia="Times New Roman" w:hAnsi="Courier New" w:cs="Courier New"/>
          <w:kern w:val="0"/>
          <w:sz w:val="20"/>
          <w:szCs w:val="20"/>
          <w:lang w:eastAsia="es-ES"/>
          <w14:ligatures w14:val="none"/>
        </w:rPr>
        <w:t>NOMBRE</w:t>
      </w:r>
      <w:r w:rsidRPr="00691E5C">
        <w:rPr>
          <w:rFonts w:ascii="Times New Roman" w:eastAsia="Times New Roman" w:hAnsi="Times New Roman" w:cs="Times New Roman"/>
          <w:kern w:val="0"/>
          <w:lang w:eastAsia="es-ES"/>
          <w14:ligatures w14:val="none"/>
        </w:rPr>
        <w:t>.</w:t>
      </w:r>
    </w:p>
    <w:p w14:paraId="1890A08D" w14:textId="77777777" w:rsidR="00691E5C" w:rsidRPr="00691E5C" w:rsidRDefault="00691E5C" w:rsidP="00691E5C">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Nombres de variables de una sola letra sin significado semántico.</w:t>
      </w:r>
    </w:p>
    <w:p w14:paraId="7F6BF153" w14:textId="77777777" w:rsidR="00691E5C" w:rsidRPr="00691E5C" w:rsidRDefault="00691E5C" w:rsidP="00691E5C">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Clases y métodos duplicados que sobrescriben implementaciones anteriores sin generar advertencias.</w:t>
      </w:r>
    </w:p>
    <w:p w14:paraId="6B15FCE2" w14:textId="77777777" w:rsidR="00691E5C" w:rsidRPr="00691E5C" w:rsidRDefault="00691E5C" w:rsidP="00691E5C">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Parámetros de funciones no utilizados.</w:t>
      </w:r>
    </w:p>
    <w:p w14:paraId="4593668F" w14:textId="77777777" w:rsidR="00691E5C" w:rsidRPr="00691E5C" w:rsidRDefault="00691E5C" w:rsidP="00691E5C">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Código inalcanzable (</w:t>
      </w:r>
      <w:proofErr w:type="spellStart"/>
      <w:r w:rsidRPr="00691E5C">
        <w:rPr>
          <w:rFonts w:ascii="Times New Roman" w:eastAsia="Times New Roman" w:hAnsi="Times New Roman" w:cs="Times New Roman"/>
          <w:kern w:val="0"/>
          <w:lang w:eastAsia="es-ES"/>
          <w14:ligatures w14:val="none"/>
        </w:rPr>
        <w:t>dead</w:t>
      </w:r>
      <w:proofErr w:type="spellEnd"/>
      <w:r w:rsidRPr="00691E5C">
        <w:rPr>
          <w:rFonts w:ascii="Times New Roman" w:eastAsia="Times New Roman" w:hAnsi="Times New Roman" w:cs="Times New Roman"/>
          <w:kern w:val="0"/>
          <w:lang w:eastAsia="es-ES"/>
          <w14:ligatures w14:val="none"/>
        </w:rPr>
        <w:t xml:space="preserve"> </w:t>
      </w:r>
      <w:proofErr w:type="spellStart"/>
      <w:r w:rsidRPr="00691E5C">
        <w:rPr>
          <w:rFonts w:ascii="Times New Roman" w:eastAsia="Times New Roman" w:hAnsi="Times New Roman" w:cs="Times New Roman"/>
          <w:kern w:val="0"/>
          <w:lang w:eastAsia="es-ES"/>
          <w14:ligatures w14:val="none"/>
        </w:rPr>
        <w:t>code</w:t>
      </w:r>
      <w:proofErr w:type="spellEnd"/>
      <w:r w:rsidRPr="00691E5C">
        <w:rPr>
          <w:rFonts w:ascii="Times New Roman" w:eastAsia="Times New Roman" w:hAnsi="Times New Roman" w:cs="Times New Roman"/>
          <w:kern w:val="0"/>
          <w:lang w:eastAsia="es-ES"/>
          <w14:ligatures w14:val="none"/>
        </w:rPr>
        <w:t>) que nunca se ejecuta.</w:t>
      </w:r>
    </w:p>
    <w:p w14:paraId="42D24A8D"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Estos problemas no impiden que los programas funcionen, pero dificultan su comprensión, mantenimiento y escalabilidad en proyectos de mayor tamaño.</w:t>
      </w:r>
    </w:p>
    <w:p w14:paraId="1882CB75" w14:textId="657BF9A9" w:rsidR="00691E5C" w:rsidRPr="00691E5C" w:rsidRDefault="00691E5C" w:rsidP="00691E5C">
      <w:pPr>
        <w:spacing w:after="0" w:line="240" w:lineRule="auto"/>
        <w:rPr>
          <w:rFonts w:ascii="Times New Roman" w:eastAsia="Times New Roman" w:hAnsi="Times New Roman" w:cs="Times New Roman"/>
          <w:kern w:val="0"/>
          <w:lang w:eastAsia="es-ES"/>
          <w14:ligatures w14:val="none"/>
        </w:rPr>
      </w:pPr>
    </w:p>
    <w:p w14:paraId="6CC3FEE0" w14:textId="77777777" w:rsidR="00691E5C" w:rsidRPr="00691E5C" w:rsidRDefault="00691E5C" w:rsidP="00691E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691E5C">
        <w:rPr>
          <w:rFonts w:ascii="Times New Roman" w:eastAsia="Times New Roman" w:hAnsi="Times New Roman" w:cs="Times New Roman"/>
          <w:b/>
          <w:bCs/>
          <w:kern w:val="0"/>
          <w:sz w:val="27"/>
          <w:szCs w:val="27"/>
          <w:lang w:eastAsia="es-ES"/>
          <w14:ligatures w14:val="none"/>
        </w:rPr>
        <w:t>4.2 Fiabilidad</w:t>
      </w:r>
    </w:p>
    <w:p w14:paraId="3615BA22"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En el proyecto en C# se detectó un problema relacionado con la fiabilidad del código, asociado a errores lógicos en determinados cálculos, como el uso de divisiones enteras en operaciones que deberían devolver valores decimales.</w:t>
      </w:r>
    </w:p>
    <w:p w14:paraId="7A926D69"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En el proyecto en Python se detectaron cinco problemas de fiabilidad, entre ellos:</w:t>
      </w:r>
    </w:p>
    <w:p w14:paraId="5E7C44C9" w14:textId="77777777" w:rsidR="00691E5C" w:rsidRPr="00691E5C" w:rsidRDefault="00691E5C" w:rsidP="00691E5C">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 xml:space="preserve">Variables que se devuelven sin haber sido calculadas correctamente, como en el método </w:t>
      </w:r>
      <w:proofErr w:type="spellStart"/>
      <w:r w:rsidRPr="00691E5C">
        <w:rPr>
          <w:rFonts w:ascii="Courier New" w:eastAsia="Times New Roman" w:hAnsi="Courier New" w:cs="Courier New"/>
          <w:kern w:val="0"/>
          <w:sz w:val="20"/>
          <w:szCs w:val="20"/>
          <w:lang w:eastAsia="es-ES"/>
          <w14:ligatures w14:val="none"/>
        </w:rPr>
        <w:t>calcular_promedio_</w:t>
      </w:r>
      <w:proofErr w:type="gramStart"/>
      <w:r w:rsidRPr="00691E5C">
        <w:rPr>
          <w:rFonts w:ascii="Courier New" w:eastAsia="Times New Roman" w:hAnsi="Courier New" w:cs="Courier New"/>
          <w:kern w:val="0"/>
          <w:sz w:val="20"/>
          <w:szCs w:val="20"/>
          <w:lang w:eastAsia="es-ES"/>
          <w14:ligatures w14:val="none"/>
        </w:rPr>
        <w:t>edad</w:t>
      </w:r>
      <w:proofErr w:type="spellEnd"/>
      <w:r w:rsidRPr="00691E5C">
        <w:rPr>
          <w:rFonts w:ascii="Courier New" w:eastAsia="Times New Roman" w:hAnsi="Courier New" w:cs="Courier New"/>
          <w:kern w:val="0"/>
          <w:sz w:val="20"/>
          <w:szCs w:val="20"/>
          <w:lang w:eastAsia="es-ES"/>
          <w14:ligatures w14:val="none"/>
        </w:rPr>
        <w:t>(</w:t>
      </w:r>
      <w:proofErr w:type="gramEnd"/>
      <w:r w:rsidRPr="00691E5C">
        <w:rPr>
          <w:rFonts w:ascii="Courier New" w:eastAsia="Times New Roman" w:hAnsi="Courier New" w:cs="Courier New"/>
          <w:kern w:val="0"/>
          <w:sz w:val="20"/>
          <w:szCs w:val="20"/>
          <w:lang w:eastAsia="es-ES"/>
          <w14:ligatures w14:val="none"/>
        </w:rPr>
        <w:t>)</w:t>
      </w:r>
      <w:r w:rsidRPr="00691E5C">
        <w:rPr>
          <w:rFonts w:ascii="Times New Roman" w:eastAsia="Times New Roman" w:hAnsi="Times New Roman" w:cs="Times New Roman"/>
          <w:kern w:val="0"/>
          <w:lang w:eastAsia="es-ES"/>
          <w14:ligatures w14:val="none"/>
        </w:rPr>
        <w:t>.</w:t>
      </w:r>
    </w:p>
    <w:p w14:paraId="6067C5BC" w14:textId="77777777" w:rsidR="00691E5C" w:rsidRPr="00691E5C" w:rsidRDefault="00691E5C" w:rsidP="00691E5C">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Uso incorrecto del operador de división entera (</w:t>
      </w:r>
      <w:r w:rsidRPr="00691E5C">
        <w:rPr>
          <w:rFonts w:ascii="Courier New" w:eastAsia="Times New Roman" w:hAnsi="Courier New" w:cs="Courier New"/>
          <w:kern w:val="0"/>
          <w:sz w:val="20"/>
          <w:szCs w:val="20"/>
          <w:lang w:eastAsia="es-ES"/>
          <w14:ligatures w14:val="none"/>
        </w:rPr>
        <w:t>//</w:t>
      </w:r>
      <w:r w:rsidRPr="00691E5C">
        <w:rPr>
          <w:rFonts w:ascii="Times New Roman" w:eastAsia="Times New Roman" w:hAnsi="Times New Roman" w:cs="Times New Roman"/>
          <w:kern w:val="0"/>
          <w:lang w:eastAsia="es-ES"/>
          <w14:ligatures w14:val="none"/>
        </w:rPr>
        <w:t>) en lugar de la división decimal (</w:t>
      </w:r>
      <w:r w:rsidRPr="00691E5C">
        <w:rPr>
          <w:rFonts w:ascii="Courier New" w:eastAsia="Times New Roman" w:hAnsi="Courier New" w:cs="Courier New"/>
          <w:kern w:val="0"/>
          <w:sz w:val="20"/>
          <w:szCs w:val="20"/>
          <w:lang w:eastAsia="es-ES"/>
          <w14:ligatures w14:val="none"/>
        </w:rPr>
        <w:t>/</w:t>
      </w:r>
      <w:r w:rsidRPr="00691E5C">
        <w:rPr>
          <w:rFonts w:ascii="Times New Roman" w:eastAsia="Times New Roman" w:hAnsi="Times New Roman" w:cs="Times New Roman"/>
          <w:kern w:val="0"/>
          <w:lang w:eastAsia="es-ES"/>
          <w14:ligatures w14:val="none"/>
        </w:rPr>
        <w:t>).</w:t>
      </w:r>
    </w:p>
    <w:p w14:paraId="08199AA9" w14:textId="77777777" w:rsidR="00691E5C" w:rsidRPr="00691E5C" w:rsidRDefault="00691E5C" w:rsidP="00691E5C">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 xml:space="preserve">Errores en comparaciones lógicas, como el uso de </w:t>
      </w:r>
      <w:r w:rsidRPr="00691E5C">
        <w:rPr>
          <w:rFonts w:ascii="Courier New" w:eastAsia="Times New Roman" w:hAnsi="Courier New" w:cs="Courier New"/>
          <w:kern w:val="0"/>
          <w:sz w:val="20"/>
          <w:szCs w:val="20"/>
          <w:lang w:eastAsia="es-ES"/>
          <w14:ligatures w14:val="none"/>
        </w:rPr>
        <w:t>edad &gt; 18</w:t>
      </w:r>
      <w:r w:rsidRPr="00691E5C">
        <w:rPr>
          <w:rFonts w:ascii="Times New Roman" w:eastAsia="Times New Roman" w:hAnsi="Times New Roman" w:cs="Times New Roman"/>
          <w:kern w:val="0"/>
          <w:lang w:eastAsia="es-ES"/>
          <w14:ligatures w14:val="none"/>
        </w:rPr>
        <w:t xml:space="preserve"> en lugar de </w:t>
      </w:r>
      <w:r w:rsidRPr="00691E5C">
        <w:rPr>
          <w:rFonts w:ascii="Courier New" w:eastAsia="Times New Roman" w:hAnsi="Courier New" w:cs="Courier New"/>
          <w:kern w:val="0"/>
          <w:sz w:val="20"/>
          <w:szCs w:val="20"/>
          <w:lang w:eastAsia="es-ES"/>
          <w14:ligatures w14:val="none"/>
        </w:rPr>
        <w:t>edad &gt;= 18</w:t>
      </w:r>
      <w:r w:rsidRPr="00691E5C">
        <w:rPr>
          <w:rFonts w:ascii="Times New Roman" w:eastAsia="Times New Roman" w:hAnsi="Times New Roman" w:cs="Times New Roman"/>
          <w:kern w:val="0"/>
          <w:lang w:eastAsia="es-ES"/>
          <w14:ligatures w14:val="none"/>
        </w:rPr>
        <w:t>.</w:t>
      </w:r>
    </w:p>
    <w:p w14:paraId="594F054F"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Este tipo de errores no siempre generan excepciones, pero afectan directamente a la corrección de los resultados y pueden pasar desapercibidos si no se validan los casos límite.</w:t>
      </w:r>
    </w:p>
    <w:p w14:paraId="478B7F37" w14:textId="420F7157" w:rsidR="00691E5C" w:rsidRPr="00691E5C" w:rsidRDefault="00691E5C" w:rsidP="00691E5C">
      <w:pPr>
        <w:spacing w:after="0" w:line="240" w:lineRule="auto"/>
        <w:rPr>
          <w:rFonts w:ascii="Times New Roman" w:eastAsia="Times New Roman" w:hAnsi="Times New Roman" w:cs="Times New Roman"/>
          <w:kern w:val="0"/>
          <w:lang w:eastAsia="es-ES"/>
          <w14:ligatures w14:val="none"/>
        </w:rPr>
      </w:pPr>
    </w:p>
    <w:p w14:paraId="4D9C40D0" w14:textId="77777777" w:rsidR="00691E5C" w:rsidRPr="00691E5C" w:rsidRDefault="00691E5C" w:rsidP="00691E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691E5C">
        <w:rPr>
          <w:rFonts w:ascii="Times New Roman" w:eastAsia="Times New Roman" w:hAnsi="Times New Roman" w:cs="Times New Roman"/>
          <w:b/>
          <w:bCs/>
          <w:kern w:val="0"/>
          <w:sz w:val="27"/>
          <w:szCs w:val="27"/>
          <w:lang w:eastAsia="es-ES"/>
          <w14:ligatures w14:val="none"/>
        </w:rPr>
        <w:t xml:space="preserve">4.3 Complejidad </w:t>
      </w:r>
      <w:proofErr w:type="spellStart"/>
      <w:r w:rsidRPr="00691E5C">
        <w:rPr>
          <w:rFonts w:ascii="Times New Roman" w:eastAsia="Times New Roman" w:hAnsi="Times New Roman" w:cs="Times New Roman"/>
          <w:b/>
          <w:bCs/>
          <w:kern w:val="0"/>
          <w:sz w:val="27"/>
          <w:szCs w:val="27"/>
          <w:lang w:eastAsia="es-ES"/>
          <w14:ligatures w14:val="none"/>
        </w:rPr>
        <w:t>ciclomática</w:t>
      </w:r>
      <w:proofErr w:type="spellEnd"/>
    </w:p>
    <w:p w14:paraId="1D004B91" w14:textId="77777777" w:rsidR="0000524A" w:rsidRPr="0000524A" w:rsidRDefault="0000524A" w:rsidP="0000524A">
      <w:pPr>
        <w:spacing w:before="100" w:beforeAutospacing="1" w:after="100" w:afterAutospacing="1" w:line="240" w:lineRule="auto"/>
        <w:rPr>
          <w:rFonts w:ascii="Times New Roman" w:eastAsia="Times New Roman" w:hAnsi="Times New Roman" w:cs="Times New Roman"/>
          <w:kern w:val="0"/>
          <w:lang w:eastAsia="es-ES"/>
          <w14:ligatures w14:val="none"/>
        </w:rPr>
      </w:pPr>
      <w:r w:rsidRPr="0000524A">
        <w:rPr>
          <w:rFonts w:ascii="Times New Roman" w:eastAsia="Times New Roman" w:hAnsi="Times New Roman" w:cs="Times New Roman"/>
          <w:kern w:val="0"/>
          <w:lang w:eastAsia="es-ES"/>
          <w14:ligatures w14:val="none"/>
        </w:rPr>
        <w:t xml:space="preserve">En el proyecto en Python, SonarQube detectó funciones con alta complejidad </w:t>
      </w:r>
      <w:proofErr w:type="spellStart"/>
      <w:r w:rsidRPr="0000524A">
        <w:rPr>
          <w:rFonts w:ascii="Times New Roman" w:eastAsia="Times New Roman" w:hAnsi="Times New Roman" w:cs="Times New Roman"/>
          <w:kern w:val="0"/>
          <w:lang w:eastAsia="es-ES"/>
          <w14:ligatures w14:val="none"/>
        </w:rPr>
        <w:t>ciclomática</w:t>
      </w:r>
      <w:proofErr w:type="spellEnd"/>
      <w:r w:rsidRPr="0000524A">
        <w:rPr>
          <w:rFonts w:ascii="Times New Roman" w:eastAsia="Times New Roman" w:hAnsi="Times New Roman" w:cs="Times New Roman"/>
          <w:kern w:val="0"/>
          <w:lang w:eastAsia="es-ES"/>
          <w14:ligatures w14:val="none"/>
        </w:rPr>
        <w:t xml:space="preserve"> debido al uso de múltiples estructuras de control anidadas. Un ejemplo es una función que contiene tres bucles </w:t>
      </w:r>
      <w:proofErr w:type="spellStart"/>
      <w:r w:rsidRPr="0000524A">
        <w:rPr>
          <w:rFonts w:ascii="Times New Roman" w:eastAsia="Times New Roman" w:hAnsi="Times New Roman" w:cs="Times New Roman"/>
          <w:kern w:val="0"/>
          <w:lang w:eastAsia="es-ES"/>
          <w14:ligatures w14:val="none"/>
        </w:rPr>
        <w:t>for</w:t>
      </w:r>
      <w:proofErr w:type="spellEnd"/>
      <w:r w:rsidRPr="0000524A">
        <w:rPr>
          <w:rFonts w:ascii="Times New Roman" w:eastAsia="Times New Roman" w:hAnsi="Times New Roman" w:cs="Times New Roman"/>
          <w:kern w:val="0"/>
          <w:lang w:eastAsia="es-ES"/>
          <w14:ligatures w14:val="none"/>
        </w:rPr>
        <w:t xml:space="preserve"> anidados. La complejidad </w:t>
      </w:r>
      <w:proofErr w:type="spellStart"/>
      <w:r w:rsidRPr="0000524A">
        <w:rPr>
          <w:rFonts w:ascii="Times New Roman" w:eastAsia="Times New Roman" w:hAnsi="Times New Roman" w:cs="Times New Roman"/>
          <w:kern w:val="0"/>
          <w:lang w:eastAsia="es-ES"/>
          <w14:ligatures w14:val="none"/>
        </w:rPr>
        <w:t>ciclomática</w:t>
      </w:r>
      <w:proofErr w:type="spellEnd"/>
      <w:r w:rsidRPr="0000524A">
        <w:rPr>
          <w:rFonts w:ascii="Times New Roman" w:eastAsia="Times New Roman" w:hAnsi="Times New Roman" w:cs="Times New Roman"/>
          <w:kern w:val="0"/>
          <w:lang w:eastAsia="es-ES"/>
          <w14:ligatures w14:val="none"/>
        </w:rPr>
        <w:t xml:space="preserve"> aumenta por la presencia de varias estructuras de decisión y control de flujo, ya que cada una introduce nuevos caminos posibles de ejecución.</w:t>
      </w:r>
    </w:p>
    <w:p w14:paraId="431D8200" w14:textId="7D659BE1" w:rsidR="00691E5C" w:rsidRPr="00691E5C" w:rsidRDefault="003D79F0" w:rsidP="00691E5C">
      <w:pPr>
        <w:spacing w:after="0" w:line="240" w:lineRule="auto"/>
        <w:rPr>
          <w:rFonts w:ascii="Times New Roman" w:eastAsia="Times New Roman" w:hAnsi="Times New Roman" w:cs="Times New Roman"/>
          <w:kern w:val="0"/>
          <w:lang w:eastAsia="es-ES"/>
          <w14:ligatures w14:val="none"/>
        </w:rPr>
      </w:pPr>
      <w:r w:rsidRPr="003D79F0">
        <w:rPr>
          <w:rFonts w:ascii="Times New Roman" w:eastAsia="Times New Roman" w:hAnsi="Times New Roman" w:cs="Times New Roman"/>
          <w:kern w:val="0"/>
          <w:lang w:eastAsia="es-ES"/>
          <w14:ligatures w14:val="none"/>
        </w:rPr>
        <w:t>Este tipo de estructuras incrementan tanto la complejidad estructural del código como su complejidad temporal. Desde el punto de vista de la mantenibilidad, dificultan la comprensión y las pruebas unitarias; desde el punto de vista del rendimiento, pueden implicar un crecimiento cúbico del tiempo de ejecución cuando el número de iteraciones depende del tamaño de los datos de entrada.</w:t>
      </w:r>
    </w:p>
    <w:p w14:paraId="5E10FF88" w14:textId="77777777" w:rsidR="00691E5C" w:rsidRPr="00691E5C" w:rsidRDefault="00691E5C" w:rsidP="00691E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691E5C">
        <w:rPr>
          <w:rFonts w:ascii="Times New Roman" w:eastAsia="Times New Roman" w:hAnsi="Times New Roman" w:cs="Times New Roman"/>
          <w:b/>
          <w:bCs/>
          <w:kern w:val="0"/>
          <w:sz w:val="27"/>
          <w:szCs w:val="27"/>
          <w:lang w:eastAsia="es-ES"/>
          <w14:ligatures w14:val="none"/>
        </w:rPr>
        <w:t>4.4 Cobertura de pruebas</w:t>
      </w:r>
    </w:p>
    <w:p w14:paraId="4D27F3D3"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 xml:space="preserve">Ambos proyectos presentan una </w:t>
      </w:r>
      <w:r w:rsidRPr="00691E5C">
        <w:rPr>
          <w:rFonts w:ascii="Times New Roman" w:eastAsia="Times New Roman" w:hAnsi="Times New Roman" w:cs="Times New Roman"/>
          <w:b/>
          <w:bCs/>
          <w:kern w:val="0"/>
          <w:lang w:eastAsia="es-ES"/>
          <w14:ligatures w14:val="none"/>
        </w:rPr>
        <w:t>cobertura de pruebas del 0 %</w:t>
      </w:r>
      <w:r w:rsidRPr="00691E5C">
        <w:rPr>
          <w:rFonts w:ascii="Times New Roman" w:eastAsia="Times New Roman" w:hAnsi="Times New Roman" w:cs="Times New Roman"/>
          <w:kern w:val="0"/>
          <w:lang w:eastAsia="es-ES"/>
          <w14:ligatures w14:val="none"/>
        </w:rPr>
        <w:t xml:space="preserve">, lo que indica la ausencia de </w:t>
      </w:r>
      <w:proofErr w:type="spellStart"/>
      <w:r w:rsidRPr="00691E5C">
        <w:rPr>
          <w:rFonts w:ascii="Times New Roman" w:eastAsia="Times New Roman" w:hAnsi="Times New Roman" w:cs="Times New Roman"/>
          <w:kern w:val="0"/>
          <w:lang w:eastAsia="es-ES"/>
          <w14:ligatures w14:val="none"/>
        </w:rPr>
        <w:t>tests</w:t>
      </w:r>
      <w:proofErr w:type="spellEnd"/>
      <w:r w:rsidRPr="00691E5C">
        <w:rPr>
          <w:rFonts w:ascii="Times New Roman" w:eastAsia="Times New Roman" w:hAnsi="Times New Roman" w:cs="Times New Roman"/>
          <w:kern w:val="0"/>
          <w:lang w:eastAsia="es-ES"/>
          <w14:ligatures w14:val="none"/>
        </w:rPr>
        <w:t xml:space="preserve"> unitarios.</w:t>
      </w:r>
    </w:p>
    <w:p w14:paraId="10C1C351"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 xml:space="preserve">Esta situación no bloquea el </w:t>
      </w:r>
      <w:proofErr w:type="spellStart"/>
      <w:r w:rsidRPr="00691E5C">
        <w:rPr>
          <w:rFonts w:ascii="Times New Roman" w:eastAsia="Times New Roman" w:hAnsi="Times New Roman" w:cs="Times New Roman"/>
          <w:kern w:val="0"/>
          <w:lang w:eastAsia="es-ES"/>
          <w14:ligatures w14:val="none"/>
        </w:rPr>
        <w:t>Quality</w:t>
      </w:r>
      <w:proofErr w:type="spellEnd"/>
      <w:r w:rsidRPr="00691E5C">
        <w:rPr>
          <w:rFonts w:ascii="Times New Roman" w:eastAsia="Times New Roman" w:hAnsi="Times New Roman" w:cs="Times New Roman"/>
          <w:kern w:val="0"/>
          <w:lang w:eastAsia="es-ES"/>
          <w14:ligatures w14:val="none"/>
        </w:rPr>
        <w:t xml:space="preserve"> Gate por defecto y es habitual en proyectos académicos o de demostración. No obstante, la falta de pruebas automatizadas supone un riesgo potencial ante futuras modificaciones del código.</w:t>
      </w:r>
    </w:p>
    <w:p w14:paraId="746EAFD9" w14:textId="23A54EA5" w:rsidR="00691E5C" w:rsidRPr="00691E5C" w:rsidRDefault="00691E5C" w:rsidP="00691E5C">
      <w:pPr>
        <w:spacing w:after="0" w:line="240" w:lineRule="auto"/>
        <w:rPr>
          <w:rFonts w:ascii="Times New Roman" w:eastAsia="Times New Roman" w:hAnsi="Times New Roman" w:cs="Times New Roman"/>
          <w:kern w:val="0"/>
          <w:lang w:eastAsia="es-ES"/>
          <w14:ligatures w14:val="none"/>
        </w:rPr>
      </w:pPr>
    </w:p>
    <w:p w14:paraId="555D053A" w14:textId="77777777" w:rsidR="00691E5C" w:rsidRPr="00691E5C" w:rsidRDefault="00691E5C" w:rsidP="00691E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691E5C">
        <w:rPr>
          <w:rFonts w:ascii="Times New Roman" w:eastAsia="Times New Roman" w:hAnsi="Times New Roman" w:cs="Times New Roman"/>
          <w:b/>
          <w:bCs/>
          <w:kern w:val="0"/>
          <w:sz w:val="27"/>
          <w:szCs w:val="27"/>
          <w:lang w:eastAsia="es-ES"/>
          <w14:ligatures w14:val="none"/>
        </w:rPr>
        <w:t>4.5 Seguridad</w:t>
      </w:r>
    </w:p>
    <w:p w14:paraId="6C9E6366" w14:textId="77777777" w:rsidR="00691E5C" w:rsidRP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No se han detectado vulnerabilidades ni problemas de seguridad en ninguno de los dos proyectos analizados.</w:t>
      </w:r>
    </w:p>
    <w:p w14:paraId="13583E63" w14:textId="77777777" w:rsidR="00691E5C" w:rsidRDefault="00691E5C"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sidRPr="00691E5C">
        <w:rPr>
          <w:rFonts w:ascii="Times New Roman" w:eastAsia="Times New Roman" w:hAnsi="Times New Roman" w:cs="Times New Roman"/>
          <w:kern w:val="0"/>
          <w:lang w:eastAsia="es-ES"/>
          <w14:ligatures w14:val="none"/>
        </w:rPr>
        <w:t>Cabe destacar que los proyectos no implementan funcionalidades especialmente sensibles desde el punto de vista de la seguridad, como manejo de entradas de usuario, conexiones a bases de datos reales, operaciones de red o gestión de credenciales.</w:t>
      </w:r>
    </w:p>
    <w:p w14:paraId="2DB9F703" w14:textId="77777777" w:rsidR="00351397" w:rsidRPr="00351397" w:rsidRDefault="00351397" w:rsidP="00351397">
      <w:pPr>
        <w:spacing w:before="100" w:beforeAutospacing="1" w:after="100" w:afterAutospacing="1" w:line="240" w:lineRule="auto"/>
        <w:rPr>
          <w:rFonts w:ascii="Times New Roman" w:eastAsia="Times New Roman" w:hAnsi="Times New Roman" w:cs="Times New Roman"/>
          <w:kern w:val="0"/>
          <w:lang w:eastAsia="es-ES"/>
          <w14:ligatures w14:val="none"/>
        </w:rPr>
      </w:pPr>
      <w:r w:rsidRPr="00351397">
        <w:rPr>
          <w:rFonts w:ascii="Times New Roman" w:eastAsia="Times New Roman" w:hAnsi="Times New Roman" w:cs="Times New Roman"/>
          <w:b/>
          <w:bCs/>
          <w:kern w:val="0"/>
          <w:lang w:eastAsia="es-ES"/>
          <w14:ligatures w14:val="none"/>
        </w:rPr>
        <w:t xml:space="preserve">"4.6 Configuración de </w:t>
      </w:r>
      <w:proofErr w:type="spellStart"/>
      <w:r w:rsidRPr="00351397">
        <w:rPr>
          <w:rFonts w:ascii="Times New Roman" w:eastAsia="Times New Roman" w:hAnsi="Times New Roman" w:cs="Times New Roman"/>
          <w:b/>
          <w:bCs/>
          <w:kern w:val="0"/>
          <w:lang w:eastAsia="es-ES"/>
          <w14:ligatures w14:val="none"/>
        </w:rPr>
        <w:t>Quality</w:t>
      </w:r>
      <w:proofErr w:type="spellEnd"/>
      <w:r w:rsidRPr="00351397">
        <w:rPr>
          <w:rFonts w:ascii="Times New Roman" w:eastAsia="Times New Roman" w:hAnsi="Times New Roman" w:cs="Times New Roman"/>
          <w:b/>
          <w:bCs/>
          <w:kern w:val="0"/>
          <w:lang w:eastAsia="es-ES"/>
          <w14:ligatures w14:val="none"/>
        </w:rPr>
        <w:t xml:space="preserve"> Gate Personalizado</w:t>
      </w:r>
    </w:p>
    <w:p w14:paraId="52460887" w14:textId="77777777" w:rsidR="00351397" w:rsidRPr="00351397" w:rsidRDefault="00351397" w:rsidP="00351397">
      <w:pPr>
        <w:spacing w:before="100" w:beforeAutospacing="1" w:after="100" w:afterAutospacing="1" w:line="240" w:lineRule="auto"/>
        <w:rPr>
          <w:rFonts w:ascii="Times New Roman" w:eastAsia="Times New Roman" w:hAnsi="Times New Roman" w:cs="Times New Roman"/>
          <w:kern w:val="0"/>
          <w:lang w:eastAsia="es-ES"/>
          <w14:ligatures w14:val="none"/>
        </w:rPr>
      </w:pPr>
      <w:r w:rsidRPr="00351397">
        <w:rPr>
          <w:rFonts w:ascii="Times New Roman" w:eastAsia="Times New Roman" w:hAnsi="Times New Roman" w:cs="Times New Roman"/>
          <w:kern w:val="0"/>
          <w:lang w:eastAsia="es-ES"/>
          <w14:ligatures w14:val="none"/>
        </w:rPr>
        <w:t xml:space="preserve">Para validar la capacidad de SonarQube de imponer estándares de calidad más estrictos, se creó un </w:t>
      </w:r>
      <w:proofErr w:type="spellStart"/>
      <w:r w:rsidRPr="00351397">
        <w:rPr>
          <w:rFonts w:ascii="Times New Roman" w:eastAsia="Times New Roman" w:hAnsi="Times New Roman" w:cs="Times New Roman"/>
          <w:kern w:val="0"/>
          <w:lang w:eastAsia="es-ES"/>
          <w14:ligatures w14:val="none"/>
        </w:rPr>
        <w:t>Quality</w:t>
      </w:r>
      <w:proofErr w:type="spellEnd"/>
      <w:r w:rsidRPr="00351397">
        <w:rPr>
          <w:rFonts w:ascii="Times New Roman" w:eastAsia="Times New Roman" w:hAnsi="Times New Roman" w:cs="Times New Roman"/>
          <w:kern w:val="0"/>
          <w:lang w:eastAsia="es-ES"/>
          <w14:ligatures w14:val="none"/>
        </w:rPr>
        <w:t xml:space="preserve"> Gate personalizado con las siguientes condiciones:</w:t>
      </w:r>
    </w:p>
    <w:p w14:paraId="63C20619" w14:textId="77777777" w:rsidR="00351397" w:rsidRPr="00351397" w:rsidRDefault="00351397" w:rsidP="00351397">
      <w:pPr>
        <w:numPr>
          <w:ilvl w:val="0"/>
          <w:numId w:val="9"/>
        </w:numPr>
        <w:spacing w:before="100" w:beforeAutospacing="1" w:after="100" w:afterAutospacing="1" w:line="240" w:lineRule="auto"/>
        <w:rPr>
          <w:rFonts w:ascii="Times New Roman" w:eastAsia="Times New Roman" w:hAnsi="Times New Roman" w:cs="Times New Roman"/>
          <w:kern w:val="0"/>
          <w:lang w:val="en-GB" w:eastAsia="es-ES"/>
          <w14:ligatures w14:val="none"/>
        </w:rPr>
      </w:pPr>
      <w:r w:rsidRPr="00351397">
        <w:rPr>
          <w:rFonts w:ascii="Times New Roman" w:eastAsia="Times New Roman" w:hAnsi="Times New Roman" w:cs="Times New Roman"/>
          <w:kern w:val="0"/>
          <w:lang w:val="en-GB" w:eastAsia="es-ES"/>
          <w14:ligatures w14:val="none"/>
        </w:rPr>
        <w:t>Coverage &lt; 90% (New Code y Overall Code)</w:t>
      </w:r>
    </w:p>
    <w:p w14:paraId="2570CBDE" w14:textId="77777777" w:rsidR="00351397" w:rsidRPr="00351397" w:rsidRDefault="00351397" w:rsidP="00351397">
      <w:pPr>
        <w:numPr>
          <w:ilvl w:val="0"/>
          <w:numId w:val="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351397">
        <w:rPr>
          <w:rFonts w:ascii="Times New Roman" w:eastAsia="Times New Roman" w:hAnsi="Times New Roman" w:cs="Times New Roman"/>
          <w:kern w:val="0"/>
          <w:lang w:eastAsia="es-ES"/>
          <w14:ligatures w14:val="none"/>
        </w:rPr>
        <w:t>Issues &gt; 0</w:t>
      </w:r>
    </w:p>
    <w:p w14:paraId="7349D4DE" w14:textId="77777777" w:rsidR="00351397" w:rsidRPr="00351397" w:rsidRDefault="00351397" w:rsidP="00351397">
      <w:pPr>
        <w:numPr>
          <w:ilvl w:val="0"/>
          <w:numId w:val="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351397">
        <w:rPr>
          <w:rFonts w:ascii="Times New Roman" w:eastAsia="Times New Roman" w:hAnsi="Times New Roman" w:cs="Times New Roman"/>
          <w:kern w:val="0"/>
          <w:lang w:eastAsia="es-ES"/>
          <w14:ligatures w14:val="none"/>
        </w:rPr>
        <w:t xml:space="preserve">Security </w:t>
      </w:r>
      <w:proofErr w:type="spellStart"/>
      <w:r w:rsidRPr="00351397">
        <w:rPr>
          <w:rFonts w:ascii="Times New Roman" w:eastAsia="Times New Roman" w:hAnsi="Times New Roman" w:cs="Times New Roman"/>
          <w:kern w:val="0"/>
          <w:lang w:eastAsia="es-ES"/>
          <w14:ligatures w14:val="none"/>
        </w:rPr>
        <w:t>Hotspots</w:t>
      </w:r>
      <w:proofErr w:type="spellEnd"/>
      <w:r w:rsidRPr="00351397">
        <w:rPr>
          <w:rFonts w:ascii="Times New Roman" w:eastAsia="Times New Roman" w:hAnsi="Times New Roman" w:cs="Times New Roman"/>
          <w:kern w:val="0"/>
          <w:lang w:eastAsia="es-ES"/>
          <w14:ligatures w14:val="none"/>
        </w:rPr>
        <w:t xml:space="preserve"> </w:t>
      </w:r>
      <w:proofErr w:type="spellStart"/>
      <w:r w:rsidRPr="00351397">
        <w:rPr>
          <w:rFonts w:ascii="Times New Roman" w:eastAsia="Times New Roman" w:hAnsi="Times New Roman" w:cs="Times New Roman"/>
          <w:kern w:val="0"/>
          <w:lang w:eastAsia="es-ES"/>
          <w14:ligatures w14:val="none"/>
        </w:rPr>
        <w:t>Reviewed</w:t>
      </w:r>
      <w:proofErr w:type="spellEnd"/>
      <w:r w:rsidRPr="00351397">
        <w:rPr>
          <w:rFonts w:ascii="Times New Roman" w:eastAsia="Times New Roman" w:hAnsi="Times New Roman" w:cs="Times New Roman"/>
          <w:kern w:val="0"/>
          <w:lang w:eastAsia="es-ES"/>
          <w14:ligatures w14:val="none"/>
        </w:rPr>
        <w:t xml:space="preserve"> &lt; 100%</w:t>
      </w:r>
    </w:p>
    <w:p w14:paraId="727844F4" w14:textId="77777777" w:rsidR="00351397" w:rsidRPr="00351397" w:rsidRDefault="00351397" w:rsidP="00351397">
      <w:pPr>
        <w:numPr>
          <w:ilvl w:val="0"/>
          <w:numId w:val="9"/>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351397">
        <w:rPr>
          <w:rFonts w:ascii="Times New Roman" w:eastAsia="Times New Roman" w:hAnsi="Times New Roman" w:cs="Times New Roman"/>
          <w:kern w:val="0"/>
          <w:lang w:eastAsia="es-ES"/>
          <w14:ligatures w14:val="none"/>
        </w:rPr>
        <w:t>Duplicated</w:t>
      </w:r>
      <w:proofErr w:type="spellEnd"/>
      <w:r w:rsidRPr="00351397">
        <w:rPr>
          <w:rFonts w:ascii="Times New Roman" w:eastAsia="Times New Roman" w:hAnsi="Times New Roman" w:cs="Times New Roman"/>
          <w:kern w:val="0"/>
          <w:lang w:eastAsia="es-ES"/>
          <w14:ligatures w14:val="none"/>
        </w:rPr>
        <w:t xml:space="preserve"> Lines &gt; 2%</w:t>
      </w:r>
    </w:p>
    <w:p w14:paraId="0AFA2BAC" w14:textId="77777777" w:rsidR="00351397" w:rsidRPr="00351397" w:rsidRDefault="00351397" w:rsidP="00351397">
      <w:pPr>
        <w:spacing w:before="100" w:beforeAutospacing="1" w:after="100" w:afterAutospacing="1" w:line="240" w:lineRule="auto"/>
        <w:rPr>
          <w:rFonts w:ascii="Times New Roman" w:eastAsia="Times New Roman" w:hAnsi="Times New Roman" w:cs="Times New Roman"/>
          <w:kern w:val="0"/>
          <w:lang w:eastAsia="es-ES"/>
          <w14:ligatures w14:val="none"/>
        </w:rPr>
      </w:pPr>
      <w:r w:rsidRPr="00351397">
        <w:rPr>
          <w:rFonts w:ascii="Times New Roman" w:eastAsia="Times New Roman" w:hAnsi="Times New Roman" w:cs="Times New Roman"/>
          <w:kern w:val="0"/>
          <w:lang w:eastAsia="es-ES"/>
          <w14:ligatures w14:val="none"/>
        </w:rPr>
        <w:t xml:space="preserve">Este </w:t>
      </w:r>
      <w:proofErr w:type="spellStart"/>
      <w:r w:rsidRPr="00351397">
        <w:rPr>
          <w:rFonts w:ascii="Times New Roman" w:eastAsia="Times New Roman" w:hAnsi="Times New Roman" w:cs="Times New Roman"/>
          <w:kern w:val="0"/>
          <w:lang w:eastAsia="es-ES"/>
          <w14:ligatures w14:val="none"/>
        </w:rPr>
        <w:t>Quality</w:t>
      </w:r>
      <w:proofErr w:type="spellEnd"/>
      <w:r w:rsidRPr="00351397">
        <w:rPr>
          <w:rFonts w:ascii="Times New Roman" w:eastAsia="Times New Roman" w:hAnsi="Times New Roman" w:cs="Times New Roman"/>
          <w:kern w:val="0"/>
          <w:lang w:eastAsia="es-ES"/>
          <w14:ligatures w14:val="none"/>
        </w:rPr>
        <w:t xml:space="preserve"> Gate </w:t>
      </w:r>
      <w:r w:rsidRPr="00351397">
        <w:rPr>
          <w:rFonts w:ascii="Times New Roman" w:eastAsia="Times New Roman" w:hAnsi="Times New Roman" w:cs="Times New Roman"/>
          <w:b/>
          <w:bCs/>
          <w:kern w:val="0"/>
          <w:lang w:eastAsia="es-ES"/>
          <w14:ligatures w14:val="none"/>
        </w:rPr>
        <w:t>endurecido</w:t>
      </w:r>
      <w:r w:rsidRPr="00351397">
        <w:rPr>
          <w:rFonts w:ascii="Times New Roman" w:eastAsia="Times New Roman" w:hAnsi="Times New Roman" w:cs="Times New Roman"/>
          <w:kern w:val="0"/>
          <w:lang w:eastAsia="es-ES"/>
          <w14:ligatures w14:val="none"/>
        </w:rPr>
        <w:t xml:space="preserve"> falló en el proyecto C# (</w:t>
      </w:r>
      <w:proofErr w:type="spellStart"/>
      <w:r w:rsidRPr="00351397">
        <w:rPr>
          <w:rFonts w:ascii="Times New Roman" w:eastAsia="Times New Roman" w:hAnsi="Times New Roman" w:cs="Times New Roman"/>
          <w:kern w:val="0"/>
          <w:lang w:eastAsia="es-ES"/>
          <w14:ligatures w14:val="none"/>
        </w:rPr>
        <w:t>PruebaSonar</w:t>
      </w:r>
      <w:proofErr w:type="spellEnd"/>
      <w:r w:rsidRPr="00351397">
        <w:rPr>
          <w:rFonts w:ascii="Times New Roman" w:eastAsia="Times New Roman" w:hAnsi="Times New Roman" w:cs="Times New Roman"/>
          <w:kern w:val="0"/>
          <w:lang w:eastAsia="es-ES"/>
          <w14:ligatures w14:val="none"/>
        </w:rPr>
        <w:t>) debido a 0% de cobertura</w:t>
      </w:r>
    </w:p>
    <w:p w14:paraId="1AE17AF9" w14:textId="0825E136" w:rsidR="00351397" w:rsidRPr="00691E5C" w:rsidRDefault="00C13C8F" w:rsidP="00691E5C">
      <w:pPr>
        <w:spacing w:before="100" w:beforeAutospacing="1" w:after="100" w:afterAutospacing="1"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noProof/>
          <w:kern w:val="0"/>
          <w:lang w:eastAsia="es-ES"/>
          <w14:ligatures w14:val="none"/>
        </w:rPr>
        <w:lastRenderedPageBreak/>
        <w:drawing>
          <wp:inline distT="0" distB="0" distL="0" distR="0" wp14:anchorId="558CBD9F" wp14:editId="41B5083F">
            <wp:extent cx="5394960" cy="1897380"/>
            <wp:effectExtent l="0" t="0" r="0" b="7620"/>
            <wp:docPr id="7631540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960" cy="1897380"/>
                    </a:xfrm>
                    <a:prstGeom prst="rect">
                      <a:avLst/>
                    </a:prstGeom>
                    <a:noFill/>
                    <a:ln>
                      <a:noFill/>
                    </a:ln>
                  </pic:spPr>
                </pic:pic>
              </a:graphicData>
            </a:graphic>
          </wp:inline>
        </w:drawing>
      </w:r>
    </w:p>
    <w:p w14:paraId="3B5E1908" w14:textId="2290AF64" w:rsidR="00691E5C" w:rsidRPr="00691E5C" w:rsidRDefault="00691E5C" w:rsidP="00691E5C">
      <w:pPr>
        <w:spacing w:after="0" w:line="240" w:lineRule="auto"/>
        <w:rPr>
          <w:rFonts w:ascii="Times New Roman" w:eastAsia="Times New Roman" w:hAnsi="Times New Roman" w:cs="Times New Roman"/>
          <w:kern w:val="0"/>
          <w:lang w:eastAsia="es-ES"/>
          <w14:ligatures w14:val="none"/>
        </w:rPr>
      </w:pPr>
    </w:p>
    <w:p w14:paraId="7757EDCB" w14:textId="5DBA7BB0" w:rsidR="00325CB5" w:rsidRDefault="00325CB5" w:rsidP="0087327D">
      <w:pPr>
        <w:rPr>
          <w:b/>
          <w:bCs/>
        </w:rPr>
      </w:pPr>
      <w:r>
        <w:rPr>
          <w:b/>
          <w:bCs/>
          <w:noProof/>
        </w:rPr>
        <w:drawing>
          <wp:inline distT="0" distB="0" distL="0" distR="0" wp14:anchorId="74A0284F" wp14:editId="000A9A0F">
            <wp:extent cx="5387340" cy="2423160"/>
            <wp:effectExtent l="0" t="0" r="3810" b="0"/>
            <wp:docPr id="49208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7340" cy="2423160"/>
                    </a:xfrm>
                    <a:prstGeom prst="rect">
                      <a:avLst/>
                    </a:prstGeom>
                    <a:noFill/>
                    <a:ln>
                      <a:noFill/>
                    </a:ln>
                  </pic:spPr>
                </pic:pic>
              </a:graphicData>
            </a:graphic>
          </wp:inline>
        </w:drawing>
      </w:r>
    </w:p>
    <w:p w14:paraId="5A854AEC" w14:textId="77777777" w:rsidR="00325CB5" w:rsidRDefault="00325CB5" w:rsidP="0087327D">
      <w:pPr>
        <w:rPr>
          <w:b/>
          <w:bCs/>
        </w:rPr>
      </w:pPr>
    </w:p>
    <w:p w14:paraId="570E0310" w14:textId="77777777" w:rsidR="00325CB5" w:rsidRDefault="00325CB5" w:rsidP="0087327D">
      <w:pPr>
        <w:rPr>
          <w:b/>
          <w:bCs/>
        </w:rPr>
      </w:pPr>
    </w:p>
    <w:p w14:paraId="47A09791" w14:textId="77777777" w:rsidR="00237E71" w:rsidRPr="00237E71" w:rsidRDefault="00237E71" w:rsidP="00237E71">
      <w:pPr>
        <w:rPr>
          <w:rFonts w:ascii="Times New Roman" w:hAnsi="Times New Roman" w:cs="Times New Roman"/>
          <w:b/>
          <w:bCs/>
        </w:rPr>
      </w:pPr>
      <w:r w:rsidRPr="00237E71">
        <w:rPr>
          <w:rFonts w:ascii="Times New Roman" w:hAnsi="Times New Roman" w:cs="Times New Roman"/>
          <w:b/>
          <w:bCs/>
        </w:rPr>
        <w:t>5. Conclusiones</w:t>
      </w:r>
    </w:p>
    <w:p w14:paraId="76E35ECE" w14:textId="77777777" w:rsidR="00237E71" w:rsidRPr="00237E71" w:rsidRDefault="00237E71" w:rsidP="00237E71">
      <w:pPr>
        <w:rPr>
          <w:rFonts w:ascii="Times New Roman" w:hAnsi="Times New Roman" w:cs="Times New Roman"/>
        </w:rPr>
      </w:pPr>
      <w:r w:rsidRPr="00237E71">
        <w:rPr>
          <w:rFonts w:ascii="Times New Roman" w:hAnsi="Times New Roman" w:cs="Times New Roman"/>
        </w:rPr>
        <w:t>El análisis comparativo realizado con SonarQube sobre proyectos desarrollados en C# (.NET) y Python ha permitido evaluar el comportamiento de la herramienta en dos ecosistemas con características distintas: un lenguaje compilado con tipado estático y un lenguaje interpretado con tipado dinámico.</w:t>
      </w:r>
    </w:p>
    <w:p w14:paraId="0BB8E978" w14:textId="77777777" w:rsidR="00237E71" w:rsidRPr="00237E71" w:rsidRDefault="00237E71" w:rsidP="00237E71">
      <w:pPr>
        <w:rPr>
          <w:rFonts w:ascii="Times New Roman" w:hAnsi="Times New Roman" w:cs="Times New Roman"/>
          <w:b/>
          <w:bCs/>
        </w:rPr>
      </w:pPr>
      <w:r w:rsidRPr="00237E71">
        <w:rPr>
          <w:rFonts w:ascii="Times New Roman" w:hAnsi="Times New Roman" w:cs="Times New Roman"/>
          <w:b/>
          <w:bCs/>
        </w:rPr>
        <w:t>Diferencias entre lenguajes</w:t>
      </w:r>
    </w:p>
    <w:p w14:paraId="4FE151F9" w14:textId="77777777" w:rsidR="00237E71" w:rsidRPr="00237E71" w:rsidRDefault="00237E71" w:rsidP="00237E71">
      <w:pPr>
        <w:rPr>
          <w:rFonts w:ascii="Times New Roman" w:hAnsi="Times New Roman" w:cs="Times New Roman"/>
        </w:rPr>
      </w:pPr>
      <w:r w:rsidRPr="00237E71">
        <w:rPr>
          <w:rFonts w:ascii="Times New Roman" w:hAnsi="Times New Roman" w:cs="Times New Roman"/>
        </w:rPr>
        <w:t>Los resultados muestran que la naturaleza del lenguaje influye en el tipo de problemas detectados.</w:t>
      </w:r>
    </w:p>
    <w:p w14:paraId="12128BD6" w14:textId="77777777" w:rsidR="00237E71" w:rsidRPr="00237E71" w:rsidRDefault="00237E71" w:rsidP="00237E71">
      <w:pPr>
        <w:rPr>
          <w:rFonts w:ascii="Times New Roman" w:hAnsi="Times New Roman" w:cs="Times New Roman"/>
        </w:rPr>
      </w:pPr>
      <w:r w:rsidRPr="00237E71">
        <w:rPr>
          <w:rFonts w:ascii="Times New Roman" w:hAnsi="Times New Roman" w:cs="Times New Roman"/>
        </w:rPr>
        <w:t xml:space="preserve">En C#, la mayoría de </w:t>
      </w:r>
      <w:proofErr w:type="gramStart"/>
      <w:r w:rsidRPr="00237E71">
        <w:rPr>
          <w:rFonts w:ascii="Times New Roman" w:hAnsi="Times New Roman" w:cs="Times New Roman"/>
        </w:rPr>
        <w:t>incidencias</w:t>
      </w:r>
      <w:proofErr w:type="gramEnd"/>
      <w:r w:rsidRPr="00237E71">
        <w:rPr>
          <w:rFonts w:ascii="Times New Roman" w:hAnsi="Times New Roman" w:cs="Times New Roman"/>
        </w:rPr>
        <w:t xml:space="preserve"> se relacionan con aspectos de diseño y mantenibilidad (principios SOLID, estructura de clases, dependencias), mientras que el compilador ya previene determinados errores sintácticos y de tipado.</w:t>
      </w:r>
    </w:p>
    <w:p w14:paraId="6C8B4411" w14:textId="77777777" w:rsidR="00237E71" w:rsidRPr="00237E71" w:rsidRDefault="00237E71" w:rsidP="00237E71">
      <w:pPr>
        <w:rPr>
          <w:rFonts w:ascii="Times New Roman" w:hAnsi="Times New Roman" w:cs="Times New Roman"/>
        </w:rPr>
      </w:pPr>
      <w:r w:rsidRPr="00237E71">
        <w:rPr>
          <w:rFonts w:ascii="Times New Roman" w:hAnsi="Times New Roman" w:cs="Times New Roman"/>
        </w:rPr>
        <w:t xml:space="preserve">En Python, además de problemas de diseño, se detectaron errores lógicos y patrones potencialmente problemáticos que pueden no manifestarse inmediatamente en ejecución </w:t>
      </w:r>
      <w:r w:rsidRPr="00237E71">
        <w:rPr>
          <w:rFonts w:ascii="Times New Roman" w:hAnsi="Times New Roman" w:cs="Times New Roman"/>
        </w:rPr>
        <w:lastRenderedPageBreak/>
        <w:t>debido a la naturaleza dinámica del lenguaje. En este contexto, el análisis estático adquiere especial relevancia como mecanismo preventivo.</w:t>
      </w:r>
    </w:p>
    <w:p w14:paraId="35BF2A46" w14:textId="77777777" w:rsidR="00237E71" w:rsidRPr="00237E71" w:rsidRDefault="00237E71" w:rsidP="00237E71">
      <w:pPr>
        <w:rPr>
          <w:rFonts w:ascii="Times New Roman" w:hAnsi="Times New Roman" w:cs="Times New Roman"/>
          <w:b/>
          <w:bCs/>
        </w:rPr>
      </w:pPr>
      <w:r w:rsidRPr="00237E71">
        <w:rPr>
          <w:rFonts w:ascii="Times New Roman" w:hAnsi="Times New Roman" w:cs="Times New Roman"/>
          <w:b/>
          <w:bCs/>
        </w:rPr>
        <w:t>Proceso de integración</w:t>
      </w:r>
    </w:p>
    <w:p w14:paraId="01C5A111" w14:textId="77777777" w:rsidR="00237E71" w:rsidRPr="00237E71" w:rsidRDefault="00237E71" w:rsidP="00237E71">
      <w:pPr>
        <w:rPr>
          <w:rFonts w:ascii="Times New Roman" w:hAnsi="Times New Roman" w:cs="Times New Roman"/>
        </w:rPr>
      </w:pPr>
      <w:r w:rsidRPr="00237E71">
        <w:rPr>
          <w:rFonts w:ascii="Times New Roman" w:hAnsi="Times New Roman" w:cs="Times New Roman"/>
        </w:rPr>
        <w:t xml:space="preserve">El análisis en C# requirió una estructura de proyecto </w:t>
      </w:r>
      <w:proofErr w:type="spellStart"/>
      <w:r w:rsidRPr="00237E71">
        <w:rPr>
          <w:rFonts w:ascii="Times New Roman" w:hAnsi="Times New Roman" w:cs="Times New Roman"/>
        </w:rPr>
        <w:t>compilable</w:t>
      </w:r>
      <w:proofErr w:type="spellEnd"/>
      <w:r w:rsidRPr="00237E71">
        <w:rPr>
          <w:rFonts w:ascii="Times New Roman" w:hAnsi="Times New Roman" w:cs="Times New Roman"/>
        </w:rPr>
        <w:t xml:space="preserve"> y la ejecución previa de </w:t>
      </w:r>
      <w:proofErr w:type="spellStart"/>
      <w:r w:rsidRPr="00237E71">
        <w:rPr>
          <w:rFonts w:ascii="Times New Roman" w:hAnsi="Times New Roman" w:cs="Times New Roman"/>
        </w:rPr>
        <w:t>dotnet</w:t>
      </w:r>
      <w:proofErr w:type="spellEnd"/>
      <w:r w:rsidRPr="00237E71">
        <w:rPr>
          <w:rFonts w:ascii="Times New Roman" w:hAnsi="Times New Roman" w:cs="Times New Roman"/>
        </w:rPr>
        <w:t xml:space="preserve"> </w:t>
      </w:r>
      <w:proofErr w:type="spellStart"/>
      <w:r w:rsidRPr="00237E71">
        <w:rPr>
          <w:rFonts w:ascii="Times New Roman" w:hAnsi="Times New Roman" w:cs="Times New Roman"/>
        </w:rPr>
        <w:t>build</w:t>
      </w:r>
      <w:proofErr w:type="spellEnd"/>
      <w:r w:rsidRPr="00237E71">
        <w:rPr>
          <w:rFonts w:ascii="Times New Roman" w:hAnsi="Times New Roman" w:cs="Times New Roman"/>
        </w:rPr>
        <w:t xml:space="preserve">, lo que garantiza la validez sintáctica antes del análisis. En Python, el análisis pudo realizarse directamente sobre el código fuente, simplificando la </w:t>
      </w:r>
      <w:proofErr w:type="gramStart"/>
      <w:r w:rsidRPr="00237E71">
        <w:rPr>
          <w:rFonts w:ascii="Times New Roman" w:hAnsi="Times New Roman" w:cs="Times New Roman"/>
        </w:rPr>
        <w:t>integración</w:t>
      </w:r>
      <w:proofErr w:type="gramEnd"/>
      <w:r w:rsidRPr="00237E71">
        <w:rPr>
          <w:rFonts w:ascii="Times New Roman" w:hAnsi="Times New Roman" w:cs="Times New Roman"/>
        </w:rPr>
        <w:t xml:space="preserve"> pero sin validar la ejecución del programa.</w:t>
      </w:r>
    </w:p>
    <w:p w14:paraId="15C0B04B" w14:textId="77777777" w:rsidR="00237E71" w:rsidRPr="00237E71" w:rsidRDefault="00237E71" w:rsidP="00237E71">
      <w:pPr>
        <w:rPr>
          <w:rFonts w:ascii="Times New Roman" w:hAnsi="Times New Roman" w:cs="Times New Roman"/>
          <w:b/>
          <w:bCs/>
        </w:rPr>
      </w:pPr>
      <w:r w:rsidRPr="00237E71">
        <w:rPr>
          <w:rFonts w:ascii="Times New Roman" w:hAnsi="Times New Roman" w:cs="Times New Roman"/>
          <w:b/>
          <w:bCs/>
        </w:rPr>
        <w:t xml:space="preserve">Impacto del </w:t>
      </w:r>
      <w:proofErr w:type="spellStart"/>
      <w:r w:rsidRPr="00237E71">
        <w:rPr>
          <w:rFonts w:ascii="Times New Roman" w:hAnsi="Times New Roman" w:cs="Times New Roman"/>
          <w:b/>
          <w:bCs/>
        </w:rPr>
        <w:t>Quality</w:t>
      </w:r>
      <w:proofErr w:type="spellEnd"/>
      <w:r w:rsidRPr="00237E71">
        <w:rPr>
          <w:rFonts w:ascii="Times New Roman" w:hAnsi="Times New Roman" w:cs="Times New Roman"/>
          <w:b/>
          <w:bCs/>
        </w:rPr>
        <w:t xml:space="preserve"> Gate personalizado</w:t>
      </w:r>
    </w:p>
    <w:p w14:paraId="1C37D9AF" w14:textId="77777777" w:rsidR="00237E71" w:rsidRPr="00237E71" w:rsidRDefault="00237E71" w:rsidP="00237E71">
      <w:pPr>
        <w:rPr>
          <w:rFonts w:ascii="Times New Roman" w:hAnsi="Times New Roman" w:cs="Times New Roman"/>
        </w:rPr>
      </w:pPr>
      <w:r w:rsidRPr="00237E71">
        <w:rPr>
          <w:rFonts w:ascii="Times New Roman" w:hAnsi="Times New Roman" w:cs="Times New Roman"/>
        </w:rPr>
        <w:t xml:space="preserve">Aunque ambos proyectos superaron el </w:t>
      </w:r>
      <w:proofErr w:type="spellStart"/>
      <w:r w:rsidRPr="00237E71">
        <w:rPr>
          <w:rFonts w:ascii="Times New Roman" w:hAnsi="Times New Roman" w:cs="Times New Roman"/>
        </w:rPr>
        <w:t>Quality</w:t>
      </w:r>
      <w:proofErr w:type="spellEnd"/>
      <w:r w:rsidRPr="00237E71">
        <w:rPr>
          <w:rFonts w:ascii="Times New Roman" w:hAnsi="Times New Roman" w:cs="Times New Roman"/>
        </w:rPr>
        <w:t xml:space="preserve"> Gate por defecto, la creación de un </w:t>
      </w:r>
      <w:proofErr w:type="spellStart"/>
      <w:r w:rsidRPr="00237E71">
        <w:rPr>
          <w:rFonts w:ascii="Times New Roman" w:hAnsi="Times New Roman" w:cs="Times New Roman"/>
        </w:rPr>
        <w:t>Quality</w:t>
      </w:r>
      <w:proofErr w:type="spellEnd"/>
      <w:r w:rsidRPr="00237E71">
        <w:rPr>
          <w:rFonts w:ascii="Times New Roman" w:hAnsi="Times New Roman" w:cs="Times New Roman"/>
        </w:rPr>
        <w:t xml:space="preserve"> Gate más estricto evidenció que la calidad depende directamente de los estándares definidos. Al exigir mayor cobertura y tolerancia cero a incidencias, el proyecto en C# dejó de cumplir los criterios establecidos. Esto demuestra que el estado “PASSED” o “FAILED” no es absoluto, sino relativo a las políticas de calidad configuradas.</w:t>
      </w:r>
    </w:p>
    <w:p w14:paraId="25A6CE0A" w14:textId="77777777" w:rsidR="00237E71" w:rsidRPr="00237E71" w:rsidRDefault="00237E71" w:rsidP="00237E71">
      <w:pPr>
        <w:rPr>
          <w:rFonts w:ascii="Times New Roman" w:hAnsi="Times New Roman" w:cs="Times New Roman"/>
          <w:b/>
          <w:bCs/>
        </w:rPr>
      </w:pPr>
      <w:r w:rsidRPr="00237E71">
        <w:rPr>
          <w:rFonts w:ascii="Times New Roman" w:hAnsi="Times New Roman" w:cs="Times New Roman"/>
          <w:b/>
          <w:bCs/>
        </w:rPr>
        <w:t>Limitaciones</w:t>
      </w:r>
    </w:p>
    <w:p w14:paraId="0B3B29B5" w14:textId="77777777" w:rsidR="00237E71" w:rsidRPr="00237E71" w:rsidRDefault="00237E71" w:rsidP="00237E71">
      <w:pPr>
        <w:rPr>
          <w:rFonts w:ascii="Times New Roman" w:hAnsi="Times New Roman" w:cs="Times New Roman"/>
        </w:rPr>
      </w:pPr>
      <w:r w:rsidRPr="00237E71">
        <w:rPr>
          <w:rFonts w:ascii="Times New Roman" w:hAnsi="Times New Roman" w:cs="Times New Roman"/>
        </w:rPr>
        <w:t>Ambos proyectos presentaron una cobertura de pruebas del 0%, lo que limita el alcance del análisis al plano estático. Además, al tratarse de proyectos con errores introducidos intencionadamente, los resultados no representan necesariamente escenarios reales de producción.</w:t>
      </w:r>
    </w:p>
    <w:p w14:paraId="77BBB095" w14:textId="77777777" w:rsidR="00237E71" w:rsidRPr="00237E71" w:rsidRDefault="00237E71" w:rsidP="00237E71">
      <w:pPr>
        <w:rPr>
          <w:rFonts w:ascii="Times New Roman" w:hAnsi="Times New Roman" w:cs="Times New Roman"/>
          <w:b/>
          <w:bCs/>
        </w:rPr>
      </w:pPr>
      <w:r w:rsidRPr="00237E71">
        <w:rPr>
          <w:rFonts w:ascii="Times New Roman" w:hAnsi="Times New Roman" w:cs="Times New Roman"/>
          <w:b/>
          <w:bCs/>
        </w:rPr>
        <w:t>Recomendaciones</w:t>
      </w:r>
    </w:p>
    <w:p w14:paraId="76724E4B" w14:textId="77777777" w:rsidR="00237E71" w:rsidRPr="00237E71" w:rsidRDefault="00237E71" w:rsidP="00237E71">
      <w:pPr>
        <w:rPr>
          <w:rFonts w:ascii="Times New Roman" w:hAnsi="Times New Roman" w:cs="Times New Roman"/>
        </w:rPr>
      </w:pPr>
      <w:r w:rsidRPr="00237E71">
        <w:rPr>
          <w:rFonts w:ascii="Times New Roman" w:hAnsi="Times New Roman" w:cs="Times New Roman"/>
        </w:rPr>
        <w:t xml:space="preserve">Se recomienda integrar SonarQube en pipelines de CI/CD, definir </w:t>
      </w:r>
      <w:proofErr w:type="spellStart"/>
      <w:r w:rsidRPr="00237E71">
        <w:rPr>
          <w:rFonts w:ascii="Times New Roman" w:hAnsi="Times New Roman" w:cs="Times New Roman"/>
        </w:rPr>
        <w:t>Quality</w:t>
      </w:r>
      <w:proofErr w:type="spellEnd"/>
      <w:r w:rsidRPr="00237E71">
        <w:rPr>
          <w:rFonts w:ascii="Times New Roman" w:hAnsi="Times New Roman" w:cs="Times New Roman"/>
        </w:rPr>
        <w:t xml:space="preserve"> Gates acordes a los estándares del equipo y complementar el análisis estático con pruebas automatizadas y herramientas específicas de cada lenguaje.</w:t>
      </w:r>
    </w:p>
    <w:p w14:paraId="1A32915A" w14:textId="77777777" w:rsidR="00237E71" w:rsidRPr="00237E71" w:rsidRDefault="00237E71" w:rsidP="00237E71">
      <w:pPr>
        <w:rPr>
          <w:rFonts w:ascii="Times New Roman" w:hAnsi="Times New Roman" w:cs="Times New Roman"/>
          <w:b/>
          <w:bCs/>
        </w:rPr>
      </w:pPr>
      <w:r w:rsidRPr="00237E71">
        <w:rPr>
          <w:rFonts w:ascii="Times New Roman" w:hAnsi="Times New Roman" w:cs="Times New Roman"/>
          <w:b/>
          <w:bCs/>
        </w:rPr>
        <w:t>Reflexión final</w:t>
      </w:r>
    </w:p>
    <w:p w14:paraId="20FEF826" w14:textId="77777777" w:rsidR="00237E71" w:rsidRPr="00237E71" w:rsidRDefault="00237E71" w:rsidP="00237E71">
      <w:pPr>
        <w:rPr>
          <w:rFonts w:ascii="Times New Roman" w:hAnsi="Times New Roman" w:cs="Times New Roman"/>
        </w:rPr>
      </w:pPr>
      <w:r w:rsidRPr="00237E71">
        <w:rPr>
          <w:rFonts w:ascii="Times New Roman" w:hAnsi="Times New Roman" w:cs="Times New Roman"/>
        </w:rPr>
        <w:t>SonarQube demuestra ser una herramienta eficaz para fomentar prácticas de desarrollo más mantenibles y estructuradas. Sin embargo, su valor depende tanto del ecosistema tecnológico como del nivel de exigencia definido por el equipo. El análisis confirma que la calidad del software no es un estado fijo, sino el resultado de criterios técnicos claramente establecidos y aplicados de forma consistente.</w:t>
      </w:r>
    </w:p>
    <w:p w14:paraId="5A33CB68" w14:textId="77777777" w:rsidR="00646D37" w:rsidRDefault="00646D37"/>
    <w:sectPr w:rsidR="00646D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1AAA"/>
    <w:multiLevelType w:val="multilevel"/>
    <w:tmpl w:val="6446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D1330"/>
    <w:multiLevelType w:val="hybridMultilevel"/>
    <w:tmpl w:val="9E94193A"/>
    <w:lvl w:ilvl="0" w:tplc="1C507A5A">
      <w:start w:val="1"/>
      <w:numFmt w:val="bullet"/>
      <w:lvlText w:val="•"/>
      <w:lvlJc w:val="left"/>
      <w:pPr>
        <w:ind w:left="720" w:hanging="360"/>
      </w:pPr>
    </w:lvl>
    <w:lvl w:ilvl="1" w:tplc="2BA60DA4">
      <w:numFmt w:val="decimal"/>
      <w:lvlText w:val=""/>
      <w:lvlJc w:val="left"/>
    </w:lvl>
    <w:lvl w:ilvl="2" w:tplc="961A05B4">
      <w:numFmt w:val="decimal"/>
      <w:lvlText w:val=""/>
      <w:lvlJc w:val="left"/>
    </w:lvl>
    <w:lvl w:ilvl="3" w:tplc="0896A24E">
      <w:numFmt w:val="decimal"/>
      <w:lvlText w:val=""/>
      <w:lvlJc w:val="left"/>
    </w:lvl>
    <w:lvl w:ilvl="4" w:tplc="FAFC1FEA">
      <w:numFmt w:val="decimal"/>
      <w:lvlText w:val=""/>
      <w:lvlJc w:val="left"/>
    </w:lvl>
    <w:lvl w:ilvl="5" w:tplc="B9F6B7CA">
      <w:numFmt w:val="decimal"/>
      <w:lvlText w:val=""/>
      <w:lvlJc w:val="left"/>
    </w:lvl>
    <w:lvl w:ilvl="6" w:tplc="60E83192">
      <w:numFmt w:val="decimal"/>
      <w:lvlText w:val=""/>
      <w:lvlJc w:val="left"/>
    </w:lvl>
    <w:lvl w:ilvl="7" w:tplc="28AC9E8C">
      <w:numFmt w:val="decimal"/>
      <w:lvlText w:val=""/>
      <w:lvlJc w:val="left"/>
    </w:lvl>
    <w:lvl w:ilvl="8" w:tplc="EB2EE234">
      <w:numFmt w:val="decimal"/>
      <w:lvlText w:val=""/>
      <w:lvlJc w:val="left"/>
    </w:lvl>
  </w:abstractNum>
  <w:abstractNum w:abstractNumId="2" w15:restartNumberingAfterBreak="0">
    <w:nsid w:val="19B3292E"/>
    <w:multiLevelType w:val="multilevel"/>
    <w:tmpl w:val="006C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F56E0"/>
    <w:multiLevelType w:val="multilevel"/>
    <w:tmpl w:val="1FFE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626E7"/>
    <w:multiLevelType w:val="multilevel"/>
    <w:tmpl w:val="26AE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C4526"/>
    <w:multiLevelType w:val="multilevel"/>
    <w:tmpl w:val="09E4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C0FD4"/>
    <w:multiLevelType w:val="multilevel"/>
    <w:tmpl w:val="E05A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5B21CC"/>
    <w:multiLevelType w:val="multilevel"/>
    <w:tmpl w:val="7EAE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7237E"/>
    <w:multiLevelType w:val="multilevel"/>
    <w:tmpl w:val="A632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583492">
    <w:abstractNumId w:val="7"/>
  </w:num>
  <w:num w:numId="2" w16cid:durableId="1771506422">
    <w:abstractNumId w:val="5"/>
  </w:num>
  <w:num w:numId="3" w16cid:durableId="1425225721">
    <w:abstractNumId w:val="3"/>
  </w:num>
  <w:num w:numId="4" w16cid:durableId="441844355">
    <w:abstractNumId w:val="0"/>
  </w:num>
  <w:num w:numId="5" w16cid:durableId="510143920">
    <w:abstractNumId w:val="2"/>
  </w:num>
  <w:num w:numId="6" w16cid:durableId="1638991399">
    <w:abstractNumId w:val="8"/>
  </w:num>
  <w:num w:numId="7" w16cid:durableId="1716616208">
    <w:abstractNumId w:val="4"/>
  </w:num>
  <w:num w:numId="8" w16cid:durableId="1338194790">
    <w:abstractNumId w:val="1"/>
    <w:lvlOverride w:ilvl="0">
      <w:startOverride w:val="1"/>
    </w:lvlOverride>
  </w:num>
  <w:num w:numId="9" w16cid:durableId="9960385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E5C"/>
    <w:rsid w:val="0000524A"/>
    <w:rsid w:val="0002081A"/>
    <w:rsid w:val="0014279D"/>
    <w:rsid w:val="00165BBB"/>
    <w:rsid w:val="001D6F01"/>
    <w:rsid w:val="00237E71"/>
    <w:rsid w:val="00320DB2"/>
    <w:rsid w:val="00325CB5"/>
    <w:rsid w:val="00351397"/>
    <w:rsid w:val="003D79F0"/>
    <w:rsid w:val="00502A6D"/>
    <w:rsid w:val="00524C4F"/>
    <w:rsid w:val="005433F8"/>
    <w:rsid w:val="00646D37"/>
    <w:rsid w:val="00650B57"/>
    <w:rsid w:val="00691E5C"/>
    <w:rsid w:val="006D1653"/>
    <w:rsid w:val="00734D7D"/>
    <w:rsid w:val="00792365"/>
    <w:rsid w:val="0087327D"/>
    <w:rsid w:val="008D74E6"/>
    <w:rsid w:val="008F704C"/>
    <w:rsid w:val="00937505"/>
    <w:rsid w:val="00953192"/>
    <w:rsid w:val="00B76260"/>
    <w:rsid w:val="00B949F4"/>
    <w:rsid w:val="00C009D9"/>
    <w:rsid w:val="00C13C8F"/>
    <w:rsid w:val="00C95634"/>
    <w:rsid w:val="00F746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5123C"/>
  <w15:chartTrackingRefBased/>
  <w15:docId w15:val="{E12598C2-7CB2-4D4B-8E83-B65CDD8DE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1E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1E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1E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1E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1E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1E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1E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1E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1E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1E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1E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1E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1E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1E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1E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1E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1E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1E5C"/>
    <w:rPr>
      <w:rFonts w:eastAsiaTheme="majorEastAsia" w:cstheme="majorBidi"/>
      <w:color w:val="272727" w:themeColor="text1" w:themeTint="D8"/>
    </w:rPr>
  </w:style>
  <w:style w:type="paragraph" w:styleId="Ttulo">
    <w:name w:val="Title"/>
    <w:basedOn w:val="Normal"/>
    <w:next w:val="Normal"/>
    <w:link w:val="TtuloCar"/>
    <w:uiPriority w:val="10"/>
    <w:qFormat/>
    <w:rsid w:val="00691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1E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1E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1E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1E5C"/>
    <w:pPr>
      <w:spacing w:before="160"/>
      <w:jc w:val="center"/>
    </w:pPr>
    <w:rPr>
      <w:i/>
      <w:iCs/>
      <w:color w:val="404040" w:themeColor="text1" w:themeTint="BF"/>
    </w:rPr>
  </w:style>
  <w:style w:type="character" w:customStyle="1" w:styleId="CitaCar">
    <w:name w:val="Cita Car"/>
    <w:basedOn w:val="Fuentedeprrafopredeter"/>
    <w:link w:val="Cita"/>
    <w:uiPriority w:val="29"/>
    <w:rsid w:val="00691E5C"/>
    <w:rPr>
      <w:i/>
      <w:iCs/>
      <w:color w:val="404040" w:themeColor="text1" w:themeTint="BF"/>
    </w:rPr>
  </w:style>
  <w:style w:type="paragraph" w:styleId="Prrafodelista">
    <w:name w:val="List Paragraph"/>
    <w:basedOn w:val="Normal"/>
    <w:uiPriority w:val="34"/>
    <w:qFormat/>
    <w:rsid w:val="00691E5C"/>
    <w:pPr>
      <w:ind w:left="720"/>
      <w:contextualSpacing/>
    </w:pPr>
  </w:style>
  <w:style w:type="character" w:styleId="nfasisintenso">
    <w:name w:val="Intense Emphasis"/>
    <w:basedOn w:val="Fuentedeprrafopredeter"/>
    <w:uiPriority w:val="21"/>
    <w:qFormat/>
    <w:rsid w:val="00691E5C"/>
    <w:rPr>
      <w:i/>
      <w:iCs/>
      <w:color w:val="0F4761" w:themeColor="accent1" w:themeShade="BF"/>
    </w:rPr>
  </w:style>
  <w:style w:type="paragraph" w:styleId="Citadestacada">
    <w:name w:val="Intense Quote"/>
    <w:basedOn w:val="Normal"/>
    <w:next w:val="Normal"/>
    <w:link w:val="CitadestacadaCar"/>
    <w:uiPriority w:val="30"/>
    <w:qFormat/>
    <w:rsid w:val="00691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1E5C"/>
    <w:rPr>
      <w:i/>
      <w:iCs/>
      <w:color w:val="0F4761" w:themeColor="accent1" w:themeShade="BF"/>
    </w:rPr>
  </w:style>
  <w:style w:type="character" w:styleId="Referenciaintensa">
    <w:name w:val="Intense Reference"/>
    <w:basedOn w:val="Fuentedeprrafopredeter"/>
    <w:uiPriority w:val="32"/>
    <w:qFormat/>
    <w:rsid w:val="00691E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780f936-0a2d-40a2-9dd8-4f65174e6a81}" enabled="1" method="Standard" siteId="{b0ab8ae4-77f9-4747-bf4a-790c6484695d}" contentBits="0" removed="0"/>
</clbl:labelList>
</file>

<file path=docProps/app.xml><?xml version="1.0" encoding="utf-8"?>
<Properties xmlns="http://schemas.openxmlformats.org/officeDocument/2006/extended-properties" xmlns:vt="http://schemas.openxmlformats.org/officeDocument/2006/docPropsVTypes">
  <Template>Normal</Template>
  <TotalTime>35</TotalTime>
  <Pages>7</Pages>
  <Words>1589</Words>
  <Characters>8742</Characters>
  <Application>Microsoft Office Word</Application>
  <DocSecurity>0</DocSecurity>
  <Lines>72</Lines>
  <Paragraphs>20</Paragraphs>
  <ScaleCrop>false</ScaleCrop>
  <Company/>
  <LinksUpToDate>false</LinksUpToDate>
  <CharactersWithSpaces>10311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Javier  Jiménez Rico | h&amp;k</dc:creator>
  <cp:keywords/>
  <dc:description/>
  <cp:lastModifiedBy>Víctor Javier  Jiménez Rico | h&amp;k</cp:lastModifiedBy>
  <cp:revision>23</cp:revision>
  <dcterms:created xsi:type="dcterms:W3CDTF">2026-02-10T18:07:00Z</dcterms:created>
  <dcterms:modified xsi:type="dcterms:W3CDTF">2026-02-11T13:01:00Z</dcterms:modified>
</cp:coreProperties>
</file>