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C0F3F" w14:textId="77777777" w:rsidR="00E53A59" w:rsidRDefault="00D92EE4">
      <w:pPr>
        <w:pStyle w:val="Title"/>
      </w:pPr>
      <w:bookmarkStart w:id="0" w:name="_GoBack"/>
      <w:bookmarkEnd w:id="0"/>
      <w:r>
        <w:t>Homework Week 6</w:t>
      </w:r>
    </w:p>
    <w:p w14:paraId="4481D720" w14:textId="77777777" w:rsidR="00E53A59" w:rsidRDefault="00D92EE4">
      <w:pPr>
        <w:pStyle w:val="Author"/>
      </w:pPr>
      <w:r>
        <w:t>Kai Li</w:t>
      </w:r>
    </w:p>
    <w:p w14:paraId="4426CE8D" w14:textId="77777777" w:rsidR="00E53A59" w:rsidRDefault="00D92EE4">
      <w:pPr>
        <w:pStyle w:val="Date"/>
      </w:pPr>
      <w:r>
        <w:t>2/15/2017</w:t>
      </w:r>
    </w:p>
    <w:p w14:paraId="1FCECE97" w14:textId="77777777" w:rsidR="00E53A59" w:rsidRDefault="00D92EE4">
      <w:pPr>
        <w:pStyle w:val="Heading2"/>
      </w:pPr>
      <w:bookmarkStart w:id="1" w:name="a-created-training-and-test-sets"/>
      <w:bookmarkEnd w:id="1"/>
      <w:r>
        <w:t>(a) Created training and test sets</w:t>
      </w:r>
    </w:p>
    <w:p w14:paraId="5BD848C0" w14:textId="77777777" w:rsidR="00E53A59" w:rsidRDefault="00D92EE4">
      <w:pPr>
        <w:pStyle w:val="FirstParagraph"/>
      </w:pPr>
      <w:r>
        <w:t>First is a summary of the OJ dataset. And because of the fact that the three variables, namely STORE, Store7, and StoreID, are repetitive, only STORE is kept in the dataset that is used for analysis.</w:t>
      </w:r>
    </w:p>
    <w:p w14:paraId="136BDC0C" w14:textId="77777777" w:rsidR="00E53A59" w:rsidRDefault="00D92EE4">
      <w:pPr>
        <w:pStyle w:val="SourceCode"/>
      </w:pPr>
      <w:r>
        <w:rPr>
          <w:rStyle w:val="NormalTok"/>
        </w:rPr>
        <w:t>OJ &lt;-</w:t>
      </w:r>
      <w:r>
        <w:rPr>
          <w:rStyle w:val="StringTok"/>
        </w:rPr>
        <w:t xml:space="preserve"> </w:t>
      </w:r>
      <w:r>
        <w:rPr>
          <w:rStyle w:val="NormalTok"/>
        </w:rPr>
        <w:t>OJ[,-</w:t>
      </w:r>
      <w:r>
        <w:rPr>
          <w:rStyle w:val="KeywordTok"/>
        </w:rPr>
        <w:t>c</w:t>
      </w:r>
      <w:r>
        <w:rPr>
          <w:rStyle w:val="NormalTok"/>
        </w:rPr>
        <w:t>(</w:t>
      </w:r>
      <w:r>
        <w:rPr>
          <w:rStyle w:val="DecValTok"/>
        </w:rPr>
        <w:t>3</w:t>
      </w:r>
      <w:r>
        <w:rPr>
          <w:rStyle w:val="NormalTok"/>
        </w:rPr>
        <w:t xml:space="preserve">, </w:t>
      </w:r>
      <w:r>
        <w:rPr>
          <w:rStyle w:val="DecValTok"/>
        </w:rPr>
        <w:t>14</w:t>
      </w:r>
      <w:r>
        <w:rPr>
          <w:rStyle w:val="NormalTok"/>
        </w:rPr>
        <w:t>)]</w:t>
      </w:r>
      <w:r>
        <w:br/>
      </w:r>
      <w:r>
        <w:rPr>
          <w:rStyle w:val="NormalTok"/>
        </w:rPr>
        <w:t>OJ$Purchase &lt;-</w:t>
      </w:r>
      <w:r>
        <w:rPr>
          <w:rStyle w:val="StringTok"/>
        </w:rPr>
        <w:t xml:space="preserve"> </w:t>
      </w:r>
      <w:r>
        <w:rPr>
          <w:rStyle w:val="KeywordTok"/>
        </w:rPr>
        <w:t>as.factor</w:t>
      </w:r>
      <w:r>
        <w:rPr>
          <w:rStyle w:val="NormalTok"/>
        </w:rPr>
        <w:t>(OJ$Purchas</w:t>
      </w:r>
      <w:r>
        <w:rPr>
          <w:rStyle w:val="NormalTok"/>
        </w:rPr>
        <w:t>e)</w:t>
      </w:r>
      <w:r>
        <w:br/>
      </w:r>
      <w:r>
        <w:rPr>
          <w:rStyle w:val="NormalTok"/>
        </w:rPr>
        <w:t>OJ$STORE &lt;-</w:t>
      </w:r>
      <w:r>
        <w:rPr>
          <w:rStyle w:val="StringTok"/>
        </w:rPr>
        <w:t xml:space="preserve"> </w:t>
      </w:r>
      <w:r>
        <w:rPr>
          <w:rStyle w:val="KeywordTok"/>
        </w:rPr>
        <w:t>as.factor</w:t>
      </w:r>
      <w:r>
        <w:rPr>
          <w:rStyle w:val="NormalTok"/>
        </w:rPr>
        <w:t>(OJ$STORE)</w:t>
      </w:r>
      <w:r>
        <w:br/>
      </w:r>
      <w:r>
        <w:br/>
      </w:r>
      <w:r>
        <w:rPr>
          <w:rStyle w:val="KeywordTok"/>
        </w:rPr>
        <w:t>describeBy</w:t>
      </w:r>
      <w:r>
        <w:rPr>
          <w:rStyle w:val="NormalTok"/>
        </w:rPr>
        <w:t>(OJ)</w:t>
      </w:r>
    </w:p>
    <w:p w14:paraId="2BE57A39" w14:textId="77777777" w:rsidR="00E53A59" w:rsidRDefault="00D92EE4">
      <w:pPr>
        <w:pStyle w:val="SourceCode"/>
      </w:pPr>
      <w:r>
        <w:rPr>
          <w:rStyle w:val="VerbatimChar"/>
        </w:rPr>
        <w:t>## Warning in describeBy(OJ): no grouping variable requested</w:t>
      </w:r>
    </w:p>
    <w:p w14:paraId="1D8EA996" w14:textId="77777777" w:rsidR="00E53A59" w:rsidRDefault="00D92EE4">
      <w:pPr>
        <w:pStyle w:val="SourceCode"/>
      </w:pPr>
      <w:r>
        <w:rPr>
          <w:rStyle w:val="VerbatimChar"/>
        </w:rPr>
        <w:t>##                vars    n   mean    sd median trimmed   mad    min    max</w:t>
      </w:r>
      <w:r>
        <w:br/>
      </w:r>
      <w:r>
        <w:rPr>
          <w:rStyle w:val="VerbatimChar"/>
        </w:rPr>
        <w:t>## Purchase*         1 1070   1.39  0.49   1.00    1.36  0.00   1.00</w:t>
      </w:r>
      <w:r>
        <w:rPr>
          <w:rStyle w:val="VerbatimChar"/>
        </w:rPr>
        <w:t xml:space="preserve">   2.00</w:t>
      </w:r>
      <w:r>
        <w:br/>
      </w:r>
      <w:r>
        <w:rPr>
          <w:rStyle w:val="VerbatimChar"/>
        </w:rPr>
        <w:t>## WeekofPurchase    2 1070 254.38 15.56 257.00  254.79 20.76 227.00 278.00</w:t>
      </w:r>
      <w:r>
        <w:br/>
      </w:r>
      <w:r>
        <w:rPr>
          <w:rStyle w:val="VerbatimChar"/>
        </w:rPr>
        <w:t>## PriceCH           3 1070   1.87  0.10   1.86    1.87  0.15   1.69   2.09</w:t>
      </w:r>
      <w:r>
        <w:br/>
      </w:r>
      <w:r>
        <w:rPr>
          <w:rStyle w:val="VerbatimChar"/>
        </w:rPr>
        <w:t>## PriceMM           4 1070   2.09  0.13   2.09    2.10  0.13   1.69   2.29</w:t>
      </w:r>
      <w:r>
        <w:br/>
      </w:r>
      <w:r>
        <w:rPr>
          <w:rStyle w:val="VerbatimChar"/>
        </w:rPr>
        <w:t xml:space="preserve">## DiscCH           </w:t>
      </w:r>
      <w:r>
        <w:rPr>
          <w:rStyle w:val="VerbatimChar"/>
        </w:rPr>
        <w:t xml:space="preserve"> 5 1070   0.05  0.12   0.00    0.02  0.00   0.00   0.50</w:t>
      </w:r>
      <w:r>
        <w:br/>
      </w:r>
      <w:r>
        <w:rPr>
          <w:rStyle w:val="VerbatimChar"/>
        </w:rPr>
        <w:t>## DiscMM            6 1070   0.12  0.21   0.00    0.08  0.00   0.00   0.80</w:t>
      </w:r>
      <w:r>
        <w:br/>
      </w:r>
      <w:r>
        <w:rPr>
          <w:rStyle w:val="VerbatimChar"/>
        </w:rPr>
        <w:t>## SpecialCH         7 1070   0.15  0.35   0.00    0.06  0.00   0.00   1.00</w:t>
      </w:r>
      <w:r>
        <w:br/>
      </w:r>
      <w:r>
        <w:rPr>
          <w:rStyle w:val="VerbatimChar"/>
        </w:rPr>
        <w:t xml:space="preserve">## SpecialMM         8 1070   0.16  0.37   0.00 </w:t>
      </w:r>
      <w:r>
        <w:rPr>
          <w:rStyle w:val="VerbatimChar"/>
        </w:rPr>
        <w:t xml:space="preserve">   0.08  0.00   0.00   1.00</w:t>
      </w:r>
      <w:r>
        <w:br/>
      </w:r>
      <w:r>
        <w:rPr>
          <w:rStyle w:val="VerbatimChar"/>
        </w:rPr>
        <w:t>## LoyalCH           9 1070   0.57  0.31   0.60    0.58  0.39   0.00   1.00</w:t>
      </w:r>
      <w:r>
        <w:br/>
      </w:r>
      <w:r>
        <w:rPr>
          <w:rStyle w:val="VerbatimChar"/>
        </w:rPr>
        <w:t>## SalePriceMM      10 1070   1.96  0.25   2.09    1.99  0.15   1.19   2.29</w:t>
      </w:r>
      <w:r>
        <w:br/>
      </w:r>
      <w:r>
        <w:rPr>
          <w:rStyle w:val="VerbatimChar"/>
        </w:rPr>
        <w:t>## SalePriceCH      11 1070   1.82  0.14   1.86    1.83  0.15   1.39   2.09</w:t>
      </w:r>
      <w:r>
        <w:br/>
      </w:r>
      <w:r>
        <w:rPr>
          <w:rStyle w:val="VerbatimChar"/>
        </w:rPr>
        <w:t>## PriceDiff        12 1070   0.15  0.27   0.23    0.17  0.15  -0.67   0.64</w:t>
      </w:r>
      <w:r>
        <w:br/>
      </w:r>
      <w:r>
        <w:rPr>
          <w:rStyle w:val="VerbatimChar"/>
        </w:rPr>
        <w:t>## PctDiscMM        13 1070   0.06  0.10   0.00    0.04  0.00   0.00   0.40</w:t>
      </w:r>
      <w:r>
        <w:br/>
      </w:r>
      <w:r>
        <w:rPr>
          <w:rStyle w:val="VerbatimChar"/>
        </w:rPr>
        <w:t>## PctDiscCH        14 1070   0.03  0.06   0.00    0.01  0.00   0.00   0.25</w:t>
      </w:r>
      <w:r>
        <w:br/>
      </w:r>
      <w:r>
        <w:rPr>
          <w:rStyle w:val="VerbatimChar"/>
        </w:rPr>
        <w:t xml:space="preserve">## ListPriceDiff    15 1070 </w:t>
      </w:r>
      <w:r>
        <w:rPr>
          <w:rStyle w:val="VerbatimChar"/>
        </w:rPr>
        <w:t xml:space="preserve">  0.22  0.11   0.24    0.23  0.09   0.00   0.44</w:t>
      </w:r>
      <w:r>
        <w:br/>
      </w:r>
      <w:r>
        <w:rPr>
          <w:rStyle w:val="VerbatimChar"/>
        </w:rPr>
        <w:t>## STORE*           16 1070   2.63  1.43   3.00    2.54  1.48   1.00   5.00</w:t>
      </w:r>
      <w:r>
        <w:br/>
      </w:r>
      <w:r>
        <w:rPr>
          <w:rStyle w:val="VerbatimChar"/>
        </w:rPr>
        <w:t>##                range  skew kurtosis   se</w:t>
      </w:r>
      <w:r>
        <w:br/>
      </w:r>
      <w:r>
        <w:rPr>
          <w:rStyle w:val="VerbatimChar"/>
        </w:rPr>
        <w:t>## Purchase*       1.00  0.45    -1.80 0.01</w:t>
      </w:r>
      <w:r>
        <w:br/>
      </w:r>
      <w:r>
        <w:rPr>
          <w:rStyle w:val="VerbatimChar"/>
        </w:rPr>
        <w:t>## WeekofPurchase 51.00 -0.21    -1.28 0.48</w:t>
      </w:r>
      <w:r>
        <w:br/>
      </w:r>
      <w:r>
        <w:rPr>
          <w:rStyle w:val="VerbatimChar"/>
        </w:rPr>
        <w:t>## PriceCH         0.40  0.06    -0.78 0.00</w:t>
      </w:r>
      <w:r>
        <w:br/>
      </w:r>
      <w:r>
        <w:rPr>
          <w:rStyle w:val="VerbatimChar"/>
        </w:rPr>
        <w:t>## PriceMM         0.60 -1.46     2.16 0.00</w:t>
      </w:r>
      <w:r>
        <w:br/>
      </w:r>
      <w:r>
        <w:rPr>
          <w:rStyle w:val="VerbatimChar"/>
        </w:rPr>
        <w:t>## DiscCH          0.50  2.41     4.89 0.00</w:t>
      </w:r>
      <w:r>
        <w:br/>
      </w:r>
      <w:r>
        <w:rPr>
          <w:rStyle w:val="VerbatimChar"/>
        </w:rPr>
        <w:t>## DiscMM          0.80  1.59     1.47 0.01</w:t>
      </w:r>
      <w:r>
        <w:br/>
      </w:r>
      <w:r>
        <w:rPr>
          <w:rStyle w:val="VerbatimChar"/>
        </w:rPr>
        <w:t>## SpecialCH       1.00  1.98     1.94 0.01</w:t>
      </w:r>
      <w:r>
        <w:br/>
      </w:r>
      <w:r>
        <w:rPr>
          <w:rStyle w:val="VerbatimChar"/>
        </w:rPr>
        <w:t>## SpecialMM       1.00  1.84     1.</w:t>
      </w:r>
      <w:r>
        <w:rPr>
          <w:rStyle w:val="VerbatimChar"/>
        </w:rPr>
        <w:t>37 0.01</w:t>
      </w:r>
      <w:r>
        <w:br/>
      </w:r>
      <w:r>
        <w:rPr>
          <w:rStyle w:val="VerbatimChar"/>
        </w:rPr>
        <w:t>## LoyalCH         1.00 -0.28    -1.06 0.01</w:t>
      </w:r>
      <w:r>
        <w:br/>
      </w:r>
      <w:r>
        <w:rPr>
          <w:rStyle w:val="VerbatimChar"/>
        </w:rPr>
        <w:t>## SalePriceMM     1.10 -0.79    -0.53 0.01</w:t>
      </w:r>
      <w:r>
        <w:br/>
      </w:r>
      <w:r>
        <w:rPr>
          <w:rStyle w:val="VerbatimChar"/>
        </w:rPr>
        <w:lastRenderedPageBreak/>
        <w:t>## SalePriceCH     0.70 -0.95     0.94 0.00</w:t>
      </w:r>
      <w:r>
        <w:br/>
      </w:r>
      <w:r>
        <w:rPr>
          <w:rStyle w:val="VerbatimChar"/>
        </w:rPr>
        <w:t>## PriceDiff       1.31 -0.76     0.45 0.01</w:t>
      </w:r>
      <w:r>
        <w:br/>
      </w:r>
      <w:r>
        <w:rPr>
          <w:rStyle w:val="VerbatimChar"/>
        </w:rPr>
        <w:t>## PctDiscMM       0.40  1.54     1.25 0.00</w:t>
      </w:r>
      <w:r>
        <w:br/>
      </w:r>
      <w:r>
        <w:rPr>
          <w:rStyle w:val="VerbatimChar"/>
        </w:rPr>
        <w:t>## PctDiscCH       0.25  2.42     4.83 0.00</w:t>
      </w:r>
      <w:r>
        <w:br/>
      </w:r>
      <w:r>
        <w:rPr>
          <w:rStyle w:val="VerbatimChar"/>
        </w:rPr>
        <w:t>## ListPriceDiff   0.44 -0.64    -0.24 0.00</w:t>
      </w:r>
      <w:r>
        <w:br/>
      </w:r>
      <w:r>
        <w:rPr>
          <w:rStyle w:val="VerbatimChar"/>
        </w:rPr>
        <w:t>## STORE*          4.00  0.25    -1.30 0.04</w:t>
      </w:r>
    </w:p>
    <w:p w14:paraId="050CA0E9" w14:textId="77777777" w:rsidR="00E53A59" w:rsidRDefault="00D92EE4">
      <w:pPr>
        <w:pStyle w:val="SourceCode"/>
      </w:pPr>
      <w:r>
        <w:rPr>
          <w:rStyle w:val="NormalTok"/>
        </w:rPr>
        <w:t>## Define train and test sets</w:t>
      </w:r>
      <w:r>
        <w:br/>
      </w:r>
      <w:r>
        <w:br/>
      </w:r>
      <w:r>
        <w:rPr>
          <w:rStyle w:val="KeywordTok"/>
        </w:rPr>
        <w:t>set.seed</w:t>
      </w:r>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KeywordTok"/>
        </w:rPr>
        <w:t>nrow</w:t>
      </w:r>
      <w:r>
        <w:rPr>
          <w:rStyle w:val="NormalTok"/>
        </w:rPr>
        <w:t xml:space="preserve">(OJ), </w:t>
      </w:r>
      <w:r>
        <w:rPr>
          <w:rStyle w:val="DecValTok"/>
        </w:rPr>
        <w:t>800</w:t>
      </w:r>
      <w:r>
        <w:rPr>
          <w:rStyle w:val="NormalTok"/>
        </w:rPr>
        <w:t>)</w:t>
      </w:r>
      <w:r>
        <w:br/>
      </w:r>
      <w:r>
        <w:rPr>
          <w:rStyle w:val="NormalTok"/>
        </w:rPr>
        <w:t>OJ.train &lt;-</w:t>
      </w:r>
      <w:r>
        <w:rPr>
          <w:rStyle w:val="StringTok"/>
        </w:rPr>
        <w:t xml:space="preserve"> </w:t>
      </w:r>
      <w:r>
        <w:rPr>
          <w:rStyle w:val="NormalTok"/>
        </w:rPr>
        <w:t>OJ[train,]</w:t>
      </w:r>
      <w:r>
        <w:br/>
      </w:r>
      <w:r>
        <w:rPr>
          <w:rStyle w:val="NormalTok"/>
        </w:rPr>
        <w:t>OJ.test &lt;-</w:t>
      </w:r>
      <w:r>
        <w:rPr>
          <w:rStyle w:val="StringTok"/>
        </w:rPr>
        <w:t xml:space="preserve"> </w:t>
      </w:r>
      <w:r>
        <w:rPr>
          <w:rStyle w:val="NormalTok"/>
        </w:rPr>
        <w:t>OJ[-train,]</w:t>
      </w:r>
    </w:p>
    <w:p w14:paraId="5085ADB6" w14:textId="77777777" w:rsidR="00E53A59" w:rsidRDefault="00D92EE4">
      <w:pPr>
        <w:pStyle w:val="Heading2"/>
      </w:pPr>
      <w:bookmarkStart w:id="2" w:name="b-grow-and-interpret-the-tree"/>
      <w:bookmarkEnd w:id="2"/>
      <w:r>
        <w:t xml:space="preserve">(b) </w:t>
      </w:r>
      <w:r>
        <w:t>Grow and interpret the tree</w:t>
      </w:r>
    </w:p>
    <w:p w14:paraId="3365F942" w14:textId="77777777" w:rsidR="00E53A59" w:rsidRDefault="00D92EE4">
      <w:pPr>
        <w:pStyle w:val="SourceCode"/>
      </w:pPr>
      <w:r>
        <w:rPr>
          <w:rStyle w:val="NormalTok"/>
        </w:rPr>
        <w:t>## Growing the tree</w:t>
      </w:r>
      <w:r>
        <w:br/>
      </w:r>
      <w:r>
        <w:br/>
      </w:r>
      <w:r>
        <w:rPr>
          <w:rStyle w:val="NormalTok"/>
        </w:rPr>
        <w:t>tree.OJ &lt;-</w:t>
      </w:r>
      <w:r>
        <w:rPr>
          <w:rStyle w:val="StringTok"/>
        </w:rPr>
        <w:t xml:space="preserve"> </w:t>
      </w:r>
      <w:r>
        <w:rPr>
          <w:rStyle w:val="KeywordTok"/>
        </w:rPr>
        <w:t>tree</w:t>
      </w:r>
      <w:r>
        <w:rPr>
          <w:rStyle w:val="NormalTok"/>
        </w:rPr>
        <w:t>(Purchase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OJ.train)</w:t>
      </w:r>
      <w:r>
        <w:br/>
      </w:r>
      <w:r>
        <w:rPr>
          <w:rStyle w:val="KeywordTok"/>
        </w:rPr>
        <w:t>summary</w:t>
      </w:r>
      <w:r>
        <w:rPr>
          <w:rStyle w:val="NormalTok"/>
        </w:rPr>
        <w:t>(tree.OJ)</w:t>
      </w:r>
    </w:p>
    <w:p w14:paraId="6A182028" w14:textId="77777777" w:rsidR="00E53A59" w:rsidRDefault="00D92EE4">
      <w:pPr>
        <w:pStyle w:val="SourceCode"/>
      </w:pPr>
      <w:r>
        <w:rPr>
          <w:rStyle w:val="VerbatimChar"/>
        </w:rPr>
        <w:t xml:space="preserve">## </w:t>
      </w:r>
      <w:r>
        <w:br/>
      </w:r>
      <w:r>
        <w:rPr>
          <w:rStyle w:val="VerbatimChar"/>
        </w:rPr>
        <w:t>## Classification tree:</w:t>
      </w:r>
      <w:r>
        <w:br/>
      </w:r>
      <w:r>
        <w:rPr>
          <w:rStyle w:val="VerbatimChar"/>
        </w:rPr>
        <w:t>## tree(formula = Purchase ~ ., data = OJ.train)</w:t>
      </w:r>
      <w:r>
        <w:br/>
      </w:r>
      <w:r>
        <w:rPr>
          <w:rStyle w:val="VerbatimChar"/>
        </w:rPr>
        <w:t>## Variables actually used in tree construction:</w:t>
      </w:r>
      <w:r>
        <w:br/>
      </w:r>
      <w:r>
        <w:rPr>
          <w:rStyle w:val="VerbatimChar"/>
        </w:rPr>
        <w:t>#</w:t>
      </w:r>
      <w:r>
        <w:rPr>
          <w:rStyle w:val="VerbatimChar"/>
        </w:rPr>
        <w:t># [1] "LoyalCH"       "PriceDiff"     "SpecialCH"     "ListPriceDiff"</w:t>
      </w:r>
      <w:r>
        <w:br/>
      </w:r>
      <w:r>
        <w:rPr>
          <w:rStyle w:val="VerbatimChar"/>
        </w:rPr>
        <w:t xml:space="preserve">## Number of terminal nodes:  8 </w:t>
      </w:r>
      <w:r>
        <w:br/>
      </w:r>
      <w:r>
        <w:rPr>
          <w:rStyle w:val="VerbatimChar"/>
        </w:rPr>
        <w:t xml:space="preserve">## Residual mean deviance:  0.7305 = 578.6 / 792 </w:t>
      </w:r>
      <w:r>
        <w:br/>
      </w:r>
      <w:r>
        <w:rPr>
          <w:rStyle w:val="VerbatimChar"/>
        </w:rPr>
        <w:t>## Misclassification error rate: 0.165 = 132 / 800</w:t>
      </w:r>
    </w:p>
    <w:p w14:paraId="3A968DCD" w14:textId="77777777" w:rsidR="00E53A59" w:rsidRDefault="00D92EE4">
      <w:pPr>
        <w:pStyle w:val="FirstParagraph"/>
      </w:pPr>
      <w:r>
        <w:t>Based on the summary of the model, there are 8 termi</w:t>
      </w:r>
      <w:r>
        <w:t>nal nodes in the model. The error rate is 16.5%. Moreover, out of the 15 predicting variables, only four are used in the tree.</w:t>
      </w:r>
    </w:p>
    <w:p w14:paraId="3CCAC132" w14:textId="77777777" w:rsidR="00E53A59" w:rsidRDefault="00D92EE4">
      <w:pPr>
        <w:pStyle w:val="Heading2"/>
      </w:pPr>
      <w:bookmarkStart w:id="3" w:name="c-interpret-nodes"/>
      <w:bookmarkEnd w:id="3"/>
      <w:r>
        <w:t>(c) Interpret nodes</w:t>
      </w:r>
    </w:p>
    <w:p w14:paraId="49627F31" w14:textId="77777777" w:rsidR="00E53A59" w:rsidRDefault="00D92EE4">
      <w:pPr>
        <w:pStyle w:val="SourceCode"/>
      </w:pPr>
      <w:r>
        <w:rPr>
          <w:rStyle w:val="NormalTok"/>
        </w:rPr>
        <w:t>tree.OJ</w:t>
      </w:r>
    </w:p>
    <w:p w14:paraId="62B66772" w14:textId="77777777" w:rsidR="00E53A59" w:rsidRDefault="00D92EE4">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1) root 800 1064</w:t>
      </w:r>
      <w:r>
        <w:rPr>
          <w:rStyle w:val="VerbatimChar"/>
        </w:rPr>
        <w:t xml:space="preserve">.00 CH ( 0.61750 0.38250 )  </w:t>
      </w:r>
      <w:r>
        <w:br/>
      </w:r>
      <w:r>
        <w:rPr>
          <w:rStyle w:val="VerbatimChar"/>
        </w:rPr>
        <w:t xml:space="preserve">##    2) LoyalCH &lt; 0.508643 350  409.30 MM ( 0.27143 0.72857 )  </w:t>
      </w:r>
      <w:r>
        <w:br/>
      </w:r>
      <w:r>
        <w:rPr>
          <w:rStyle w:val="VerbatimChar"/>
        </w:rPr>
        <w:t xml:space="preserve">##      4) LoyalCH &lt; 0.264232 166  122.10 MM ( 0.12048 0.87952 )  </w:t>
      </w:r>
      <w:r>
        <w:br/>
      </w:r>
      <w:r>
        <w:rPr>
          <w:rStyle w:val="VerbatimChar"/>
        </w:rPr>
        <w:t>##        8) LoyalCH &lt; 0.0356415 57   10.07 MM ( 0.01754 0.98246 ) *</w:t>
      </w:r>
      <w:r>
        <w:br/>
      </w:r>
      <w:r>
        <w:rPr>
          <w:rStyle w:val="VerbatimChar"/>
        </w:rPr>
        <w:t>##        9) LoyalCH &gt; 0.0</w:t>
      </w:r>
      <w:r>
        <w:rPr>
          <w:rStyle w:val="VerbatimChar"/>
        </w:rPr>
        <w:t>356415 109  100.90 MM ( 0.17431 0.82569 ) *</w:t>
      </w:r>
      <w:r>
        <w:br/>
      </w:r>
      <w:r>
        <w:rPr>
          <w:rStyle w:val="VerbatimChar"/>
        </w:rPr>
        <w:t xml:space="preserve">##      5) LoyalCH &gt; 0.264232 184  248.80 MM ( 0.40761 0.59239 )  </w:t>
      </w:r>
      <w:r>
        <w:br/>
      </w:r>
      <w:r>
        <w:rPr>
          <w:rStyle w:val="VerbatimChar"/>
        </w:rPr>
        <w:t xml:space="preserve">##       10) PriceDiff &lt; 0.195 83   91.66 MM ( 0.24096 0.75904 )  </w:t>
      </w:r>
      <w:r>
        <w:br/>
      </w:r>
      <w:r>
        <w:rPr>
          <w:rStyle w:val="VerbatimChar"/>
        </w:rPr>
        <w:t>##         20) SpecialCH &lt; 0.5 70   60.89 MM ( 0.15714 0.84286 ) *</w:t>
      </w:r>
      <w:r>
        <w:br/>
      </w:r>
      <w:r>
        <w:rPr>
          <w:rStyle w:val="VerbatimChar"/>
        </w:rPr>
        <w:t>##         21) SpecialCH &gt; 0.5 13   16.05 CH ( 0.69231 0.30769 ) *</w:t>
      </w:r>
      <w:r>
        <w:br/>
      </w:r>
      <w:r>
        <w:rPr>
          <w:rStyle w:val="VerbatimChar"/>
        </w:rPr>
        <w:t>##       11) PriceDiff &gt; 0.195 101  139.20 CH ( 0.54455 0.45545 ) *</w:t>
      </w:r>
      <w:r>
        <w:br/>
      </w:r>
      <w:r>
        <w:rPr>
          <w:rStyle w:val="VerbatimChar"/>
        </w:rPr>
        <w:t xml:space="preserve">##    3) LoyalCH &gt; 0.508643 450  318.10 CH ( 0.88667 0.11333 )  </w:t>
      </w:r>
      <w:r>
        <w:br/>
      </w:r>
      <w:r>
        <w:rPr>
          <w:rStyle w:val="VerbatimChar"/>
        </w:rPr>
        <w:lastRenderedPageBreak/>
        <w:t>##      6) LoyalCH &lt; 0.764572 172  188.90 CH ( 0.76163 0</w:t>
      </w:r>
      <w:r>
        <w:rPr>
          <w:rStyle w:val="VerbatimChar"/>
        </w:rPr>
        <w:t xml:space="preserve">.23837 )  </w:t>
      </w:r>
      <w:r>
        <w:br/>
      </w:r>
      <w:r>
        <w:rPr>
          <w:rStyle w:val="VerbatimChar"/>
        </w:rPr>
        <w:t>##       12) ListPriceDiff &lt; 0.235 70   95.61 CH ( 0.57143 0.42857 ) *</w:t>
      </w:r>
      <w:r>
        <w:br/>
      </w:r>
      <w:r>
        <w:rPr>
          <w:rStyle w:val="VerbatimChar"/>
        </w:rPr>
        <w:t>##       13) ListPriceDiff &gt; 0.235 102   69.76 CH ( 0.89216 0.10784 ) *</w:t>
      </w:r>
      <w:r>
        <w:br/>
      </w:r>
      <w:r>
        <w:rPr>
          <w:rStyle w:val="VerbatimChar"/>
        </w:rPr>
        <w:t>##      7) LoyalCH &gt; 0.764572 278   86.14 CH ( 0.96403 0.03597 ) *</w:t>
      </w:r>
    </w:p>
    <w:p w14:paraId="0AAB68CB" w14:textId="77777777" w:rsidR="00E53A59" w:rsidRDefault="00D92EE4">
      <w:pPr>
        <w:pStyle w:val="FirstParagraph"/>
      </w:pPr>
      <w:r>
        <w:t xml:space="preserve">According to the results displayed </w:t>
      </w:r>
      <w:r>
        <w:t>above, the eight node with an asterisk are terminal nodes. The first of them, #8, is the cluster whose LoyalCH smaller than both 0.508, 0.264, and 0.035. There are 57 observations falling into this category. And the expected classification for this categor</w:t>
      </w:r>
      <w:r>
        <w:t>y is MM, which is normal.</w:t>
      </w:r>
    </w:p>
    <w:p w14:paraId="6CDFE832" w14:textId="77777777" w:rsidR="00E53A59" w:rsidRDefault="00D92EE4">
      <w:pPr>
        <w:pStyle w:val="Heading2"/>
      </w:pPr>
      <w:bookmarkStart w:id="4" w:name="d-ploting-the-tree"/>
      <w:bookmarkEnd w:id="4"/>
      <w:r>
        <w:t>(d) Ploting the tree</w:t>
      </w:r>
    </w:p>
    <w:p w14:paraId="64DBA5B2" w14:textId="77777777" w:rsidR="00E53A59" w:rsidRDefault="00D92EE4">
      <w:pPr>
        <w:pStyle w:val="SourceCode"/>
      </w:pPr>
      <w:r>
        <w:rPr>
          <w:rStyle w:val="KeywordTok"/>
        </w:rPr>
        <w:t>plot</w:t>
      </w:r>
      <w:r>
        <w:rPr>
          <w:rStyle w:val="NormalTok"/>
        </w:rPr>
        <w:t>(tree.OJ)</w:t>
      </w:r>
      <w:r>
        <w:br/>
      </w:r>
      <w:r>
        <w:rPr>
          <w:rStyle w:val="KeywordTok"/>
        </w:rPr>
        <w:t>text</w:t>
      </w:r>
      <w:r>
        <w:rPr>
          <w:rStyle w:val="NormalTok"/>
        </w:rPr>
        <w:t xml:space="preserve">(tree.OJ, </w:t>
      </w:r>
      <w:r>
        <w:rPr>
          <w:rStyle w:val="DataTypeTok"/>
        </w:rPr>
        <w:t>pretty=</w:t>
      </w:r>
      <w:r>
        <w:rPr>
          <w:rStyle w:val="DecValTok"/>
        </w:rPr>
        <w:t>0</w:t>
      </w:r>
      <w:r>
        <w:rPr>
          <w:rStyle w:val="NormalTok"/>
        </w:rPr>
        <w:t>)</w:t>
      </w:r>
    </w:p>
    <w:p w14:paraId="59708E48" w14:textId="77777777" w:rsidR="00E53A59" w:rsidRDefault="00D92EE4">
      <w:pPr>
        <w:pStyle w:val="FirstParagraph"/>
      </w:pPr>
      <w:r>
        <w:rPr>
          <w:noProof/>
          <w:lang w:eastAsia="zh-CN"/>
        </w:rPr>
        <w:drawing>
          <wp:inline distT="0" distB="0" distL="0" distR="0" wp14:anchorId="531F0FB0" wp14:editId="69A9C4D4">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6_files/figure-docx/unnamed-chunk-5-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4E0F3A38" w14:textId="77777777" w:rsidR="00E53A59" w:rsidRDefault="00D92EE4">
      <w:pPr>
        <w:pStyle w:val="BodyText"/>
      </w:pPr>
      <w:r>
        <w:t>The plot shows, in a direct way, that all the customers whose Loyalty to CH under 0.264 resort to MM. And all of them whose loyalty to CH above 0.508 go to CH. For those</w:t>
      </w:r>
      <w:r>
        <w:t xml:space="preserve"> in between, price difference and the availability of spcial offer of CH are the two most important factors.</w:t>
      </w:r>
    </w:p>
    <w:p w14:paraId="39395CEC" w14:textId="77777777" w:rsidR="00E53A59" w:rsidRDefault="00D92EE4">
      <w:pPr>
        <w:pStyle w:val="Heading2"/>
      </w:pPr>
      <w:bookmarkStart w:id="5" w:name="e-predict-the-response"/>
      <w:bookmarkEnd w:id="5"/>
      <w:r>
        <w:t>(e) Predict the response</w:t>
      </w:r>
    </w:p>
    <w:p w14:paraId="68AE96C2" w14:textId="77777777" w:rsidR="00E53A59" w:rsidRDefault="00D92EE4">
      <w:pPr>
        <w:pStyle w:val="SourceCode"/>
      </w:pPr>
      <w:r>
        <w:rPr>
          <w:rStyle w:val="NormalTok"/>
        </w:rPr>
        <w:t>OJ.pred &lt;-</w:t>
      </w:r>
      <w:r>
        <w:rPr>
          <w:rStyle w:val="StringTok"/>
        </w:rPr>
        <w:t xml:space="preserve"> </w:t>
      </w:r>
      <w:r>
        <w:rPr>
          <w:rStyle w:val="KeywordTok"/>
        </w:rPr>
        <w:t>predict</w:t>
      </w:r>
      <w:r>
        <w:rPr>
          <w:rStyle w:val="NormalTok"/>
        </w:rPr>
        <w:t xml:space="preserve">(tree.OJ, </w:t>
      </w:r>
      <w:r>
        <w:br/>
      </w:r>
      <w:r>
        <w:rPr>
          <w:rStyle w:val="NormalTok"/>
        </w:rPr>
        <w:t xml:space="preserve">                OJ.test,</w:t>
      </w:r>
      <w:r>
        <w:br/>
      </w:r>
      <w:r>
        <w:rPr>
          <w:rStyle w:val="NormalTok"/>
        </w:rPr>
        <w:t xml:space="preserve">                </w:t>
      </w:r>
      <w:r>
        <w:rPr>
          <w:rStyle w:val="DataTypeTok"/>
        </w:rPr>
        <w:t>type=</w:t>
      </w:r>
      <w:r>
        <w:rPr>
          <w:rStyle w:val="StringTok"/>
        </w:rPr>
        <w:t>"class"</w:t>
      </w:r>
      <w:r>
        <w:rPr>
          <w:rStyle w:val="NormalTok"/>
        </w:rPr>
        <w:t>)</w:t>
      </w:r>
      <w:r>
        <w:br/>
      </w:r>
      <w:r>
        <w:br/>
      </w:r>
      <w:r>
        <w:rPr>
          <w:rStyle w:val="KeywordTok"/>
        </w:rPr>
        <w:t>table</w:t>
      </w:r>
      <w:r>
        <w:rPr>
          <w:rStyle w:val="NormalTok"/>
        </w:rPr>
        <w:t>(</w:t>
      </w:r>
      <w:r>
        <w:rPr>
          <w:rStyle w:val="DataTypeTok"/>
        </w:rPr>
        <w:t>Prediction =</w:t>
      </w:r>
      <w:r>
        <w:rPr>
          <w:rStyle w:val="NormalTok"/>
        </w:rPr>
        <w:t xml:space="preserve"> OJ.pred,</w:t>
      </w:r>
      <w:r>
        <w:br/>
      </w:r>
      <w:r>
        <w:rPr>
          <w:rStyle w:val="NormalTok"/>
        </w:rPr>
        <w:t xml:space="preserve">      </w:t>
      </w:r>
      <w:r>
        <w:rPr>
          <w:rStyle w:val="DataTypeTok"/>
        </w:rPr>
        <w:t>Ori</w:t>
      </w:r>
      <w:r>
        <w:rPr>
          <w:rStyle w:val="DataTypeTok"/>
        </w:rPr>
        <w:t>gin =</w:t>
      </w:r>
      <w:r>
        <w:rPr>
          <w:rStyle w:val="NormalTok"/>
        </w:rPr>
        <w:t xml:space="preserve"> OJ.test$Purchase)</w:t>
      </w:r>
    </w:p>
    <w:p w14:paraId="0CDA8631" w14:textId="77777777" w:rsidR="00E53A59" w:rsidRDefault="00D92EE4">
      <w:pPr>
        <w:pStyle w:val="SourceCode"/>
      </w:pPr>
      <w:r>
        <w:rPr>
          <w:rStyle w:val="VerbatimChar"/>
        </w:rPr>
        <w:lastRenderedPageBreak/>
        <w:t>##           Origin</w:t>
      </w:r>
      <w:r>
        <w:br/>
      </w:r>
      <w:r>
        <w:rPr>
          <w:rStyle w:val="VerbatimChar"/>
        </w:rPr>
        <w:t>## Prediction  CH  MM</w:t>
      </w:r>
      <w:r>
        <w:br/>
      </w:r>
      <w:r>
        <w:rPr>
          <w:rStyle w:val="VerbatimChar"/>
        </w:rPr>
        <w:t>##         CH 147  49</w:t>
      </w:r>
      <w:r>
        <w:br/>
      </w:r>
      <w:r>
        <w:rPr>
          <w:rStyle w:val="VerbatimChar"/>
        </w:rPr>
        <w:t>##         MM  12  62</w:t>
      </w:r>
    </w:p>
    <w:p w14:paraId="365AC6FD" w14:textId="77777777" w:rsidR="00E53A59" w:rsidRDefault="00D92EE4">
      <w:pPr>
        <w:pStyle w:val="SourceCode"/>
      </w:pPr>
      <w:r>
        <w:rPr>
          <w:rStyle w:val="NormalTok"/>
        </w:rPr>
        <w:t>accuracy_rate_1 &lt;-</w:t>
      </w:r>
      <w:r>
        <w:rPr>
          <w:rStyle w:val="StringTok"/>
        </w:rPr>
        <w:t xml:space="preserve"> </w:t>
      </w:r>
      <w:r>
        <w:rPr>
          <w:rStyle w:val="KeywordTok"/>
        </w:rPr>
        <w:t>round</w:t>
      </w:r>
      <w:r>
        <w:rPr>
          <w:rStyle w:val="NormalTok"/>
        </w:rPr>
        <w:t>(</w:t>
      </w:r>
      <w:r>
        <w:rPr>
          <w:rStyle w:val="KeywordTok"/>
        </w:rPr>
        <w:t>mean</w:t>
      </w:r>
      <w:r>
        <w:rPr>
          <w:rStyle w:val="NormalTok"/>
        </w:rPr>
        <w:t>(OJ.pred ==</w:t>
      </w:r>
      <w:r>
        <w:rPr>
          <w:rStyle w:val="StringTok"/>
        </w:rPr>
        <w:t xml:space="preserve"> </w:t>
      </w:r>
      <w:r>
        <w:rPr>
          <w:rStyle w:val="NormalTok"/>
        </w:rPr>
        <w:t xml:space="preserve">OJ.test$Purchase), </w:t>
      </w:r>
      <w:r>
        <w:rPr>
          <w:rStyle w:val="DataTypeTok"/>
        </w:rPr>
        <w:t>digits =</w:t>
      </w:r>
      <w:r>
        <w:rPr>
          <w:rStyle w:val="NormalTok"/>
        </w:rPr>
        <w:t xml:space="preserve"> </w:t>
      </w:r>
      <w:r>
        <w:rPr>
          <w:rStyle w:val="DecValTok"/>
        </w:rPr>
        <w:t>3</w:t>
      </w:r>
      <w:r>
        <w:rPr>
          <w:rStyle w:val="NormalTok"/>
        </w:rPr>
        <w:t>) *</w:t>
      </w:r>
      <w:r>
        <w:rPr>
          <w:rStyle w:val="StringTok"/>
        </w:rPr>
        <w:t xml:space="preserve"> </w:t>
      </w:r>
      <w:r>
        <w:rPr>
          <w:rStyle w:val="DecValTok"/>
        </w:rPr>
        <w:t>100</w:t>
      </w:r>
    </w:p>
    <w:p w14:paraId="5390B2CC" w14:textId="77777777" w:rsidR="00E53A59" w:rsidRDefault="00D92EE4">
      <w:pPr>
        <w:pStyle w:val="FirstParagraph"/>
      </w:pPr>
      <w:r>
        <w:t>Below is the confusion matrix of applying the tree model to the test</w:t>
      </w:r>
      <w:r>
        <w:t xml:space="preserve"> set. The overall accuracy rate is 77.4%.</w:t>
      </w:r>
    </w:p>
    <w:p w14:paraId="7128229C" w14:textId="77777777" w:rsidR="00E53A59" w:rsidRDefault="00D92EE4">
      <w:pPr>
        <w:pStyle w:val="Heading2"/>
      </w:pPr>
      <w:bookmarkStart w:id="6" w:name="f-prune-the-tree"/>
      <w:bookmarkEnd w:id="6"/>
      <w:r>
        <w:t>(f) Prune the tree</w:t>
      </w:r>
    </w:p>
    <w:p w14:paraId="2BC4A718" w14:textId="77777777" w:rsidR="00E53A59" w:rsidRDefault="00D92EE4">
      <w:pPr>
        <w:pStyle w:val="FirstParagraph"/>
      </w:pPr>
      <w:r>
        <w:t>Function cv.tree is applied to prune the tree.</w:t>
      </w:r>
    </w:p>
    <w:p w14:paraId="324B1744" w14:textId="77777777" w:rsidR="00E53A59" w:rsidRDefault="00D92EE4">
      <w:pPr>
        <w:pStyle w:val="SourceCode"/>
      </w:pPr>
      <w:r>
        <w:rPr>
          <w:rStyle w:val="KeywordTok"/>
        </w:rPr>
        <w:t>set.seed</w:t>
      </w:r>
      <w:r>
        <w:rPr>
          <w:rStyle w:val="NormalTok"/>
        </w:rPr>
        <w:t>(</w:t>
      </w:r>
      <w:r>
        <w:rPr>
          <w:rStyle w:val="DecValTok"/>
        </w:rPr>
        <w:t>1</w:t>
      </w:r>
      <w:r>
        <w:rPr>
          <w:rStyle w:val="NormalTok"/>
        </w:rPr>
        <w:t>)</w:t>
      </w:r>
      <w:r>
        <w:br/>
      </w:r>
      <w:r>
        <w:rPr>
          <w:rStyle w:val="NormalTok"/>
        </w:rPr>
        <w:t>pruning &lt;-</w:t>
      </w:r>
      <w:r>
        <w:rPr>
          <w:rStyle w:val="StringTok"/>
        </w:rPr>
        <w:t xml:space="preserve"> </w:t>
      </w:r>
      <w:r>
        <w:rPr>
          <w:rStyle w:val="KeywordTok"/>
        </w:rPr>
        <w:t>cv.tree</w:t>
      </w:r>
      <w:r>
        <w:rPr>
          <w:rStyle w:val="NormalTok"/>
        </w:rPr>
        <w:t>(tree.OJ,</w:t>
      </w:r>
      <w:r>
        <w:br/>
      </w:r>
      <w:r>
        <w:rPr>
          <w:rStyle w:val="NormalTok"/>
        </w:rPr>
        <w:t xml:space="preserve">                         </w:t>
      </w:r>
      <w:r>
        <w:rPr>
          <w:rStyle w:val="DataTypeTok"/>
        </w:rPr>
        <w:t>FUN =</w:t>
      </w:r>
      <w:r>
        <w:rPr>
          <w:rStyle w:val="NormalTok"/>
        </w:rPr>
        <w:t xml:space="preserve"> prune.misclass)</w:t>
      </w:r>
    </w:p>
    <w:p w14:paraId="05C8537D" w14:textId="77777777" w:rsidR="00E53A59" w:rsidRDefault="00D92EE4">
      <w:pPr>
        <w:pStyle w:val="Heading2"/>
      </w:pPr>
      <w:bookmarkStart w:id="7" w:name="g-h-plot-the-results-and-the-most-optima"/>
      <w:bookmarkEnd w:id="7"/>
      <w:r>
        <w:t>(g) &amp; (h) Plot the results and the most optimal number</w:t>
      </w:r>
    </w:p>
    <w:p w14:paraId="71379655" w14:textId="77777777" w:rsidR="00E53A59" w:rsidRDefault="00D92EE4">
      <w:pPr>
        <w:pStyle w:val="SourceCode"/>
      </w:pPr>
      <w:r>
        <w:rPr>
          <w:rStyle w:val="KeywordTok"/>
        </w:rPr>
        <w:t>plot</w:t>
      </w:r>
      <w:r>
        <w:rPr>
          <w:rStyle w:val="NormalTok"/>
        </w:rPr>
        <w:t>(pruning$size,</w:t>
      </w:r>
      <w:r>
        <w:br/>
      </w:r>
      <w:r>
        <w:rPr>
          <w:rStyle w:val="NormalTok"/>
        </w:rPr>
        <w:t xml:space="preserve">     pruning$dev,</w:t>
      </w:r>
      <w:r>
        <w:br/>
      </w:r>
      <w:r>
        <w:rPr>
          <w:rStyle w:val="NormalTok"/>
        </w:rPr>
        <w:t xml:space="preserve">     </w:t>
      </w:r>
      <w:r>
        <w:rPr>
          <w:rStyle w:val="DataTypeTok"/>
        </w:rPr>
        <w:t>type=</w:t>
      </w:r>
      <w:r>
        <w:rPr>
          <w:rStyle w:val="StringTok"/>
        </w:rPr>
        <w:t>"b"</w:t>
      </w:r>
      <w:r>
        <w:rPr>
          <w:rStyle w:val="NormalTok"/>
        </w:rPr>
        <w:t>)</w:t>
      </w:r>
    </w:p>
    <w:p w14:paraId="7C8F365B" w14:textId="77777777" w:rsidR="00E53A59" w:rsidRDefault="00D92EE4">
      <w:pPr>
        <w:pStyle w:val="FirstParagraph"/>
      </w:pPr>
      <w:r>
        <w:rPr>
          <w:noProof/>
          <w:lang w:eastAsia="zh-CN"/>
        </w:rPr>
        <w:drawing>
          <wp:inline distT="0" distB="0" distL="0" distR="0" wp14:anchorId="30F0D674" wp14:editId="225FE70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6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D254E73" w14:textId="77777777" w:rsidR="00E53A59" w:rsidRDefault="00D92EE4">
      <w:pPr>
        <w:pStyle w:val="BodyText"/>
      </w:pPr>
      <w:r>
        <w:lastRenderedPageBreak/>
        <w:t>Based on the plot, size = 5 might be the most optimal number of terminal node.</w:t>
      </w:r>
    </w:p>
    <w:p w14:paraId="3B3F6253" w14:textId="77777777" w:rsidR="00E53A59" w:rsidRDefault="00D92EE4">
      <w:pPr>
        <w:pStyle w:val="Heading2"/>
      </w:pPr>
      <w:bookmarkStart w:id="8" w:name="i-pruned-tree"/>
      <w:bookmarkEnd w:id="8"/>
      <w:r>
        <w:t>(i) Pruned tree</w:t>
      </w:r>
    </w:p>
    <w:p w14:paraId="09ABEE1C" w14:textId="77777777" w:rsidR="00E53A59" w:rsidRDefault="00D92EE4">
      <w:pPr>
        <w:pStyle w:val="SourceCode"/>
      </w:pPr>
      <w:r>
        <w:rPr>
          <w:rStyle w:val="NormalTok"/>
        </w:rPr>
        <w:t>tree.OJ.prune &lt;-</w:t>
      </w:r>
      <w:r>
        <w:rPr>
          <w:rStyle w:val="StringTok"/>
        </w:rPr>
        <w:t xml:space="preserve"> </w:t>
      </w:r>
      <w:r>
        <w:rPr>
          <w:rStyle w:val="KeywordTok"/>
        </w:rPr>
        <w:t>prune.misclass</w:t>
      </w:r>
      <w:r>
        <w:rPr>
          <w:rStyle w:val="NormalTok"/>
        </w:rPr>
        <w:t>(tree.OJ,</w:t>
      </w:r>
      <w:r>
        <w:br/>
      </w:r>
      <w:r>
        <w:rPr>
          <w:rStyle w:val="NormalTok"/>
        </w:rPr>
        <w:t xml:space="preserve">                                </w:t>
      </w:r>
      <w:r>
        <w:rPr>
          <w:rStyle w:val="DataTypeTok"/>
        </w:rPr>
        <w:t>best =</w:t>
      </w:r>
      <w:r>
        <w:rPr>
          <w:rStyle w:val="NormalTok"/>
        </w:rPr>
        <w:t xml:space="preserve"> </w:t>
      </w:r>
      <w:r>
        <w:rPr>
          <w:rStyle w:val="DecValTok"/>
        </w:rPr>
        <w:t>5</w:t>
      </w:r>
      <w:r>
        <w:rPr>
          <w:rStyle w:val="NormalTok"/>
        </w:rPr>
        <w:t>)</w:t>
      </w:r>
      <w:r>
        <w:br/>
      </w:r>
      <w:r>
        <w:rPr>
          <w:rStyle w:val="KeywordTok"/>
        </w:rPr>
        <w:t>plot</w:t>
      </w:r>
      <w:r>
        <w:rPr>
          <w:rStyle w:val="NormalTok"/>
        </w:rPr>
        <w:t>(tree.OJ.prune)</w:t>
      </w:r>
      <w:r>
        <w:br/>
      </w:r>
      <w:r>
        <w:rPr>
          <w:rStyle w:val="KeywordTok"/>
        </w:rPr>
        <w:t>text</w:t>
      </w:r>
      <w:r>
        <w:rPr>
          <w:rStyle w:val="NormalTok"/>
        </w:rPr>
        <w:t>(tre</w:t>
      </w:r>
      <w:r>
        <w:rPr>
          <w:rStyle w:val="NormalTok"/>
        </w:rPr>
        <w:t>e.OJ.prune,</w:t>
      </w:r>
      <w:r>
        <w:br/>
      </w:r>
      <w:r>
        <w:rPr>
          <w:rStyle w:val="NormalTok"/>
        </w:rPr>
        <w:t xml:space="preserve">     </w:t>
      </w:r>
      <w:r>
        <w:rPr>
          <w:rStyle w:val="DataTypeTok"/>
        </w:rPr>
        <w:t>pretty=</w:t>
      </w:r>
      <w:r>
        <w:rPr>
          <w:rStyle w:val="DecValTok"/>
        </w:rPr>
        <w:t>0</w:t>
      </w:r>
      <w:r>
        <w:rPr>
          <w:rStyle w:val="NormalTok"/>
        </w:rPr>
        <w:t>)</w:t>
      </w:r>
    </w:p>
    <w:p w14:paraId="23DA677D" w14:textId="77777777" w:rsidR="00E53A59" w:rsidRDefault="00D92EE4">
      <w:pPr>
        <w:pStyle w:val="FirstParagraph"/>
      </w:pPr>
      <w:r>
        <w:rPr>
          <w:noProof/>
          <w:lang w:eastAsia="zh-CN"/>
        </w:rPr>
        <w:drawing>
          <wp:inline distT="0" distB="0" distL="0" distR="0" wp14:anchorId="542EA493" wp14:editId="1C6C7B9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6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CC0EC8C" w14:textId="77777777" w:rsidR="00E53A59" w:rsidRDefault="00D92EE4">
      <w:pPr>
        <w:pStyle w:val="Heading2"/>
      </w:pPr>
      <w:bookmarkStart w:id="9" w:name="j-pruned-accuracy-rate"/>
      <w:bookmarkEnd w:id="9"/>
      <w:r>
        <w:t>(j) Pruned accuracy rate</w:t>
      </w:r>
    </w:p>
    <w:p w14:paraId="603F6AEF" w14:textId="77777777" w:rsidR="00E53A59" w:rsidRDefault="00D92EE4">
      <w:pPr>
        <w:pStyle w:val="FirstParagraph"/>
      </w:pPr>
      <w:r>
        <w:t>Based on the summary of the models per se, the two models have the same error rate.</w:t>
      </w:r>
    </w:p>
    <w:p w14:paraId="7BF635E0" w14:textId="77777777" w:rsidR="00E53A59" w:rsidRDefault="00D92EE4">
      <w:pPr>
        <w:pStyle w:val="SourceCode"/>
      </w:pPr>
      <w:r>
        <w:rPr>
          <w:rStyle w:val="NormalTok"/>
        </w:rPr>
        <w:t>OJ.pred.prune &lt;-</w:t>
      </w:r>
      <w:r>
        <w:rPr>
          <w:rStyle w:val="StringTok"/>
        </w:rPr>
        <w:t xml:space="preserve"> </w:t>
      </w:r>
      <w:r>
        <w:rPr>
          <w:rStyle w:val="KeywordTok"/>
        </w:rPr>
        <w:t>predict</w:t>
      </w:r>
      <w:r>
        <w:rPr>
          <w:rStyle w:val="NormalTok"/>
        </w:rPr>
        <w:t xml:space="preserve">(tree.OJ.prune, </w:t>
      </w:r>
      <w:r>
        <w:br/>
      </w:r>
      <w:r>
        <w:rPr>
          <w:rStyle w:val="NormalTok"/>
        </w:rPr>
        <w:t xml:space="preserve">                OJ.test,</w:t>
      </w:r>
      <w:r>
        <w:br/>
      </w:r>
      <w:r>
        <w:rPr>
          <w:rStyle w:val="NormalTok"/>
        </w:rPr>
        <w:t xml:space="preserve">                </w:t>
      </w:r>
      <w:r>
        <w:rPr>
          <w:rStyle w:val="DataTypeTok"/>
        </w:rPr>
        <w:t>type=</w:t>
      </w:r>
      <w:r>
        <w:rPr>
          <w:rStyle w:val="StringTok"/>
        </w:rPr>
        <w:t>"class"</w:t>
      </w:r>
      <w:r>
        <w:rPr>
          <w:rStyle w:val="NormalTok"/>
        </w:rPr>
        <w:t>)</w:t>
      </w:r>
      <w:r>
        <w:br/>
      </w:r>
      <w:r>
        <w:br/>
      </w:r>
      <w:r>
        <w:rPr>
          <w:rStyle w:val="KeywordTok"/>
        </w:rPr>
        <w:t>summary</w:t>
      </w:r>
      <w:r>
        <w:rPr>
          <w:rStyle w:val="NormalTok"/>
        </w:rPr>
        <w:t>(tree.OJ.prune</w:t>
      </w:r>
      <w:r>
        <w:rPr>
          <w:rStyle w:val="NormalTok"/>
        </w:rPr>
        <w:t>)</w:t>
      </w:r>
    </w:p>
    <w:p w14:paraId="2F7DD786" w14:textId="77777777" w:rsidR="00E53A59" w:rsidRDefault="00D92EE4">
      <w:pPr>
        <w:pStyle w:val="SourceCode"/>
      </w:pPr>
      <w:r>
        <w:rPr>
          <w:rStyle w:val="VerbatimChar"/>
        </w:rPr>
        <w:t xml:space="preserve">## </w:t>
      </w:r>
      <w:r>
        <w:br/>
      </w:r>
      <w:r>
        <w:rPr>
          <w:rStyle w:val="VerbatimChar"/>
        </w:rPr>
        <w:t>## Classification tree:</w:t>
      </w:r>
      <w:r>
        <w:br/>
      </w:r>
      <w:r>
        <w:rPr>
          <w:rStyle w:val="VerbatimChar"/>
        </w:rPr>
        <w:t>## snip.tree(tree = tree.OJ, nodes = 3:4)</w:t>
      </w:r>
      <w:r>
        <w:br/>
      </w:r>
      <w:r>
        <w:rPr>
          <w:rStyle w:val="VerbatimChar"/>
        </w:rPr>
        <w:t>## Variables actually used in tree construction:</w:t>
      </w:r>
      <w:r>
        <w:br/>
      </w:r>
      <w:r>
        <w:rPr>
          <w:rStyle w:val="VerbatimChar"/>
        </w:rPr>
        <w:lastRenderedPageBreak/>
        <w:t>## [1] "LoyalCH"   "PriceDiff" "SpecialCH"</w:t>
      </w:r>
      <w:r>
        <w:br/>
      </w:r>
      <w:r>
        <w:rPr>
          <w:rStyle w:val="VerbatimChar"/>
        </w:rPr>
        <w:t xml:space="preserve">## Number of terminal nodes:  5 </w:t>
      </w:r>
      <w:r>
        <w:br/>
      </w:r>
      <w:r>
        <w:rPr>
          <w:rStyle w:val="VerbatimChar"/>
        </w:rPr>
        <w:t xml:space="preserve">## Residual mean deviance:  0.8256 = 656.4 / 795 </w:t>
      </w:r>
      <w:r>
        <w:br/>
      </w:r>
      <w:r>
        <w:rPr>
          <w:rStyle w:val="VerbatimChar"/>
        </w:rPr>
        <w:t>## Misclassification error rate: 0.165 = 132 / 800</w:t>
      </w:r>
    </w:p>
    <w:p w14:paraId="09C200FB" w14:textId="77777777" w:rsidR="00E53A59" w:rsidRDefault="00D92EE4">
      <w:pPr>
        <w:pStyle w:val="Heading2"/>
      </w:pPr>
      <w:bookmarkStart w:id="10" w:name="k-test-accuracy-rate"/>
      <w:bookmarkEnd w:id="10"/>
      <w:r>
        <w:t>(K) test accuracy rate</w:t>
      </w:r>
    </w:p>
    <w:p w14:paraId="72AC53BB" w14:textId="77777777" w:rsidR="00E53A59" w:rsidRDefault="00D92EE4">
      <w:pPr>
        <w:pStyle w:val="SourceCode"/>
      </w:pPr>
      <w:r>
        <w:rPr>
          <w:rStyle w:val="KeywordTok"/>
        </w:rPr>
        <w:t>table</w:t>
      </w:r>
      <w:r>
        <w:rPr>
          <w:rStyle w:val="NormalTok"/>
        </w:rPr>
        <w:t>(</w:t>
      </w:r>
      <w:r>
        <w:rPr>
          <w:rStyle w:val="DataTypeTok"/>
        </w:rPr>
        <w:t>Prediction =</w:t>
      </w:r>
      <w:r>
        <w:rPr>
          <w:rStyle w:val="NormalTok"/>
        </w:rPr>
        <w:t xml:space="preserve"> OJ.pred.prune,</w:t>
      </w:r>
      <w:r>
        <w:br/>
      </w:r>
      <w:r>
        <w:rPr>
          <w:rStyle w:val="NormalTok"/>
        </w:rPr>
        <w:t xml:space="preserve">      </w:t>
      </w:r>
      <w:r>
        <w:rPr>
          <w:rStyle w:val="DataTypeTok"/>
        </w:rPr>
        <w:t>Origin =</w:t>
      </w:r>
      <w:r>
        <w:rPr>
          <w:rStyle w:val="NormalTok"/>
        </w:rPr>
        <w:t xml:space="preserve"> OJ.test$Purchase)</w:t>
      </w:r>
    </w:p>
    <w:p w14:paraId="58150FC3" w14:textId="77777777" w:rsidR="00E53A59" w:rsidRDefault="00D92EE4">
      <w:pPr>
        <w:pStyle w:val="SourceCode"/>
      </w:pPr>
      <w:r>
        <w:rPr>
          <w:rStyle w:val="VerbatimChar"/>
        </w:rPr>
        <w:t>##           Origin</w:t>
      </w:r>
      <w:r>
        <w:br/>
      </w:r>
      <w:r>
        <w:rPr>
          <w:rStyle w:val="VerbatimChar"/>
        </w:rPr>
        <w:t>## Prediction  CH  MM</w:t>
      </w:r>
      <w:r>
        <w:br/>
      </w:r>
      <w:r>
        <w:rPr>
          <w:rStyle w:val="VerbatimChar"/>
        </w:rPr>
        <w:t>##         CH 147  49</w:t>
      </w:r>
      <w:r>
        <w:br/>
      </w:r>
      <w:r>
        <w:rPr>
          <w:rStyle w:val="VerbatimChar"/>
        </w:rPr>
        <w:t>##         MM  12  62</w:t>
      </w:r>
    </w:p>
    <w:p w14:paraId="3B0A9C28" w14:textId="77777777" w:rsidR="00E53A59" w:rsidRDefault="00D92EE4">
      <w:pPr>
        <w:pStyle w:val="SourceCode"/>
      </w:pPr>
      <w:r>
        <w:rPr>
          <w:rStyle w:val="NormalTok"/>
        </w:rPr>
        <w:t>accuracy_rate_2 &lt;-</w:t>
      </w:r>
      <w:r>
        <w:rPr>
          <w:rStyle w:val="StringTok"/>
        </w:rPr>
        <w:t xml:space="preserve"> </w:t>
      </w:r>
      <w:r>
        <w:rPr>
          <w:rStyle w:val="KeywordTok"/>
        </w:rPr>
        <w:t>round</w:t>
      </w:r>
      <w:r>
        <w:rPr>
          <w:rStyle w:val="NormalTok"/>
        </w:rPr>
        <w:t>(</w:t>
      </w:r>
      <w:r>
        <w:rPr>
          <w:rStyle w:val="KeywordTok"/>
        </w:rPr>
        <w:t>mean</w:t>
      </w:r>
      <w:r>
        <w:rPr>
          <w:rStyle w:val="NormalTok"/>
        </w:rPr>
        <w:t>(OJ.pred.prune ==</w:t>
      </w:r>
      <w:r>
        <w:rPr>
          <w:rStyle w:val="StringTok"/>
        </w:rPr>
        <w:t xml:space="preserve"> </w:t>
      </w:r>
      <w:r>
        <w:rPr>
          <w:rStyle w:val="NormalTok"/>
        </w:rPr>
        <w:t xml:space="preserve">OJ.test$Purchase), </w:t>
      </w:r>
      <w:r>
        <w:rPr>
          <w:rStyle w:val="DataTypeTok"/>
        </w:rPr>
        <w:t>digits =</w:t>
      </w:r>
      <w:r>
        <w:rPr>
          <w:rStyle w:val="NormalTok"/>
        </w:rPr>
        <w:t xml:space="preserve"> </w:t>
      </w:r>
      <w:r>
        <w:rPr>
          <w:rStyle w:val="DecValTok"/>
        </w:rPr>
        <w:t>3</w:t>
      </w:r>
      <w:r>
        <w:rPr>
          <w:rStyle w:val="NormalTok"/>
        </w:rPr>
        <w:t>) *</w:t>
      </w:r>
      <w:r>
        <w:rPr>
          <w:rStyle w:val="StringTok"/>
        </w:rPr>
        <w:t xml:space="preserve"> </w:t>
      </w:r>
      <w:r>
        <w:rPr>
          <w:rStyle w:val="DecValTok"/>
        </w:rPr>
        <w:t>100</w:t>
      </w:r>
    </w:p>
    <w:p w14:paraId="21158F16" w14:textId="77777777" w:rsidR="00E53A59" w:rsidRDefault="00D92EE4">
      <w:pPr>
        <w:pStyle w:val="FirstParagraph"/>
      </w:pPr>
      <w:r>
        <w:t>As shown in the confusion table below, the two tables reach the exact same accuracy rate on the test set.</w:t>
      </w:r>
    </w:p>
    <w:sectPr w:rsidR="00E53A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44371" w14:textId="77777777" w:rsidR="00D92EE4" w:rsidRDefault="00D92EE4">
      <w:pPr>
        <w:spacing w:after="0"/>
      </w:pPr>
      <w:r>
        <w:separator/>
      </w:r>
    </w:p>
  </w:endnote>
  <w:endnote w:type="continuationSeparator" w:id="0">
    <w:p w14:paraId="4AE65643" w14:textId="77777777" w:rsidR="00D92EE4" w:rsidRDefault="00D92E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C854B" w14:textId="77777777" w:rsidR="00D92EE4" w:rsidRDefault="00D92EE4">
      <w:r>
        <w:separator/>
      </w:r>
    </w:p>
  </w:footnote>
  <w:footnote w:type="continuationSeparator" w:id="0">
    <w:p w14:paraId="06CA5BD7" w14:textId="77777777" w:rsidR="00D92EE4" w:rsidRDefault="00D92E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CD68F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8E4EE24"/>
    <w:multiLevelType w:val="multilevel"/>
    <w:tmpl w:val="C776A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85775"/>
    <w:rsid w:val="00784D58"/>
    <w:rsid w:val="008D6863"/>
    <w:rsid w:val="00B86B75"/>
    <w:rsid w:val="00BC48D5"/>
    <w:rsid w:val="00C36279"/>
    <w:rsid w:val="00D92EE4"/>
    <w:rsid w:val="00E315A3"/>
    <w:rsid w:val="00E53A5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F34BF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1020</Words>
  <Characters>5815</Characters>
  <Application>Microsoft Macintosh Word</Application>
  <DocSecurity>0</DocSecurity>
  <Lines>48</Lines>
  <Paragraphs>13</Paragraphs>
  <ScaleCrop>false</ScaleCrop>
  <LinksUpToDate>false</LinksUpToDate>
  <CharactersWithSpaces>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Week 6</dc:title>
  <dc:creator>Kai Li</dc:creator>
  <cp:lastModifiedBy>Li,Kai</cp:lastModifiedBy>
  <cp:revision>2</cp:revision>
  <dcterms:created xsi:type="dcterms:W3CDTF">2017-02-20T19:42:00Z</dcterms:created>
  <dcterms:modified xsi:type="dcterms:W3CDTF">2017-02-20T19:42:00Z</dcterms:modified>
</cp:coreProperties>
</file>