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28351" w14:textId="77777777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>Kai Li, PhD</w:t>
      </w:r>
    </w:p>
    <w:p w14:paraId="4794C3FE" w14:textId="281401C5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hyperlink r:id="rId10" w:history="1">
        <w:r w:rsidRPr="007938EA">
          <w:rPr>
            <w:rStyle w:val="Hyperlink"/>
            <w:rFonts w:ascii="Times New Roman" w:hAnsi="Times New Roman" w:cs="Times New Roman"/>
            <w:kern w:val="0"/>
            <w:sz w:val="22"/>
            <w:szCs w:val="22"/>
          </w:rPr>
          <w:t>kli16@utk.edu</w:t>
        </w:r>
      </w:hyperlink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</w:p>
    <w:p w14:paraId="312FD3FF" w14:textId="77777777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kern w:val="0"/>
          <w:sz w:val="22"/>
          <w:szCs w:val="22"/>
        </w:rPr>
        <w:t>ORCID: 0000-0002-7264-365X</w:t>
      </w:r>
    </w:p>
    <w:p w14:paraId="06E568F8" w14:textId="77777777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</w:p>
    <w:p w14:paraId="3140BD3D" w14:textId="4C2BBED5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22"/>
          <w:szCs w:val="22"/>
          <w:u w:val="single"/>
        </w:rPr>
      </w:pP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  <w:u w:val="single"/>
        </w:rPr>
        <w:t>RESEARCH INTERESTS</w:t>
      </w:r>
    </w:p>
    <w:p w14:paraId="6F77A35C" w14:textId="2DB5A01D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kern w:val="0"/>
          <w:sz w:val="22"/>
          <w:szCs w:val="22"/>
        </w:rPr>
        <w:t>Scholarly communication; Quantitative science studies; Digital humanities; Information organization; Science and technology studies; Information visualization</w:t>
      </w:r>
    </w:p>
    <w:p w14:paraId="5716CED7" w14:textId="77777777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</w:p>
    <w:p w14:paraId="2BDCED8F" w14:textId="28925ACF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22"/>
          <w:szCs w:val="22"/>
          <w:u w:val="single"/>
        </w:rPr>
      </w:pP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  <w:u w:val="single"/>
        </w:rPr>
        <w:t xml:space="preserve">ACADEMIC POSITIONS </w:t>
      </w:r>
    </w:p>
    <w:p w14:paraId="36613068" w14:textId="32EE6B79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Assistant Professor </w:t>
      </w: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ab/>
      </w: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ab/>
      </w: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ab/>
      </w: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ab/>
      </w: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ab/>
      </w:r>
      <w:r w:rsidR="00C76C92"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ab/>
      </w: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>2023 -</w:t>
      </w:r>
    </w:p>
    <w:p w14:paraId="13CED12F" w14:textId="77777777" w:rsidR="00C76C92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kern w:val="0"/>
          <w:sz w:val="22"/>
          <w:szCs w:val="22"/>
        </w:rPr>
        <w:t>School of Information Sciences</w:t>
      </w:r>
    </w:p>
    <w:p w14:paraId="70751FA3" w14:textId="5A734945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kern w:val="0"/>
          <w:sz w:val="22"/>
          <w:szCs w:val="22"/>
        </w:rPr>
        <w:t>University of Tennessee, Knoxville, Tennessee, USA</w:t>
      </w:r>
    </w:p>
    <w:p w14:paraId="68725DF6" w14:textId="77777777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</w:p>
    <w:p w14:paraId="584BA447" w14:textId="147E602F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Assistant Professor </w:t>
      </w: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ab/>
      </w:r>
      <w:r w:rsidR="00C76C92"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ab/>
      </w:r>
      <w:r w:rsidR="00C76C92"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ab/>
      </w:r>
      <w:r w:rsidR="00C76C92"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ab/>
      </w:r>
      <w:r w:rsidR="00C76C92"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ab/>
      </w:r>
      <w:r w:rsidR="00C76C92"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ab/>
      </w: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>2020 - 2022</w:t>
      </w:r>
    </w:p>
    <w:p w14:paraId="0471C61D" w14:textId="77777777" w:rsidR="00C76C92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kern w:val="0"/>
          <w:sz w:val="22"/>
          <w:szCs w:val="22"/>
        </w:rPr>
        <w:t>School of Information Resource Management</w:t>
      </w:r>
    </w:p>
    <w:p w14:paraId="4E2576C6" w14:textId="1E823681" w:rsidR="00D5387F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kern w:val="0"/>
          <w:sz w:val="22"/>
          <w:szCs w:val="22"/>
        </w:rPr>
        <w:t>Renmin University of China, Beijing, China</w:t>
      </w:r>
    </w:p>
    <w:p w14:paraId="3B5D3DBC" w14:textId="77777777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</w:p>
    <w:p w14:paraId="4938F16A" w14:textId="11B26EE0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22"/>
          <w:szCs w:val="22"/>
          <w:u w:val="single"/>
        </w:rPr>
      </w:pP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  <w:u w:val="single"/>
        </w:rPr>
        <w:t xml:space="preserve">EDUCATION </w:t>
      </w:r>
    </w:p>
    <w:p w14:paraId="78D815D6" w14:textId="4F3CAD4F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>Ph.D. in Information Studies</w:t>
      </w:r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 </w:t>
      </w:r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ab/>
      </w:r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ab/>
      </w:r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ab/>
      </w:r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ab/>
      </w:r>
      <w:r w:rsidR="00C76C92"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ab/>
      </w: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>2015 - 2020</w:t>
      </w:r>
    </w:p>
    <w:p w14:paraId="14CAAEAD" w14:textId="77777777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kern w:val="0"/>
          <w:sz w:val="22"/>
          <w:szCs w:val="22"/>
        </w:rPr>
        <w:t>College of Computing &amp; Informatics</w:t>
      </w:r>
    </w:p>
    <w:p w14:paraId="3E9BE6F5" w14:textId="77777777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kern w:val="0"/>
          <w:sz w:val="22"/>
          <w:szCs w:val="22"/>
        </w:rPr>
        <w:t>Drexel University, Philadelphia, PA</w:t>
      </w:r>
    </w:p>
    <w:p w14:paraId="3367EEC5" w14:textId="736F3DB9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kern w:val="0"/>
          <w:sz w:val="22"/>
          <w:szCs w:val="22"/>
        </w:rPr>
        <w:tab/>
      </w:r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>Dissertation: A quantitative examination of research methods and software in scientific publications</w:t>
      </w:r>
    </w:p>
    <w:p w14:paraId="353FD050" w14:textId="6B6E4B83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ab/>
        <w:t>Advisor: Dr. Erjia Yan</w:t>
      </w:r>
    </w:p>
    <w:p w14:paraId="08990C4B" w14:textId="77777777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</w:p>
    <w:p w14:paraId="6C27513F" w14:textId="2285DB62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Master of Science in Library and Information Science </w:t>
      </w: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ab/>
        <w:t>2012 - 2013</w:t>
      </w:r>
    </w:p>
    <w:p w14:paraId="3B64C2F7" w14:textId="77777777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kern w:val="0"/>
          <w:sz w:val="22"/>
          <w:szCs w:val="22"/>
        </w:rPr>
        <w:t>School of Information Studies</w:t>
      </w:r>
    </w:p>
    <w:p w14:paraId="239858EC" w14:textId="77777777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kern w:val="0"/>
          <w:sz w:val="22"/>
          <w:szCs w:val="22"/>
        </w:rPr>
        <w:t>Syracuse University, Syracuse, NY</w:t>
      </w:r>
    </w:p>
    <w:p w14:paraId="11570BCB" w14:textId="77777777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</w:p>
    <w:p w14:paraId="26980B63" w14:textId="65D19F6A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proofErr w:type="gramStart"/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>Bachelor's Degree in History</w:t>
      </w:r>
      <w:proofErr w:type="gramEnd"/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 </w:t>
      </w: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ab/>
      </w: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ab/>
      </w: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ab/>
      </w: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ab/>
      </w:r>
      <w:r w:rsidR="00C76C92"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ab/>
      </w: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>2003 - 2007</w:t>
      </w:r>
    </w:p>
    <w:p w14:paraId="31F98A8A" w14:textId="77777777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kern w:val="0"/>
          <w:sz w:val="22"/>
          <w:szCs w:val="22"/>
        </w:rPr>
        <w:t>School of History</w:t>
      </w:r>
    </w:p>
    <w:p w14:paraId="01948C00" w14:textId="308783F0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kern w:val="0"/>
          <w:sz w:val="22"/>
          <w:szCs w:val="22"/>
        </w:rPr>
        <w:t>Beijing Normal University, Beijing, China</w:t>
      </w:r>
    </w:p>
    <w:p w14:paraId="1B51C439" w14:textId="77777777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</w:p>
    <w:p w14:paraId="35769714" w14:textId="2C433C53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22"/>
          <w:szCs w:val="22"/>
          <w:u w:val="single"/>
        </w:rPr>
      </w:pP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  <w:u w:val="single"/>
        </w:rPr>
        <w:t xml:space="preserve">PUBLICATIONS </w:t>
      </w:r>
    </w:p>
    <w:p w14:paraId="25620CB2" w14:textId="20D0F149" w:rsidR="00B73D7B" w:rsidRPr="007938EA" w:rsidRDefault="00B73D7B" w:rsidP="00B73D7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</w:rPr>
        <w:t>Peer-Reviewed Journal Articles</w:t>
      </w:r>
    </w:p>
    <w:p w14:paraId="2EE73AB0" w14:textId="43890FFA" w:rsidR="00DA383E" w:rsidRPr="00DA383E" w:rsidRDefault="00DA383E" w:rsidP="007938EA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b/>
          <w:bCs/>
          <w:color w:val="222222"/>
          <w:sz w:val="22"/>
          <w:szCs w:val="22"/>
          <w:shd w:val="clear" w:color="auto" w:fill="FFFFFF"/>
        </w:rPr>
      </w:pPr>
      <w:r w:rsidRPr="00DA383E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Cao, L., &amp; </w:t>
      </w:r>
      <w:r w:rsidRPr="00DA383E">
        <w:rPr>
          <w:rFonts w:ascii="Times New Roman" w:hAnsi="Times New Roman" w:cs="Times New Roman"/>
          <w:b/>
          <w:bCs/>
          <w:color w:val="222222"/>
          <w:sz w:val="22"/>
          <w:szCs w:val="22"/>
          <w:shd w:val="clear" w:color="auto" w:fill="FFFFFF"/>
        </w:rPr>
        <w:t>Li, K.</w:t>
      </w:r>
      <w:r w:rsidRPr="00DA383E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(2026). Constructing BERT Models: How Team Dynamics and Focus Shape AI Model Impact. </w:t>
      </w:r>
      <w:r w:rsidRPr="00DA383E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Quantitative Science Studies</w:t>
      </w:r>
      <w:r w:rsidRPr="00DA383E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 1-34.</w:t>
      </w:r>
    </w:p>
    <w:p w14:paraId="34DBD7F4" w14:textId="76D39AD1" w:rsidR="00DA383E" w:rsidRDefault="00DA383E" w:rsidP="007938EA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</w:pPr>
      <w:r w:rsidRPr="00DA383E">
        <w:rPr>
          <w:rFonts w:ascii="Times New Roman" w:hAnsi="Times New Roman" w:cs="Times New Roman"/>
          <w:b/>
          <w:bCs/>
          <w:color w:val="222222"/>
          <w:sz w:val="22"/>
          <w:szCs w:val="22"/>
          <w:shd w:val="clear" w:color="auto" w:fill="FFFFFF"/>
        </w:rPr>
        <w:t>Li, K.</w:t>
      </w:r>
      <w:r w:rsidRPr="00DA383E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 Dobreski, B., &amp; Busch, M. (2025). How are library cataloging metadata used differently over time: a large-scale quantitative analysis of the Library of Congress catalog. </w:t>
      </w:r>
      <w:r w:rsidRPr="00DA383E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Journal of Documentation</w:t>
      </w:r>
      <w:r w:rsidRPr="00DA383E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 </w:t>
      </w:r>
      <w:r w:rsidRPr="00DA383E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81</w:t>
      </w:r>
      <w:r w:rsidRPr="00DA383E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(2), 385-402.</w:t>
      </w:r>
    </w:p>
    <w:p w14:paraId="030B5EE1" w14:textId="355FC2FF" w:rsidR="00DA383E" w:rsidRPr="00DA383E" w:rsidRDefault="00DA383E" w:rsidP="007938EA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kern w:val="0"/>
          <w:sz w:val="22"/>
          <w:szCs w:val="22"/>
        </w:rPr>
      </w:pPr>
      <w:r w:rsidRPr="00DA383E">
        <w:rPr>
          <w:rFonts w:ascii="Times New Roman" w:hAnsi="Times New Roman" w:cs="Times New Roman"/>
          <w:b/>
          <w:bCs/>
          <w:color w:val="222222"/>
          <w:sz w:val="22"/>
          <w:szCs w:val="22"/>
          <w:shd w:val="clear" w:color="auto" w:fill="FFFFFF"/>
        </w:rPr>
        <w:t>Li, K.</w:t>
      </w:r>
      <w:r w:rsidRPr="00DA383E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 Ma, R., &amp; Fang, Z. (2024). Explicit or implicit digital humanities? An examination of search strategies to retrieve digital humanities publications from large-scale scholarly databases. </w:t>
      </w:r>
      <w:r w:rsidRPr="00DA383E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Quantitative Science Studies</w:t>
      </w:r>
      <w:r w:rsidRPr="00DA383E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 </w:t>
      </w:r>
      <w:r w:rsidRPr="00DA383E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5</w:t>
      </w:r>
      <w:r w:rsidRPr="00DA383E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(3), 718-735.</w:t>
      </w:r>
    </w:p>
    <w:p w14:paraId="5D492162" w14:textId="36C168BC" w:rsidR="00B73D7B" w:rsidRPr="007938EA" w:rsidRDefault="00B73D7B" w:rsidP="007938EA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Jiao, C., </w:t>
      </w: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>Li, K.,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&amp; Fang, Z. (2023). How are exclusively data journals indexed in major scholarly databases? An examination of four databases. </w:t>
      </w:r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>Scientific Data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, 10(1), 737. </w:t>
      </w:r>
      <w:hyperlink r:id="rId11" w:history="1">
        <w:r w:rsidRPr="007938EA">
          <w:rPr>
            <w:rStyle w:val="Hyperlink"/>
            <w:rFonts w:ascii="Times New Roman" w:hAnsi="Times New Roman" w:cs="Times New Roman"/>
            <w:kern w:val="0"/>
            <w:sz w:val="22"/>
            <w:szCs w:val="22"/>
          </w:rPr>
          <w:t>https://doi.org/10.1038/s41597-023-02625-x</w:t>
        </w:r>
      </w:hyperlink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</w:p>
    <w:p w14:paraId="0C5B1953" w14:textId="7A0F4386" w:rsidR="00B73D7B" w:rsidRPr="007938EA" w:rsidRDefault="00B73D7B" w:rsidP="007938EA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Jiao, C., </w:t>
      </w: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>Li, K.,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&amp; Fang, Z. (2022). Data sharing practices across knowledge domains: a dynamic examination of data availability statements in PLOS ONE publications. </w:t>
      </w:r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>Journal of Information Science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, </w:t>
      </w:r>
      <w:proofErr w:type="spellStart"/>
      <w:r w:rsidRPr="007938EA">
        <w:rPr>
          <w:rFonts w:ascii="Times New Roman" w:hAnsi="Times New Roman" w:cs="Times New Roman"/>
          <w:kern w:val="0"/>
          <w:sz w:val="22"/>
          <w:szCs w:val="22"/>
        </w:rPr>
        <w:t>OnlineFirst</w:t>
      </w:r>
      <w:proofErr w:type="spellEnd"/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. </w:t>
      </w:r>
      <w:hyperlink r:id="rId12" w:history="1">
        <w:r w:rsidRPr="007938EA">
          <w:rPr>
            <w:rStyle w:val="Hyperlink"/>
            <w:rFonts w:ascii="Times New Roman" w:hAnsi="Times New Roman" w:cs="Times New Roman"/>
            <w:kern w:val="0"/>
            <w:sz w:val="22"/>
            <w:szCs w:val="22"/>
          </w:rPr>
          <w:t>https://doi.org/10.1177/0165551522110183</w:t>
        </w:r>
      </w:hyperlink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</w:p>
    <w:p w14:paraId="4F11D5DB" w14:textId="5AAAF6B7" w:rsidR="00B73D7B" w:rsidRPr="007938EA" w:rsidRDefault="00B73D7B" w:rsidP="007938EA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>Li, K.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(2022). Relationships between Method-section citation rates and citation contexts: Evidence from highly cited references in psychology. </w:t>
      </w:r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>Online Information Review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, 46(5): 829-845 </w:t>
      </w:r>
      <w:hyperlink r:id="rId13" w:history="1">
        <w:r w:rsidRPr="007938EA">
          <w:rPr>
            <w:rStyle w:val="Hyperlink"/>
            <w:rFonts w:ascii="Times New Roman" w:hAnsi="Times New Roman" w:cs="Times New Roman"/>
            <w:kern w:val="0"/>
            <w:sz w:val="22"/>
            <w:szCs w:val="22"/>
          </w:rPr>
          <w:t>https://doi.org/10.1108/OIR-03-2021-0171</w:t>
        </w:r>
      </w:hyperlink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</w:p>
    <w:p w14:paraId="18EED5CE" w14:textId="06498BCC" w:rsidR="00B73D7B" w:rsidRPr="007938EA" w:rsidRDefault="00B73D7B" w:rsidP="007938EA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Wang Y., Zhang C., </w:t>
      </w: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>Li K.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(2022) A review on method entities in the academic literature: extraction, evaluation, and application. Scientometrics. 127: 2479-2520. </w:t>
      </w:r>
      <w:hyperlink r:id="rId14" w:history="1">
        <w:r w:rsidRPr="007938EA">
          <w:rPr>
            <w:rStyle w:val="Hyperlink"/>
            <w:rFonts w:ascii="Times New Roman" w:hAnsi="Times New Roman" w:cs="Times New Roman"/>
            <w:kern w:val="0"/>
            <w:sz w:val="22"/>
            <w:szCs w:val="22"/>
          </w:rPr>
          <w:t>https://doi.org/10.1007/s11192-022-04332-7</w:t>
        </w:r>
      </w:hyperlink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</w:p>
    <w:p w14:paraId="72F39DF9" w14:textId="48FCFC46" w:rsidR="00B73D7B" w:rsidRPr="007938EA" w:rsidRDefault="00B73D7B" w:rsidP="007938EA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Ma, R., &amp; </w:t>
      </w: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>Li, K. (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>2022). Digital humanities as a cross-disciplinary bat</w:t>
      </w:r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 </w:t>
      </w:r>
      <w:proofErr w:type="spellStart"/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>tleground</w:t>
      </w:r>
      <w:proofErr w:type="spellEnd"/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: An examination of inscriptions in 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journal publications. Journal of the Association for Information Science and Technology, 73(2): 172-187. </w:t>
      </w:r>
      <w:hyperlink r:id="rId15" w:history="1">
        <w:r w:rsidRPr="007938EA">
          <w:rPr>
            <w:rStyle w:val="Hyperlink"/>
            <w:rFonts w:ascii="Times New Roman" w:hAnsi="Times New Roman" w:cs="Times New Roman"/>
            <w:kern w:val="0"/>
            <w:sz w:val="22"/>
            <w:szCs w:val="22"/>
          </w:rPr>
          <w:t>https://doi.org/10.1002/asi.24534</w:t>
        </w:r>
      </w:hyperlink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  </w:t>
      </w:r>
    </w:p>
    <w:p w14:paraId="24B417EF" w14:textId="51E43C28" w:rsidR="00B73D7B" w:rsidRPr="007938EA" w:rsidRDefault="00B73D7B" w:rsidP="007938EA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>Li, K.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&amp; Jiao, C. (2022). The data paper as a socio-linguistic epistemic object: A content analysis on the rhetorical moves used in data paper abstracts. </w:t>
      </w:r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>Journal of the Association for Information Science and Technology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, 73(6): 834-846. </w:t>
      </w:r>
      <w:hyperlink r:id="rId16" w:history="1">
        <w:r w:rsidRPr="007938EA">
          <w:rPr>
            <w:rStyle w:val="Hyperlink"/>
            <w:rFonts w:ascii="Times New Roman" w:hAnsi="Times New Roman" w:cs="Times New Roman"/>
            <w:kern w:val="0"/>
            <w:sz w:val="22"/>
            <w:szCs w:val="22"/>
          </w:rPr>
          <w:t>https://doi.org/10.1002/asi.24585</w:t>
        </w:r>
      </w:hyperlink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   </w:t>
      </w:r>
    </w:p>
    <w:p w14:paraId="12473595" w14:textId="14CABC26" w:rsidR="00B73D7B" w:rsidRPr="007938EA" w:rsidRDefault="00B73D7B" w:rsidP="007938EA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lastRenderedPageBreak/>
        <w:t>Li, K.,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Jiao, C., Sugimoto, C. R., &amp; Lariviere, V. (2022). Versioning boundary objects: the citation pro le of the Diagnostic and Statistical Manual for Mental Disorders (DSM). </w:t>
      </w:r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>Journal of Documentation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, 78(4): 871-889. </w:t>
      </w:r>
      <w:hyperlink r:id="rId17" w:history="1">
        <w:r w:rsidRPr="007938EA">
          <w:rPr>
            <w:rStyle w:val="Hyperlink"/>
            <w:rFonts w:ascii="Times New Roman" w:hAnsi="Times New Roman" w:cs="Times New Roman"/>
            <w:kern w:val="0"/>
            <w:sz w:val="22"/>
            <w:szCs w:val="22"/>
          </w:rPr>
          <w:t>https://doi.org/10.1108/JD-06-2021-0117</w:t>
        </w:r>
      </w:hyperlink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</w:p>
    <w:p w14:paraId="7B907EA5" w14:textId="20281B44" w:rsidR="00B73D7B" w:rsidRPr="007938EA" w:rsidRDefault="00B73D7B" w:rsidP="007938EA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Lou, W. Su, Z., He, J. &amp; </w:t>
      </w: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>Li, K.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(2021) A temporally dynamic examination of research method usage in the Chinese library and information science community. </w:t>
      </w:r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>Information Processing &amp; Management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, 58(5): 102686. </w:t>
      </w:r>
      <w:hyperlink r:id="rId18" w:history="1">
        <w:r w:rsidRPr="007938EA">
          <w:rPr>
            <w:rStyle w:val="Hyperlink"/>
            <w:rFonts w:ascii="Times New Roman" w:hAnsi="Times New Roman" w:cs="Times New Roman"/>
            <w:kern w:val="0"/>
            <w:sz w:val="22"/>
            <w:szCs w:val="22"/>
          </w:rPr>
          <w:t>https://doi.org/10.1016/j.ipm.2021.102686</w:t>
        </w:r>
      </w:hyperlink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   </w:t>
      </w:r>
    </w:p>
    <w:p w14:paraId="2E0233EB" w14:textId="2CA210DE" w:rsidR="00B73D7B" w:rsidRPr="007938EA" w:rsidRDefault="00B73D7B" w:rsidP="007938EA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Wu C., Yan, E., Zhu, Y., &amp; </w:t>
      </w: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>Li, K.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(2021). Gender imbalance in the productivity of funded projects: A study of the outputs of National Institutes of Health R01 grants. </w:t>
      </w:r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>Journal of the Association for Information Science and Technology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, 72(11): 1386-1399. </w:t>
      </w:r>
      <w:hyperlink r:id="rId19" w:history="1">
        <w:r w:rsidRPr="007938EA">
          <w:rPr>
            <w:rStyle w:val="Hyperlink"/>
            <w:rFonts w:ascii="Times New Roman" w:hAnsi="Times New Roman" w:cs="Times New Roman"/>
            <w:kern w:val="0"/>
            <w:sz w:val="22"/>
            <w:szCs w:val="22"/>
          </w:rPr>
          <w:t>https://doi.org/10.1002/asi.24487</w:t>
        </w:r>
      </w:hyperlink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</w:p>
    <w:p w14:paraId="7C263DB8" w14:textId="30C401BB" w:rsidR="00B73D7B" w:rsidRPr="007938EA" w:rsidRDefault="00B73D7B" w:rsidP="007938EA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>Li, K.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(2021) The re-instrumentalization of the Diagnostic and Statistical Manual of Mental Disorders (DSM) in psychological publications: a citation context analysis. </w:t>
      </w:r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>Quantitative Science Studies,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2(2): 678-697. </w:t>
      </w:r>
      <w:hyperlink r:id="rId20" w:history="1">
        <w:r w:rsidRPr="007938EA">
          <w:rPr>
            <w:rStyle w:val="Hyperlink"/>
            <w:rFonts w:ascii="Times New Roman" w:hAnsi="Times New Roman" w:cs="Times New Roman"/>
            <w:kern w:val="0"/>
            <w:sz w:val="22"/>
            <w:szCs w:val="22"/>
          </w:rPr>
          <w:t>https://doi.org/10.1162/qss_a_00124</w:t>
        </w:r>
      </w:hyperlink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</w:p>
    <w:p w14:paraId="083CEE63" w14:textId="2B1EF858" w:rsidR="00B73D7B" w:rsidRPr="007938EA" w:rsidRDefault="00B73D7B" w:rsidP="007938EA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Yan, E., Chen, Z. &amp; </w:t>
      </w: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>Li, K.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(2020). The relationship between journal citation impact and citation sentiment: A study of 32 million citances in PubMed Central, </w:t>
      </w:r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>Quantitative Science Studies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, 1(2): 664-674. </w:t>
      </w:r>
      <w:hyperlink r:id="rId21" w:history="1">
        <w:r w:rsidRPr="007938EA">
          <w:rPr>
            <w:rStyle w:val="Hyperlink"/>
            <w:rFonts w:ascii="Times New Roman" w:hAnsi="Times New Roman" w:cs="Times New Roman"/>
            <w:kern w:val="0"/>
            <w:sz w:val="22"/>
            <w:szCs w:val="22"/>
          </w:rPr>
          <w:t>https://doi.org/10.1162/qss_a_00040</w:t>
        </w:r>
      </w:hyperlink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</w:p>
    <w:p w14:paraId="378815D2" w14:textId="51285B57" w:rsidR="00B73D7B" w:rsidRPr="007938EA" w:rsidRDefault="00B73D7B" w:rsidP="007938EA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Yan, E., Chen, Z. &amp; </w:t>
      </w: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>Li, K.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(2020). Authors' status and the perceived quality of their work: Measuring citation sentiment change in </w:t>
      </w:r>
      <w:proofErr w:type="spellStart"/>
      <w:r w:rsidRPr="007938EA">
        <w:rPr>
          <w:rFonts w:ascii="Times New Roman" w:hAnsi="Times New Roman" w:cs="Times New Roman"/>
          <w:kern w:val="0"/>
          <w:sz w:val="22"/>
          <w:szCs w:val="22"/>
        </w:rPr>
        <w:t>nobel</w:t>
      </w:r>
      <w:proofErr w:type="spellEnd"/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articles. </w:t>
      </w:r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>Journal of the Association for Information Science and Technology,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71(3): 314-324. </w:t>
      </w:r>
      <w:hyperlink r:id="rId22" w:history="1">
        <w:r w:rsidRPr="007938EA">
          <w:rPr>
            <w:rStyle w:val="Hyperlink"/>
            <w:rFonts w:ascii="Times New Roman" w:hAnsi="Times New Roman" w:cs="Times New Roman"/>
            <w:kern w:val="0"/>
            <w:sz w:val="22"/>
            <w:szCs w:val="22"/>
          </w:rPr>
          <w:t>https://doi.org/10.1002/asi.24237</w:t>
        </w:r>
      </w:hyperlink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</w:p>
    <w:p w14:paraId="1042CCFB" w14:textId="61E9C84F" w:rsidR="00B73D7B" w:rsidRPr="007938EA" w:rsidRDefault="00B73D7B" w:rsidP="007938EA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>Li, K.,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Greenberg, J. and Dunic, J. (2020). Data objects and documenting scientific processes: An analysis of data events in biodiversity data papers. Journal of the Association for Information Science and Technology, 71(2): 172-182. </w:t>
      </w:r>
      <w:hyperlink r:id="rId23" w:history="1">
        <w:r w:rsidRPr="007938EA">
          <w:rPr>
            <w:rStyle w:val="Hyperlink"/>
            <w:rFonts w:ascii="Times New Roman" w:hAnsi="Times New Roman" w:cs="Times New Roman"/>
            <w:kern w:val="0"/>
            <w:sz w:val="22"/>
            <w:szCs w:val="22"/>
          </w:rPr>
          <w:t>https://doi.org/10.1002/asi.24226</w:t>
        </w:r>
      </w:hyperlink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</w:p>
    <w:p w14:paraId="5056DF93" w14:textId="3B0613B2" w:rsidR="00B73D7B" w:rsidRPr="007938EA" w:rsidRDefault="00B73D7B" w:rsidP="007938EA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>Li, K.,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Chen, P.-Y., &amp; Yan, E. (2019). Challenges of measuring software impact</w:t>
      </w:r>
      <w:r w:rsidR="00C76C92" w:rsidRPr="007938EA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through citations: An examination of the lme4 R package. </w:t>
      </w:r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>Journal of Informetrics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>,</w:t>
      </w:r>
      <w:r w:rsidR="00C76C92" w:rsidRPr="007938EA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>13(1), 449-461.</w:t>
      </w:r>
      <w:r w:rsidR="00C76C92" w:rsidRPr="007938EA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hyperlink r:id="rId24" w:history="1">
        <w:r w:rsidR="00C76C92" w:rsidRPr="007938EA">
          <w:rPr>
            <w:rStyle w:val="Hyperlink"/>
            <w:rFonts w:ascii="Times New Roman" w:hAnsi="Times New Roman" w:cs="Times New Roman"/>
            <w:kern w:val="0"/>
            <w:sz w:val="22"/>
            <w:szCs w:val="22"/>
          </w:rPr>
          <w:t>https://doi.org/10.1016/j.joi.2019.02.0</w:t>
        </w:r>
        <w:r w:rsidR="00C76C92" w:rsidRPr="007938EA">
          <w:rPr>
            <w:rStyle w:val="Hyperlink"/>
            <w:rFonts w:ascii="Times New Roman" w:hAnsi="Times New Roman" w:cs="Times New Roman"/>
            <w:i/>
            <w:iCs/>
            <w:kern w:val="0"/>
            <w:sz w:val="22"/>
            <w:szCs w:val="22"/>
          </w:rPr>
          <w:t>07</w:t>
        </w:r>
      </w:hyperlink>
      <w:r w:rsidR="00C76C92"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 </w:t>
      </w:r>
    </w:p>
    <w:p w14:paraId="4BBC0A13" w14:textId="19314405" w:rsidR="00C76C92" w:rsidRPr="007938EA" w:rsidRDefault="00C76C92" w:rsidP="007938EA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>Li, K.,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&amp; Yan, E. (2019). Are NIH-funded publications </w:t>
      </w:r>
      <w:proofErr w:type="spellStart"/>
      <w:r w:rsidRPr="007938EA">
        <w:rPr>
          <w:rFonts w:ascii="Times New Roman" w:hAnsi="Times New Roman" w:cs="Times New Roman"/>
          <w:kern w:val="0"/>
          <w:sz w:val="22"/>
          <w:szCs w:val="22"/>
        </w:rPr>
        <w:t>ful</w:t>
      </w:r>
      <w:proofErr w:type="spellEnd"/>
      <w:r w:rsidRPr="007938EA">
        <w:rPr>
          <w:rFonts w:ascii="Times New Roman" w:hAnsi="Times New Roman" w:cs="Times New Roman"/>
          <w:kern w:val="0"/>
          <w:sz w:val="22"/>
          <w:szCs w:val="22"/>
        </w:rPr>
        <w:t> </w:t>
      </w:r>
      <w:proofErr w:type="spellStart"/>
      <w:r w:rsidRPr="007938EA">
        <w:rPr>
          <w:rFonts w:ascii="Times New Roman" w:hAnsi="Times New Roman" w:cs="Times New Roman"/>
          <w:kern w:val="0"/>
          <w:sz w:val="22"/>
          <w:szCs w:val="22"/>
        </w:rPr>
        <w:t>lling</w:t>
      </w:r>
      <w:proofErr w:type="spellEnd"/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the proposed research? An examination of concept matchedness between NIH research grants and their supported publications. </w:t>
      </w:r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>Journal of Informetrics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, 13(1), 226-237. https//doi.org/10.1016/j.joi.2019.01.001    </w:t>
      </w:r>
    </w:p>
    <w:p w14:paraId="7C39F92F" w14:textId="025303C3" w:rsidR="00C76C92" w:rsidRPr="007938EA" w:rsidRDefault="00C76C92" w:rsidP="007938EA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Li, Y., Wu, C., Yan, E., &amp; </w:t>
      </w: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>Li, K.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(2018). Will open access increase journal CiteScores? An empirical investigation over multiple disciplines. </w:t>
      </w:r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>PLOS ONE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>, 13(8</w:t>
      </w:r>
      <w:proofErr w:type="gramStart"/>
      <w:r w:rsidRPr="007938EA">
        <w:rPr>
          <w:rFonts w:ascii="Times New Roman" w:hAnsi="Times New Roman" w:cs="Times New Roman"/>
          <w:kern w:val="0"/>
          <w:sz w:val="22"/>
          <w:szCs w:val="22"/>
        </w:rPr>
        <w:t>):e</w:t>
      </w:r>
      <w:proofErr w:type="gramEnd"/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0201885. </w:t>
      </w:r>
      <w:hyperlink r:id="rId25" w:history="1">
        <w:r w:rsidRPr="007938EA">
          <w:rPr>
            <w:rStyle w:val="Hyperlink"/>
            <w:rFonts w:ascii="Times New Roman" w:hAnsi="Times New Roman" w:cs="Times New Roman"/>
            <w:kern w:val="0"/>
            <w:sz w:val="22"/>
            <w:szCs w:val="22"/>
          </w:rPr>
          <w:t>https://doi.org/10.1371/journal.pone.0201885</w:t>
        </w:r>
      </w:hyperlink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</w:p>
    <w:p w14:paraId="31EA8F94" w14:textId="10423BEC" w:rsidR="00C76C92" w:rsidRPr="007938EA" w:rsidRDefault="00C76C92" w:rsidP="007938EA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>Li, K.,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Rollins, J., &amp; Yan, E. (2018). Web of Science use in published research and review papers 1997{2017: a selective, dynamic, cross-domain, content-based analysis. </w:t>
      </w:r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>Scientometrics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, 115(1), 1-20. </w:t>
      </w:r>
      <w:hyperlink r:id="rId26" w:history="1">
        <w:r w:rsidRPr="007938EA">
          <w:rPr>
            <w:rStyle w:val="Hyperlink"/>
            <w:rFonts w:ascii="Times New Roman" w:hAnsi="Times New Roman" w:cs="Times New Roman"/>
            <w:kern w:val="0"/>
            <w:sz w:val="22"/>
            <w:szCs w:val="22"/>
          </w:rPr>
          <w:t>https://doi.org/10.1007/s11192-017-2622-5</w:t>
        </w:r>
      </w:hyperlink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</w:p>
    <w:p w14:paraId="2B05A954" w14:textId="77777777" w:rsidR="00C76C92" w:rsidRPr="007938EA" w:rsidRDefault="00C76C92" w:rsidP="00C76C92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</w:p>
    <w:p w14:paraId="0151682D" w14:textId="57D82D5C" w:rsidR="00C76C92" w:rsidRPr="007938EA" w:rsidRDefault="00C76C92" w:rsidP="00C76C92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</w:rPr>
        <w:t xml:space="preserve">Refereed Full </w:t>
      </w:r>
      <w:r w:rsidR="00DA383E"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</w:rPr>
        <w:t xml:space="preserve">or Short </w:t>
      </w:r>
      <w:r w:rsidRPr="007938EA"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</w:rPr>
        <w:t>Papers in Conference Proceedings</w:t>
      </w:r>
      <w:r w:rsidR="007938EA" w:rsidRPr="007938EA"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</w:rPr>
        <w:t xml:space="preserve"> (selected)</w:t>
      </w:r>
    </w:p>
    <w:p w14:paraId="20D52381" w14:textId="31EE471E" w:rsidR="00487127" w:rsidRPr="00487127" w:rsidRDefault="00487127" w:rsidP="00487127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kern w:val="0"/>
          <w:sz w:val="22"/>
          <w:szCs w:val="22"/>
        </w:rPr>
      </w:pPr>
      <w:r w:rsidRPr="00487127">
        <w:rPr>
          <w:rFonts w:ascii="Times New Roman" w:hAnsi="Times New Roman" w:cs="Times New Roman"/>
          <w:b/>
          <w:bCs/>
          <w:kern w:val="0"/>
          <w:sz w:val="22"/>
          <w:szCs w:val="22"/>
        </w:rPr>
        <w:t>Li, K.</w:t>
      </w:r>
      <w:r w:rsidRPr="00487127">
        <w:rPr>
          <w:rFonts w:ascii="Times New Roman" w:hAnsi="Times New Roman" w:cs="Times New Roman"/>
          <w:kern w:val="0"/>
          <w:sz w:val="22"/>
          <w:szCs w:val="22"/>
        </w:rPr>
        <w:t>, Shang, W. Y., &amp; Han, Y. Y. (2026). Bibliographic Records Reveal</w:t>
      </w:r>
      <w:r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Pr="00487127">
        <w:rPr>
          <w:rFonts w:ascii="Times New Roman" w:hAnsi="Times New Roman" w:cs="Times New Roman"/>
          <w:kern w:val="0"/>
          <w:sz w:val="22"/>
          <w:szCs w:val="22"/>
        </w:rPr>
        <w:t xml:space="preserve">Trends in Chinese History Scholarship: Evidence from Library of Congress Metadata. In </w:t>
      </w:r>
      <w:r w:rsidRPr="00487127">
        <w:rPr>
          <w:rFonts w:ascii="Times New Roman" w:hAnsi="Times New Roman" w:cs="Times New Roman"/>
          <w:i/>
          <w:iCs/>
          <w:kern w:val="0"/>
          <w:sz w:val="22"/>
          <w:szCs w:val="22"/>
        </w:rPr>
        <w:t>Proceedings of iConference</w:t>
      </w:r>
      <w:r w:rsidRPr="00487127">
        <w:rPr>
          <w:rFonts w:ascii="Times New Roman" w:hAnsi="Times New Roman" w:cs="Times New Roman"/>
          <w:kern w:val="0"/>
          <w:sz w:val="22"/>
          <w:szCs w:val="22"/>
        </w:rPr>
        <w:t xml:space="preserve"> 2026.</w:t>
      </w:r>
    </w:p>
    <w:p w14:paraId="28C5E6A9" w14:textId="36456F8C" w:rsidR="00C76C92" w:rsidRPr="007938EA" w:rsidRDefault="00C76C92" w:rsidP="007938EA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>Li, K.,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&amp; Yan, E. (2019). Using a keyword extraction pipeline to understand concepts in future work sections of research papers. In </w:t>
      </w:r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>17th International Conference on Scientometrics and Informetrics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>.</w:t>
      </w:r>
    </w:p>
    <w:p w14:paraId="32C3ECC0" w14:textId="3369A332" w:rsidR="00C76C92" w:rsidRPr="007938EA" w:rsidRDefault="00C76C92" w:rsidP="007938EA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Feng, Y., </w:t>
      </w: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>Li, K.,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&amp; Agosto, D.E. (2017). Healthy users' personal health information management from activity trackers: The perspective of gym-goers. In </w:t>
      </w:r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Proceedings of the Annual Meeting of Association for Information Science and Technology 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(54: pp. 71-81). </w:t>
      </w:r>
      <w:hyperlink r:id="rId27" w:history="1">
        <w:r w:rsidRPr="007938EA">
          <w:rPr>
            <w:rStyle w:val="Hyperlink"/>
            <w:rFonts w:ascii="Times New Roman" w:hAnsi="Times New Roman" w:cs="Times New Roman"/>
            <w:kern w:val="0"/>
            <w:sz w:val="22"/>
            <w:szCs w:val="22"/>
          </w:rPr>
          <w:t>https://doi.org/10.1002/pra2.2017.14505401009</w:t>
        </w:r>
      </w:hyperlink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</w:p>
    <w:p w14:paraId="043CF229" w14:textId="6BA12F60" w:rsidR="00C76C92" w:rsidRPr="007938EA" w:rsidRDefault="00C76C92" w:rsidP="007938EA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</w:rPr>
        <w:t>Li, K.,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Greenberg, J., &amp; Lin, X. (2016). Software Citation, Reuse and Metadata Considerations: An Exploratory Study Examining LAMMPS. In </w:t>
      </w:r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Proceedings of </w:t>
      </w:r>
      <w:proofErr w:type="spellStart"/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>theAnnual</w:t>
      </w:r>
      <w:proofErr w:type="spellEnd"/>
      <w:r w:rsidRPr="007938EA"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 Meeting of the Association for Information Science and Technology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(53: pp.</w:t>
      </w:r>
      <w:r w:rsidR="007938EA" w:rsidRPr="007938EA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1-10). </w:t>
      </w:r>
      <w:hyperlink r:id="rId28" w:history="1">
        <w:r w:rsidRPr="007938EA">
          <w:rPr>
            <w:rStyle w:val="Hyperlink"/>
            <w:rFonts w:ascii="Times New Roman" w:hAnsi="Times New Roman" w:cs="Times New Roman"/>
            <w:kern w:val="0"/>
            <w:sz w:val="22"/>
            <w:szCs w:val="22"/>
          </w:rPr>
          <w:t>https://doi.org/10.1002/pra2.2016.14505301072</w:t>
        </w:r>
      </w:hyperlink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</w:p>
    <w:p w14:paraId="0BA4383C" w14:textId="77777777" w:rsidR="00C76C92" w:rsidRPr="007938EA" w:rsidRDefault="00C76C92" w:rsidP="00C76C92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</w:p>
    <w:p w14:paraId="1716218C" w14:textId="4FF3F5A0" w:rsidR="00C76C92" w:rsidRPr="007938EA" w:rsidRDefault="00C76C92" w:rsidP="00C76C92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22"/>
          <w:szCs w:val="22"/>
          <w:u w:val="single"/>
        </w:rPr>
      </w:pPr>
      <w:r w:rsidRPr="007938EA">
        <w:rPr>
          <w:rFonts w:ascii="Times New Roman" w:hAnsi="Times New Roman" w:cs="Times New Roman"/>
          <w:b/>
          <w:bCs/>
          <w:kern w:val="0"/>
          <w:sz w:val="22"/>
          <w:szCs w:val="22"/>
          <w:u w:val="single"/>
        </w:rPr>
        <w:t>HONORS &amp; AWARDS</w:t>
      </w:r>
      <w:r w:rsidR="007938EA">
        <w:rPr>
          <w:rFonts w:ascii="Times New Roman" w:hAnsi="Times New Roman" w:cs="Times New Roman"/>
          <w:b/>
          <w:bCs/>
          <w:kern w:val="0"/>
          <w:sz w:val="22"/>
          <w:szCs w:val="22"/>
          <w:u w:val="single"/>
        </w:rPr>
        <w:t xml:space="preserve"> (selected)</w:t>
      </w:r>
    </w:p>
    <w:p w14:paraId="1E053D2D" w14:textId="77777777" w:rsidR="007938EA" w:rsidRPr="007938EA" w:rsidRDefault="00C76C92" w:rsidP="007938EA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kern w:val="0"/>
          <w:sz w:val="22"/>
          <w:szCs w:val="22"/>
        </w:rPr>
        <w:t>IAS Collaborative Award</w:t>
      </w:r>
      <w:r w:rsidR="007938EA" w:rsidRPr="007938EA">
        <w:rPr>
          <w:rFonts w:ascii="Times New Roman" w:hAnsi="Times New Roman" w:cs="Times New Roman"/>
          <w:kern w:val="0"/>
          <w:sz w:val="22"/>
          <w:szCs w:val="22"/>
        </w:rPr>
        <w:t>,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2023-2024</w:t>
      </w:r>
      <w:r w:rsidR="007938EA" w:rsidRPr="007938EA">
        <w:rPr>
          <w:rFonts w:ascii="Times New Roman" w:hAnsi="Times New Roman" w:cs="Times New Roman"/>
          <w:kern w:val="0"/>
          <w:sz w:val="22"/>
          <w:szCs w:val="22"/>
        </w:rPr>
        <w:t>,</w:t>
      </w: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 Indiana University (Co-</w:t>
      </w:r>
      <w:proofErr w:type="gramStart"/>
      <w:r w:rsidRPr="007938EA">
        <w:rPr>
          <w:rFonts w:ascii="Times New Roman" w:hAnsi="Times New Roman" w:cs="Times New Roman"/>
          <w:kern w:val="0"/>
          <w:sz w:val="22"/>
          <w:szCs w:val="22"/>
        </w:rPr>
        <w:t>PI)Project</w:t>
      </w:r>
      <w:proofErr w:type="gramEnd"/>
      <w:r w:rsidRPr="007938EA">
        <w:rPr>
          <w:rFonts w:ascii="Times New Roman" w:hAnsi="Times New Roman" w:cs="Times New Roman"/>
          <w:kern w:val="0"/>
          <w:sz w:val="22"/>
          <w:szCs w:val="22"/>
        </w:rPr>
        <w:t>: Empirical Exploration of the Visual Language in Digital Humanities (Awarded $6,000)</w:t>
      </w:r>
    </w:p>
    <w:p w14:paraId="64FA1191" w14:textId="77777777" w:rsidR="007938EA" w:rsidRPr="007938EA" w:rsidRDefault="007938EA" w:rsidP="007938EA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kern w:val="0"/>
          <w:sz w:val="22"/>
          <w:szCs w:val="22"/>
        </w:rPr>
        <w:t xml:space="preserve">LIS Education and Data Science for the National Digital Platform (LEADS-4-NDP) Fellowship, 2019, Drexel University. Project: Automatic </w:t>
      </w:r>
      <w:proofErr w:type="spellStart"/>
      <w:r w:rsidRPr="007938EA">
        <w:rPr>
          <w:rFonts w:ascii="Times New Roman" w:hAnsi="Times New Roman" w:cs="Times New Roman"/>
          <w:kern w:val="0"/>
          <w:sz w:val="22"/>
          <w:szCs w:val="22"/>
        </w:rPr>
        <w:t>Identi</w:t>
      </w:r>
      <w:proofErr w:type="spellEnd"/>
      <w:r w:rsidRPr="007938EA">
        <w:rPr>
          <w:rFonts w:ascii="Times New Roman" w:hAnsi="Times New Roman" w:cs="Times New Roman"/>
          <w:kern w:val="0"/>
          <w:sz w:val="22"/>
          <w:szCs w:val="22"/>
        </w:rPr>
        <w:t> cation of Publisher Entities to Support Discovery and Navigation (with OCLC). Awarded $5,000 plus travel support</w:t>
      </w:r>
    </w:p>
    <w:p w14:paraId="2EBDE644" w14:textId="524DA7C6" w:rsidR="007938EA" w:rsidRPr="007938EA" w:rsidRDefault="007938EA" w:rsidP="007938EA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 w:rsidRPr="007938EA">
        <w:rPr>
          <w:rFonts w:ascii="Times New Roman" w:hAnsi="Times New Roman" w:cs="Times New Roman"/>
          <w:kern w:val="0"/>
          <w:sz w:val="22"/>
          <w:szCs w:val="22"/>
        </w:rPr>
        <w:t>RDA/US Data Share Fellowship, 2016 – 2017, Research Data Alliance. Project: Metadata Standards and Software Citation Practices. Awarded $10,000 plus travel support</w:t>
      </w:r>
    </w:p>
    <w:sectPr w:rsidR="007938EA" w:rsidRPr="007938EA" w:rsidSect="00562528">
      <w:headerReference w:type="even" r:id="rId29"/>
      <w:headerReference w:type="default" r:id="rId3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D0526" w14:textId="77777777" w:rsidR="004B5A46" w:rsidRDefault="004B5A46" w:rsidP="00B73D7B">
      <w:r>
        <w:separator/>
      </w:r>
    </w:p>
  </w:endnote>
  <w:endnote w:type="continuationSeparator" w:id="0">
    <w:p w14:paraId="33440839" w14:textId="77777777" w:rsidR="004B5A46" w:rsidRDefault="004B5A46" w:rsidP="00B73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E5648" w14:textId="77777777" w:rsidR="004B5A46" w:rsidRDefault="004B5A46" w:rsidP="00B73D7B">
      <w:r>
        <w:separator/>
      </w:r>
    </w:p>
  </w:footnote>
  <w:footnote w:type="continuationSeparator" w:id="0">
    <w:p w14:paraId="15BAC9A3" w14:textId="77777777" w:rsidR="004B5A46" w:rsidRDefault="004B5A46" w:rsidP="00B73D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9050499"/>
      <w:docPartObj>
        <w:docPartGallery w:val="Page Numbers (Top of Page)"/>
        <w:docPartUnique/>
      </w:docPartObj>
    </w:sdtPr>
    <w:sdtContent>
      <w:p w14:paraId="52DCBAB0" w14:textId="1729CFD4" w:rsidR="00B73D7B" w:rsidRDefault="00B73D7B" w:rsidP="00336C5F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5E16497" w14:textId="77777777" w:rsidR="00B73D7B" w:rsidRDefault="00B73D7B" w:rsidP="00B73D7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9328763"/>
      <w:docPartObj>
        <w:docPartGallery w:val="Page Numbers (Top of Page)"/>
        <w:docPartUnique/>
      </w:docPartObj>
    </w:sdtPr>
    <w:sdtContent>
      <w:p w14:paraId="5B7CB58A" w14:textId="24C239CD" w:rsidR="00B73D7B" w:rsidRDefault="00B73D7B" w:rsidP="00336C5F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7296E64" w14:textId="617CD69B" w:rsidR="00B73D7B" w:rsidRDefault="00B73D7B" w:rsidP="00B73D7B">
    <w:pPr>
      <w:pStyle w:val="Header"/>
      <w:ind w:right="360"/>
      <w:jc w:val="center"/>
    </w:pPr>
    <w:r>
      <w:t>University of Tennessee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C6CB7"/>
    <w:multiLevelType w:val="hybridMultilevel"/>
    <w:tmpl w:val="0A92F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612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D7B"/>
    <w:rsid w:val="00003E07"/>
    <w:rsid w:val="00056462"/>
    <w:rsid w:val="000A0FD4"/>
    <w:rsid w:val="000B3549"/>
    <w:rsid w:val="000D702D"/>
    <w:rsid w:val="00146662"/>
    <w:rsid w:val="0017222C"/>
    <w:rsid w:val="0017641D"/>
    <w:rsid w:val="00183964"/>
    <w:rsid w:val="001C5E78"/>
    <w:rsid w:val="002359C1"/>
    <w:rsid w:val="00257C9F"/>
    <w:rsid w:val="00265885"/>
    <w:rsid w:val="00295383"/>
    <w:rsid w:val="002F313B"/>
    <w:rsid w:val="00370948"/>
    <w:rsid w:val="00383A6A"/>
    <w:rsid w:val="003A484D"/>
    <w:rsid w:val="003B11E9"/>
    <w:rsid w:val="004164C3"/>
    <w:rsid w:val="00474270"/>
    <w:rsid w:val="00487127"/>
    <w:rsid w:val="004B5A46"/>
    <w:rsid w:val="00562528"/>
    <w:rsid w:val="00572A3C"/>
    <w:rsid w:val="00585363"/>
    <w:rsid w:val="005B37ED"/>
    <w:rsid w:val="005F7006"/>
    <w:rsid w:val="00652FDA"/>
    <w:rsid w:val="00694055"/>
    <w:rsid w:val="006F318E"/>
    <w:rsid w:val="00722A61"/>
    <w:rsid w:val="007878F8"/>
    <w:rsid w:val="007938EA"/>
    <w:rsid w:val="007A5CD0"/>
    <w:rsid w:val="007F771C"/>
    <w:rsid w:val="00836761"/>
    <w:rsid w:val="00877392"/>
    <w:rsid w:val="00881503"/>
    <w:rsid w:val="00944C88"/>
    <w:rsid w:val="009A0C39"/>
    <w:rsid w:val="009C22B3"/>
    <w:rsid w:val="009F68E7"/>
    <w:rsid w:val="00A06D8E"/>
    <w:rsid w:val="00A6477A"/>
    <w:rsid w:val="00A66D69"/>
    <w:rsid w:val="00A85D55"/>
    <w:rsid w:val="00AB329D"/>
    <w:rsid w:val="00AB3511"/>
    <w:rsid w:val="00AF555C"/>
    <w:rsid w:val="00B73D7B"/>
    <w:rsid w:val="00B80DBC"/>
    <w:rsid w:val="00B91364"/>
    <w:rsid w:val="00B93771"/>
    <w:rsid w:val="00BD7017"/>
    <w:rsid w:val="00C158FA"/>
    <w:rsid w:val="00C679D2"/>
    <w:rsid w:val="00C76C92"/>
    <w:rsid w:val="00CA5434"/>
    <w:rsid w:val="00CC223B"/>
    <w:rsid w:val="00D5387F"/>
    <w:rsid w:val="00D8178C"/>
    <w:rsid w:val="00D8582F"/>
    <w:rsid w:val="00DA383E"/>
    <w:rsid w:val="00DA5E08"/>
    <w:rsid w:val="00DC3707"/>
    <w:rsid w:val="00DE44A0"/>
    <w:rsid w:val="00DF3A7E"/>
    <w:rsid w:val="00E24B69"/>
    <w:rsid w:val="00E4359D"/>
    <w:rsid w:val="00E47FEF"/>
    <w:rsid w:val="00E55316"/>
    <w:rsid w:val="00EA076C"/>
    <w:rsid w:val="00EC052C"/>
    <w:rsid w:val="00ED1715"/>
    <w:rsid w:val="00F249CB"/>
    <w:rsid w:val="00F255B5"/>
    <w:rsid w:val="00FA2B39"/>
    <w:rsid w:val="00FB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3FD961"/>
  <w15:chartTrackingRefBased/>
  <w15:docId w15:val="{ADCE7BA0-7FE1-524E-A788-9695E2679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D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3D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D7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73D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3D7B"/>
  </w:style>
  <w:style w:type="character" w:styleId="PageNumber">
    <w:name w:val="page number"/>
    <w:basedOn w:val="DefaultParagraphFont"/>
    <w:uiPriority w:val="99"/>
    <w:semiHidden/>
    <w:unhideWhenUsed/>
    <w:rsid w:val="00B73D7B"/>
  </w:style>
  <w:style w:type="paragraph" w:styleId="Footer">
    <w:name w:val="footer"/>
    <w:basedOn w:val="Normal"/>
    <w:link w:val="FooterChar"/>
    <w:uiPriority w:val="99"/>
    <w:unhideWhenUsed/>
    <w:rsid w:val="00B73D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3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doi.org/10.1108/OIR-03-2021-0171" TargetMode="External"/><Relationship Id="rId18" Type="http://schemas.openxmlformats.org/officeDocument/2006/relationships/hyperlink" Target="https://doi.org/10.1016/j.ipm.2021.102686" TargetMode="External"/><Relationship Id="rId26" Type="http://schemas.openxmlformats.org/officeDocument/2006/relationships/hyperlink" Target="https://doi.org/10.1007/s11192-017-2622-5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oi.org/10.1162/qss_a_00040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doi.org/10.1177/0165551522110183" TargetMode="External"/><Relationship Id="rId17" Type="http://schemas.openxmlformats.org/officeDocument/2006/relationships/hyperlink" Target="https://doi.org/10.1108/JD-06-2021-0117" TargetMode="External"/><Relationship Id="rId25" Type="http://schemas.openxmlformats.org/officeDocument/2006/relationships/hyperlink" Target="https://doi.org/10.1371/journal.pone.0201885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1002/asi.24585" TargetMode="External"/><Relationship Id="rId20" Type="http://schemas.openxmlformats.org/officeDocument/2006/relationships/hyperlink" Target="https://doi.org/10.1162/qss_a_00124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i.org/10.1038/s41597-023-02625-x" TargetMode="External"/><Relationship Id="rId24" Type="http://schemas.openxmlformats.org/officeDocument/2006/relationships/hyperlink" Target="https://doi.org/10.1016/j.joi.2019.02.007" TargetMode="External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doi.org/10.1002/asi.24534" TargetMode="External"/><Relationship Id="rId23" Type="http://schemas.openxmlformats.org/officeDocument/2006/relationships/hyperlink" Target="https://doi.org/10.1002/asi.24226" TargetMode="External"/><Relationship Id="rId28" Type="http://schemas.openxmlformats.org/officeDocument/2006/relationships/hyperlink" Target="https://doi.org/10.1002/pra2.2016.14505301072" TargetMode="External"/><Relationship Id="rId10" Type="http://schemas.openxmlformats.org/officeDocument/2006/relationships/hyperlink" Target="mailto:kli16@utk.edu" TargetMode="External"/><Relationship Id="rId19" Type="http://schemas.openxmlformats.org/officeDocument/2006/relationships/hyperlink" Target="https://doi.org/10.1002/asi.24487" TargetMode="External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doi.org/10.1007/s11192-022-04332-7" TargetMode="External"/><Relationship Id="rId22" Type="http://schemas.openxmlformats.org/officeDocument/2006/relationships/hyperlink" Target="https://doi.org/10.1002/asi.24237" TargetMode="External"/><Relationship Id="rId27" Type="http://schemas.openxmlformats.org/officeDocument/2006/relationships/hyperlink" Target="https://doi.org/10.1002/pra2.2017.14505401009" TargetMode="External"/><Relationship Id="rId3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1bee57-125c-4d28-ab06-d9c5e2b366ef" xsi:nil="true"/>
    <lcf76f155ced4ddcb4097134ff3c332f xmlns="d177efba-72d1-499f-a010-178175b3f27f">
      <Terms xmlns="http://schemas.microsoft.com/office/infopath/2007/PartnerControls"/>
    </lcf76f155ced4ddcb4097134ff3c332f>
    <_Flow_SignoffStatus xmlns="d177efba-72d1-499f-a010-178175b3f27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02F1D94B000C4E9CF83EFE97592CFD" ma:contentTypeVersion="19" ma:contentTypeDescription="Create a new document." ma:contentTypeScope="" ma:versionID="cac73ad3b348ae77e443942a548ebe4e">
  <xsd:schema xmlns:xsd="http://www.w3.org/2001/XMLSchema" xmlns:xs="http://www.w3.org/2001/XMLSchema" xmlns:p="http://schemas.microsoft.com/office/2006/metadata/properties" xmlns:ns2="d177efba-72d1-499f-a010-178175b3f27f" xmlns:ns3="9b1bee57-125c-4d28-ab06-d9c5e2b366ef" targetNamespace="http://schemas.microsoft.com/office/2006/metadata/properties" ma:root="true" ma:fieldsID="404c8f54e4325a0ca0b8a6acd50a3529" ns2:_="" ns3:_="">
    <xsd:import namespace="d177efba-72d1-499f-a010-178175b3f27f"/>
    <xsd:import namespace="9b1bee57-125c-4d28-ab06-d9c5e2b366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7efba-72d1-499f-a010-178175b3f2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8ab95b9-39aa-4b9d-a2e7-0451eedf9b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ApprovalAssignedTo" ma:index="21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2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3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4" nillable="true" ma:displayName="Approval status" ma:internalName="_ApprovalStatus" ma:readOnly="true">
      <xsd:simpleType>
        <xsd:restriction base="dms:Unknown"/>
      </xsd:simpleType>
    </xsd:element>
    <xsd:element name="_Flow_SignoffStatus" ma:index="25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bee57-125c-4d28-ab06-d9c5e2b366e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9fff286-cafe-4886-8d4a-619fd664bf84}" ma:internalName="TaxCatchAll" ma:showField="CatchAllData" ma:web="9b1bee57-125c-4d28-ab06-d9c5e2b366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B1838B-308E-47BF-9613-E1D0A0BFFD81}">
  <ds:schemaRefs>
    <ds:schemaRef ds:uri="http://schemas.microsoft.com/office/2006/metadata/properties"/>
    <ds:schemaRef ds:uri="http://schemas.microsoft.com/office/infopath/2007/PartnerControls"/>
    <ds:schemaRef ds:uri="9b1bee57-125c-4d28-ab06-d9c5e2b366ef"/>
    <ds:schemaRef ds:uri="d177efba-72d1-499f-a010-178175b3f27f"/>
  </ds:schemaRefs>
</ds:datastoreItem>
</file>

<file path=customXml/itemProps2.xml><?xml version="1.0" encoding="utf-8"?>
<ds:datastoreItem xmlns:ds="http://schemas.openxmlformats.org/officeDocument/2006/customXml" ds:itemID="{47BDDFF0-67D1-4FD6-97F8-66201FDB56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09A457-0924-45A9-A57A-8F4D28DE9B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7efba-72d1-499f-a010-178175b3f27f"/>
    <ds:schemaRef ds:uri="9b1bee57-125c-4d28-ab06-d9c5e2b366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1089</Words>
  <Characters>7423</Characters>
  <Application>Microsoft Office Word</Application>
  <DocSecurity>0</DocSecurity>
  <Lines>121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Meko, Beth Ann</dc:creator>
  <cp:keywords/>
  <dc:description/>
  <cp:lastModifiedBy>Kai Li</cp:lastModifiedBy>
  <cp:revision>2</cp:revision>
  <dcterms:created xsi:type="dcterms:W3CDTF">2026-03-02T21:48:00Z</dcterms:created>
  <dcterms:modified xsi:type="dcterms:W3CDTF">2026-03-02T21:48:00Z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0x010100EA02F1D94B000C4E9CF83EFE97592CFD</vt:lpwstr>
  </property>
</Properties>
</file>