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296" w:rsidRDefault="00042FB1">
      <w:r>
        <w:t>CASOS DE USO – CALCULADORA</w:t>
      </w:r>
    </w:p>
    <w:p w:rsidR="00042FB1" w:rsidRDefault="004D11D8">
      <w:r w:rsidRPr="004D11D8">
        <w:drawing>
          <wp:inline distT="0" distB="0" distL="0" distR="0" wp14:anchorId="3ED00167" wp14:editId="47D9884E">
            <wp:extent cx="3724795" cy="3581900"/>
            <wp:effectExtent l="0" t="0" r="9525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2528D606-5F00-4F28-A9AB-078C5CCE3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2528D606-5F00-4F28-A9AB-078C5CCE3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D8" w:rsidRDefault="004D11D8"/>
    <w:p w:rsidR="004D11D8" w:rsidRDefault="004D11D8">
      <w:r>
        <w:t>Documento de UC: Dividir</w:t>
      </w:r>
    </w:p>
    <w:p w:rsidR="004D11D8" w:rsidRDefault="004D11D8">
      <w:r>
        <w:t>Objetivo: realizar a operação matemática de dividir um número por outro</w:t>
      </w:r>
    </w:p>
    <w:p w:rsidR="004D11D8" w:rsidRDefault="004D11D8">
      <w:r>
        <w:t>Atores relacionados: Usuário</w:t>
      </w:r>
    </w:p>
    <w:p w:rsidR="004D11D8" w:rsidRDefault="004D11D8">
      <w:r>
        <w:t>Pré-condição: usar somente números inteiros no cálculo, pois a calculadora não possui decimais para frações</w:t>
      </w:r>
    </w:p>
    <w:p w:rsidR="004D11D8" w:rsidRDefault="004D11D8">
      <w:r>
        <w:t>Pós-condição: resultado da divisão do numerador pelo denominador</w:t>
      </w:r>
    </w:p>
    <w:p w:rsidR="004D11D8" w:rsidRDefault="004D11D8">
      <w:r>
        <w:t>Fluxo Principal</w:t>
      </w:r>
    </w:p>
    <w:p w:rsidR="004D11D8" w:rsidRDefault="004D11D8">
      <w:r>
        <w:t>1.Ator: informar o numerador</w:t>
      </w:r>
    </w:p>
    <w:p w:rsidR="004D11D8" w:rsidRDefault="004D11D8">
      <w:r>
        <w:t>2.Ator: informar o denominador</w:t>
      </w:r>
    </w:p>
    <w:p w:rsidR="004D11D8" w:rsidRDefault="004D11D8">
      <w:r>
        <w:t>3.Ator: confirmar o pedido de divisão</w:t>
      </w:r>
    </w:p>
    <w:p w:rsidR="004D11D8" w:rsidRDefault="004D11D8">
      <w:r>
        <w:t>4.Sistema: calcular a divisão do numerador pelo denominador</w:t>
      </w:r>
    </w:p>
    <w:p w:rsidR="004D11D8" w:rsidRDefault="004D11D8">
      <w:r>
        <w:t>5.Sistema: exibir o resultado da divisão</w:t>
      </w:r>
      <w:bookmarkStart w:id="0" w:name="_GoBack"/>
      <w:bookmarkEnd w:id="0"/>
    </w:p>
    <w:sectPr w:rsidR="004D1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B1"/>
    <w:rsid w:val="00042FB1"/>
    <w:rsid w:val="004D11D8"/>
    <w:rsid w:val="00763BBF"/>
    <w:rsid w:val="00D7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6121"/>
  <w15:chartTrackingRefBased/>
  <w15:docId w15:val="{0059BC9C-F7D4-4248-AAB0-CC3B172A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</cp:revision>
  <dcterms:created xsi:type="dcterms:W3CDTF">2019-09-12T11:17:00Z</dcterms:created>
  <dcterms:modified xsi:type="dcterms:W3CDTF">2019-09-12T11:24:00Z</dcterms:modified>
</cp:coreProperties>
</file>