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eastAsia="Liberation Sans"/>
          <w:b/>
          <w:color w:val="2F75B5"/>
          <w:sz w:val="21"/>
        </w:rPr>
        <w:t>KẾ HOẠCH KỸ THUẬT V1</w:t>
      </w:r>
    </w:p>
    <w:p>
      <w:pPr>
        <w:pStyle w:val="Title"/>
        <w:jc w:val="center"/>
      </w:pPr>
      <w:r>
        <w:rPr>
          <w:rFonts w:ascii="Liberation Sans" w:hAnsi="Liberation Sans" w:eastAsia="Liberation Sans"/>
          <w:b/>
          <w:color w:val="17365D"/>
          <w:sz w:val="48"/>
        </w:rPr>
        <w:t>Privileged Distillation</w:t>
        <w:br/>
        <w:t>cho Generative Retrieval</w:t>
      </w:r>
    </w:p>
    <w:p>
      <w:pPr>
        <w:jc w:val="center"/>
      </w:pPr>
      <w:r>
        <w:rPr>
          <w:rFonts w:ascii="Liberation Sans" w:hAnsi="Liberation Sans" w:eastAsia="Liberation Sans"/>
          <w:color w:val="5B6573"/>
          <w:sz w:val="24"/>
        </w:rPr>
        <w:t>KuaiSearch-Lite · Qwen3-0.6B-Base · Kaggle T4 16 GB</w:t>
      </w:r>
    </w:p>
    <w:tbl>
      <w:tblPr>
        <w:tblW w:type="auto" w:w="0"/>
        <w:jc w:val="center"/>
        <w:tblLayout w:type="fixed"/>
        <w:tblLook w:firstColumn="1" w:firstRow="1" w:lastColumn="0" w:lastRow="0" w:noHBand="0" w:noVBand="1" w:val="04A0"/>
      </w:tblPr>
      <w:tblGrid>
        <w:gridCol w:w="2592"/>
        <w:gridCol w:w="6912"/>
      </w:tblGrid>
      <w:tr>
        <w:trPr>
          <w:cantSplit/>
        </w:trPr>
        <w:tc>
          <w:tcPr>
            <w:tcW w:type="dxa" w:w="4968"/>
            <w:tcMar>
              <w:top w:w="90" w:type="dxa"/>
              <w:start w:w="100" w:type="dxa"/>
              <w:bottom w:w="90" w:type="dxa"/>
              <w:end w:w="100" w:type="dxa"/>
            </w:tcMar>
            <w:shd w:fill="EAF2F8"/>
            <w:vAlign w:val="center"/>
          </w:tcPr>
          <w:p>
            <w:pPr>
              <w:jc w:val="left"/>
            </w:pPr>
            <w:r>
              <w:rPr>
                <w:rFonts w:ascii="Liberation Sans" w:hAnsi="Liberation Sans" w:eastAsia="Liberation Sans"/>
                <w:b/>
                <w:color w:val="17365D"/>
                <w:sz w:val="19"/>
              </w:rPr>
              <w:t>Bài toán</w:t>
            </w:r>
          </w:p>
        </w:tc>
        <w:tc>
          <w:tcPr>
            <w:tcW w:type="dxa" w:w="4968"/>
            <w:tcMar>
              <w:top w:w="90" w:type="dxa"/>
              <w:start w:w="100" w:type="dxa"/>
              <w:bottom w:w="90" w:type="dxa"/>
              <w:end w:w="100" w:type="dxa"/>
            </w:tcMar>
          </w:tcPr>
          <w:p>
            <w:r>
              <w:rPr>
                <w:rFonts w:ascii="Liberation Sans" w:hAnsi="Liberation Sans" w:eastAsia="Liberation Sans"/>
                <w:color w:val="1F2937"/>
                <w:sz w:val="19"/>
              </w:rPr>
              <w:t>Một generative model sinh full Semantic ID của item, phục vụ đồng thời search và recommendation.</w:t>
            </w:r>
          </w:p>
        </w:tc>
      </w:tr>
      <w:tr>
        <w:trPr>
          <w:cantSplit/>
        </w:trPr>
        <w:tc>
          <w:tcPr>
            <w:tcW w:type="dxa" w:w="4968"/>
            <w:tcMar>
              <w:top w:w="90" w:type="dxa"/>
              <w:start w:w="100" w:type="dxa"/>
              <w:bottom w:w="90" w:type="dxa"/>
              <w:end w:w="100" w:type="dxa"/>
            </w:tcMar>
            <w:shd w:fill="EAF2F8"/>
            <w:vAlign w:val="center"/>
          </w:tcPr>
          <w:p>
            <w:pPr>
              <w:jc w:val="left"/>
            </w:pPr>
            <w:r>
              <w:rPr>
                <w:rFonts w:ascii="Liberation Sans" w:hAnsi="Liberation Sans" w:eastAsia="Liberation Sans"/>
                <w:b/>
                <w:color w:val="17365D"/>
                <w:sz w:val="19"/>
              </w:rPr>
              <w:t>Teacher / Student</w:t>
            </w:r>
          </w:p>
        </w:tc>
        <w:tc>
          <w:tcPr>
            <w:tcW w:type="dxa" w:w="4968"/>
            <w:tcMar>
              <w:top w:w="90" w:type="dxa"/>
              <w:start w:w="100" w:type="dxa"/>
              <w:bottom w:w="90" w:type="dxa"/>
              <w:end w:w="100" w:type="dxa"/>
            </w:tcMar>
          </w:tcPr>
          <w:p>
            <w:r>
              <w:rPr>
                <w:rFonts w:ascii="Liberation Sans" w:hAnsi="Liberation Sans" w:eastAsia="Liberation Sans"/>
                <w:color w:val="1F2937"/>
                <w:sz w:val="19"/>
              </w:rPr>
              <w:t>Hai forward pass của cùng một backbone; teacher có privileged context, student chỉ có serving context.</w:t>
            </w:r>
          </w:p>
        </w:tc>
      </w:tr>
      <w:tr>
        <w:trPr>
          <w:cantSplit/>
        </w:trPr>
        <w:tc>
          <w:tcPr>
            <w:tcW w:type="dxa" w:w="4968"/>
            <w:tcMar>
              <w:top w:w="90" w:type="dxa"/>
              <w:start w:w="100" w:type="dxa"/>
              <w:bottom w:w="90" w:type="dxa"/>
              <w:end w:w="100" w:type="dxa"/>
            </w:tcMar>
            <w:shd w:fill="EAF2F8"/>
            <w:vAlign w:val="center"/>
          </w:tcPr>
          <w:p>
            <w:pPr>
              <w:jc w:val="left"/>
            </w:pPr>
            <w:r>
              <w:rPr>
                <w:rFonts w:ascii="Liberation Sans" w:hAnsi="Liberation Sans" w:eastAsia="Liberation Sans"/>
                <w:b/>
                <w:color w:val="17365D"/>
                <w:sz w:val="19"/>
              </w:rPr>
              <w:t>Loss</w:t>
            </w:r>
          </w:p>
        </w:tc>
        <w:tc>
          <w:tcPr>
            <w:tcW w:type="dxa" w:w="4968"/>
            <w:tcMar>
              <w:top w:w="90" w:type="dxa"/>
              <w:start w:w="100" w:type="dxa"/>
              <w:bottom w:w="90" w:type="dxa"/>
              <w:end w:w="100" w:type="dxa"/>
            </w:tcMar>
          </w:tcPr>
          <w:p>
            <w:r>
              <w:rPr>
                <w:rFonts w:ascii="Liberation Sans" w:hAnsi="Liberation Sans" w:eastAsia="Liberation Sans"/>
                <w:color w:val="1F2937"/>
                <w:sz w:val="19"/>
              </w:rPr>
              <w:t>CE trên full SID + forward KL(T || S) trên các semantic SID levels; teacher stop-gradient.</w:t>
            </w:r>
          </w:p>
        </w:tc>
      </w:tr>
      <w:tr>
        <w:trPr>
          <w:cantSplit/>
        </w:trPr>
        <w:tc>
          <w:tcPr>
            <w:tcW w:type="dxa" w:w="4968"/>
            <w:tcMar>
              <w:top w:w="90" w:type="dxa"/>
              <w:start w:w="100" w:type="dxa"/>
              <w:bottom w:w="90" w:type="dxa"/>
              <w:end w:w="100" w:type="dxa"/>
            </w:tcMar>
            <w:shd w:fill="EAF2F8"/>
            <w:vAlign w:val="center"/>
          </w:tcPr>
          <w:p>
            <w:pPr>
              <w:jc w:val="left"/>
            </w:pPr>
            <w:r>
              <w:rPr>
                <w:rFonts w:ascii="Liberation Sans" w:hAnsi="Liberation Sans" w:eastAsia="Liberation Sans"/>
                <w:b/>
                <w:color w:val="17365D"/>
                <w:sz w:val="19"/>
              </w:rPr>
              <w:t>Ba mode</w:t>
            </w:r>
          </w:p>
        </w:tc>
        <w:tc>
          <w:tcPr>
            <w:tcW w:type="dxa" w:w="4968"/>
            <w:tcMar>
              <w:top w:w="90" w:type="dxa"/>
              <w:start w:w="100" w:type="dxa"/>
              <w:bottom w:w="90" w:type="dxa"/>
              <w:end w:w="100" w:type="dxa"/>
            </w:tcMar>
          </w:tcPr>
          <w:p>
            <w:r>
              <w:rPr>
                <w:rFonts w:ascii="Liberation Sans" w:hAnsi="Liberation Sans" w:eastAsia="Liberation Sans"/>
                <w:color w:val="1F2937"/>
                <w:sz w:val="19"/>
              </w:rPr>
              <w:t>SEARCH · REC_CLICK · REC_HISTORY, cùng model và cùng SID vocabulary.</w:t>
            </w:r>
          </w:p>
        </w:tc>
      </w:tr>
      <w:tr>
        <w:trPr>
          <w:cantSplit/>
        </w:trPr>
        <w:tc>
          <w:tcPr>
            <w:tcW w:type="dxa" w:w="4968"/>
            <w:tcMar>
              <w:top w:w="90" w:type="dxa"/>
              <w:start w:w="100" w:type="dxa"/>
              <w:bottom w:w="90" w:type="dxa"/>
              <w:end w:w="100" w:type="dxa"/>
            </w:tcMar>
            <w:shd w:fill="EAF2F8"/>
            <w:vAlign w:val="center"/>
          </w:tcPr>
          <w:p>
            <w:pPr>
              <w:jc w:val="left"/>
            </w:pPr>
            <w:r>
              <w:rPr>
                <w:rFonts w:ascii="Liberation Sans" w:hAnsi="Liberation Sans" w:eastAsia="Liberation Sans"/>
                <w:b/>
                <w:color w:val="17365D"/>
                <w:sz w:val="19"/>
              </w:rPr>
              <w:t>Serving</w:t>
            </w:r>
          </w:p>
        </w:tc>
        <w:tc>
          <w:tcPr>
            <w:tcW w:type="dxa" w:w="4968"/>
            <w:tcMar>
              <w:top w:w="90" w:type="dxa"/>
              <w:start w:w="100" w:type="dxa"/>
              <w:bottom w:w="90" w:type="dxa"/>
              <w:end w:w="100" w:type="dxa"/>
            </w:tcMar>
          </w:tcPr>
          <w:p>
            <w:r>
              <w:rPr>
                <w:rFonts w:ascii="Liberation Sans" w:hAnsi="Liberation Sans" w:eastAsia="Liberation Sans"/>
                <w:color w:val="1F2937"/>
                <w:sz w:val="19"/>
              </w:rPr>
              <w:t>Chỉ student; constrained beam search trên trie của full SID hợp lệ.</w:t>
            </w:r>
          </w:p>
        </w:tc>
      </w:tr>
    </w:tbl>
    <w:p/>
    <w:p>
      <w:pPr>
        <w:jc w:val="center"/>
      </w:pPr>
      <w:r>
        <w:rPr>
          <w:rFonts w:ascii="Liberation Sans" w:hAnsi="Liberation Sans" w:eastAsia="Liberation Sans"/>
          <w:i/>
          <w:color w:val="5B6573"/>
          <w:sz w:val="19"/>
        </w:rPr>
        <w:t>Phạm vi v1: chốt một pipeline chạy được, rõ ràng và kiểm chứng được. Không làm RL, không làm teacher model riêng, không làm ablation backbone/loss trong giai đoạn này.</w:t>
      </w:r>
    </w:p>
    <w:p>
      <w:r>
        <w:br w:type="page"/>
      </w:r>
    </w:p>
    <w:p>
      <w:pPr>
        <w:pStyle w:val="Heading1"/>
      </w:pPr>
      <w:r>
        <w:t>0. Tóm tắt quyết định</w:t>
      </w:r>
    </w:p>
    <w:p>
      <w:r>
        <w:t>Kế hoạch này cố ý bỏ toàn bộ chi tiết cũ không cần thiết và chỉ giữ concept lõi. RQ-VAE/SID được coi là upstream đã hoàn tất; phần nghiên cứu bắt đầu từ một không gian SID cố định và một backbone generative duy nhất.</w:t>
      </w:r>
    </w:p>
    <w:tbl>
      <w:tblPr>
        <w:tblStyle w:val="TableGrid"/>
        <w:tblW w:type="auto" w:w="0"/>
        <w:jc w:val="center"/>
        <w:tblLook w:firstColumn="1" w:firstRow="1" w:lastColumn="0" w:lastRow="0" w:noHBand="0" w:noVBand="1" w:val="04A0"/>
      </w:tblPr>
      <w:tblGrid>
        <w:gridCol w:w="3312"/>
        <w:gridCol w:w="3312"/>
        <w:gridCol w:w="3312"/>
      </w:tblGrid>
      <w:tr>
        <w:trPr>
          <w:tblHeader w:val="true"/>
          <w:cantSplit/>
        </w:trPr>
        <w:tc>
          <w:tcPr>
            <w:tcW w:type="dxa" w:w="3312"/>
            <w:shd w:fill="17365D"/>
          </w:tcPr>
          <w:p>
            <w:r>
              <w:rPr>
                <w:rFonts w:ascii="Liberation Sans" w:hAnsi="Liberation Sans" w:eastAsia="Liberation Sans"/>
                <w:b/>
                <w:color w:val="FFFFFF"/>
                <w:sz w:val="18"/>
              </w:rPr>
              <w:t>Hạng mục</w:t>
            </w:r>
          </w:p>
        </w:tc>
        <w:tc>
          <w:tcPr>
            <w:tcW w:type="dxa" w:w="3312"/>
            <w:shd w:fill="17365D"/>
          </w:tcPr>
          <w:p>
            <w:r>
              <w:rPr>
                <w:rFonts w:ascii="Liberation Sans" w:hAnsi="Liberation Sans" w:eastAsia="Liberation Sans"/>
                <w:b/>
                <w:color w:val="FFFFFF"/>
                <w:sz w:val="18"/>
              </w:rPr>
              <w:t>Chốt v1</w:t>
            </w:r>
          </w:p>
        </w:tc>
        <w:tc>
          <w:tcPr>
            <w:tcW w:type="dxa" w:w="3312"/>
            <w:shd w:fill="17365D"/>
          </w:tcPr>
          <w:p>
            <w:r>
              <w:rPr>
                <w:rFonts w:ascii="Liberation Sans" w:hAnsi="Liberation Sans" w:eastAsia="Liberation Sans"/>
                <w:b/>
                <w:color w:val="FFFFFF"/>
                <w:sz w:val="18"/>
              </w:rPr>
              <w:t>Lý do thực dụng</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Dữ liệu</w:t>
            </w:r>
          </w:p>
        </w:tc>
        <w:tc>
          <w:tcPr>
            <w:tcW w:type="dxa" w:w="3312"/>
            <w:tcMar>
              <w:top w:w="90" w:type="dxa"/>
              <w:start w:w="100" w:type="dxa"/>
              <w:bottom w:w="90" w:type="dxa"/>
              <w:end w:w="100" w:type="dxa"/>
            </w:tcMar>
          </w:tcPr>
          <w:p>
            <w:r>
              <w:rPr>
                <w:rFonts w:ascii="Liberation Sans" w:hAnsi="Liberation Sans" w:eastAsia="Liberation Sans"/>
                <w:color w:val="1F2937"/>
                <w:sz w:val="17"/>
              </w:rPr>
              <w:t>KuaiSearch-Lite, ưu tiên rank_lite như interaction log; không dùng task ranking gốc.</w:t>
            </w:r>
          </w:p>
        </w:tc>
        <w:tc>
          <w:tcPr>
            <w:tcW w:type="dxa" w:w="3312"/>
            <w:tcMar>
              <w:top w:w="90" w:type="dxa"/>
              <w:start w:w="100" w:type="dxa"/>
              <w:bottom w:w="90" w:type="dxa"/>
              <w:end w:w="100" w:type="dxa"/>
            </w:tcMar>
          </w:tcPr>
          <w:p>
            <w:r>
              <w:rPr>
                <w:rFonts w:ascii="Liberation Sans" w:hAnsi="Liberation Sans" w:eastAsia="Liberation Sans"/>
                <w:color w:val="1F2937"/>
                <w:sz w:val="17"/>
              </w:rPr>
              <w:t>Có query, recent behavior, user/request context và positive click để tái định nghĩa task của ta.</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Backbone</w:t>
            </w:r>
          </w:p>
        </w:tc>
        <w:tc>
          <w:tcPr>
            <w:tcW w:type="dxa" w:w="3312"/>
            <w:tcMar>
              <w:top w:w="90" w:type="dxa"/>
              <w:start w:w="100" w:type="dxa"/>
              <w:bottom w:w="90" w:type="dxa"/>
              <w:end w:w="100" w:type="dxa"/>
            </w:tcMar>
          </w:tcPr>
          <w:p>
            <w:r>
              <w:rPr>
                <w:rFonts w:ascii="Liberation Sans" w:hAnsi="Liberation Sans" w:eastAsia="Liberation Sans"/>
                <w:color w:val="1F2937"/>
                <w:sz w:val="17"/>
              </w:rPr>
              <w:t>Qwen3-0.6B-Base, full fine-tune.</w:t>
            </w:r>
          </w:p>
        </w:tc>
        <w:tc>
          <w:tcPr>
            <w:tcW w:type="dxa" w:w="3312"/>
            <w:tcMar>
              <w:top w:w="90" w:type="dxa"/>
              <w:start w:w="100" w:type="dxa"/>
              <w:bottom w:w="90" w:type="dxa"/>
              <w:end w:w="100" w:type="dxa"/>
            </w:tcMar>
          </w:tcPr>
          <w:p>
            <w:r>
              <w:rPr>
                <w:rFonts w:ascii="Liberation Sans" w:hAnsi="Liberation Sans" w:eastAsia="Liberation Sans"/>
                <w:color w:val="1F2937"/>
                <w:sz w:val="17"/>
              </w:rPr>
              <w:t>0.6B đủ nhỏ cho T4 16 GB nhưng vẫn là pretrained causal LM để đọc text/context giàu.</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SID</w:t>
            </w:r>
          </w:p>
        </w:tc>
        <w:tc>
          <w:tcPr>
            <w:tcW w:type="dxa" w:w="3312"/>
            <w:tcMar>
              <w:top w:w="90" w:type="dxa"/>
              <w:start w:w="100" w:type="dxa"/>
              <w:bottom w:w="90" w:type="dxa"/>
              <w:end w:w="100" w:type="dxa"/>
            </w:tcMar>
          </w:tcPr>
          <w:p>
            <w:r>
              <w:rPr>
                <w:rFonts w:ascii="Liberation Sans" w:hAnsi="Liberation Sans" w:eastAsia="Liberation Sans"/>
                <w:color w:val="1F2937"/>
                <w:sz w:val="17"/>
              </w:rPr>
              <w:t>3 semantic code tokens + 1 collision suffix token.</w:t>
            </w:r>
          </w:p>
        </w:tc>
        <w:tc>
          <w:tcPr>
            <w:tcW w:type="dxa" w:w="3312"/>
            <w:tcMar>
              <w:top w:w="90" w:type="dxa"/>
              <w:start w:w="100" w:type="dxa"/>
              <w:bottom w:w="90" w:type="dxa"/>
              <w:end w:w="100" w:type="dxa"/>
            </w:tcMar>
          </w:tcPr>
          <w:p>
            <w:r>
              <w:rPr>
                <w:rFonts w:ascii="Liberation Sans" w:hAnsi="Liberation Sans" w:eastAsia="Liberation Sans"/>
                <w:color w:val="1F2937"/>
                <w:sz w:val="17"/>
              </w:rPr>
              <w:t>Semantic prefix mang cấu trúc; suffix chỉ đảm bảo item ID duy nhất.</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Teacher</w:t>
            </w:r>
          </w:p>
        </w:tc>
        <w:tc>
          <w:tcPr>
            <w:tcW w:type="dxa" w:w="3312"/>
            <w:tcMar>
              <w:top w:w="90" w:type="dxa"/>
              <w:start w:w="100" w:type="dxa"/>
              <w:bottom w:w="90" w:type="dxa"/>
              <w:end w:w="100" w:type="dxa"/>
            </w:tcMar>
          </w:tcPr>
          <w:p>
            <w:r>
              <w:rPr>
                <w:rFonts w:ascii="Liberation Sans" w:hAnsi="Liberation Sans" w:eastAsia="Liberation Sans"/>
                <w:color w:val="1F2937"/>
                <w:sz w:val="17"/>
              </w:rPr>
              <w:t>Mθ(x, I), no_grad/stop-gradient.</w:t>
            </w:r>
          </w:p>
        </w:tc>
        <w:tc>
          <w:tcPr>
            <w:tcW w:type="dxa" w:w="3312"/>
            <w:tcMar>
              <w:top w:w="90" w:type="dxa"/>
              <w:start w:w="100" w:type="dxa"/>
              <w:bottom w:w="90" w:type="dxa"/>
              <w:end w:w="100" w:type="dxa"/>
            </w:tcMar>
          </w:tcPr>
          <w:p>
            <w:r>
              <w:rPr>
                <w:rFonts w:ascii="Liberation Sans" w:hAnsi="Liberation Sans" w:eastAsia="Liberation Sans"/>
                <w:color w:val="1F2937"/>
                <w:sz w:val="17"/>
              </w:rPr>
              <w:t>Cùng model, chỉ khác context; không nhân đôi weights.</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Student</w:t>
            </w:r>
          </w:p>
        </w:tc>
        <w:tc>
          <w:tcPr>
            <w:tcW w:type="dxa" w:w="3312"/>
            <w:tcMar>
              <w:top w:w="90" w:type="dxa"/>
              <w:start w:w="100" w:type="dxa"/>
              <w:bottom w:w="90" w:type="dxa"/>
              <w:end w:w="100" w:type="dxa"/>
            </w:tcMar>
          </w:tcPr>
          <w:p>
            <w:r>
              <w:rPr>
                <w:rFonts w:ascii="Liberation Sans" w:hAnsi="Liberation Sans" w:eastAsia="Liberation Sans"/>
                <w:color w:val="1F2937"/>
                <w:sz w:val="17"/>
              </w:rPr>
              <w:t>Mθ(x), nhận đúng serving view.</w:t>
            </w:r>
          </w:p>
        </w:tc>
        <w:tc>
          <w:tcPr>
            <w:tcW w:type="dxa" w:w="3312"/>
            <w:tcMar>
              <w:top w:w="90" w:type="dxa"/>
              <w:start w:w="100" w:type="dxa"/>
              <w:bottom w:w="90" w:type="dxa"/>
              <w:end w:w="100" w:type="dxa"/>
            </w:tcMar>
          </w:tcPr>
          <w:p>
            <w:r>
              <w:rPr>
                <w:rFonts w:ascii="Liberation Sans" w:hAnsi="Liberation Sans" w:eastAsia="Liberation Sans"/>
                <w:color w:val="1F2937"/>
                <w:sz w:val="17"/>
              </w:rPr>
              <w:t>Đây là model duy nhất được deploy.</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Loss</w:t>
            </w:r>
          </w:p>
        </w:tc>
        <w:tc>
          <w:tcPr>
            <w:tcW w:type="dxa" w:w="3312"/>
            <w:tcMar>
              <w:top w:w="90" w:type="dxa"/>
              <w:start w:w="100" w:type="dxa"/>
              <w:bottom w:w="90" w:type="dxa"/>
              <w:end w:w="100" w:type="dxa"/>
            </w:tcMar>
          </w:tcPr>
          <w:p>
            <w:r>
              <w:rPr>
                <w:rFonts w:ascii="Liberation Sans" w:hAnsi="Liberation Sans" w:eastAsia="Liberation Sans"/>
                <w:color w:val="1F2937"/>
                <w:sz w:val="17"/>
              </w:rPr>
              <w:t>L = L_CE + λ L_KD, λ=1, τ=1.</w:t>
            </w:r>
          </w:p>
        </w:tc>
        <w:tc>
          <w:tcPr>
            <w:tcW w:type="dxa" w:w="3312"/>
            <w:tcMar>
              <w:top w:w="90" w:type="dxa"/>
              <w:start w:w="100" w:type="dxa"/>
              <w:bottom w:w="90" w:type="dxa"/>
              <w:end w:w="100" w:type="dxa"/>
            </w:tcMar>
          </w:tcPr>
          <w:p>
            <w:r>
              <w:rPr>
                <w:rFonts w:ascii="Liberation Sans" w:hAnsi="Liberation Sans" w:eastAsia="Liberation Sans"/>
                <w:color w:val="1F2937"/>
                <w:sz w:val="17"/>
              </w:rPr>
              <w:t>CE học item đúng; KL(T||S) truyền soft distribution của teacher.</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KD positions</w:t>
            </w:r>
          </w:p>
        </w:tc>
        <w:tc>
          <w:tcPr>
            <w:tcW w:type="dxa" w:w="3312"/>
            <w:tcMar>
              <w:top w:w="90" w:type="dxa"/>
              <w:start w:w="100" w:type="dxa"/>
              <w:bottom w:w="90" w:type="dxa"/>
              <w:end w:w="100" w:type="dxa"/>
            </w:tcMar>
          </w:tcPr>
          <w:p>
            <w:r>
              <w:rPr>
                <w:rFonts w:ascii="Liberation Sans" w:hAnsi="Liberation Sans" w:eastAsia="Liberation Sans"/>
                <w:color w:val="1F2937"/>
                <w:sz w:val="17"/>
              </w:rPr>
              <w:t>3 semantic SID positions; không KD suffix.</w:t>
            </w:r>
          </w:p>
        </w:tc>
        <w:tc>
          <w:tcPr>
            <w:tcW w:type="dxa" w:w="3312"/>
            <w:tcMar>
              <w:top w:w="90" w:type="dxa"/>
              <w:start w:w="100" w:type="dxa"/>
              <w:bottom w:w="90" w:type="dxa"/>
              <w:end w:w="100" w:type="dxa"/>
            </w:tcMar>
          </w:tcPr>
          <w:p>
            <w:r>
              <w:rPr>
                <w:rFonts w:ascii="Liberation Sans" w:hAnsi="Liberation Sans" w:eastAsia="Liberation Sans"/>
                <w:color w:val="1F2937"/>
                <w:sz w:val="17"/>
              </w:rPr>
              <w:t>Suffix không mang semantic; CE vẫn học suffix chính xác.</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Training</w:t>
            </w:r>
          </w:p>
        </w:tc>
        <w:tc>
          <w:tcPr>
            <w:tcW w:type="dxa" w:w="3312"/>
            <w:tcMar>
              <w:top w:w="90" w:type="dxa"/>
              <w:start w:w="100" w:type="dxa"/>
              <w:bottom w:w="90" w:type="dxa"/>
              <w:end w:w="100" w:type="dxa"/>
            </w:tcMar>
          </w:tcPr>
          <w:p>
            <w:r>
              <w:rPr>
                <w:rFonts w:ascii="Liberation Sans" w:hAnsi="Liberation Sans" w:eastAsia="Liberation Sans"/>
                <w:color w:val="1F2937"/>
                <w:sz w:val="17"/>
              </w:rPr>
              <w:t>FP16, gradient checkpointing, AdamW 8-bit, micro-batch 1 + grad accumulation.</w:t>
            </w:r>
          </w:p>
        </w:tc>
        <w:tc>
          <w:tcPr>
            <w:tcW w:type="dxa" w:w="3312"/>
            <w:tcMar>
              <w:top w:w="90" w:type="dxa"/>
              <w:start w:w="100" w:type="dxa"/>
              <w:bottom w:w="90" w:type="dxa"/>
              <w:end w:w="100" w:type="dxa"/>
            </w:tcMar>
          </w:tcPr>
          <w:p>
            <w:r>
              <w:rPr>
                <w:rFonts w:ascii="Liberation Sans" w:hAnsi="Liberation Sans" w:eastAsia="Liberation Sans"/>
                <w:color w:val="1F2937"/>
                <w:sz w:val="17"/>
              </w:rPr>
              <w:t>Ưu tiên ổn định VRAM trên Kaggle T4.</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Decoding</w:t>
            </w:r>
          </w:p>
        </w:tc>
        <w:tc>
          <w:tcPr>
            <w:tcW w:type="dxa" w:w="3312"/>
            <w:tcMar>
              <w:top w:w="90" w:type="dxa"/>
              <w:start w:w="100" w:type="dxa"/>
              <w:bottom w:w="90" w:type="dxa"/>
              <w:end w:w="100" w:type="dxa"/>
            </w:tcMar>
          </w:tcPr>
          <w:p>
            <w:r>
              <w:rPr>
                <w:rFonts w:ascii="Liberation Sans" w:hAnsi="Liberation Sans" w:eastAsia="Liberation Sans"/>
                <w:color w:val="1F2937"/>
                <w:sz w:val="17"/>
              </w:rPr>
              <w:t>Fixed 4-token decode + trie constrained beam.</w:t>
            </w:r>
          </w:p>
        </w:tc>
        <w:tc>
          <w:tcPr>
            <w:tcW w:type="dxa" w:w="3312"/>
            <w:tcMar>
              <w:top w:w="90" w:type="dxa"/>
              <w:start w:w="100" w:type="dxa"/>
              <w:bottom w:w="90" w:type="dxa"/>
              <w:end w:w="100" w:type="dxa"/>
            </w:tcMar>
          </w:tcPr>
          <w:p>
            <w:r>
              <w:rPr>
                <w:rFonts w:ascii="Liberation Sans" w:hAnsi="Liberation Sans" w:eastAsia="Liberation Sans"/>
                <w:color w:val="1F2937"/>
                <w:sz w:val="17"/>
              </w:rPr>
              <w:t>Không sinh SID invalid; map 1-1 về item_id.</w:t>
            </w:r>
          </w:p>
        </w:tc>
      </w:tr>
    </w:tbl>
    <w:p>
      <w:pPr>
        <w:pStyle w:val="Heading1"/>
      </w:pPr>
      <w:r>
        <w:t>1. Mục tiêu nghiên cứu</w:t>
      </w:r>
    </w:p>
    <w:p>
      <w:r>
        <w:rPr>
          <w:b/>
        </w:rPr>
        <w:t xml:space="preserve">Câu hỏi chính: </w:t>
      </w:r>
      <w:r>
        <w:t>có thể dùng một teacher view giàu thông tin trong training để cải thiện một student generative retriever chỉ dùng context ngắn/rẻ ở serving, trong khi teacher và student share toàn bộ backbone hay không?</w:t>
      </w:r>
    </w:p>
    <w:p>
      <w:r>
        <w:t>Model phải phục vụ ba conditional tasks bằng cùng một bộ tham số:</w:t>
      </w:r>
    </w:p>
    <w:p>
      <w:pPr>
        <w:pStyle w:val="ListBullet"/>
      </w:pPr>
      <w:r>
        <w:t>SEARCH: query hiện tại → Top-K item.</w:t>
      </w:r>
    </w:p>
    <w:p>
      <w:pPr>
        <w:pStyle w:val="ListBullet"/>
      </w:pPr>
      <w:r>
        <w:t>REC_CLICK: recent clicked items → Top-K item.</w:t>
      </w:r>
    </w:p>
    <w:p>
      <w:pPr>
        <w:pStyle w:val="ListBullet"/>
      </w:pPr>
      <w:r>
        <w:t>REC_HISTORY: lịch sử query đã search + các item đã click → Top-K item recommendation.</w:t>
      </w:r>
    </w:p>
    <w:p>
      <w:r>
        <w:t>Đây là supervised self-distillation, không phải reinforcement learning. Training dùng logged click target và teacher forcing; không có rollout, reward hay policy-gradient.</w:t>
      </w:r>
    </w:p>
    <w:p>
      <w:pPr>
        <w:pStyle w:val="Heading1"/>
      </w:pPr>
      <w:r>
        <w:t>2. Kiến trúc tổng thể</w:t>
      </w:r>
    </w:p>
    <w:tbl>
      <w:tblPr>
        <w:tblW w:type="auto" w:w="0"/>
        <w:jc w:val="center"/>
        <w:tblLook w:firstColumn="1" w:firstRow="1" w:lastColumn="0" w:lastRow="0" w:noHBand="0" w:noVBand="1" w:val="04A0"/>
      </w:tblPr>
      <w:tblGrid>
        <w:gridCol w:w="9936"/>
      </w:tblGrid>
      <w:tr>
        <w:trPr>
          <w:cantSplit/>
        </w:trPr>
        <w:tc>
          <w:tcPr>
            <w:tcW w:type="dxa" w:w="9936"/>
            <w:shd w:fill="F4F7FA"/>
            <w:tcMar>
              <w:top w:w="140" w:type="dxa"/>
              <w:start w:w="160" w:type="dxa"/>
              <w:bottom w:w="140" w:type="dxa"/>
              <w:end w:w="160" w:type="dxa"/>
            </w:tcMar>
          </w:tcPr>
          <w:p>
            <w:pPr>
              <w:pStyle w:val="CodeBlock"/>
            </w:pPr>
            <w:r>
              <w:t xml:space="preserve">                         SAME BACKBONE Mθ</w:t>
              <w:br/>
              <w:t xml:space="preserve">                    ┌──────────────────────┐</w:t>
              <w:br/>
              <w:t>serving context x ─►│ Student forward      │──► pS</w:t>
              <w:br/>
              <w:t xml:space="preserve">                    │                      │</w:t>
              <w:br/>
              <w:t>x + privileged I ──►│ Teacher forward      │──► pT ── stop-gradient</w:t>
              <w:br/>
              <w:t xml:space="preserve">                    └──────────────────────┘</w:t>
              <w:br/>
              <w:t xml:space="preserve">                              │</w:t>
              <w:br/>
              <w:t xml:space="preserve">       clicked target SID ────┼── CE(student, target)</w:t>
              <w:br/>
              <w:t xml:space="preserve">                              └── KL(teacher || student)</w:t>
              <w:br/>
              <w:t xml:space="preserve">                                      │</w:t>
              <w:br/>
              <w:t xml:space="preserve">                                      ▼</w:t>
              <w:br/>
              <w:t xml:space="preserve">                                  update θ</w:t>
              <w:br/>
              <w:br/>
              <w:t>SERVING: mode prompt → Student Mθ → constrained beam → full SID → item_id</w:t>
            </w:r>
          </w:p>
        </w:tc>
      </w:tr>
    </w:tbl>
    <w:p>
      <w:r>
        <w:t>Teacher và student không phải hai checkpoint. Mỗi optimizer step chỉ có một bộ weights θ. Teacher pass chạy no_grad; student pass tạo graph và chịu toàn bộ gradient. Vì weights share, teacher ở batch sau cũng dùng θ đã được student update.</w:t>
      </w:r>
    </w:p>
    <w:p>
      <w:pPr>
        <w:pStyle w:val="Heading1"/>
      </w:pPr>
      <w:r>
        <w:t>3. Dữ liệu: dùng KuaiSearch-Lite nhưng tự định nghĩa task</w:t>
      </w:r>
    </w:p>
    <w:p>
      <w:r>
        <w:t>KuaiSearch công bố các bảng Recall, Ranking và Relevance; KuaiSearch-Lite là subset nhẹ dùng cho các experiment của paper. V1 này chỉ coi dữ liệu của họ là interaction log và item catalog. Ta không tái hiện objective ranking gốc.</w:t>
      </w:r>
    </w:p>
    <w:p>
      <w:r>
        <w:rPr>
          <w:b/>
        </w:rPr>
        <w:t xml:space="preserve">Nguồn chính chốt cho v1: </w:t>
      </w:r>
      <w:r>
        <w:t>rank_lite (hoặc bảng Ranking-Lite tương ứng trong bản tải về).</w:t>
      </w:r>
    </w:p>
    <w:p>
      <w:r>
        <w:t>Lý do: một request có query, user/session context, recent click/purchase information và candidate click labels. Ta group candidate rows về request-level, lấy clicked candidates làm positive target, và bỏ candidate-ranking objective.</w:t>
      </w:r>
    </w:p>
    <w:p>
      <w:pPr>
        <w:pStyle w:val="Heading2"/>
      </w:pPr>
      <w:r>
        <w:t>3.1. Request và positive target</w:t>
      </w:r>
    </w:p>
    <w:p>
      <w:pPr>
        <w:pStyle w:val="ListBullet"/>
      </w:pPr>
      <w:r>
        <w:t>Group các candidate row thuộc cùng request theo request key/order fields có trong dữ liệu (ví dụ user/session/request index hoặc time index tương đương). Không group chỉ bằng raw query text.</w:t>
      </w:r>
    </w:p>
    <w:p>
      <w:pPr>
        <w:pStyle w:val="ListBullet"/>
      </w:pPr>
      <w:r>
        <w:t>Một request có ít nhất một is_clicked = 1 mới tạo supervised target.</w:t>
      </w:r>
    </w:p>
    <w:p>
      <w:pPr>
        <w:pStyle w:val="ListBullet"/>
      </w:pPr>
      <w:r>
        <w:t>Nếu request có nhiều clicked item, tạo một training instance cho mỗi positive item nhưng dùng cùng context lịch sử.</w:t>
      </w:r>
    </w:p>
    <w:p>
      <w:pPr>
        <w:pStyle w:val="ListBullet"/>
      </w:pPr>
      <w:r>
        <w:t>Request không có click không tạo target, nhưng query của nó vẫn có thể được giữ trong history nếu thứ tự thời gian hợp lệ.</w:t>
      </w:r>
    </w:p>
    <w:p>
      <w:pPr>
        <w:pStyle w:val="ListBullet"/>
      </w:pPr>
      <w:r>
        <w:t>History tại request t chỉ được dùng thông tin từ request &lt; t. Không dùng future interaction.</w:t>
      </w:r>
    </w:p>
    <w:p>
      <w:pPr>
        <w:pStyle w:val="Heading2"/>
      </w:pPr>
      <w:r>
        <w:t>3.2. Item catalog và SID mapping</w:t>
      </w:r>
    </w:p>
    <w:p>
      <w:r>
        <w:t>Item catalog chỉ dùng để tra item text cho historical items và tra frozen mapping item_id → SID. Phase B không update RQ-VAE, codebook hay mapping.</w:t>
      </w:r>
    </w:p>
    <w:p>
      <w:pPr>
        <w:pStyle w:val="Heading1"/>
      </w:pPr>
      <w:r>
        <w:t>4. Semantic ID contract</w:t>
      </w:r>
    </w:p>
    <w:p>
      <w:r>
        <w:t>Giả sử Phase A đã tạo một full SID duy nhất cho mọi item:</w:t>
      </w:r>
    </w:p>
    <w:p>
      <w:pPr>
        <w:jc w:val="center"/>
      </w:pPr>
      <w:r>
        <w:rPr>
          <w:rFonts w:ascii="Liberation Serif" w:hAnsi="Liberation Serif" w:eastAsia="Liberation Serif"/>
          <w:b/>
          <w:color w:val="17365D"/>
          <w:sz w:val="26"/>
        </w:rPr>
        <w:t>SID(i) = [s₀, s₁, s₂, u]</w:t>
      </w:r>
    </w:p>
    <w:p>
      <w:r>
        <w:t>Trong đó s₀, s₁, s₂ là semantic codes; u là collision suffix. Suffix chỉ phân biệt các item có cùng semantic leaf và không được coi là semantic signal.</w:t>
      </w:r>
    </w:p>
    <w:p>
      <w:pPr>
        <w:pStyle w:val="ListBullet"/>
      </w:pPr>
      <w:r>
        <w:t>Mỗi level dùng token space riêng, ví dụ &lt;a37&gt;&lt;b12&gt;&lt;c5&gt;&lt;u0&gt;.</w:t>
      </w:r>
    </w:p>
    <w:p>
      <w:pPr>
        <w:pStyle w:val="ListBullet"/>
      </w:pPr>
      <w:r>
        <w:t>Mỗi item luôn sinh đúng 4 SID tokens; không dùng chuỗi số thường.</w:t>
      </w:r>
    </w:p>
    <w:p>
      <w:pPr>
        <w:pStyle w:val="ListBullet"/>
      </w:pPr>
      <w:r>
        <w:t>Input history cũng biểu diễn clicked item bằng cùng full SID token sequence.</w:t>
      </w:r>
    </w:p>
    <w:p>
      <w:pPr>
        <w:pStyle w:val="ListBullet"/>
      </w:pPr>
      <w:r>
        <w:t>Training mask logits theo level: vị trí 0 chỉ &lt;a*&gt;, vị trí 1 chỉ &lt;b*&gt;, vị trí 2 chỉ &lt;c*&gt;, vị trí 3 chỉ &lt;u*&gt;.</w:t>
      </w:r>
    </w:p>
    <w:p>
      <w:pPr>
        <w:pStyle w:val="ListBullet"/>
      </w:pPr>
      <w:r>
        <w:t>Trie chứa toàn bộ full SID hợp lệ để constrained decode ở inference.</w:t>
      </w:r>
    </w:p>
    <w:p>
      <w:pPr>
        <w:pStyle w:val="Heading1"/>
      </w:pPr>
      <w:r>
        <w:t>5. Backbone chốt: Qwen3-0.6B-Base</w:t>
      </w:r>
    </w:p>
    <w:p>
      <w:r>
        <w:t>V1 dùng Qwen3-0.6B-Base, một causal language model pretrained 0.6B parameters. Dùng bản Base thay vì Instruct vì task là context → SID token sequence, không cần chat alignment.</w:t>
      </w:r>
    </w:p>
    <w:p>
      <w:pPr>
        <w:pStyle w:val="Heading2"/>
      </w:pPr>
      <w:r>
        <w:t>5.1. Tokenizer extension</w:t>
      </w:r>
    </w:p>
    <w:p>
      <w:pPr>
        <w:pStyle w:val="ListBullet"/>
      </w:pPr>
      <w:r>
        <w:t>Thêm mode tokens: &lt;SEARCH&gt;, &lt;REC_CLICK&gt;, &lt;REC_HISTORY&gt;, &lt;ANS&gt;, &lt;PI&gt;.</w:t>
      </w:r>
    </w:p>
    <w:p>
      <w:pPr>
        <w:pStyle w:val="ListBullet"/>
      </w:pPr>
      <w:r>
        <w:t>Thêm toàn bộ SID special tokens của từng codebook và collision suffix.</w:t>
      </w:r>
    </w:p>
    <w:p>
      <w:pPr>
        <w:pStyle w:val="ListBullet"/>
      </w:pPr>
      <w:r>
        <w:t>Bảo đảm mỗi SID code là đúng một tokenizer token.</w:t>
      </w:r>
    </w:p>
    <w:p>
      <w:pPr>
        <w:pStyle w:val="ListBullet"/>
      </w:pPr>
      <w:r>
        <w:t>Resize embedding/output head sau khi thêm vocabulary; các token mới được fine-tune cùng model.</w:t>
      </w:r>
    </w:p>
    <w:p>
      <w:pPr>
        <w:pStyle w:val="Heading2"/>
      </w:pPr>
      <w:r>
        <w:t>5.2. Target masking</w:t>
      </w:r>
    </w:p>
    <w:p>
      <w:r>
        <w:t>Prompt tokens không tham gia CE. Chỉ bốn target SID positions tạo hard-label loss. Trong teacher forcing, teacher và student luôn nhận cùng target prefix để logits tại từng SID position có thể so sánh trực tiếp.</w:t>
      </w:r>
    </w:p>
    <w:p>
      <w:pPr>
        <w:pStyle w:val="Heading1"/>
      </w:pPr>
      <w:r>
        <w:t>6. Ba serving mode chạy song song</w:t>
      </w:r>
    </w:p>
    <w:p>
      <w:r>
        <w:t>Mỗi positive request có thể sinh các mode hợp lệ. Training dùng mode-balanced sampler để ba task không bị mode có nhiều sample hơn lấn át. Mục tiêu v1 là tỷ lệ gần 1:1:1 trên số update khi đủ dữ liệu.</w:t>
      </w:r>
    </w:p>
    <w:tbl>
      <w:tblPr>
        <w:tblStyle w:val="TableGrid"/>
        <w:tblW w:type="auto" w:w="0"/>
        <w:jc w:val="center"/>
        <w:tblLook w:firstColumn="1" w:firstRow="1" w:lastColumn="0" w:lastRow="0" w:noHBand="0" w:noVBand="1" w:val="04A0"/>
      </w:tblPr>
      <w:tblGrid>
        <w:gridCol w:w="2484"/>
        <w:gridCol w:w="2484"/>
        <w:gridCol w:w="2484"/>
        <w:gridCol w:w="2484"/>
      </w:tblGrid>
      <w:tr>
        <w:trPr>
          <w:tblHeader w:val="true"/>
          <w:cantSplit/>
        </w:trPr>
        <w:tc>
          <w:tcPr>
            <w:tcW w:type="dxa" w:w="2484"/>
            <w:shd w:fill="17365D"/>
          </w:tcPr>
          <w:p>
            <w:r>
              <w:rPr>
                <w:rFonts w:ascii="Liberation Sans" w:hAnsi="Liberation Sans" w:eastAsia="Liberation Sans"/>
                <w:b/>
                <w:color w:val="FFFFFF"/>
                <w:sz w:val="18"/>
              </w:rPr>
              <w:t>Mode</w:t>
            </w:r>
          </w:p>
        </w:tc>
        <w:tc>
          <w:tcPr>
            <w:tcW w:type="dxa" w:w="2484"/>
            <w:shd w:fill="17365D"/>
          </w:tcPr>
          <w:p>
            <w:r>
              <w:rPr>
                <w:rFonts w:ascii="Liberation Sans" w:hAnsi="Liberation Sans" w:eastAsia="Liberation Sans"/>
                <w:b/>
                <w:color w:val="FFFFFF"/>
                <w:sz w:val="18"/>
              </w:rPr>
              <w:t>Student input</w:t>
            </w:r>
          </w:p>
        </w:tc>
        <w:tc>
          <w:tcPr>
            <w:tcW w:type="dxa" w:w="2484"/>
            <w:shd w:fill="17365D"/>
          </w:tcPr>
          <w:p>
            <w:r>
              <w:rPr>
                <w:rFonts w:ascii="Liberation Sans" w:hAnsi="Liberation Sans" w:eastAsia="Liberation Sans"/>
                <w:b/>
                <w:color w:val="FFFFFF"/>
                <w:sz w:val="18"/>
              </w:rPr>
              <w:t>Điều kiện tạo sample</w:t>
            </w:r>
          </w:p>
        </w:tc>
        <w:tc>
          <w:tcPr>
            <w:tcW w:type="dxa" w:w="2484"/>
            <w:shd w:fill="17365D"/>
          </w:tcPr>
          <w:p>
            <w:r>
              <w:rPr>
                <w:rFonts w:ascii="Liberation Sans" w:hAnsi="Liberation Sans" w:eastAsia="Liberation Sans"/>
                <w:b/>
                <w:color w:val="FFFFFF"/>
                <w:sz w:val="18"/>
              </w:rPr>
              <w:t>Target</w:t>
            </w:r>
          </w:p>
        </w:tc>
      </w:tr>
      <w:tr>
        <w:trPr>
          <w:cantSplit/>
        </w:trPr>
        <w:tc>
          <w:tcPr>
            <w:tcW w:type="dxa" w:w="2484"/>
            <w:tcMar>
              <w:top w:w="90" w:type="dxa"/>
              <w:start w:w="100" w:type="dxa"/>
              <w:bottom w:w="90" w:type="dxa"/>
              <w:end w:w="100" w:type="dxa"/>
            </w:tcMar>
          </w:tcPr>
          <w:p>
            <w:r>
              <w:rPr>
                <w:rFonts w:ascii="Liberation Sans" w:hAnsi="Liberation Sans" w:eastAsia="Liberation Sans"/>
                <w:color w:val="1F2937"/>
                <w:sz w:val="17"/>
              </w:rPr>
              <w:t>SEARCH</w:t>
            </w:r>
          </w:p>
        </w:tc>
        <w:tc>
          <w:tcPr>
            <w:tcW w:type="dxa" w:w="2484"/>
            <w:tcMar>
              <w:top w:w="90" w:type="dxa"/>
              <w:start w:w="100" w:type="dxa"/>
              <w:bottom w:w="90" w:type="dxa"/>
              <w:end w:w="100" w:type="dxa"/>
            </w:tcMar>
          </w:tcPr>
          <w:p>
            <w:r>
              <w:rPr>
                <w:rFonts w:ascii="Liberation Sans" w:hAnsi="Liberation Sans" w:eastAsia="Liberation Sans"/>
                <w:color w:val="1F2937"/>
                <w:sz w:val="17"/>
              </w:rPr>
              <w:t>&lt;SEARCH&gt; + current query</w:t>
            </w:r>
          </w:p>
        </w:tc>
        <w:tc>
          <w:tcPr>
            <w:tcW w:type="dxa" w:w="2484"/>
            <w:tcMar>
              <w:top w:w="90" w:type="dxa"/>
              <w:start w:w="100" w:type="dxa"/>
              <w:bottom w:w="90" w:type="dxa"/>
              <w:end w:w="100" w:type="dxa"/>
            </w:tcMar>
          </w:tcPr>
          <w:p>
            <w:r>
              <w:rPr>
                <w:rFonts w:ascii="Liberation Sans" w:hAnsi="Liberation Sans" w:eastAsia="Liberation Sans"/>
                <w:color w:val="1F2937"/>
                <w:sz w:val="17"/>
              </w:rPr>
              <w:t>Query không rỗng</w:t>
            </w:r>
          </w:p>
        </w:tc>
        <w:tc>
          <w:tcPr>
            <w:tcW w:type="dxa" w:w="2484"/>
            <w:tcMar>
              <w:top w:w="90" w:type="dxa"/>
              <w:start w:w="100" w:type="dxa"/>
              <w:bottom w:w="90" w:type="dxa"/>
              <w:end w:w="100" w:type="dxa"/>
            </w:tcMar>
          </w:tcPr>
          <w:p>
            <w:r>
              <w:rPr>
                <w:rFonts w:ascii="Liberation Sans" w:hAnsi="Liberation Sans" w:eastAsia="Liberation Sans"/>
                <w:color w:val="1F2937"/>
                <w:sz w:val="17"/>
              </w:rPr>
              <w:t>Clicked item full SID</w:t>
            </w:r>
          </w:p>
        </w:tc>
      </w:tr>
      <w:tr>
        <w:trPr>
          <w:cantSplit/>
        </w:trPr>
        <w:tc>
          <w:tcPr>
            <w:tcW w:type="dxa" w:w="2484"/>
            <w:tcMar>
              <w:top w:w="90" w:type="dxa"/>
              <w:start w:w="100" w:type="dxa"/>
              <w:bottom w:w="90" w:type="dxa"/>
              <w:end w:w="100" w:type="dxa"/>
            </w:tcMar>
          </w:tcPr>
          <w:p>
            <w:r>
              <w:rPr>
                <w:rFonts w:ascii="Liberation Sans" w:hAnsi="Liberation Sans" w:eastAsia="Liberation Sans"/>
                <w:color w:val="1F2937"/>
                <w:sz w:val="17"/>
              </w:rPr>
              <w:t>REC_CLICK</w:t>
            </w:r>
          </w:p>
        </w:tc>
        <w:tc>
          <w:tcPr>
            <w:tcW w:type="dxa" w:w="2484"/>
            <w:tcMar>
              <w:top w:w="90" w:type="dxa"/>
              <w:start w:w="100" w:type="dxa"/>
              <w:bottom w:w="90" w:type="dxa"/>
              <w:end w:w="100" w:type="dxa"/>
            </w:tcMar>
          </w:tcPr>
          <w:p>
            <w:r>
              <w:rPr>
                <w:rFonts w:ascii="Liberation Sans" w:hAnsi="Liberation Sans" w:eastAsia="Liberation Sans"/>
                <w:color w:val="1F2937"/>
                <w:sz w:val="17"/>
              </w:rPr>
              <w:t>&lt;REC_CLICK&gt; + tối đa 20 recent clicked SIDs trước t</w:t>
            </w:r>
          </w:p>
        </w:tc>
        <w:tc>
          <w:tcPr>
            <w:tcW w:type="dxa" w:w="2484"/>
            <w:tcMar>
              <w:top w:w="90" w:type="dxa"/>
              <w:start w:w="100" w:type="dxa"/>
              <w:bottom w:w="90" w:type="dxa"/>
              <w:end w:w="100" w:type="dxa"/>
            </w:tcMar>
          </w:tcPr>
          <w:p>
            <w:r>
              <w:rPr>
                <w:rFonts w:ascii="Liberation Sans" w:hAnsi="Liberation Sans" w:eastAsia="Liberation Sans"/>
                <w:color w:val="1F2937"/>
                <w:sz w:val="17"/>
              </w:rPr>
              <w:t>Có ít nhất 1 prior click</w:t>
            </w:r>
          </w:p>
        </w:tc>
        <w:tc>
          <w:tcPr>
            <w:tcW w:type="dxa" w:w="2484"/>
            <w:tcMar>
              <w:top w:w="90" w:type="dxa"/>
              <w:start w:w="100" w:type="dxa"/>
              <w:bottom w:w="90" w:type="dxa"/>
              <w:end w:w="100" w:type="dxa"/>
            </w:tcMar>
          </w:tcPr>
          <w:p>
            <w:r>
              <w:rPr>
                <w:rFonts w:ascii="Liberation Sans" w:hAnsi="Liberation Sans" w:eastAsia="Liberation Sans"/>
                <w:color w:val="1F2937"/>
                <w:sz w:val="17"/>
              </w:rPr>
              <w:t>Clicked item full SID</w:t>
            </w:r>
          </w:p>
        </w:tc>
      </w:tr>
      <w:tr>
        <w:trPr>
          <w:cantSplit/>
        </w:trPr>
        <w:tc>
          <w:tcPr>
            <w:tcW w:type="dxa" w:w="2484"/>
            <w:tcMar>
              <w:top w:w="90" w:type="dxa"/>
              <w:start w:w="100" w:type="dxa"/>
              <w:bottom w:w="90" w:type="dxa"/>
              <w:end w:w="100" w:type="dxa"/>
            </w:tcMar>
          </w:tcPr>
          <w:p>
            <w:r>
              <w:rPr>
                <w:rFonts w:ascii="Liberation Sans" w:hAnsi="Liberation Sans" w:eastAsia="Liberation Sans"/>
                <w:color w:val="1F2937"/>
                <w:sz w:val="17"/>
              </w:rPr>
              <w:t>REC_HISTORY</w:t>
            </w:r>
          </w:p>
        </w:tc>
        <w:tc>
          <w:tcPr>
            <w:tcW w:type="dxa" w:w="2484"/>
            <w:tcMar>
              <w:top w:w="90" w:type="dxa"/>
              <w:start w:w="100" w:type="dxa"/>
              <w:bottom w:w="90" w:type="dxa"/>
              <w:end w:w="100" w:type="dxa"/>
            </w:tcMar>
          </w:tcPr>
          <w:p>
            <w:r>
              <w:rPr>
                <w:rFonts w:ascii="Liberation Sans" w:hAnsi="Liberation Sans" w:eastAsia="Liberation Sans"/>
                <w:color w:val="1F2937"/>
                <w:sz w:val="17"/>
              </w:rPr>
              <w:t>&lt;REC_HISTORY&gt; + chuỗi past queries và clicked SIDs trước t</w:t>
            </w:r>
          </w:p>
        </w:tc>
        <w:tc>
          <w:tcPr>
            <w:tcW w:type="dxa" w:w="2484"/>
            <w:tcMar>
              <w:top w:w="90" w:type="dxa"/>
              <w:start w:w="100" w:type="dxa"/>
              <w:bottom w:w="90" w:type="dxa"/>
              <w:end w:w="100" w:type="dxa"/>
            </w:tcMar>
          </w:tcPr>
          <w:p>
            <w:r>
              <w:rPr>
                <w:rFonts w:ascii="Liberation Sans" w:hAnsi="Liberation Sans" w:eastAsia="Liberation Sans"/>
                <w:color w:val="1F2937"/>
                <w:sz w:val="17"/>
              </w:rPr>
              <w:t>Có ít nhất 1 prior request</w:t>
            </w:r>
          </w:p>
        </w:tc>
        <w:tc>
          <w:tcPr>
            <w:tcW w:type="dxa" w:w="2484"/>
            <w:tcMar>
              <w:top w:w="90" w:type="dxa"/>
              <w:start w:w="100" w:type="dxa"/>
              <w:bottom w:w="90" w:type="dxa"/>
              <w:end w:w="100" w:type="dxa"/>
            </w:tcMar>
          </w:tcPr>
          <w:p>
            <w:r>
              <w:rPr>
                <w:rFonts w:ascii="Liberation Sans" w:hAnsi="Liberation Sans" w:eastAsia="Liberation Sans"/>
                <w:color w:val="1F2937"/>
                <w:sz w:val="17"/>
              </w:rPr>
              <w:t>Clicked item full SID</w:t>
            </w:r>
          </w:p>
        </w:tc>
      </w:tr>
    </w:tbl>
    <w:p>
      <w:pPr>
        <w:pStyle w:val="Heading2"/>
      </w:pPr>
      <w:r>
        <w:t>6.1. Prompt format</w:t>
      </w:r>
    </w:p>
    <w:p>
      <w:pPr>
        <w:keepNext/>
      </w:pPr>
      <w:r>
        <w:rPr>
          <w:rFonts w:ascii="Liberation Sans" w:hAnsi="Liberation Sans" w:eastAsia="Liberation Sans"/>
          <w:b/>
          <w:color w:val="2F75B5"/>
          <w:sz w:val="19"/>
        </w:rPr>
        <w:t>SEARCH</w:t>
      </w:r>
    </w:p>
    <w:tbl>
      <w:tblPr>
        <w:tblW w:type="auto" w:w="0"/>
        <w:tblLook w:firstColumn="1" w:firstRow="1" w:lastColumn="0" w:lastRow="0" w:noHBand="0" w:noVBand="1" w:val="04A0"/>
      </w:tblPr>
      <w:tblGrid>
        <w:gridCol w:w="9936"/>
      </w:tblGrid>
      <w:tr>
        <w:trPr>
          <w:cantSplit/>
        </w:trPr>
        <w:tc>
          <w:tcPr>
            <w:tcW w:type="dxa" w:w="9936"/>
            <w:shd w:fill="F4F7FA"/>
            <w:tcMar>
              <w:top w:w="90" w:type="dxa"/>
              <w:start w:w="100" w:type="dxa"/>
              <w:bottom w:w="90" w:type="dxa"/>
              <w:end w:w="100" w:type="dxa"/>
            </w:tcMar>
          </w:tcPr>
          <w:p>
            <w:pPr>
              <w:pStyle w:val="CodeBlock"/>
            </w:pPr>
            <w:r>
              <w:t>&lt;SEARCH&gt;</w:t>
              <w:br/>
              <w:t>Query: 广场舞服装女高档洋气</w:t>
              <w:br/>
              <w:t>&lt;ANS&gt;</w:t>
            </w:r>
          </w:p>
        </w:tc>
      </w:tr>
    </w:tbl>
    <w:p>
      <w:pPr>
        <w:keepNext/>
      </w:pPr>
      <w:r>
        <w:rPr>
          <w:rFonts w:ascii="Liberation Sans" w:hAnsi="Liberation Sans" w:eastAsia="Liberation Sans"/>
          <w:b/>
          <w:color w:val="2F75B5"/>
          <w:sz w:val="19"/>
        </w:rPr>
        <w:t>REC_CLICK</w:t>
      </w:r>
    </w:p>
    <w:tbl>
      <w:tblPr>
        <w:tblW w:type="auto" w:w="0"/>
        <w:tblLook w:firstColumn="1" w:firstRow="1" w:lastColumn="0" w:lastRow="0" w:noHBand="0" w:noVBand="1" w:val="04A0"/>
      </w:tblPr>
      <w:tblGrid>
        <w:gridCol w:w="9936"/>
      </w:tblGrid>
      <w:tr>
        <w:trPr>
          <w:cantSplit/>
        </w:trPr>
        <w:tc>
          <w:tcPr>
            <w:tcW w:type="dxa" w:w="9936"/>
            <w:shd w:fill="F4F7FA"/>
            <w:tcMar>
              <w:top w:w="90" w:type="dxa"/>
              <w:start w:w="100" w:type="dxa"/>
              <w:bottom w:w="90" w:type="dxa"/>
              <w:end w:w="100" w:type="dxa"/>
            </w:tcMar>
          </w:tcPr>
          <w:p>
            <w:pPr>
              <w:pStyle w:val="CodeBlock"/>
            </w:pPr>
            <w:r>
              <w:t>&lt;REC_CLICK&gt;</w:t>
              <w:br/>
              <w:t>Recent_Clicks: &lt;a37&gt;&lt;b12&gt;&lt;c5&gt;&lt;u0&gt; &lt;a91&gt;&lt;b03&gt;&lt;c28&gt;&lt;u1&gt; ...</w:t>
              <w:br/>
              <w:t>&lt;ANS&gt;</w:t>
            </w:r>
          </w:p>
        </w:tc>
      </w:tr>
    </w:tbl>
    <w:p>
      <w:pPr>
        <w:keepNext/>
      </w:pPr>
      <w:r>
        <w:rPr>
          <w:rFonts w:ascii="Liberation Sans" w:hAnsi="Liberation Sans" w:eastAsia="Liberation Sans"/>
          <w:b/>
          <w:color w:val="2F75B5"/>
          <w:sz w:val="19"/>
        </w:rPr>
        <w:t>REC_HISTORY</w:t>
      </w:r>
    </w:p>
    <w:tbl>
      <w:tblPr>
        <w:tblW w:type="auto" w:w="0"/>
        <w:tblLook w:firstColumn="1" w:firstRow="1" w:lastColumn="0" w:lastRow="0" w:noHBand="0" w:noVBand="1" w:val="04A0"/>
      </w:tblPr>
      <w:tblGrid>
        <w:gridCol w:w="9936"/>
      </w:tblGrid>
      <w:tr>
        <w:trPr>
          <w:cantSplit/>
        </w:trPr>
        <w:tc>
          <w:tcPr>
            <w:tcW w:type="dxa" w:w="9936"/>
            <w:shd w:fill="F4F7FA"/>
            <w:tcMar>
              <w:top w:w="90" w:type="dxa"/>
              <w:start w:w="100" w:type="dxa"/>
              <w:bottom w:w="90" w:type="dxa"/>
              <w:end w:w="100" w:type="dxa"/>
            </w:tcMar>
          </w:tcPr>
          <w:p>
            <w:pPr>
              <w:pStyle w:val="CodeBlock"/>
            </w:pPr>
            <w:r>
              <w:t>&lt;REC_HISTORY&gt;</w:t>
              <w:br/>
              <w:t>1. Query: ...</w:t>
              <w:br/>
              <w:t xml:space="preserve">   Click: &lt;a..&gt;&lt;b..&gt;&lt;c..&gt;&lt;u..&gt;</w:t>
              <w:br/>
              <w:t>2. Query: ...</w:t>
              <w:br/>
              <w:t xml:space="preserve">   Click: ...</w:t>
              <w:br/>
              <w:t>&lt;ANS&gt;</w:t>
            </w:r>
          </w:p>
        </w:tc>
      </w:tr>
    </w:tbl>
    <w:p>
      <w:pPr>
        <w:pStyle w:val="Heading1"/>
      </w:pPr>
      <w:r>
        <w:t>7. Teacher view và privileged information</w:t>
      </w:r>
    </w:p>
    <w:p>
      <w:r>
        <w:t>Nguyên tắc cứng: teacher luôn bắt đầu từ đúng student prompt của mode đó rồi mới append một khối &lt;PI&gt;. Teacher không được đổi task, đổi target hoặc nhìn thông tin của target hiện tại.</w:t>
      </w:r>
    </w:p>
    <w:p>
      <w:r>
        <w:t>PI v1 tập trung vào richer historical context — thông tin có thể tồn tại offline nhưng ta chủ động bỏ khỏi serving để giữ prompt ngắn và giảm fetch/context cost:</w:t>
      </w:r>
    </w:p>
    <w:p>
      <w:pPr>
        <w:pStyle w:val="ListBullet"/>
      </w:pPr>
      <w:r>
        <w:t>Full text của tối đa 5 historical clicked items gần nhất: title + brand + category (seller chỉ thêm nếu prompt còn chỗ).</w:t>
      </w:r>
    </w:p>
    <w:p>
      <w:pPr>
        <w:pStyle w:val="ListBullet"/>
      </w:pPr>
      <w:r>
        <w:t>Tối đa 10 historical search queries cũ hơn cửa sổ student, nếu có thứ tự request đáng tin cậy.</w:t>
      </w:r>
    </w:p>
    <w:p>
      <w:pPr>
        <w:pStyle w:val="ListBullet"/>
      </w:pPr>
      <w:r>
        <w:t>Recent purchased history trước request hiện tại, nếu dữ liệu cung cấp; ưu tiên SID hoặc text ngắn.</w:t>
      </w:r>
    </w:p>
    <w:p>
      <w:pPr>
        <w:pStyle w:val="ListBullet"/>
      </w:pPr>
      <w:r>
        <w:t>User/request-side statistics không gắn trực tiếp với target item (ví dụ show/click/order/GMV, search entrance hoặc field tương đương nếu có trong rank_lite).</w:t>
      </w:r>
    </w:p>
    <w:p>
      <w:pPr>
        <w:pStyle w:val="ListBullet"/>
      </w:pPr>
      <w:r>
        <w:t>Extra older click context ngoài 20 clicks của student chỉ khi tổng teacher prompt vẫn nằm trong max length.</w:t>
      </w:r>
    </w:p>
    <w:p>
      <w:pPr>
        <w:pStyle w:val="Heading2"/>
      </w:pPr>
      <w:r>
        <w:t>7.1. Chống target leakage</w:t>
      </w:r>
    </w:p>
    <w:p>
      <w:pPr>
        <w:pStyle w:val="ListBullet"/>
      </w:pPr>
      <w:r>
        <w:t>Không đưa title/text/price/statistics của target item hiện tại vào teacher prompt.</w:t>
      </w:r>
    </w:p>
    <w:p>
      <w:pPr>
        <w:pStyle w:val="ListBullet"/>
      </w:pPr>
      <w:r>
        <w:t>Không đưa is_clicked, is_purchased hay label trực tiếp vào prompt.</w:t>
      </w:r>
    </w:p>
    <w:p>
      <w:pPr>
        <w:pStyle w:val="ListBullet"/>
      </w:pPr>
      <w:r>
        <w:t>Không dùng interaction xảy ra sau request t.</w:t>
      </w:r>
    </w:p>
    <w:p>
      <w:pPr>
        <w:pStyle w:val="ListBullet"/>
      </w:pPr>
      <w:r>
        <w:t>Không dùng current candidate set hoặc impression negatives trong v1; ta muốn teacher mạnh nhờ user/history context, không nhờ nhìn một shortlist chứa đáp án.</w:t>
      </w:r>
    </w:p>
    <w:p>
      <w:pPr>
        <w:pStyle w:val="Heading1"/>
      </w:pPr>
      <w:r>
        <w:t>8. Training objective</w:t>
      </w:r>
    </w:p>
    <w:p>
      <w:r>
        <w:t>Ký hiệu ở SID position h: zS,h và zT,h là logits đã mask đúng codebook; pS,h(τ) và pT,h(τ) là softmax với temperature τ.</w:t>
      </w:r>
    </w:p>
    <w:p>
      <w:pPr>
        <w:jc w:val="center"/>
      </w:pPr>
      <w:r>
        <w:rPr>
          <w:rFonts w:ascii="Liberation Serif" w:hAnsi="Liberation Serif" w:eastAsia="Liberation Serif"/>
          <w:b/>
          <w:color w:val="17365D"/>
          <w:sz w:val="24"/>
        </w:rPr>
        <w:t>L_CE = meanₕ CE(student_h, target_h),  h = 0..3</w:t>
      </w:r>
    </w:p>
    <w:p>
      <w:r>
        <w:t>CE áp dụng trên cả ba semantic codes và collision suffix. Đây là tín hiệu bắt buộc để sinh đúng item identity.</w:t>
      </w:r>
    </w:p>
    <w:p>
      <w:pPr>
        <w:jc w:val="center"/>
      </w:pPr>
      <w:r>
        <w:rPr>
          <w:rFonts w:ascii="Liberation Serif" w:hAnsi="Liberation Serif" w:eastAsia="Liberation Serif"/>
          <w:b/>
          <w:color w:val="17365D"/>
          <w:sz w:val="24"/>
        </w:rPr>
        <w:t>L_KD = τ² · meanₕ KL( stopgrad(pT,h(τ)) || pS,h(τ) ),  h = 0..2</w:t>
      </w:r>
    </w:p>
    <w:p>
      <w:r>
        <w:t>KD chỉ áp dụng trên ba semantic positions. Teacher distribution được detach hoàn toàn. Chọn forward KL T||S để student học soft distribution mà teacher tạo ra từ richer context.</w:t>
      </w:r>
    </w:p>
    <w:p>
      <w:pPr>
        <w:jc w:val="center"/>
      </w:pPr>
      <w:r>
        <w:rPr>
          <w:rFonts w:ascii="Liberation Serif" w:hAnsi="Liberation Serif" w:eastAsia="Liberation Serif"/>
          <w:b/>
          <w:color w:val="2E7D32"/>
          <w:sz w:val="26"/>
        </w:rPr>
        <w:t>L = L_CE + λ · L_KD,     λ = 1.0,     τ = 1.0</w:t>
      </w:r>
    </w:p>
    <w:p>
      <w:r>
        <w:t>Không có teacher CE trong objective. Teacher CE/HR chỉ có thể được log như diagnostic để biết privileged view có thực sự hữu ích hay không. Không RL, không reverse KL, không EMA teacher, không warm-up teacher riêng trong v1.</w:t>
      </w:r>
    </w:p>
    <w:p>
      <w:pPr>
        <w:pStyle w:val="Heading2"/>
      </w:pPr>
      <w:r>
        <w:t>8.1. Một optimizer step</w:t>
      </w:r>
    </w:p>
    <w:p>
      <w:r>
        <w:rPr>
          <w:rFonts w:ascii="Liberation Sans" w:hAnsi="Liberation Sans" w:eastAsia="Liberation Sans"/>
          <w:b/>
          <w:color w:val="2F75B5"/>
        </w:rPr>
        <w:t xml:space="preserve">1. </w:t>
      </w:r>
      <w:r>
        <w:t>Build student_prompt, teacher_prompt = student_prompt + PI, và target full SID.</w:t>
      </w:r>
    </w:p>
    <w:p>
      <w:r>
        <w:rPr>
          <w:rFonts w:ascii="Liberation Sans" w:hAnsi="Liberation Sans" w:eastAsia="Liberation Sans"/>
          <w:b/>
          <w:color w:val="2F75B5"/>
        </w:rPr>
        <w:t xml:space="preserve">2. </w:t>
      </w:r>
      <w:r>
        <w:t>Chạy teacher forward trước trong torch.no_grad(); chỉ giữ logits/probabilities tại ba semantic target positions.</w:t>
      </w:r>
    </w:p>
    <w:p>
      <w:r>
        <w:rPr>
          <w:rFonts w:ascii="Liberation Sans" w:hAnsi="Liberation Sans" w:eastAsia="Liberation Sans"/>
          <w:b/>
          <w:color w:val="2F75B5"/>
        </w:rPr>
        <w:t xml:space="preserve">3. </w:t>
      </w:r>
      <w:r>
        <w:t>Chạy student forward có gradient trên cùng target prefix.</w:t>
      </w:r>
    </w:p>
    <w:p>
      <w:r>
        <w:rPr>
          <w:rFonts w:ascii="Liberation Sans" w:hAnsi="Liberation Sans" w:eastAsia="Liberation Sans"/>
          <w:b/>
          <w:color w:val="2F75B5"/>
        </w:rPr>
        <w:t xml:space="preserve">4. </w:t>
      </w:r>
      <w:r>
        <w:t>Tính CE trên 4 positions; tính KL(T||S) trên 3 semantic positions.</w:t>
      </w:r>
    </w:p>
    <w:p>
      <w:r>
        <w:rPr>
          <w:rFonts w:ascii="Liberation Sans" w:hAnsi="Liberation Sans" w:eastAsia="Liberation Sans"/>
          <w:b/>
          <w:color w:val="2F75B5"/>
        </w:rPr>
        <w:t xml:space="preserve">5. </w:t>
      </w:r>
      <w:r>
        <w:t>Loss = CE + KL; backward qua student graph; optimizer update shared θ.</w:t>
      </w:r>
    </w:p>
    <w:p>
      <w:r>
        <w:rPr>
          <w:rFonts w:ascii="Liberation Sans" w:hAnsi="Liberation Sans" w:eastAsia="Liberation Sans"/>
          <w:b/>
          <w:color w:val="2F75B5"/>
        </w:rPr>
        <w:t xml:space="preserve">6. </w:t>
      </w:r>
      <w:r>
        <w:t>Giải phóng temporary tensors trước batch tiếp theo.</w:t>
      </w:r>
    </w:p>
    <w:p>
      <w:pPr>
        <w:pStyle w:val="Heading1"/>
      </w:pPr>
      <w:r>
        <w:t>9. Cấu hình training cho Kaggle T4 16 GB</w:t>
      </w:r>
    </w:p>
    <w:tbl>
      <w:tblPr>
        <w:tblStyle w:val="TableGrid"/>
        <w:tblW w:type="auto" w:w="0"/>
        <w:jc w:val="center"/>
        <w:tblLook w:firstColumn="1" w:firstRow="1" w:lastColumn="0" w:lastRow="0" w:noHBand="0" w:noVBand="1" w:val="04A0"/>
      </w:tblPr>
      <w:tblGrid>
        <w:gridCol w:w="4968"/>
        <w:gridCol w:w="4968"/>
      </w:tblGrid>
      <w:tr>
        <w:trPr>
          <w:tblHeader w:val="true"/>
          <w:cantSplit/>
        </w:trPr>
        <w:tc>
          <w:tcPr>
            <w:tcW w:type="dxa" w:w="4968"/>
            <w:shd w:fill="17365D"/>
          </w:tcPr>
          <w:p>
            <w:r>
              <w:rPr>
                <w:rFonts w:ascii="Liberation Sans" w:hAnsi="Liberation Sans" w:eastAsia="Liberation Sans"/>
                <w:b/>
                <w:color w:val="FFFFFF"/>
                <w:sz w:val="18"/>
              </w:rPr>
              <w:t>Tham số</w:t>
            </w:r>
          </w:p>
        </w:tc>
        <w:tc>
          <w:tcPr>
            <w:tcW w:type="dxa" w:w="4968"/>
            <w:shd w:fill="17365D"/>
          </w:tcPr>
          <w:p>
            <w:r>
              <w:rPr>
                <w:rFonts w:ascii="Liberation Sans" w:hAnsi="Liberation Sans" w:eastAsia="Liberation Sans"/>
                <w:b/>
                <w:color w:val="FFFFFF"/>
                <w:sz w:val="18"/>
              </w:rPr>
              <w:t>Chốt v1</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Backbone</w:t>
            </w:r>
          </w:p>
        </w:tc>
        <w:tc>
          <w:tcPr>
            <w:tcW w:type="dxa" w:w="4968"/>
            <w:tcMar>
              <w:top w:w="90" w:type="dxa"/>
              <w:start w:w="100" w:type="dxa"/>
              <w:bottom w:w="90" w:type="dxa"/>
              <w:end w:w="100" w:type="dxa"/>
            </w:tcMar>
          </w:tcPr>
          <w:p>
            <w:r>
              <w:rPr>
                <w:rFonts w:ascii="Liberation Sans" w:hAnsi="Liberation Sans" w:eastAsia="Liberation Sans"/>
                <w:color w:val="1F2937"/>
                <w:sz w:val="17"/>
              </w:rPr>
              <w:t>Qwen3-0.6B-Base</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Fine-tuning</w:t>
            </w:r>
          </w:p>
        </w:tc>
        <w:tc>
          <w:tcPr>
            <w:tcW w:type="dxa" w:w="4968"/>
            <w:tcMar>
              <w:top w:w="90" w:type="dxa"/>
              <w:start w:w="100" w:type="dxa"/>
              <w:bottom w:w="90" w:type="dxa"/>
              <w:end w:w="100" w:type="dxa"/>
            </w:tcMar>
          </w:tcPr>
          <w:p>
            <w:r>
              <w:rPr>
                <w:rFonts w:ascii="Liberation Sans" w:hAnsi="Liberation Sans" w:eastAsia="Liberation Sans"/>
                <w:color w:val="1F2937"/>
                <w:sz w:val="17"/>
              </w:rPr>
              <w:t>Full fine-tune</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Precision</w:t>
            </w:r>
          </w:p>
        </w:tc>
        <w:tc>
          <w:tcPr>
            <w:tcW w:type="dxa" w:w="4968"/>
            <w:tcMar>
              <w:top w:w="90" w:type="dxa"/>
              <w:start w:w="100" w:type="dxa"/>
              <w:bottom w:w="90" w:type="dxa"/>
              <w:end w:w="100" w:type="dxa"/>
            </w:tcMar>
          </w:tcPr>
          <w:p>
            <w:r>
              <w:rPr>
                <w:rFonts w:ascii="Liberation Sans" w:hAnsi="Liberation Sans" w:eastAsia="Liberation Sans"/>
                <w:color w:val="1F2937"/>
                <w:sz w:val="17"/>
              </w:rPr>
              <w:t>FP16</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Optimizer</w:t>
            </w:r>
          </w:p>
        </w:tc>
        <w:tc>
          <w:tcPr>
            <w:tcW w:type="dxa" w:w="4968"/>
            <w:tcMar>
              <w:top w:w="90" w:type="dxa"/>
              <w:start w:w="100" w:type="dxa"/>
              <w:bottom w:w="90" w:type="dxa"/>
              <w:end w:w="100" w:type="dxa"/>
            </w:tcMar>
          </w:tcPr>
          <w:p>
            <w:r>
              <w:rPr>
                <w:rFonts w:ascii="Liberation Sans" w:hAnsi="Liberation Sans" w:eastAsia="Liberation Sans"/>
                <w:color w:val="1F2937"/>
                <w:sz w:val="17"/>
              </w:rPr>
              <w:t>AdamW 8-bit (bitsandbytes)</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Learning rate</w:t>
            </w:r>
          </w:p>
        </w:tc>
        <w:tc>
          <w:tcPr>
            <w:tcW w:type="dxa" w:w="4968"/>
            <w:tcMar>
              <w:top w:w="90" w:type="dxa"/>
              <w:start w:w="100" w:type="dxa"/>
              <w:bottom w:w="90" w:type="dxa"/>
              <w:end w:w="100" w:type="dxa"/>
            </w:tcMar>
          </w:tcPr>
          <w:p>
            <w:r>
              <w:rPr>
                <w:rFonts w:ascii="Liberation Sans" w:hAnsi="Liberation Sans" w:eastAsia="Liberation Sans"/>
                <w:color w:val="1F2937"/>
                <w:sz w:val="17"/>
              </w:rPr>
              <w:t>2e-5</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Weight decay</w:t>
            </w:r>
          </w:p>
        </w:tc>
        <w:tc>
          <w:tcPr>
            <w:tcW w:type="dxa" w:w="4968"/>
            <w:tcMar>
              <w:top w:w="90" w:type="dxa"/>
              <w:start w:w="100" w:type="dxa"/>
              <w:bottom w:w="90" w:type="dxa"/>
              <w:end w:w="100" w:type="dxa"/>
            </w:tcMar>
          </w:tcPr>
          <w:p>
            <w:r>
              <w:rPr>
                <w:rFonts w:ascii="Liberation Sans" w:hAnsi="Liberation Sans" w:eastAsia="Liberation Sans"/>
                <w:color w:val="1F2937"/>
                <w:sz w:val="17"/>
              </w:rPr>
              <w:t>0.01</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Warmup</w:t>
            </w:r>
          </w:p>
        </w:tc>
        <w:tc>
          <w:tcPr>
            <w:tcW w:type="dxa" w:w="4968"/>
            <w:tcMar>
              <w:top w:w="90" w:type="dxa"/>
              <w:start w:w="100" w:type="dxa"/>
              <w:bottom w:w="90" w:type="dxa"/>
              <w:end w:w="100" w:type="dxa"/>
            </w:tcMar>
          </w:tcPr>
          <w:p>
            <w:r>
              <w:rPr>
                <w:rFonts w:ascii="Liberation Sans" w:hAnsi="Liberation Sans" w:eastAsia="Liberation Sans"/>
                <w:color w:val="1F2937"/>
                <w:sz w:val="17"/>
              </w:rPr>
              <w:t>3% tổng steps</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Scheduler</w:t>
            </w:r>
          </w:p>
        </w:tc>
        <w:tc>
          <w:tcPr>
            <w:tcW w:type="dxa" w:w="4968"/>
            <w:tcMar>
              <w:top w:w="90" w:type="dxa"/>
              <w:start w:w="100" w:type="dxa"/>
              <w:bottom w:w="90" w:type="dxa"/>
              <w:end w:w="100" w:type="dxa"/>
            </w:tcMar>
          </w:tcPr>
          <w:p>
            <w:r>
              <w:rPr>
                <w:rFonts w:ascii="Liberation Sans" w:hAnsi="Liberation Sans" w:eastAsia="Liberation Sans"/>
                <w:color w:val="1F2937"/>
                <w:sz w:val="17"/>
              </w:rPr>
              <w:t>Cosine decay</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Gradient clipping</w:t>
            </w:r>
          </w:p>
        </w:tc>
        <w:tc>
          <w:tcPr>
            <w:tcW w:type="dxa" w:w="4968"/>
            <w:tcMar>
              <w:top w:w="90" w:type="dxa"/>
              <w:start w:w="100" w:type="dxa"/>
              <w:bottom w:w="90" w:type="dxa"/>
              <w:end w:w="100" w:type="dxa"/>
            </w:tcMar>
          </w:tcPr>
          <w:p>
            <w:r>
              <w:rPr>
                <w:rFonts w:ascii="Liberation Sans" w:hAnsi="Liberation Sans" w:eastAsia="Liberation Sans"/>
                <w:color w:val="1F2937"/>
                <w:sz w:val="17"/>
              </w:rPr>
              <w:t>1.0</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Micro-batch</w:t>
            </w:r>
          </w:p>
        </w:tc>
        <w:tc>
          <w:tcPr>
            <w:tcW w:type="dxa" w:w="4968"/>
            <w:tcMar>
              <w:top w:w="90" w:type="dxa"/>
              <w:start w:w="100" w:type="dxa"/>
              <w:bottom w:w="90" w:type="dxa"/>
              <w:end w:w="100" w:type="dxa"/>
            </w:tcMar>
          </w:tcPr>
          <w:p>
            <w:r>
              <w:rPr>
                <w:rFonts w:ascii="Liberation Sans" w:hAnsi="Liberation Sans" w:eastAsia="Liberation Sans"/>
                <w:color w:val="1F2937"/>
                <w:sz w:val="17"/>
              </w:rPr>
              <w:t>1</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Gradient accumulation</w:t>
            </w:r>
          </w:p>
        </w:tc>
        <w:tc>
          <w:tcPr>
            <w:tcW w:type="dxa" w:w="4968"/>
            <w:tcMar>
              <w:top w:w="90" w:type="dxa"/>
              <w:start w:w="100" w:type="dxa"/>
              <w:bottom w:w="90" w:type="dxa"/>
              <w:end w:w="100" w:type="dxa"/>
            </w:tcMar>
          </w:tcPr>
          <w:p>
            <w:r>
              <w:rPr>
                <w:rFonts w:ascii="Liberation Sans" w:hAnsi="Liberation Sans" w:eastAsia="Liberation Sans"/>
                <w:color w:val="1F2937"/>
                <w:sz w:val="17"/>
              </w:rPr>
              <w:t>16</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Gradient checkpointing</w:t>
            </w:r>
          </w:p>
        </w:tc>
        <w:tc>
          <w:tcPr>
            <w:tcW w:type="dxa" w:w="4968"/>
            <w:tcMar>
              <w:top w:w="90" w:type="dxa"/>
              <w:start w:w="100" w:type="dxa"/>
              <w:bottom w:w="90" w:type="dxa"/>
              <w:end w:w="100" w:type="dxa"/>
            </w:tcMar>
          </w:tcPr>
          <w:p>
            <w:r>
              <w:rPr>
                <w:rFonts w:ascii="Liberation Sans" w:hAnsi="Liberation Sans" w:eastAsia="Liberation Sans"/>
                <w:color w:val="1F2937"/>
                <w:sz w:val="17"/>
              </w:rPr>
              <w:t>ON</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use_cache khi train</w:t>
            </w:r>
          </w:p>
        </w:tc>
        <w:tc>
          <w:tcPr>
            <w:tcW w:type="dxa" w:w="4968"/>
            <w:tcMar>
              <w:top w:w="90" w:type="dxa"/>
              <w:start w:w="100" w:type="dxa"/>
              <w:bottom w:w="90" w:type="dxa"/>
              <w:end w:w="100" w:type="dxa"/>
            </w:tcMar>
          </w:tcPr>
          <w:p>
            <w:r>
              <w:rPr>
                <w:rFonts w:ascii="Liberation Sans" w:hAnsi="Liberation Sans" w:eastAsia="Liberation Sans"/>
                <w:color w:val="1F2937"/>
                <w:sz w:val="17"/>
              </w:rPr>
              <w:t>OFF</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Student max length</w:t>
            </w:r>
          </w:p>
        </w:tc>
        <w:tc>
          <w:tcPr>
            <w:tcW w:type="dxa" w:w="4968"/>
            <w:tcMar>
              <w:top w:w="90" w:type="dxa"/>
              <w:start w:w="100" w:type="dxa"/>
              <w:bottom w:w="90" w:type="dxa"/>
              <w:end w:w="100" w:type="dxa"/>
            </w:tcMar>
          </w:tcPr>
          <w:p>
            <w:r>
              <w:rPr>
                <w:rFonts w:ascii="Liberation Sans" w:hAnsi="Liberation Sans" w:eastAsia="Liberation Sans"/>
                <w:color w:val="1F2937"/>
                <w:sz w:val="17"/>
              </w:rPr>
              <w:t>256 tokens</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Teacher max length</w:t>
            </w:r>
          </w:p>
        </w:tc>
        <w:tc>
          <w:tcPr>
            <w:tcW w:type="dxa" w:w="4968"/>
            <w:tcMar>
              <w:top w:w="90" w:type="dxa"/>
              <w:start w:w="100" w:type="dxa"/>
              <w:bottom w:w="90" w:type="dxa"/>
              <w:end w:w="100" w:type="dxa"/>
            </w:tcMar>
          </w:tcPr>
          <w:p>
            <w:r>
              <w:rPr>
                <w:rFonts w:ascii="Liberation Sans" w:hAnsi="Liberation Sans" w:eastAsia="Liberation Sans"/>
                <w:color w:val="1F2937"/>
                <w:sz w:val="17"/>
              </w:rPr>
              <w:t>512 tokens</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Epochs</w:t>
            </w:r>
          </w:p>
        </w:tc>
        <w:tc>
          <w:tcPr>
            <w:tcW w:type="dxa" w:w="4968"/>
            <w:tcMar>
              <w:top w:w="90" w:type="dxa"/>
              <w:start w:w="100" w:type="dxa"/>
              <w:bottom w:w="90" w:type="dxa"/>
              <w:end w:w="100" w:type="dxa"/>
            </w:tcMar>
          </w:tcPr>
          <w:p>
            <w:r>
              <w:rPr>
                <w:rFonts w:ascii="Liberation Sans" w:hAnsi="Liberation Sans" w:eastAsia="Liberation Sans"/>
                <w:color w:val="1F2937"/>
                <w:sz w:val="17"/>
              </w:rPr>
              <w:t>Tối đa 2; chọn best checkpoint theo validation macro HR@50</w:t>
            </w:r>
          </w:p>
        </w:tc>
      </w:tr>
      <w:tr>
        <w:trPr>
          <w:cantSplit/>
        </w:trPr>
        <w:tc>
          <w:tcPr>
            <w:tcW w:type="dxa" w:w="4968"/>
            <w:tcMar>
              <w:top w:w="90" w:type="dxa"/>
              <w:start w:w="100" w:type="dxa"/>
              <w:bottom w:w="90" w:type="dxa"/>
              <w:end w:w="100" w:type="dxa"/>
            </w:tcMar>
          </w:tcPr>
          <w:p>
            <w:r>
              <w:rPr>
                <w:rFonts w:ascii="Liberation Sans" w:hAnsi="Liberation Sans" w:eastAsia="Liberation Sans"/>
                <w:b/>
                <w:color w:val="1F2937"/>
                <w:sz w:val="17"/>
              </w:rPr>
              <w:t>Eval interval</w:t>
            </w:r>
          </w:p>
        </w:tc>
        <w:tc>
          <w:tcPr>
            <w:tcW w:type="dxa" w:w="4968"/>
            <w:tcMar>
              <w:top w:w="90" w:type="dxa"/>
              <w:start w:w="100" w:type="dxa"/>
              <w:bottom w:w="90" w:type="dxa"/>
              <w:end w:w="100" w:type="dxa"/>
            </w:tcMar>
          </w:tcPr>
          <w:p>
            <w:r>
              <w:rPr>
                <w:rFonts w:ascii="Liberation Sans" w:hAnsi="Liberation Sans" w:eastAsia="Liberation Sans"/>
                <w:color w:val="1F2937"/>
                <w:sz w:val="17"/>
              </w:rPr>
              <w:t>Khoảng 1,000 optimizer steps hoặc cuối mỗi 1/4 epoch</w:t>
            </w:r>
          </w:p>
        </w:tc>
      </w:tr>
    </w:tbl>
    <w:p>
      <w:r>
        <w:t>VRAM strategy quan trọng nhất: teacher và student forward chạy tuần tự, không đồng thời; teacher no_grad nên không giữ activation graph. Nếu OOM, giảm teacher max length trước, sau đó giảm student max length; giữ micro-batch = 1. LoRA không thuộc kế hoạch v1 trừ khi full fine-tune không chạy được về mặt kỹ thuật.</w:t>
      </w:r>
    </w:p>
    <w:p>
      <w:pPr>
        <w:pStyle w:val="Heading1"/>
      </w:pPr>
      <w:r>
        <w:t>10. Pipeline preprocessing</w:t>
      </w:r>
    </w:p>
    <w:p>
      <w:r>
        <w:rPr>
          <w:rFonts w:ascii="Liberation Sans" w:hAnsi="Liberation Sans" w:eastAsia="Liberation Sans"/>
          <w:b/>
          <w:color w:val="2F75B5"/>
        </w:rPr>
        <w:t xml:space="preserve">1. </w:t>
      </w:r>
      <w:r>
        <w:t>Load frozen SID mapping và item catalog.</w:t>
      </w:r>
    </w:p>
    <w:p>
      <w:r>
        <w:rPr>
          <w:rFonts w:ascii="Liberation Sans" w:hAnsi="Liberation Sans" w:eastAsia="Liberation Sans"/>
          <w:b/>
          <w:color w:val="2F75B5"/>
        </w:rPr>
        <w:t xml:space="preserve">2. </w:t>
      </w:r>
      <w:r>
        <w:t>Load rank_lite; xác định request boundaries và thứ tự request trong user/session.</w:t>
      </w:r>
    </w:p>
    <w:p>
      <w:r>
        <w:rPr>
          <w:rFonts w:ascii="Liberation Sans" w:hAnsi="Liberation Sans" w:eastAsia="Liberation Sans"/>
          <w:b/>
          <w:color w:val="2F75B5"/>
        </w:rPr>
        <w:t xml:space="preserve">3. </w:t>
      </w:r>
      <w:r>
        <w:t>Build request-level record: query, positives, prior clicks, prior queries, prior purchases, user/request stats.</w:t>
      </w:r>
    </w:p>
    <w:p>
      <w:r>
        <w:rPr>
          <w:rFonts w:ascii="Liberation Sans" w:hAnsi="Liberation Sans" w:eastAsia="Liberation Sans"/>
          <w:b/>
          <w:color w:val="2F75B5"/>
        </w:rPr>
        <w:t xml:space="preserve">4. </w:t>
      </w:r>
      <w:r>
        <w:t>Chỉ dùng historical information trước current request để build student/teacher context.</w:t>
      </w:r>
    </w:p>
    <w:p>
      <w:r>
        <w:rPr>
          <w:rFonts w:ascii="Liberation Sans" w:hAnsi="Liberation Sans" w:eastAsia="Liberation Sans"/>
          <w:b/>
          <w:color w:val="2F75B5"/>
        </w:rPr>
        <w:t xml:space="preserve">5. </w:t>
      </w:r>
      <w:r>
        <w:t>Với mỗi clicked positive, tạo SEARCH sample; nếu đủ history thì đồng thời tạo REC_CLICK và REC_HISTORY sample.</w:t>
      </w:r>
    </w:p>
    <w:p>
      <w:r>
        <w:rPr>
          <w:rFonts w:ascii="Liberation Sans" w:hAnsi="Liberation Sans" w:eastAsia="Liberation Sans"/>
          <w:b/>
          <w:color w:val="2F75B5"/>
        </w:rPr>
        <w:t xml:space="preserve">6. </w:t>
      </w:r>
      <w:r>
        <w:t>Lưu processed record ở dạng field thô (IDs, query text, history references); render prompt tại collate time để không preprocess lại khi đổi format.</w:t>
      </w:r>
    </w:p>
    <w:p>
      <w:r>
        <w:rPr>
          <w:rFonts w:ascii="Liberation Sans" w:hAnsi="Liberation Sans" w:eastAsia="Liberation Sans"/>
          <w:b/>
          <w:color w:val="2F75B5"/>
        </w:rPr>
        <w:t xml:space="preserve">7. </w:t>
      </w:r>
      <w:r>
        <w:t>Validate 100% target item có full SID; drop/log item thiếu mapping.</w:t>
      </w:r>
    </w:p>
    <w:p>
      <w:r>
        <w:rPr>
          <w:rFonts w:ascii="Liberation Sans" w:hAnsi="Liberation Sans" w:eastAsia="Liberation Sans"/>
          <w:b/>
          <w:color w:val="2F75B5"/>
        </w:rPr>
        <w:t xml:space="preserve">8. </w:t>
      </w:r>
      <w:r>
        <w:t>Create train/validation/test theo split gốc nếu dataset cung cấp; validation lấy từ train theo session/user grouping để tránh leakage cùng session.</w:t>
      </w:r>
    </w:p>
    <w:p>
      <w:pPr>
        <w:pStyle w:val="Heading2"/>
      </w:pPr>
      <w:r>
        <w:t>10.1. Data invariants bắt buộc</w:t>
      </w:r>
    </w:p>
    <w:p>
      <w:pPr>
        <w:pStyle w:val="ListBullet"/>
      </w:pPr>
      <w:r>
        <w:t>Mọi target thuộc request hiện tại; mọi history timestamp/order &lt; target request.</w:t>
      </w:r>
    </w:p>
    <w:p>
      <w:pPr>
        <w:pStyle w:val="ListBullet"/>
      </w:pPr>
      <w:r>
        <w:t>Một SID map đúng một item_id sau khi thêm suffix.</w:t>
      </w:r>
    </w:p>
    <w:p>
      <w:pPr>
        <w:pStyle w:val="ListBullet"/>
      </w:pPr>
      <w:r>
        <w:t>Teacher và student của cùng sample luôn cùng mode và target.</w:t>
      </w:r>
    </w:p>
    <w:p>
      <w:pPr>
        <w:pStyle w:val="ListBullet"/>
      </w:pPr>
      <w:r>
        <w:t>Teacher prompt = student prompt + PI, không thay student information bằng representation khác.</w:t>
      </w:r>
    </w:p>
    <w:p>
      <w:pPr>
        <w:pStyle w:val="ListBullet"/>
      </w:pPr>
      <w:r>
        <w:t>Không có target text/target stats/future behavior trong PI.</w:t>
      </w:r>
    </w:p>
    <w:p>
      <w:pPr>
        <w:pStyle w:val="Heading1"/>
      </w:pPr>
      <w:r>
        <w:t>11. Inference / serving</w:t>
      </w:r>
    </w:p>
    <w:p>
      <w:r>
        <w:t>Serving không biết teacher và không fetch PI. API chỉ cần chọn mode và build đúng student prompt.</w:t>
      </w:r>
    </w:p>
    <w:tbl>
      <w:tblPr>
        <w:tblStyle w:val="TableGrid"/>
        <w:tblW w:type="auto" w:w="0"/>
        <w:jc w:val="center"/>
        <w:tblLook w:firstColumn="1" w:firstRow="1" w:lastColumn="0" w:lastRow="0" w:noHBand="0" w:noVBand="1" w:val="04A0"/>
      </w:tblPr>
      <w:tblGrid>
        <w:gridCol w:w="3312"/>
        <w:gridCol w:w="3312"/>
        <w:gridCol w:w="3312"/>
      </w:tblGrid>
      <w:tr>
        <w:trPr>
          <w:cantSplit/>
        </w:trPr>
        <w:tc>
          <w:tcPr>
            <w:tcW w:type="dxa" w:w="3312"/>
            <w:shd w:fill="17365D"/>
          </w:tcPr>
          <w:p>
            <w:r>
              <w:rPr>
                <w:rFonts w:ascii="Liberation Sans" w:hAnsi="Liberation Sans" w:eastAsia="Liberation Sans"/>
                <w:b/>
                <w:color w:val="FFFFFF"/>
                <w:sz w:val="18"/>
              </w:rPr>
              <w:t>Mode</w:t>
            </w:r>
          </w:p>
        </w:tc>
        <w:tc>
          <w:tcPr>
            <w:tcW w:type="dxa" w:w="3312"/>
            <w:shd w:fill="17365D"/>
          </w:tcPr>
          <w:p>
            <w:r>
              <w:rPr>
                <w:rFonts w:ascii="Liberation Sans" w:hAnsi="Liberation Sans" w:eastAsia="Liberation Sans"/>
                <w:b/>
                <w:color w:val="FFFFFF"/>
                <w:sz w:val="18"/>
              </w:rPr>
              <w:t>Serving input</w:t>
            </w:r>
          </w:p>
        </w:tc>
        <w:tc>
          <w:tcPr>
            <w:tcW w:type="dxa" w:w="3312"/>
            <w:shd w:fill="17365D"/>
          </w:tcPr>
          <w:p>
            <w:r>
              <w:rPr>
                <w:rFonts w:ascii="Liberation Sans" w:hAnsi="Liberation Sans" w:eastAsia="Liberation Sans"/>
                <w:b/>
                <w:color w:val="FFFFFF"/>
                <w:sz w:val="18"/>
              </w:rPr>
              <w:t>Output</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SEARCH</w:t>
            </w:r>
          </w:p>
        </w:tc>
        <w:tc>
          <w:tcPr>
            <w:tcW w:type="dxa" w:w="3312"/>
            <w:tcMar>
              <w:top w:w="90" w:type="dxa"/>
              <w:start w:w="100" w:type="dxa"/>
              <w:bottom w:w="90" w:type="dxa"/>
              <w:end w:w="100" w:type="dxa"/>
            </w:tcMar>
          </w:tcPr>
          <w:p>
            <w:r>
              <w:rPr>
                <w:rFonts w:ascii="Liberation Sans" w:hAnsi="Liberation Sans" w:eastAsia="Liberation Sans"/>
                <w:color w:val="1F2937"/>
                <w:sz w:val="17"/>
              </w:rPr>
              <w:t>Current query</w:t>
            </w:r>
          </w:p>
        </w:tc>
        <w:tc>
          <w:tcPr>
            <w:tcW w:type="dxa" w:w="3312"/>
            <w:tcMar>
              <w:top w:w="90" w:type="dxa"/>
              <w:start w:w="100" w:type="dxa"/>
              <w:bottom w:w="90" w:type="dxa"/>
              <w:end w:w="100" w:type="dxa"/>
            </w:tcMar>
          </w:tcPr>
          <w:p>
            <w:r>
              <w:rPr>
                <w:rFonts w:ascii="Liberation Sans" w:hAnsi="Liberation Sans" w:eastAsia="Liberation Sans"/>
                <w:color w:val="1F2937"/>
                <w:sz w:val="17"/>
              </w:rPr>
              <w:t>Top-K full SID → item_id</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REC_CLICK</w:t>
            </w:r>
          </w:p>
        </w:tc>
        <w:tc>
          <w:tcPr>
            <w:tcW w:type="dxa" w:w="3312"/>
            <w:tcMar>
              <w:top w:w="90" w:type="dxa"/>
              <w:start w:w="100" w:type="dxa"/>
              <w:bottom w:w="90" w:type="dxa"/>
              <w:end w:w="100" w:type="dxa"/>
            </w:tcMar>
          </w:tcPr>
          <w:p>
            <w:r>
              <w:rPr>
                <w:rFonts w:ascii="Liberation Sans" w:hAnsi="Liberation Sans" w:eastAsia="Liberation Sans"/>
                <w:color w:val="1F2937"/>
                <w:sz w:val="17"/>
              </w:rPr>
              <w:t>Recent clicked SID list</w:t>
            </w:r>
          </w:p>
        </w:tc>
        <w:tc>
          <w:tcPr>
            <w:tcW w:type="dxa" w:w="3312"/>
            <w:tcMar>
              <w:top w:w="90" w:type="dxa"/>
              <w:start w:w="100" w:type="dxa"/>
              <w:bottom w:w="90" w:type="dxa"/>
              <w:end w:w="100" w:type="dxa"/>
            </w:tcMar>
          </w:tcPr>
          <w:p>
            <w:r>
              <w:rPr>
                <w:rFonts w:ascii="Liberation Sans" w:hAnsi="Liberation Sans" w:eastAsia="Liberation Sans"/>
                <w:color w:val="1F2937"/>
                <w:sz w:val="17"/>
              </w:rPr>
              <w:t>Top-K full SID → item_id</w:t>
            </w:r>
          </w:p>
        </w:tc>
      </w:tr>
      <w:tr>
        <w:trPr>
          <w:cantSplit/>
        </w:trPr>
        <w:tc>
          <w:tcPr>
            <w:tcW w:type="dxa" w:w="3312"/>
            <w:tcMar>
              <w:top w:w="90" w:type="dxa"/>
              <w:start w:w="100" w:type="dxa"/>
              <w:bottom w:w="90" w:type="dxa"/>
              <w:end w:w="100" w:type="dxa"/>
            </w:tcMar>
          </w:tcPr>
          <w:p>
            <w:r>
              <w:rPr>
                <w:rFonts w:ascii="Liberation Sans" w:hAnsi="Liberation Sans" w:eastAsia="Liberation Sans"/>
                <w:color w:val="1F2937"/>
                <w:sz w:val="17"/>
              </w:rPr>
              <w:t>REC_HISTORY</w:t>
            </w:r>
          </w:p>
        </w:tc>
        <w:tc>
          <w:tcPr>
            <w:tcW w:type="dxa" w:w="3312"/>
            <w:tcMar>
              <w:top w:w="90" w:type="dxa"/>
              <w:start w:w="100" w:type="dxa"/>
              <w:bottom w:w="90" w:type="dxa"/>
              <w:end w:w="100" w:type="dxa"/>
            </w:tcMar>
          </w:tcPr>
          <w:p>
            <w:r>
              <w:rPr>
                <w:rFonts w:ascii="Liberation Sans" w:hAnsi="Liberation Sans" w:eastAsia="Liberation Sans"/>
                <w:color w:val="1F2937"/>
                <w:sz w:val="17"/>
              </w:rPr>
              <w:t>Past query + clicked SID sequence</w:t>
            </w:r>
          </w:p>
        </w:tc>
        <w:tc>
          <w:tcPr>
            <w:tcW w:type="dxa" w:w="3312"/>
            <w:tcMar>
              <w:top w:w="90" w:type="dxa"/>
              <w:start w:w="100" w:type="dxa"/>
              <w:bottom w:w="90" w:type="dxa"/>
              <w:end w:w="100" w:type="dxa"/>
            </w:tcMar>
          </w:tcPr>
          <w:p>
            <w:r>
              <w:rPr>
                <w:rFonts w:ascii="Liberation Sans" w:hAnsi="Liberation Sans" w:eastAsia="Liberation Sans"/>
                <w:color w:val="1F2937"/>
                <w:sz w:val="17"/>
              </w:rPr>
              <w:t>Top-K full SID → item_id</w:t>
            </w:r>
          </w:p>
        </w:tc>
      </w:tr>
    </w:tbl>
    <w:p>
      <w:r>
        <w:t>Decoder dùng constrained beam search trên trie full SID. Mỗi beam sinh đúng 4 tokens. Tại mỗi bước chỉ mở rộng token thuộc codebook đúng level và còn tạo được một full SID tồn tại trong trie. Sau 4 bước map SID → item_id, loại duplicate và trả Top-K.</w:t>
      </w:r>
    </w:p>
    <w:p>
      <w:pPr>
        <w:pStyle w:val="Heading1"/>
      </w:pPr>
      <w:r>
        <w:t>12. Evaluation contract</w:t>
      </w:r>
    </w:p>
    <w:p>
      <w:r>
        <w:t>Đánh giá request-level. Nếu một request có tập clicked positives G và model trả Top-K P_K:</w:t>
      </w:r>
    </w:p>
    <w:p>
      <w:pPr>
        <w:jc w:val="center"/>
      </w:pPr>
      <w:r>
        <w:rPr>
          <w:rFonts w:ascii="Liberation Serif" w:hAnsi="Liberation Serif" w:eastAsia="Liberation Serif"/>
          <w:b/>
          <w:color w:val="17365D"/>
          <w:sz w:val="24"/>
        </w:rPr>
        <w:t>Recall@K = |P_K ∩ G| / |G|      ·      HR@K = 1[P_K ∩ G ≠ ∅]</w:t>
      </w:r>
    </w:p>
    <w:p>
      <w:pPr>
        <w:pStyle w:val="ListBullet"/>
      </w:pPr>
      <w:r>
        <w:t>Báo R@10, HR@10, R@50, HR@50 riêng cho SEARCH, REC_CLICK và REC_HISTORY.</w:t>
      </w:r>
    </w:p>
    <w:p>
      <w:pPr>
        <w:pStyle w:val="ListBullet"/>
      </w:pPr>
      <w:r>
        <w:t>Checkpoint selection dùng macro-average HR@50 trên ba mode có sample hợp lệ.</w:t>
      </w:r>
    </w:p>
    <w:p>
      <w:pPr>
        <w:pStyle w:val="ListBullet"/>
      </w:pPr>
      <w:r>
        <w:t>Log % invalid SID trước trie masking (debug), nhưng metric chính chỉ dùng valid decoded items.</w:t>
      </w:r>
    </w:p>
    <w:p>
      <w:pPr>
        <w:pStyle w:val="ListBullet"/>
      </w:pPr>
      <w:r>
        <w:t>Log student CE, KD loss, teacher CE và teacher/student HR trên validation subset để kiểm tra PI utility.</w:t>
      </w:r>
    </w:p>
    <w:p>
      <w:pPr>
        <w:pStyle w:val="Heading2"/>
      </w:pPr>
      <w:r>
        <w:t>12.1. Control bắt buộc</w:t>
      </w:r>
    </w:p>
    <w:p>
      <w:r>
        <w:t>Chỉ cần một control tối thiểu, không mở rộng thành ablation suite: cùng Qwen3-0.6B-Base, cùng data, cùng three-mode sampling, cùng decoder nhưng λ=0 (CE-only). Final method giữ λ=1. Mục tiêu tối thiểu là student CE+KD phải vượt CE-only ở metric chính và teacher view phải có utility dương trên validation.</w:t>
      </w:r>
    </w:p>
    <w:p>
      <w:pPr>
        <w:pStyle w:val="Heading1"/>
      </w:pPr>
      <w:r>
        <w:t>13. Definition of Done</w:t>
      </w:r>
    </w:p>
    <w:tbl>
      <w:tblPr>
        <w:tblStyle w:val="TableGrid"/>
        <w:tblW w:type="auto" w:w="0"/>
        <w:jc w:val="center"/>
        <w:tblLook w:firstColumn="1" w:firstRow="1" w:lastColumn="0" w:lastRow="0" w:noHBand="0" w:noVBand="1" w:val="04A0"/>
      </w:tblPr>
      <w:tblGrid>
        <w:gridCol w:w="3312"/>
        <w:gridCol w:w="3312"/>
        <w:gridCol w:w="3312"/>
      </w:tblGrid>
      <w:tr>
        <w:trPr>
          <w:cantSplit/>
        </w:trPr>
        <w:tc>
          <w:tcPr>
            <w:tcW w:type="dxa" w:w="3312"/>
            <w:shd w:fill="17365D"/>
          </w:tcPr>
          <w:p>
            <w:r>
              <w:rPr>
                <w:rFonts w:ascii="Liberation Sans" w:hAnsi="Liberation Sans" w:eastAsia="Liberation Sans"/>
                <w:b/>
                <w:color w:val="FFFFFF"/>
                <w:sz w:val="18"/>
              </w:rPr>
              <w:t>Gate</w:t>
            </w:r>
          </w:p>
        </w:tc>
        <w:tc>
          <w:tcPr>
            <w:tcW w:type="dxa" w:w="3312"/>
            <w:shd w:fill="17365D"/>
          </w:tcPr>
          <w:p>
            <w:r>
              <w:rPr>
                <w:rFonts w:ascii="Liberation Sans" w:hAnsi="Liberation Sans" w:eastAsia="Liberation Sans"/>
                <w:b/>
                <w:color w:val="FFFFFF"/>
                <w:sz w:val="18"/>
              </w:rPr>
              <w:t>Điều kiện</w:t>
            </w:r>
          </w:p>
        </w:tc>
        <w:tc>
          <w:tcPr>
            <w:tcW w:type="dxa" w:w="3312"/>
            <w:shd w:fill="17365D"/>
          </w:tcPr>
          <w:p>
            <w:r>
              <w:rPr>
                <w:rFonts w:ascii="Liberation Sans" w:hAnsi="Liberation Sans" w:eastAsia="Liberation Sans"/>
                <w:b/>
                <w:color w:val="FFFFFF"/>
                <w:sz w:val="18"/>
              </w:rPr>
              <w:t>Kết quả mong đợi</w:t>
            </w:r>
          </w:p>
        </w:tc>
      </w:tr>
      <w:tr>
        <w:trPr>
          <w:cantSplit/>
        </w:trPr>
        <w:tc>
          <w:tcPr>
            <w:tcW w:type="dxa" w:w="3312"/>
            <w:tcMar>
              <w:top w:w="90" w:type="dxa"/>
              <w:start w:w="100" w:type="dxa"/>
              <w:bottom w:w="90" w:type="dxa"/>
              <w:end w:w="100" w:type="dxa"/>
            </w:tcMar>
          </w:tcPr>
          <w:p>
            <w:r>
              <w:rPr>
                <w:rFonts w:ascii="Liberation Sans" w:hAnsi="Liberation Sans" w:eastAsia="Liberation Sans"/>
                <w:b/>
                <w:color w:val="1F2937"/>
                <w:sz w:val="17"/>
              </w:rPr>
              <w:t>Data</w:t>
            </w:r>
          </w:p>
        </w:tc>
        <w:tc>
          <w:tcPr>
            <w:tcW w:type="dxa" w:w="3312"/>
            <w:tcMar>
              <w:top w:w="90" w:type="dxa"/>
              <w:start w:w="100" w:type="dxa"/>
              <w:bottom w:w="90" w:type="dxa"/>
              <w:end w:w="100" w:type="dxa"/>
            </w:tcMar>
          </w:tcPr>
          <w:p>
            <w:r>
              <w:rPr>
                <w:rFonts w:ascii="Liberation Sans" w:hAnsi="Liberation Sans" w:eastAsia="Liberation Sans"/>
                <w:color w:val="1F2937"/>
                <w:sz w:val="17"/>
              </w:rPr>
              <w:t>Build được three-mode dataset không leakage; &gt;99.9% target map được SID; history order hợp lệ.</w:t>
            </w:r>
          </w:p>
        </w:tc>
        <w:tc>
          <w:tcPr>
            <w:tcW w:type="dxa" w:w="3312"/>
            <w:tcMar>
              <w:top w:w="90" w:type="dxa"/>
              <w:start w:w="100" w:type="dxa"/>
              <w:bottom w:w="90" w:type="dxa"/>
              <w:end w:w="100" w:type="dxa"/>
            </w:tcMar>
          </w:tcPr>
          <w:p>
            <w:r>
              <w:rPr>
                <w:rFonts w:ascii="Liberation Sans" w:hAnsi="Liberation Sans" w:eastAsia="Liberation Sans"/>
                <w:b/>
                <w:color w:val="2E7D32"/>
                <w:sz w:val="17"/>
              </w:rPr>
              <w:t>PASS / FAIL</w:t>
            </w:r>
          </w:p>
        </w:tc>
      </w:tr>
      <w:tr>
        <w:trPr>
          <w:cantSplit/>
        </w:trPr>
        <w:tc>
          <w:tcPr>
            <w:tcW w:type="dxa" w:w="3312"/>
            <w:tcMar>
              <w:top w:w="90" w:type="dxa"/>
              <w:start w:w="100" w:type="dxa"/>
              <w:bottom w:w="90" w:type="dxa"/>
              <w:end w:w="100" w:type="dxa"/>
            </w:tcMar>
          </w:tcPr>
          <w:p>
            <w:r>
              <w:rPr>
                <w:rFonts w:ascii="Liberation Sans" w:hAnsi="Liberation Sans" w:eastAsia="Liberation Sans"/>
                <w:b/>
                <w:color w:val="1F2937"/>
                <w:sz w:val="17"/>
              </w:rPr>
              <w:t>Training</w:t>
            </w:r>
          </w:p>
        </w:tc>
        <w:tc>
          <w:tcPr>
            <w:tcW w:type="dxa" w:w="3312"/>
            <w:tcMar>
              <w:top w:w="90" w:type="dxa"/>
              <w:start w:w="100" w:type="dxa"/>
              <w:bottom w:w="90" w:type="dxa"/>
              <w:end w:w="100" w:type="dxa"/>
            </w:tcMar>
          </w:tcPr>
          <w:p>
            <w:r>
              <w:rPr>
                <w:rFonts w:ascii="Liberation Sans" w:hAnsi="Liberation Sans" w:eastAsia="Liberation Sans"/>
                <w:color w:val="1F2937"/>
                <w:sz w:val="17"/>
              </w:rPr>
              <w:t>Full fine-tune chạy ổn trên Kaggle T4 với teacher no_grad, không OOM kéo dài, loss hữu hạn.</w:t>
            </w:r>
          </w:p>
        </w:tc>
        <w:tc>
          <w:tcPr>
            <w:tcW w:type="dxa" w:w="3312"/>
            <w:tcMar>
              <w:top w:w="90" w:type="dxa"/>
              <w:start w:w="100" w:type="dxa"/>
              <w:bottom w:w="90" w:type="dxa"/>
              <w:end w:w="100" w:type="dxa"/>
            </w:tcMar>
          </w:tcPr>
          <w:p>
            <w:r>
              <w:rPr>
                <w:rFonts w:ascii="Liberation Sans" w:hAnsi="Liberation Sans" w:eastAsia="Liberation Sans"/>
                <w:b/>
                <w:color w:val="2E7D32"/>
                <w:sz w:val="17"/>
              </w:rPr>
              <w:t>PASS / FAIL</w:t>
            </w:r>
          </w:p>
        </w:tc>
      </w:tr>
      <w:tr>
        <w:trPr>
          <w:cantSplit/>
        </w:trPr>
        <w:tc>
          <w:tcPr>
            <w:tcW w:type="dxa" w:w="3312"/>
            <w:tcMar>
              <w:top w:w="90" w:type="dxa"/>
              <w:start w:w="100" w:type="dxa"/>
              <w:bottom w:w="90" w:type="dxa"/>
              <w:end w:w="100" w:type="dxa"/>
            </w:tcMar>
          </w:tcPr>
          <w:p>
            <w:r>
              <w:rPr>
                <w:rFonts w:ascii="Liberation Sans" w:hAnsi="Liberation Sans" w:eastAsia="Liberation Sans"/>
                <w:b/>
                <w:color w:val="1F2937"/>
                <w:sz w:val="17"/>
              </w:rPr>
              <w:t>Teacher</w:t>
            </w:r>
          </w:p>
        </w:tc>
        <w:tc>
          <w:tcPr>
            <w:tcW w:type="dxa" w:w="3312"/>
            <w:tcMar>
              <w:top w:w="90" w:type="dxa"/>
              <w:start w:w="100" w:type="dxa"/>
              <w:bottom w:w="90" w:type="dxa"/>
              <w:end w:w="100" w:type="dxa"/>
            </w:tcMar>
          </w:tcPr>
          <w:p>
            <w:r>
              <w:rPr>
                <w:rFonts w:ascii="Liberation Sans" w:hAnsi="Liberation Sans" w:eastAsia="Liberation Sans"/>
                <w:color w:val="1F2937"/>
                <w:sz w:val="17"/>
              </w:rPr>
              <w:t>Privileged teacher view tốt hơn student view trên validation ít nhất ở CE hoặc HR@K một cách ổn định.</w:t>
            </w:r>
          </w:p>
        </w:tc>
        <w:tc>
          <w:tcPr>
            <w:tcW w:type="dxa" w:w="3312"/>
            <w:tcMar>
              <w:top w:w="90" w:type="dxa"/>
              <w:start w:w="100" w:type="dxa"/>
              <w:bottom w:w="90" w:type="dxa"/>
              <w:end w:w="100" w:type="dxa"/>
            </w:tcMar>
          </w:tcPr>
          <w:p>
            <w:r>
              <w:rPr>
                <w:rFonts w:ascii="Liberation Sans" w:hAnsi="Liberation Sans" w:eastAsia="Liberation Sans"/>
                <w:b/>
                <w:color w:val="2E7D32"/>
                <w:sz w:val="17"/>
              </w:rPr>
              <w:t>PASS / FAIL</w:t>
            </w:r>
          </w:p>
        </w:tc>
      </w:tr>
      <w:tr>
        <w:trPr>
          <w:cantSplit/>
        </w:trPr>
        <w:tc>
          <w:tcPr>
            <w:tcW w:type="dxa" w:w="3312"/>
            <w:tcMar>
              <w:top w:w="90" w:type="dxa"/>
              <w:start w:w="100" w:type="dxa"/>
              <w:bottom w:w="90" w:type="dxa"/>
              <w:end w:w="100" w:type="dxa"/>
            </w:tcMar>
          </w:tcPr>
          <w:p>
            <w:r>
              <w:rPr>
                <w:rFonts w:ascii="Liberation Sans" w:hAnsi="Liberation Sans" w:eastAsia="Liberation Sans"/>
                <w:b/>
                <w:color w:val="1F2937"/>
                <w:sz w:val="17"/>
              </w:rPr>
              <w:t>Distillation</w:t>
            </w:r>
          </w:p>
        </w:tc>
        <w:tc>
          <w:tcPr>
            <w:tcW w:type="dxa" w:w="3312"/>
            <w:tcMar>
              <w:top w:w="90" w:type="dxa"/>
              <w:start w:w="100" w:type="dxa"/>
              <w:bottom w:w="90" w:type="dxa"/>
              <w:end w:w="100" w:type="dxa"/>
            </w:tcMar>
          </w:tcPr>
          <w:p>
            <w:r>
              <w:rPr>
                <w:rFonts w:ascii="Liberation Sans" w:hAnsi="Liberation Sans" w:eastAsia="Liberation Sans"/>
                <w:color w:val="1F2937"/>
                <w:sz w:val="17"/>
              </w:rPr>
              <w:t>CE+KL student tốt hơn CE-only control trên macro HR@50 hoặc R@50, không chỉ một batch/checkpoint ngẫu nhiên.</w:t>
            </w:r>
          </w:p>
        </w:tc>
        <w:tc>
          <w:tcPr>
            <w:tcW w:type="dxa" w:w="3312"/>
            <w:tcMar>
              <w:top w:w="90" w:type="dxa"/>
              <w:start w:w="100" w:type="dxa"/>
              <w:bottom w:w="90" w:type="dxa"/>
              <w:end w:w="100" w:type="dxa"/>
            </w:tcMar>
          </w:tcPr>
          <w:p>
            <w:r>
              <w:rPr>
                <w:rFonts w:ascii="Liberation Sans" w:hAnsi="Liberation Sans" w:eastAsia="Liberation Sans"/>
                <w:b/>
                <w:color w:val="2E7D32"/>
                <w:sz w:val="17"/>
              </w:rPr>
              <w:t>PASS / FAIL</w:t>
            </w:r>
          </w:p>
        </w:tc>
      </w:tr>
      <w:tr>
        <w:trPr>
          <w:cantSplit/>
        </w:trPr>
        <w:tc>
          <w:tcPr>
            <w:tcW w:type="dxa" w:w="3312"/>
            <w:tcMar>
              <w:top w:w="90" w:type="dxa"/>
              <w:start w:w="100" w:type="dxa"/>
              <w:bottom w:w="90" w:type="dxa"/>
              <w:end w:w="100" w:type="dxa"/>
            </w:tcMar>
          </w:tcPr>
          <w:p>
            <w:r>
              <w:rPr>
                <w:rFonts w:ascii="Liberation Sans" w:hAnsi="Liberation Sans" w:eastAsia="Liberation Sans"/>
                <w:b/>
                <w:color w:val="1F2937"/>
                <w:sz w:val="17"/>
              </w:rPr>
              <w:t>Serving</w:t>
            </w:r>
          </w:p>
        </w:tc>
        <w:tc>
          <w:tcPr>
            <w:tcW w:type="dxa" w:w="3312"/>
            <w:tcMar>
              <w:top w:w="90" w:type="dxa"/>
              <w:start w:w="100" w:type="dxa"/>
              <w:bottom w:w="90" w:type="dxa"/>
              <w:end w:w="100" w:type="dxa"/>
            </w:tcMar>
          </w:tcPr>
          <w:p>
            <w:r>
              <w:rPr>
                <w:rFonts w:ascii="Liberation Sans" w:hAnsi="Liberation Sans" w:eastAsia="Liberation Sans"/>
                <w:color w:val="1F2937"/>
                <w:sz w:val="17"/>
              </w:rPr>
              <w:t>Student-only decode trả Top-K valid full SID ở cả ba mode, không cần PI/RQ-VAE online.</w:t>
            </w:r>
          </w:p>
        </w:tc>
        <w:tc>
          <w:tcPr>
            <w:tcW w:type="dxa" w:w="3312"/>
            <w:tcMar>
              <w:top w:w="90" w:type="dxa"/>
              <w:start w:w="100" w:type="dxa"/>
              <w:bottom w:w="90" w:type="dxa"/>
              <w:end w:w="100" w:type="dxa"/>
            </w:tcMar>
          </w:tcPr>
          <w:p>
            <w:r>
              <w:rPr>
                <w:rFonts w:ascii="Liberation Sans" w:hAnsi="Liberation Sans" w:eastAsia="Liberation Sans"/>
                <w:b/>
                <w:color w:val="2E7D32"/>
                <w:sz w:val="17"/>
              </w:rPr>
              <w:t>PASS / FAIL</w:t>
            </w:r>
          </w:p>
        </w:tc>
      </w:tr>
    </w:tbl>
    <w:p>
      <w:pPr>
        <w:pStyle w:val="Heading1"/>
      </w:pPr>
      <w:r>
        <w:t>14. Thứ tự triển khai</w:t>
      </w:r>
    </w:p>
    <w:p>
      <w:r>
        <w:rPr>
          <w:rFonts w:ascii="Liberation Sans" w:hAnsi="Liberation Sans" w:eastAsia="Liberation Sans"/>
          <w:b/>
          <w:color w:val="2F75B5"/>
          <w:sz w:val="20"/>
        </w:rPr>
        <w:t>Bước 1 — SID &amp; tokenizer</w:t>
      </w:r>
      <w:r>
        <w:t xml:space="preserve"> — Freeze mapping; generate special-token vocab; trie; test encode/decode round-trip.</w:t>
      </w:r>
    </w:p>
    <w:p>
      <w:r>
        <w:rPr>
          <w:rFonts w:ascii="Liberation Sans" w:hAnsi="Liberation Sans" w:eastAsia="Liberation Sans"/>
          <w:b/>
          <w:color w:val="2F75B5"/>
          <w:sz w:val="20"/>
        </w:rPr>
        <w:t>Bước 2 — Request builder</w:t>
      </w:r>
      <w:r>
        <w:t xml:space="preserve"> — Group rank_lite, order user/session events, build positive targets và history.</w:t>
      </w:r>
    </w:p>
    <w:p>
      <w:r>
        <w:rPr>
          <w:rFonts w:ascii="Liberation Sans" w:hAnsi="Liberation Sans" w:eastAsia="Liberation Sans"/>
          <w:b/>
          <w:color w:val="2F75B5"/>
          <w:sz w:val="20"/>
        </w:rPr>
        <w:t>Bước 3 — Three-mode dataset</w:t>
      </w:r>
      <w:r>
        <w:t xml:space="preserve"> — Render SEARCH, REC_CLICK, REC_HISTORY student prompt; build PI block cho teacher.</w:t>
      </w:r>
    </w:p>
    <w:p>
      <w:r>
        <w:rPr>
          <w:rFonts w:ascii="Liberation Sans" w:hAnsi="Liberation Sans" w:eastAsia="Liberation Sans"/>
          <w:b/>
          <w:color w:val="2F75B5"/>
          <w:sz w:val="20"/>
        </w:rPr>
        <w:t>Bước 4 — CE-only pipeline</w:t>
      </w:r>
      <w:r>
        <w:t xml:space="preserve"> — Chạy model/student + constrained SID loss để chứng minh data, masking, decoder đúng.</w:t>
      </w:r>
    </w:p>
    <w:p>
      <w:r>
        <w:rPr>
          <w:rFonts w:ascii="Liberation Sans" w:hAnsi="Liberation Sans" w:eastAsia="Liberation Sans"/>
          <w:b/>
          <w:color w:val="2F75B5"/>
          <w:sz w:val="20"/>
        </w:rPr>
        <w:t>Bước 5 — Teacher forward</w:t>
      </w:r>
      <w:r>
        <w:t xml:space="preserve"> — Thêm no_grad teacher pass và log teacher utility, chưa thay serving.</w:t>
      </w:r>
    </w:p>
    <w:p>
      <w:r>
        <w:rPr>
          <w:rFonts w:ascii="Liberation Sans" w:hAnsi="Liberation Sans" w:eastAsia="Liberation Sans"/>
          <w:b/>
          <w:color w:val="2F75B5"/>
          <w:sz w:val="20"/>
        </w:rPr>
        <w:t>Bước 6 — CE + KL</w:t>
      </w:r>
      <w:r>
        <w:t xml:space="preserve"> — Bật forward KL(T||S) trên 3 semantic levels; train final model.</w:t>
      </w:r>
    </w:p>
    <w:p>
      <w:r>
        <w:rPr>
          <w:rFonts w:ascii="Liberation Sans" w:hAnsi="Liberation Sans" w:eastAsia="Liberation Sans"/>
          <w:b/>
          <w:color w:val="2F75B5"/>
          <w:sz w:val="20"/>
        </w:rPr>
        <w:t>Bước 7 — Evaluation</w:t>
      </w:r>
      <w:r>
        <w:t xml:space="preserve"> — Beam decode test set, report 3 mode metrics và control CE-only.</w:t>
      </w:r>
    </w:p>
    <w:p>
      <w:r>
        <w:rPr>
          <w:rFonts w:ascii="Liberation Sans" w:hAnsi="Liberation Sans" w:eastAsia="Liberation Sans"/>
          <w:b/>
          <w:color w:val="2F75B5"/>
          <w:sz w:val="20"/>
        </w:rPr>
        <w:t>Bước 8 — Serving demo</w:t>
      </w:r>
      <w:r>
        <w:t xml:space="preserve"> — Một function nhận mode + context và trả Top-K item_id bằng student-only.</w:t>
      </w:r>
    </w:p>
    <w:p>
      <w:pPr>
        <w:pStyle w:val="Heading1"/>
      </w:pPr>
      <w:r>
        <w:t>15. Ngoài phạm vi v1</w:t>
      </w:r>
    </w:p>
    <w:p>
      <w:r>
        <w:t>Để giữ pipeline ngắn và chạy được, các hạng mục sau không thuộc kế hoạch hiện tại:</w:t>
      </w:r>
    </w:p>
    <w:p>
      <w:pPr>
        <w:pStyle w:val="ListBullet"/>
      </w:pPr>
      <w:r>
        <w:t>RL / OPSD rollout / GRPO.</w:t>
      </w:r>
    </w:p>
    <w:p>
      <w:pPr>
        <w:pStyle w:val="ListBullet"/>
      </w:pPr>
      <w:r>
        <w:t>Reverse KL S||T.</w:t>
      </w:r>
    </w:p>
    <w:p>
      <w:pPr>
        <w:pStyle w:val="ListBullet"/>
      </w:pPr>
      <w:r>
        <w:t>Teacher model lớn hơn hoặc model thứ hai.</w:t>
      </w:r>
    </w:p>
    <w:p>
      <w:pPr>
        <w:pStyle w:val="ListBullet"/>
      </w:pPr>
      <w:r>
        <w:t>EMA teacher, teacher-only warm-up, teacher CE trong objective.</w:t>
      </w:r>
    </w:p>
    <w:p>
      <w:pPr>
        <w:pStyle w:val="ListBullet"/>
      </w:pPr>
      <w:r>
        <w:t>LoRA/QLoRA nếu full fine-tune vẫn chạy được.</w:t>
      </w:r>
    </w:p>
    <w:p>
      <w:pPr>
        <w:pStyle w:val="ListBullet"/>
      </w:pPr>
      <w:r>
        <w:t>Backbone comparison Qwen vs T5/mT5.</w:t>
      </w:r>
    </w:p>
    <w:p>
      <w:pPr>
        <w:pStyle w:val="ListBullet"/>
      </w:pPr>
      <w:r>
        <w:t>Ablation PI groups, temperature, λ, history length hoặc KL suffix.</w:t>
      </w:r>
    </w:p>
    <w:p>
      <w:pPr>
        <w:pStyle w:val="ListBullet"/>
      </w:pPr>
      <w:r>
        <w:t>Re-ranker sau generative decode.</w:t>
      </w:r>
    </w:p>
    <w:p>
      <w:pPr>
        <w:pStyle w:val="Heading1"/>
      </w:pPr>
      <w:r>
        <w:t>16. Công thức chốt để implement</w:t>
      </w:r>
    </w:p>
    <w:tbl>
      <w:tblPr>
        <w:tblW w:type="auto" w:w="0"/>
        <w:tblLook w:firstColumn="1" w:firstRow="1" w:lastColumn="0" w:lastRow="0" w:noHBand="0" w:noVBand="1" w:val="04A0"/>
      </w:tblPr>
      <w:tblGrid>
        <w:gridCol w:w="9936"/>
      </w:tblGrid>
      <w:tr>
        <w:trPr>
          <w:cantSplit/>
        </w:trPr>
        <w:tc>
          <w:tcPr>
            <w:tcW w:type="dxa" w:w="9936"/>
            <w:shd w:fill="EAF2F8"/>
            <w:tcMar>
              <w:top w:w="160" w:type="dxa"/>
              <w:start w:w="180" w:type="dxa"/>
              <w:bottom w:w="160" w:type="dxa"/>
              <w:end w:w="180" w:type="dxa"/>
            </w:tcMar>
          </w:tcPr>
          <w:p>
            <w:pPr>
              <w:pStyle w:val="CodeBlock"/>
            </w:pPr>
            <w:r>
              <w:t>Model: Qwen3-0.6B-Base, shared θ</w:t>
              <w:br/>
              <w:br/>
              <w:t>Student: pS = Mθ(student_prompt, target_prefix)</w:t>
              <w:br/>
              <w:t>Teacher: pT = Mθ(student_prompt + PI, target_prefix)   # no_grad</w:t>
              <w:br/>
              <w:br/>
              <w:t>CE: 4 SID positions = semantic0 + semantic1 + semantic2 + suffix</w:t>
              <w:br/>
              <w:t>KD: KL(stopgrad(pT) || pS) on semantic0..2 only</w:t>
              <w:br/>
              <w:br/>
              <w:t>Loss = CE + KD    (λ = 1, τ = 1)</w:t>
              <w:br/>
              <w:br/>
              <w:t>Modes:</w:t>
              <w:br/>
              <w:t xml:space="preserve">  &lt;SEARCH&gt;      current query -&gt; item SID</w:t>
              <w:br/>
              <w:t xml:space="preserve">  &lt;REC_CLICK&gt;   recent clicked SIDs -&gt; item SID</w:t>
              <w:br/>
              <w:t xml:space="preserve">  &lt;REC_HISTORY&gt; past queries + clicks -&gt; item SID</w:t>
              <w:br/>
              <w:br/>
              <w:t>Serving: Student only -&gt; trie-constrained 4-token beam -&gt; Top-K item_id</w:t>
            </w:r>
          </w:p>
        </w:tc>
      </w:tr>
    </w:tbl>
    <w:p>
      <w:r>
        <w:rPr>
          <w:rFonts w:ascii="Liberation Sans" w:hAnsi="Liberation Sans" w:eastAsia="Liberation Sans"/>
          <w:b/>
          <w:color w:val="17365D"/>
          <w:sz w:val="20"/>
        </w:rPr>
        <w:t>Nếu code đúng theo trang này thì đã đúng concept v1. Mọi thứ còn lại là data plumbing, memory engineering và evaluation.</w:t>
      </w:r>
    </w:p>
    <w:p>
      <w:pPr>
        <w:pStyle w:val="Heading1"/>
      </w:pPr>
      <w:r>
        <w:t>17. Nguồn tham chiếu kỹ thuật</w:t>
      </w:r>
    </w:p>
    <w:p>
      <w:pPr>
        <w:pStyle w:val="ListNumber"/>
      </w:pPr>
      <w:r>
        <w:t>Li, Y. et al. (2026). KuaiSearch: A Large-Scale E-Commerce Search Dataset for Recall, Ranking, and Relevance. arXiv:2602.11518. Dùng để xác nhận KuaiSearch/KuaSearch-Lite, các bảng Recall/Ranking và phạm vi dữ liệu.</w:t>
      </w:r>
    </w:p>
    <w:p>
      <w:pPr>
        <w:pStyle w:val="ListNumber"/>
      </w:pPr>
      <w:r>
        <w:t>Qwen Team. Qwen3-0.6B-Base model card (Hugging Face model ID: Qwen/Qwen3-0.6B-Base). Dùng để chốt backbone causal LM 0.6B cho v1.</w:t>
      </w:r>
    </w:p>
    <w:sectPr w:rsidR="00FC693F" w:rsidRPr="0006063C" w:rsidSect="00034616">
      <w:headerReference w:type="default" r:id="rId9"/>
      <w:footerReference w:type="default" r:id="rId10"/>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eastAsia="Liberation Sans"/>
        <w:color w:val="5B6573"/>
        <w:sz w:val="17"/>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eastAsia="Liberation Sans"/>
        <w:b/>
        <w:color w:val="5B6573"/>
        <w:sz w:val="16"/>
      </w:rPr>
      <w:t>PRIVILEGED DISTILLATION FOR GENERATIVE RETRIEVAL — TECHNICAL PLAN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eastAsia="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Liberation Sans" w:hAnsi="Liberation Sans" w:eastAsia="Liberation Sans"/>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ans" w:hAnsi="Liberation Sans" w:eastAsia="Liberation Sans"/>
      <w:b/>
      <w:bCs/>
      <w:color w:val="2F75B5"/>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Liberation Sans" w:hAnsi="Liberation Sans" w:eastAsia="Liberation San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Liberation Sans" w:hAnsi="Liberation Sans" w:eastAsia="Liberation Sans"/>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pPr>
    <w:rPr>
      <w:rFonts w:ascii="Liberation Mono" w:hAnsi="Liberation Mono"/>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