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KIẾN TRÚC PHASE 2</w:t>
      </w:r>
    </w:p>
    <w:p>
      <w:pPr>
        <w:pStyle w:val="Subtitle"/>
        <w:jc w:val="center"/>
      </w:pPr>
      <w:r>
        <w:t>Offline training, live semantic catalogue và recommendation serving</w:t>
      </w:r>
    </w:p>
    <w:p>
      <w:pPr>
        <w:jc w:val="center"/>
      </w:pPr>
      <w:r>
        <w:rPr>
          <w:i/>
          <w:color w:val="666666"/>
        </w:rPr>
        <w:t>Cập nhật 10/08/2026</w:t>
      </w:r>
    </w:p>
    <w:p/>
    <w:p>
      <w:pPr>
        <w:pStyle w:val="Heading1"/>
      </w:pPr>
      <w:r>
        <w:t>1. Quyết định kiến trúc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Quyết định</w:t>
            </w:r>
          </w:p>
        </w:tc>
        <w:tc>
          <w:tcPr>
            <w:tcW w:type="dxa" w:w="691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Cách triển khai hiện tại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Không gian SID cố định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RQ-VAE checkpoint đóng băng; sản phẩm mới chỉ inference vào cùng codebook.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Catalog serving là dữ liệu sống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PostgreSQL giữ SID của sản phẩm; chỉ sản phẩm ACTIVE tạo beam mask.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Không chặn product request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Create/update trả về trước; semantic indexer xử lý nền.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Không reload Transformer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Weight load một lần; set_catalogue_sids chỉ thay valid-prefix buffers.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Một server local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FastAPI, predictor và worker cùng máy/process; inference nặng chạy ngoài event loop.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Fallback luôn có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Không checkpoint/lịch sử/SID/candidate thì lùi dần về semantic hoặc popular.</w:t>
            </w:r>
          </w:p>
        </w:tc>
      </w:tr>
    </w:tbl>
    <w:p>
      <w:pPr>
        <w:spacing w:after="0"/>
      </w:pPr>
    </w:p>
    <w:p>
      <w:pPr>
        <w:pStyle w:val="Heading1"/>
      </w:pPr>
      <w:r>
        <w:t>2. Sơ đồ tổng thể</w:t>
      </w:r>
    </w:p>
    <w:p>
      <w:r>
        <w:drawing>
          <wp:inline xmlns:a="http://schemas.openxmlformats.org/drawingml/2006/main" xmlns:pic="http://schemas.openxmlformats.org/drawingml/2006/picture">
            <wp:extent cx="6446520" cy="3632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3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Pipeline offline</w:t>
      </w:r>
    </w:p>
    <w:p>
      <w:pPr>
        <w:pStyle w:val="ListNumber"/>
      </w:pPr>
      <w:r>
        <w:t>Notebook 01 tạo global catalog và train/validation sessions; locale, price và author không vào model.</w:t>
      </w:r>
    </w:p>
    <w:p>
      <w:pPr>
        <w:pStyle w:val="ListNumber"/>
      </w:pPr>
      <w:r>
        <w:t>Notebook 02 encode mọi metadata version bằng Jina, kiểm tra alignment rồi normalized mean theo product_id.</w:t>
      </w:r>
    </w:p>
    <w:p>
      <w:pPr>
        <w:pStyle w:val="ListNumber"/>
      </w:pPr>
      <w:r>
        <w:t>Notebook 03 train RQ-VAE 128×64×32, xuất checkpoint và product_id → sid_0/sid_1/sid_2.</w:t>
      </w:r>
    </w:p>
    <w:p>
      <w:pPr>
        <w:pStyle w:val="ListNumber"/>
      </w:pPr>
      <w:r>
        <w:t>Notebook 04 train Transformer trên session SID sequence; teacher forcing khi train, constrained beam khi eval.</w:t>
      </w:r>
    </w:p>
    <w:p>
      <w:pPr>
        <w:pStyle w:val="ListNumber"/>
      </w:pPr>
      <w:r>
        <w:t>Config cuối: 4 layer, d_model 384, d_ff 1024, 6 head, beam 10, 200.000 bước, fp16 trên Kaggle T4 ×1.</w:t>
      </w:r>
    </w:p>
    <w:p>
      <w:pPr>
        <w:pStyle w:val="Heading1"/>
      </w:pPr>
      <w:r>
        <w:t>4. Artifact và startup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06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Artifact/nguồn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Consumer</w:t>
            </w:r>
          </w:p>
        </w:tc>
        <w:tc>
          <w:tcPr>
            <w:tcW w:type="dxa" w:w="430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Quy tắc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output/rq-vae/checkpoint_N.pt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semantic_indexer.py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Resolver lấy checkpoint có step lớn nhất.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output/transformer/best_checkpoint.pt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predictor.py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Ưu tiên best; nếu thiếu lấy checkpoint_N lớn nhất.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PostgreSQL products.sid_0..2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predictor + recommendation store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Nguồn thật của catalogue mask/candidate serving.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semantic_ids.parquet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train decoder + seed demo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Không còn là dependency của predictor khi serving.</w:t>
            </w:r>
          </w:p>
        </w:tc>
      </w:tr>
    </w:tbl>
    <w:p>
      <w:pPr>
        <w:spacing w:after="0"/>
      </w:pPr>
    </w:p>
    <w:p>
      <w:pPr>
        <w:pStyle w:val="Heading1"/>
      </w:pPr>
      <w:r>
        <w:t>5. Data contract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Dữ liệu</w:t>
            </w:r>
          </w:p>
        </w:tc>
        <w:tc>
          <w:tcPr>
            <w:tcW w:type="dxa" w:w="691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Contract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 semantic text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title: {normalized name} | description: {normalized description}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Pending index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sid_0 IS NULL; worker chỉ chọn sản phẩm chưa có SID.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Complete SID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Cả ba cột sid_0/sid_1/sid_2 nằm trong [0,128), [0,64), [0,32).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Beam catalogue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DISTINCT full SID của sản phẩm status=ACTIVE và đủ cả ba code.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Behavior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product_views: user_id, product_id, viewed_at; giữ repeat; lấy 10 sự kiện gần nhất.</w:t>
            </w:r>
          </w:p>
        </w:tc>
      </w:tr>
    </w:tbl>
    <w:p>
      <w:pPr>
        <w:spacing w:after="0"/>
      </w:pPr>
    </w:p>
    <w:p>
      <w:pPr>
        <w:pStyle w:val="Heading1"/>
      </w:pPr>
      <w:r>
        <w:t>6. Luồng semantic indexer</w:t>
      </w:r>
    </w:p>
    <w:p>
      <w:pPr>
        <w:pStyle w:val="ListNumber"/>
      </w:pPr>
      <w:r>
        <w:t>Startup load Jina và frozen RQ-VAE một lần trên CPU; chạy smoke inference.</w:t>
      </w:r>
    </w:p>
    <w:p>
      <w:pPr>
        <w:pStyle w:val="ListNumber"/>
      </w:pPr>
      <w:r>
        <w:t>Product create hoặc semantic edit gọi wake(); worker debounce 1 giây để gom thay đổi.</w:t>
      </w:r>
    </w:p>
    <w:p>
      <w:pPr>
        <w:pStyle w:val="ListNumber"/>
      </w:pPr>
      <w:r>
        <w:t>Worker lấy tối đa 8 hàng pending; nếu đủ batch thì xử lý batch kế tiếp ngay.</w:t>
      </w:r>
    </w:p>
    <w:p>
      <w:pPr>
        <w:pStyle w:val="ListNumber"/>
      </w:pPr>
      <w:r>
        <w:t>Jina encode ở thread nền với normalize_embeddings=True và truncate_dim=256.</w:t>
      </w:r>
    </w:p>
    <w:p>
      <w:pPr>
        <w:pStyle w:val="ListNumber"/>
      </w:pPr>
      <w:r>
        <w:t>RQ-VAE inference_mode sinh ba code; validate shape và range trước khi ghi.</w:t>
      </w:r>
    </w:p>
    <w:p>
      <w:pPr>
        <w:pStyle w:val="ListNumber"/>
      </w:pPr>
      <w:r>
        <w:t>UPDATE có điều kiện theo id + snapshot name/description + SID còn NULL.</w:t>
      </w:r>
    </w:p>
    <w:p>
      <w:pPr>
        <w:pStyle w:val="ListNumber"/>
      </w:pPr>
      <w:r>
        <w:t>Nếu có hàng được ghi, predictor refresh catalogue mask; scan 60 giây là safety net.</w:t>
      </w:r>
    </w:p>
    <w:p>
      <w:pPr>
        <w:pStyle w:val="Heading1"/>
      </w:pPr>
      <w:r>
        <w:t>7. Transformer mask</w:t>
      </w:r>
    </w:p>
    <w:p>
      <w:r>
        <w:t>Mask không phải weight và không cần train. Model mã hoá các prefix hợp lệ ở độ sâu 1, 2 và 3 thành buffer không persistent. Khi catalog thay đổi, set_catalogue_sids() thay các buffer này trên đúng device đang phục vụ.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Depth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57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Beam được phép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sid_0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Chỉ coarse code có ít nhất một sản phẩm ACTIVE.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sid_0, sid_1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Chỉ prefix hai tầng tồn tại.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sid_0, sid_1, sid_2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Chỉ full cluster tồn tại.</w:t>
            </w:r>
          </w:p>
        </w:tc>
      </w:tr>
    </w:tbl>
    <w:p>
      <w:pPr>
        <w:spacing w:after="0"/>
      </w:pPr>
    </w:p>
    <w:p>
      <w:r>
        <w:t>Catalogue rỗng được xử lý hợp lệ: generate trả zero beam thay vì gọi top-k trên tập rỗng; API tiếp tục dùng fallback popular.</w:t>
      </w:r>
    </w:p>
    <w:p>
      <w:pPr>
        <w:pStyle w:val="Heading1"/>
      </w:pPr>
      <w:r>
        <w:t>8. Luồng trang chủ</w:t>
      </w:r>
    </w:p>
    <w:p>
      <w:pPr>
        <w:pStyle w:val="ListNumber"/>
      </w:pPr>
      <w:r>
        <w:t>Đọc 10 lượt xem gần nhất theo thứ tự cũ → mới, giữ lượt xem lặp.</w:t>
      </w:r>
    </w:p>
    <w:p>
      <w:pPr>
        <w:pStyle w:val="ListNumber"/>
      </w:pPr>
      <w:r>
        <w:t>Map product_id sang SID từ PostgreSQL; nếu không có SID thì dùng popular.</w:t>
      </w:r>
    </w:p>
    <w:p>
      <w:pPr>
        <w:pStyle w:val="ListNumber"/>
      </w:pPr>
      <w:r>
        <w:t>Predictor chạy Transformer dưới semaphore và trả Top-10 SID cùng score.</w:t>
      </w:r>
    </w:p>
    <w:p>
      <w:pPr>
        <w:pStyle w:val="ListNumber"/>
      </w:pPr>
      <w:r>
        <w:t>Lấy exact full SID theo beam order; trong mỗi pool sort sold giảm, rating giảm, id tăng.</w:t>
      </w:r>
    </w:p>
    <w:p>
      <w:pPr>
        <w:pStyle w:val="ListNumber"/>
      </w:pPr>
      <w:r>
        <w:t>Nếu catalog demo quá mỏng, mở rộng prefix hai tầng theo beam order.</w:t>
      </w:r>
    </w:p>
    <w:p>
      <w:pPr>
        <w:pStyle w:val="ListNumber"/>
      </w:pPr>
      <w:r>
        <w:t>Nếu vẫn thiếu, lấy sản phẩm gần lịch sử ở depth ≥2 rồi popular fill.</w:t>
      </w:r>
    </w:p>
    <w:p>
      <w:pPr>
        <w:pStyle w:val="Heading1"/>
      </w:pPr>
      <w:r>
        <w:t>9. Luồng related products</w:t>
      </w:r>
    </w:p>
    <w:p>
      <w:r>
        <w:t>Không cần Transformer. Từ SID của sản phẩm hiện tại, candidate được xếp theo prefix-match depth: full SID (3) → prefix hai tầng (2) → cùng sid_0 (1), sau đó sold/rating/id. Nếu SID thiếu hoặc pool ngắn thì popular fill.</w:t>
      </w:r>
    </w:p>
    <w:p>
      <w:pPr>
        <w:pStyle w:val="Heading1"/>
      </w:pPr>
      <w:r>
        <w:t>10. Đồng thời và nhất quán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Vấn đề</w:t>
            </w:r>
          </w:p>
        </w:tc>
        <w:tc>
          <w:tcPr>
            <w:tcW w:type="dxa" w:w="680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Cách xử lý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Inference chặn event loop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asyncio.to_thread cho Jina/RQ-VAE và Transformer.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Nhiều inference cùng lúc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Một asyncio.Semaphore(1) bảo vệ model Transformer.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Refresh mask giữa inference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Dùng cùng semaphore nên mask không đổi giữa một lượt generate.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Seller sửa khi worker đang chạy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Conditional UPDATE từ chối snapshot cũ.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Worker/server restart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SID NULL nằm trong DB và được scan lại.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Checkpoint thiếu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Predictor disabled; semantic/history/popular fallback vẫn phục vụ.</w:t>
            </w:r>
          </w:p>
        </w:tc>
      </w:tr>
    </w:tbl>
    <w:p>
      <w:pPr>
        <w:spacing w:after="0"/>
      </w:pPr>
    </w:p>
    <w:p>
      <w:pPr>
        <w:pStyle w:val="Heading1"/>
      </w:pPr>
      <w:r>
        <w:t>11. Component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7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Trách nhiệm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ai-recommendation/src/artifact_paths.py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Resolve checkpoint local.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ai-recommendation/src/modules/model.py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Transformer + constrained beam + dynamic prefix buffers.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server/app/recommendations/predictor.py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Load model, predict, serialize inference, refresh mask.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server/app/recommendations/semantic_indexer.py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Jina + frozen RQ-VAE worker.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server/app/recommendations/store.py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View history, candidate expansion, fallback và related.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server/app/products/store.py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Product/SID persistence và pending queue queries.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server/app/products/routes.py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Reset/wake/refresh khi product thay đổi.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server/app/main.py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Lifecycle load/start/stop và health status.</w:t>
            </w:r>
          </w:p>
        </w:tc>
      </w:tr>
    </w:tbl>
    <w:p>
      <w:pPr>
        <w:spacing w:after="0"/>
      </w:pPr>
    </w:p>
    <w:p>
      <w:pPr>
        <w:pStyle w:val="Heading1"/>
      </w:pPr>
      <w:r>
        <w:t>12. Trạng thái kiểm chứng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80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Kiểm chứng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Backend regression suite: 150 tests</w:t>
            </w:r>
          </w:p>
        </w:tc>
        <w:tc>
          <w:tcPr>
            <w:tcW w:type="dxa" w:w="294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✓ Passed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 recommendation/indexing contract tests</w:t>
            </w:r>
          </w:p>
        </w:tc>
        <w:tc>
          <w:tcPr>
            <w:tcW w:type="dxa" w:w="294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✓ Passed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RQ-VAE checkpoint load + SID shape/range smoke</w:t>
            </w:r>
          </w:p>
        </w:tc>
        <w:tc>
          <w:tcPr>
            <w:tcW w:type="dxa" w:w="294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✓ Passed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Dynamic mask empty/two-prefix smoke</w:t>
            </w:r>
          </w:p>
        </w:tc>
        <w:tc>
          <w:tcPr>
            <w:tcW w:type="dxa" w:w="294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✓ Passed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Transformer checkpoint local + real-model API E2E</w:t>
            </w:r>
          </w:p>
        </w:tc>
        <w:tc>
          <w:tcPr>
            <w:tcW w:type="dxa" w:w="294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◐ Chờ checkpoint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Jina full startup + batch 1/8/16 performance</w:t>
            </w:r>
          </w:p>
        </w:tc>
        <w:tc>
          <w:tcPr>
            <w:tcW w:type="dxa" w:w="2948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○ Chưa chạy</w:t>
            </w:r>
          </w:p>
        </w:tc>
      </w:tr>
    </w:tbl>
    <w:p>
      <w:pPr>
        <w:spacing w:after="0"/>
      </w:pPr>
    </w:p>
    <w:p>
      <w:pPr>
        <w:pStyle w:val="Heading1"/>
      </w:pPr>
      <w:r>
        <w:t>13. Giới hạn bản hiện tại</w:t>
      </w:r>
    </w:p>
    <w:p>
      <w:pPr>
        <w:pStyle w:val="ListBullet"/>
      </w:pPr>
      <w:r>
        <w:t>Single-process local deployment; nhiều Uvicorn worker sẽ tạo nhiều model/worker.</w:t>
      </w:r>
    </w:p>
    <w:p>
      <w:pPr>
        <w:pStyle w:val="ListBullet"/>
      </w:pPr>
      <w:r>
        <w:t>Transformer inference bị serialize; cần batcher hoặc model service khi tải lớn.</w:t>
      </w:r>
    </w:p>
    <w:p>
      <w:pPr>
        <w:pStyle w:val="ListBullet"/>
      </w:pPr>
      <w:r>
        <w:t>Không có learned item ranker; business ordering là deterministic.</w:t>
      </w:r>
    </w:p>
    <w:p>
      <w:pPr>
        <w:pStyle w:val="ListBullet"/>
      </w:pPr>
      <w:r>
        <w:t>Không online-train RQ-VAE/Transformer và không thay codebook khi hệ thống đang chạy.</w:t>
      </w:r>
    </w:p>
    <w:p>
      <w:pPr>
        <w:pStyle w:val="ListBullet"/>
      </w:pPr>
      <w:r>
        <w:t>Mask refresh hiện chỉ có hiệu lực trong process đang chạy.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2F75B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