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THỐNG</w:t>
      </w:r>
    </w:p>
    <w:p>
      <w:pPr>
        <w:pStyle w:val="Heading2"/>
      </w:pPr>
      <w:r>
        <w:t>1.1. Phương pháp điều khiển của hệ</w:t>
      </w:r>
    </w:p>
    <w:p>
      <w:pPr/>
      <w:r>
        <w:t>Hệ dùng phương pháp lai trình bày ở quyển nghiên cứu: góc thiên văn tính từ ngày–giờ đọc ở DS1307 theo các công thức δ, H, α, γ; góc hiện tại đọc từ biến trở hồi tiếp; lệch thô quá 5° thì chạy motor theo lịch; khi nắng đẹp sai lệch ma trận LDR e1 = (trái − phải)/tổng được dùng tinh chỉnh motor với ngưỡng chết 3°; trời mây thì giữ vị trí theo lịch.</w:t>
      </w:r>
    </w:p>
    <w:p>
      <w:pPr>
        <w:ind w:firstLine="0"/>
        <w:jc w:val="center"/>
      </w:pPr>
      <w:r>
        <w:rPr>
          <w:i/>
        </w:rPr>
        <w:t>e1 = [(L_TT + L_TD) − (L_PT + L_PD)] / S;   S = L_TT + L_PT + L_TD + L_PD</w:t>
      </w:r>
    </w:p>
    <w:p>
      <w:pPr/>
      <w:r>
        <w:t>Động cơ chỉ nhận lệnh xung ngắn rồi dừng; hộp giảm tốc trục vít tự hãm giữ tấm pin đứng yên giữa hai lần chạy nên hệ không tốn điện giữ vị trí và không trôi khi mất điện.</w:t>
      </w:r>
    </w:p>
    <w:p>
      <w:pPr>
        <w:pStyle w:val="Heading2"/>
      </w:pPr>
      <w:r>
        <w:t>1.2. Cấu trúc tổng thể</w:t>
      </w:r>
    </w:p>
    <w:p>
      <w:pPr>
        <w:ind w:firstLine="0"/>
        <w:jc w:val="center"/>
      </w:pPr>
      <w:r>
        <w:drawing>
          <wp:inline xmlns:a="http://schemas.openxmlformats.org/drawingml/2006/main" xmlns:pic="http://schemas.openxmlformats.org/drawingml/2006/picture">
            <wp:extent cx="5580000" cy="3381915"/>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381915"/>
                    </a:xfrm>
                    <a:prstGeom prst="rect"/>
                  </pic:spPr>
                </pic:pic>
              </a:graphicData>
            </a:graphic>
          </wp:inline>
        </w:drawing>
      </w:r>
    </w:p>
    <w:p>
      <w:pPr>
        <w:pStyle w:val="Caption"/>
      </w:pPr>
      <w:r>
        <w:t>Hình 1. Sơ đồ khối hệ thống bám nắng một trục điều khiển lai</w:t>
      </w:r>
    </w:p>
    <w:p>
      <w:pPr>
        <w:pStyle w:val="Caption"/>
        <w:spacing w:after="80"/>
      </w:pPr>
      <w:r>
        <w:t>Bảng 1. Các khối chức năng của hệ thống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có vách che chữ thập</w:t>
            </w:r>
          </w:p>
        </w:tc>
        <w:tc>
          <w:tcPr>
            <w:tcW w:type="dxa" w:w="3010"/>
          </w:tcPr>
          <w:p>
            <w:pPr>
              <w:spacing w:after="40"/>
              <w:ind w:firstLine="0"/>
            </w:pPr>
            <w:r>
              <w:rPr>
                <w:sz w:val="22"/>
              </w:rPr>
              <w:t>Tạo sai lệch e1 để tinh chỉnh.</w:t>
            </w:r>
          </w:p>
        </w:tc>
      </w:tr>
      <w:tr>
        <w:tc>
          <w:tcPr>
            <w:tcW w:type="dxa" w:w="3010"/>
          </w:tcPr>
          <w:p>
            <w:pPr>
              <w:spacing w:after="40"/>
              <w:ind w:firstLine="0"/>
            </w:pPr>
            <w:r>
              <w:rPr>
                <w:sz w:val="22"/>
              </w:rPr>
              <w:t>Hồi tiếp góc</w:t>
            </w:r>
          </w:p>
        </w:tc>
        <w:tc>
          <w:tcPr>
            <w:tcW w:type="dxa" w:w="3010"/>
          </w:tcPr>
          <w:p>
            <w:pPr>
              <w:spacing w:after="40"/>
              <w:ind w:firstLine="0"/>
            </w:pPr>
            <w:r>
              <w:rPr>
                <w:sz w:val="22"/>
              </w:rPr>
              <w:t>Biến trở xoay đồng trục</w:t>
            </w:r>
          </w:p>
        </w:tc>
        <w:tc>
          <w:tcPr>
            <w:tcW w:type="dxa" w:w="3010"/>
          </w:tcPr>
          <w:p>
            <w:pPr>
              <w:spacing w:after="40"/>
              <w:ind w:firstLine="0"/>
            </w:pPr>
            <w:r>
              <w:rPr>
                <w:sz w:val="22"/>
              </w:rPr>
              <w:t>Báo góc hiện tại của tấm pin.</w:t>
            </w:r>
          </w:p>
        </w:tc>
      </w:tr>
      <w:tr>
        <w:tc>
          <w:tcPr>
            <w:tcW w:type="dxa" w:w="3010"/>
          </w:tcPr>
          <w:p>
            <w:pPr>
              <w:spacing w:after="40"/>
              <w:ind w:firstLine="0"/>
            </w:pPr>
            <w:r>
              <w:rPr>
                <w:sz w:val="22"/>
              </w:rPr>
              <w:t>Đo kiểm</w:t>
            </w:r>
          </w:p>
        </w:tc>
        <w:tc>
          <w:tcPr>
            <w:tcW w:type="dxa" w:w="3010"/>
          </w:tcPr>
          <w:p>
            <w:pPr>
              <w:spacing w:after="40"/>
              <w:ind w:firstLine="0"/>
            </w:pPr>
            <w:r>
              <w:rPr>
                <w:sz w:val="22"/>
              </w:rPr>
              <w:t>Cầu chia áp vào ADC</w:t>
            </w:r>
          </w:p>
        </w:tc>
        <w:tc>
          <w:tcPr>
            <w:tcW w:type="dxa" w:w="3010"/>
          </w:tcPr>
          <w:p>
            <w:pPr>
              <w:spacing w:after="40"/>
              <w:ind w:firstLine="0"/>
            </w:pPr>
            <w:r>
              <w:rPr>
                <w:sz w:val="22"/>
              </w:rPr>
              <w:t>Theo dõi điện áp tấm pin (chỉ đo áp).</w:t>
            </w:r>
          </w:p>
        </w:tc>
      </w:tr>
      <w:tr>
        <w:tc>
          <w:tcPr>
            <w:tcW w:type="dxa" w:w="3010"/>
          </w:tcPr>
          <w:p>
            <w:pPr>
              <w:spacing w:after="40"/>
              <w:ind w:firstLine="0"/>
            </w:pPr>
            <w:r>
              <w:rPr>
                <w:sz w:val="22"/>
              </w:rPr>
              <w:t>Thời gian</w:t>
            </w:r>
          </w:p>
        </w:tc>
        <w:tc>
          <w:tcPr>
            <w:tcW w:type="dxa" w:w="3010"/>
          </w:tcPr>
          <w:p>
            <w:pPr>
              <w:spacing w:after="40"/>
              <w:ind w:firstLine="0"/>
            </w:pPr>
            <w:r>
              <w:rPr>
                <w:sz w:val="22"/>
              </w:rPr>
              <w:t>Module DS1307 (I²C 0x68)</w:t>
            </w:r>
          </w:p>
        </w:tc>
        <w:tc>
          <w:tcPr>
            <w:tcW w:type="dxa" w:w="3010"/>
          </w:tcPr>
          <w:p>
            <w:pPr>
              <w:spacing w:after="40"/>
              <w:ind w:firstLine="0"/>
            </w:pPr>
            <w:r>
              <w:rPr>
                <w:sz w:val="22"/>
              </w:rPr>
              <w:t>Cấp ngày–giờ cho nhánh thiên văn.</w:t>
            </w:r>
          </w:p>
        </w:tc>
      </w:tr>
      <w:tr>
        <w:tc>
          <w:tcPr>
            <w:tcW w:type="dxa" w:w="3010"/>
          </w:tcPr>
          <w:p>
            <w:pPr>
              <w:spacing w:after="40"/>
              <w:ind w:firstLine="0"/>
            </w:pPr>
            <w:r>
              <w:rPr>
                <w:sz w:val="22"/>
              </w:rPr>
              <w:t>Hiển thị</w:t>
            </w:r>
          </w:p>
        </w:tc>
        <w:tc>
          <w:tcPr>
            <w:tcW w:type="dxa" w:w="3010"/>
          </w:tcPr>
          <w:p>
            <w:pPr>
              <w:spacing w:after="40"/>
              <w:ind w:firstLine="0"/>
            </w:pPr>
            <w:r>
              <w:rPr>
                <w:sz w:val="22"/>
              </w:rPr>
              <w:t>LCD I²C 1602 (0x27)</w:t>
            </w:r>
          </w:p>
        </w:tc>
        <w:tc>
          <w:tcPr>
            <w:tcW w:type="dxa" w:w="3010"/>
          </w:tcPr>
          <w:p>
            <w:pPr>
              <w:spacing w:after="40"/>
              <w:ind w:firstLine="0"/>
            </w:pPr>
            <w:r>
              <w:rPr>
                <w:sz w:val="22"/>
              </w:rPr>
              <w:t>Hiện giờ, góc, e1, chế độ.</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Chạy luật lai, liên động, ghi log.</w:t>
            </w:r>
          </w:p>
        </w:tc>
      </w:tr>
      <w:tr>
        <w:tc>
          <w:tcPr>
            <w:tcW w:type="dxa" w:w="3010"/>
          </w:tcPr>
          <w:p>
            <w:pPr>
              <w:spacing w:after="40"/>
              <w:ind w:firstLine="0"/>
            </w:pPr>
            <w:r>
              <w:rPr>
                <w:sz w:val="22"/>
              </w:rPr>
              <w:t>Cách ly – công suất</w:t>
            </w:r>
          </w:p>
        </w:tc>
        <w:tc>
          <w:tcPr>
            <w:tcW w:type="dxa" w:w="3010"/>
          </w:tcPr>
          <w:p>
            <w:pPr>
              <w:spacing w:after="40"/>
              <w:ind w:firstLine="0"/>
            </w:pPr>
            <w:r>
              <w:rPr>
                <w:sz w:val="22"/>
              </w:rPr>
              <w:t>2 opto PC817 + cầu H 4 TIP41C</w:t>
            </w:r>
          </w:p>
        </w:tc>
        <w:tc>
          <w:tcPr>
            <w:tcW w:type="dxa" w:w="3010"/>
          </w:tcPr>
          <w:p>
            <w:pPr>
              <w:spacing w:after="40"/>
              <w:ind w:firstLine="0"/>
            </w:pPr>
            <w:r>
              <w:rPr>
                <w:sz w:val="22"/>
              </w:rPr>
              <w:t>Đảo chiều động cơ 12 V an toàn.</w:t>
            </w:r>
          </w:p>
        </w:tc>
      </w:tr>
      <w:tr>
        <w:tc>
          <w:tcPr>
            <w:tcW w:type="dxa" w:w="3010"/>
          </w:tcPr>
          <w:p>
            <w:pPr>
              <w:spacing w:after="40"/>
              <w:ind w:firstLine="0"/>
            </w:pPr>
            <w:r>
              <w:rPr>
                <w:sz w:val="22"/>
              </w:rPr>
              <w:t>Chấp hành</w:t>
            </w:r>
          </w:p>
        </w:tc>
        <w:tc>
          <w:tcPr>
            <w:tcW w:type="dxa" w:w="3010"/>
          </w:tcPr>
          <w:p>
            <w:pPr>
              <w:spacing w:after="40"/>
              <w:ind w:firstLine="0"/>
            </w:pPr>
            <w:r>
              <w:rPr>
                <w:sz w:val="22"/>
              </w:rPr>
              <w:t>Motor gạt nước trục vít 12 V</w:t>
            </w:r>
          </w:p>
        </w:tc>
        <w:tc>
          <w:tcPr>
            <w:tcW w:type="dxa" w:w="3010"/>
          </w:tcPr>
          <w:p>
            <w:pPr>
              <w:spacing w:after="40"/>
              <w:ind w:firstLine="0"/>
            </w:pPr>
            <w:r>
              <w:rPr>
                <w:sz w:val="22"/>
              </w:rPr>
              <w:t>Quay trục Đông–Tây, tự giữ vị trí.</w:t>
            </w:r>
          </w:p>
        </w:tc>
      </w:tr>
      <w:tr>
        <w:tc>
          <w:tcPr>
            <w:tcW w:type="dxa" w:w="3010"/>
          </w:tcPr>
          <w:p>
            <w:pPr>
              <w:spacing w:after="40"/>
              <w:ind w:firstLine="0"/>
            </w:pPr>
            <w:r>
              <w:rPr>
                <w:sz w:val="22"/>
              </w:rPr>
              <w:t>Bảo vệ</w:t>
            </w:r>
          </w:p>
        </w:tc>
        <w:tc>
          <w:tcPr>
            <w:tcW w:type="dxa" w:w="3010"/>
          </w:tcPr>
          <w:p>
            <w:pPr>
              <w:spacing w:after="40"/>
              <w:ind w:firstLine="0"/>
            </w:pPr>
            <w:r>
              <w:rPr>
                <w:sz w:val="22"/>
              </w:rPr>
              <w:t>qt1, qt2 + diode cầu H + 1N4007</w:t>
            </w:r>
          </w:p>
        </w:tc>
        <w:tc>
          <w:tcPr>
            <w:tcW w:type="dxa" w:w="3010"/>
          </w:tcPr>
          <w:p>
            <w:pPr>
              <w:spacing w:after="40"/>
              <w:ind w:firstLine="0"/>
            </w:pPr>
            <w:r>
              <w:rPr>
                <w:sz w:val="22"/>
              </w:rPr>
              <w:t>Chặn quá hành trình, chống ngược cực.</w:t>
            </w:r>
          </w:p>
        </w:tc>
      </w:tr>
    </w:tbl>
    <w:p>
      <w:pPr/>
    </w:p>
    <w:p>
      <w:pPr>
        <w:pStyle w:val="Heading2"/>
      </w:pPr>
      <w:r>
        <w:t>1.3. Cụm cảm biến LDR và vách che</w:t>
      </w:r>
    </w:p>
    <w:p>
      <w:pPr>
        <w:ind w:firstLine="0"/>
        <w:jc w:val="center"/>
      </w:pPr>
      <w:r>
        <w:drawing>
          <wp:inline xmlns:a="http://schemas.openxmlformats.org/drawingml/2006/main" xmlns:pic="http://schemas.openxmlformats.org/drawingml/2006/picture">
            <wp:extent cx="5580000" cy="2131716"/>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131716"/>
                    </a:xfrm>
                    <a:prstGeom prst="rect"/>
                  </pic:spPr>
                </pic:pic>
              </a:graphicData>
            </a:graphic>
          </wp:inline>
        </w:drawing>
      </w:r>
    </w:p>
    <w:p>
      <w:pPr>
        <w:pStyle w:val="Caption"/>
      </w:pPr>
      <w:r>
        <w:t>Hình 2. Bố trí 4 LDR ở bốn góc và vách che chữ thập giữa cụm</w:t>
      </w:r>
    </w:p>
    <w:p>
      <w:pPr/>
      <w:r>
        <w:t>Bốn LDR gá chếch ra ngoài 30° như nhau, vách che chữ thập cao 3 cm đặt giữa cụm để khi lệch hướng, bóng che làm một phía tối hơn rõ rệt, tăng độ chênh lệch tín hiệu. Giá gá in cùng một mẫu để bốn góc β_s đồng đều; sau hiệu chuẩn phải cố định chắc và tránh bóng của khung pin đổ lên cụm.</w:t>
      </w:r>
    </w:p>
    <w:p>
      <w:pPr>
        <w:pStyle w:val="Heading2"/>
      </w:pPr>
      <w:r>
        <w:t>1.4. Cơ cấu chấp hành và hồi tiếp vị trí</w:t>
      </w:r>
    </w:p>
    <w:p>
      <w:pPr/>
      <w:r>
        <w:t>Trục quay căn hướng Bắc–Nam, đặt gần trọng tâm tấm pin. Động cơ gạt nước 12 V nối tay đòn khớp bản lề; biến trở xoay 10 k đồng trục chia áp về GPIO36 để chương trình đọc góc hiện tại; hai công tắc hành trình qt1, qt2 đặt trước điểm va chạm cơ khí ở đầu Đông và đầu Tây. Lệnh quay đi qua opto PC817 xuống cầu H TIP41C nên khối công suất 12 V tách điện hoàn toàn khỏi khối logic 3,3 V.</w:t>
      </w:r>
    </w:p>
    <w:p>
      <w:pPr>
        <w:pStyle w:val="Heading1"/>
      </w:pPr>
      <w:r>
        <w:t>CHƯƠNG 2. THIẾT KẾ CƠ KHÍ, MẠCH ĐIỆN VÀ VẬT TƯ</w:t>
      </w:r>
    </w:p>
    <w:p>
      <w:pPr>
        <w:pStyle w:val="Heading2"/>
      </w:pPr>
      <w:r>
        <w:t>2.1. Kết cấu cơ khí</w:t>
      </w:r>
    </w:p>
    <w:p>
      <w:pPr/>
      <w:r>
        <w:t>Khung đế thép phẳng có bulông cân bằng; hai gối đỡ mang trục thép tròn có bạc lót; tấm pin 100 W khối lượng khoảng 4 kg bắt lên khung đỡ nhôm qua tám tai bắt vít, tâm khối lượng đặt sát trục để giảm mô-men trọng lượng. Tay đòn nối trục ra hộp giảm tốc với khung pin có khớp bản lề khử sai lệch quỹ đạo; dây dẫn chừa dư theo toàn hành trình và buộc vào giá cố định. Hai công tắc hành trình gá sao cho cần gạt chạm trước khi khung pin va gối đỡ khoảng 2°.</w:t>
      </w:r>
    </w:p>
    <w:p>
      <w:pPr/>
      <w:r>
        <w:t>Hình vẽ chi tiết cơ khí sẽ được bổ sung bằng bản vẽ tay ở phiên bản sau; bản này mô tả kết cấu bằng lời và bảng tính chọn bên dưới.</w:t>
      </w:r>
    </w:p>
    <w:p>
      <w:pPr>
        <w:pStyle w:val="Heading2"/>
      </w:pPr>
      <w:r>
        <w:t>2.2. Tính chọn động cơ cho tấm pin 4 kg – 100 W</w:t>
      </w:r>
    </w:p>
    <w:p>
      <w:pPr>
        <w:pStyle w:val="Caption"/>
        <w:spacing w:after="80"/>
      </w:pPr>
      <w:r>
        <w:t>Bảng 2. Tính chọn động cơ cho tấm pin 4 kg – 100 W</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Giá trị</w:t>
            </w:r>
          </w:p>
        </w:tc>
        <w:tc>
          <w:tcPr>
            <w:tcW w:type="dxa" w:w="3010"/>
          </w:tcPr>
          <w:p>
            <w:pPr>
              <w:spacing w:after="40"/>
              <w:ind w:firstLine="0"/>
            </w:pPr>
            <w:r>
              <w:rPr>
                <w:b/>
                <w:sz w:val="22"/>
              </w:rPr>
              <w:t>Ghi chú</w:t>
            </w:r>
          </w:p>
        </w:tc>
      </w:tr>
      <w:tr>
        <w:tc>
          <w:tcPr>
            <w:tcW w:type="dxa" w:w="3010"/>
          </w:tcPr>
          <w:p>
            <w:pPr>
              <w:spacing w:after="40"/>
              <w:ind w:firstLine="0"/>
            </w:pPr>
            <w:r>
              <w:rPr>
                <w:sz w:val="22"/>
              </w:rPr>
              <w:t>Tấm pin</w:t>
            </w:r>
          </w:p>
        </w:tc>
        <w:tc>
          <w:tcPr>
            <w:tcW w:type="dxa" w:w="3010"/>
          </w:tcPr>
          <w:p>
            <w:pPr>
              <w:spacing w:after="40"/>
              <w:ind w:firstLine="0"/>
            </w:pPr>
            <w:r>
              <w:rPr>
                <w:sz w:val="22"/>
              </w:rPr>
              <w:t>100 W, khoảng 4 kg, diện tích ≈ 0,65 m²</w:t>
            </w:r>
          </w:p>
        </w:tc>
        <w:tc>
          <w:tcPr>
            <w:tcW w:type="dxa" w:w="3010"/>
          </w:tcPr>
          <w:p>
            <w:pPr>
              <w:spacing w:after="40"/>
              <w:ind w:firstLine="0"/>
            </w:pPr>
            <w:r>
              <w:rPr>
                <w:sz w:val="22"/>
              </w:rPr>
              <w:t>Lắp cân bằng quanh trục.</w:t>
            </w:r>
          </w:p>
        </w:tc>
      </w:tr>
      <w:tr>
        <w:tc>
          <w:tcPr>
            <w:tcW w:type="dxa" w:w="3010"/>
          </w:tcPr>
          <w:p>
            <w:pPr>
              <w:spacing w:after="40"/>
              <w:ind w:firstLine="0"/>
            </w:pPr>
            <w:r>
              <w:rPr>
                <w:sz w:val="22"/>
              </w:rPr>
              <w:t>Mô-men trọng lượng (lệch tâm 5 cm)</w:t>
            </w:r>
          </w:p>
        </w:tc>
        <w:tc>
          <w:tcPr>
            <w:tcW w:type="dxa" w:w="3010"/>
          </w:tcPr>
          <w:p>
            <w:pPr>
              <w:spacing w:after="40"/>
              <w:ind w:firstLine="0"/>
            </w:pPr>
            <w:r>
              <w:rPr>
                <w:sz w:val="22"/>
              </w:rPr>
              <w:t>≈ 2,0 N·m</w:t>
            </w:r>
          </w:p>
        </w:tc>
        <w:tc>
          <w:tcPr>
            <w:tcW w:type="dxa" w:w="3010"/>
          </w:tcPr>
          <w:p>
            <w:pPr>
              <w:spacing w:after="40"/>
              <w:ind w:firstLine="0"/>
            </w:pPr>
            <w:r>
              <w:rPr>
                <w:sz w:val="22"/>
              </w:rPr>
              <w:t>4 kg × 9,81 × 0,05 m.</w:t>
            </w:r>
          </w:p>
        </w:tc>
      </w:tr>
      <w:tr>
        <w:tc>
          <w:tcPr>
            <w:tcW w:type="dxa" w:w="3010"/>
          </w:tcPr>
          <w:p>
            <w:pPr>
              <w:spacing w:after="40"/>
              <w:ind w:firstLine="0"/>
            </w:pPr>
            <w:r>
              <w:rPr>
                <w:sz w:val="22"/>
              </w:rPr>
              <w:t>Tải gió làm việc v = 8 m/s</w:t>
            </w:r>
          </w:p>
        </w:tc>
        <w:tc>
          <w:tcPr>
            <w:tcW w:type="dxa" w:w="3010"/>
          </w:tcPr>
          <w:p>
            <w:pPr>
              <w:spacing w:after="40"/>
              <w:ind w:firstLine="0"/>
            </w:pPr>
            <w:r>
              <w:rPr>
                <w:sz w:val="22"/>
              </w:rPr>
              <w:t>q = 0,6·v² ≈ 38 Pa; F ≈ 25 N</w:t>
            </w:r>
          </w:p>
        </w:tc>
        <w:tc>
          <w:tcPr>
            <w:tcW w:type="dxa" w:w="3010"/>
          </w:tcPr>
          <w:p>
            <w:pPr>
              <w:spacing w:after="40"/>
              <w:ind w:firstLine="0"/>
            </w:pPr>
            <w:r>
              <w:rPr>
                <w:sz w:val="22"/>
              </w:rPr>
              <w:t>Đẩy lên mặt pin 0,65 m².</w:t>
            </w:r>
          </w:p>
        </w:tc>
      </w:tr>
      <w:tr>
        <w:tc>
          <w:tcPr>
            <w:tcW w:type="dxa" w:w="3010"/>
          </w:tcPr>
          <w:p>
            <w:pPr>
              <w:spacing w:after="40"/>
              <w:ind w:firstLine="0"/>
            </w:pPr>
            <w:r>
              <w:rPr>
                <w:sz w:val="22"/>
              </w:rPr>
              <w:t>Mô-men gió (tay đòn 0,3 m)</w:t>
            </w:r>
          </w:p>
        </w:tc>
        <w:tc>
          <w:tcPr>
            <w:tcW w:type="dxa" w:w="3010"/>
          </w:tcPr>
          <w:p>
            <w:pPr>
              <w:spacing w:after="40"/>
              <w:ind w:firstLine="0"/>
            </w:pPr>
            <w:r>
              <w:rPr>
                <w:sz w:val="22"/>
              </w:rPr>
              <w:t>≈ 7,5 N·m</w:t>
            </w:r>
          </w:p>
        </w:tc>
        <w:tc>
          <w:tcPr>
            <w:tcW w:type="dxa" w:w="3010"/>
          </w:tcPr>
          <w:p>
            <w:pPr>
              <w:spacing w:after="40"/>
              <w:ind w:firstLine="0"/>
            </w:pPr>
            <w:r>
              <w:rPr>
                <w:sz w:val="22"/>
              </w:rPr>
              <w:t>Trường hợp gió ngang mặt pin.</w:t>
            </w:r>
          </w:p>
        </w:tc>
      </w:tr>
      <w:tr>
        <w:tc>
          <w:tcPr>
            <w:tcW w:type="dxa" w:w="3010"/>
          </w:tcPr>
          <w:p>
            <w:pPr>
              <w:spacing w:after="40"/>
              <w:ind w:firstLine="0"/>
            </w:pPr>
            <w:r>
              <w:rPr>
                <w:sz w:val="22"/>
              </w:rPr>
              <w:t>Mô-men yêu cầu (×2 khởi động, ma sát)</w:t>
            </w:r>
          </w:p>
        </w:tc>
        <w:tc>
          <w:tcPr>
            <w:tcW w:type="dxa" w:w="3010"/>
          </w:tcPr>
          <w:p>
            <w:pPr>
              <w:spacing w:after="40"/>
              <w:ind w:firstLine="0"/>
            </w:pPr>
            <w:r>
              <w:rPr>
                <w:sz w:val="22"/>
              </w:rPr>
              <w:t>≈ 19 N·m</w:t>
            </w:r>
          </w:p>
        </w:tc>
        <w:tc>
          <w:tcPr>
            <w:tcW w:type="dxa" w:w="3010"/>
          </w:tcPr>
          <w:p>
            <w:pPr>
              <w:spacing w:after="40"/>
              <w:ind w:firstLine="0"/>
            </w:pPr>
            <w:r>
              <w:rPr>
                <w:sz w:val="22"/>
              </w:rPr>
              <w:t>Tổng hai thành phần nhân hệ số.</w:t>
            </w:r>
          </w:p>
        </w:tc>
      </w:tr>
      <w:tr>
        <w:tc>
          <w:tcPr>
            <w:tcW w:type="dxa" w:w="3010"/>
          </w:tcPr>
          <w:p>
            <w:pPr>
              <w:spacing w:after="40"/>
              <w:ind w:firstLine="0"/>
            </w:pPr>
            <w:r>
              <w:rPr>
                <w:sz w:val="22"/>
              </w:rPr>
              <w:t>Motor gạt nước 12 V + giảm tốc ngoài 1:3</w:t>
            </w:r>
          </w:p>
        </w:tc>
        <w:tc>
          <w:tcPr>
            <w:tcW w:type="dxa" w:w="3010"/>
          </w:tcPr>
          <w:p>
            <w:pPr>
              <w:spacing w:after="40"/>
              <w:ind w:firstLine="0"/>
            </w:pPr>
            <w:r>
              <w:rPr>
                <w:sz w:val="22"/>
              </w:rPr>
              <w:t>24 – 36 N·m ở trục ra</w:t>
            </w:r>
          </w:p>
        </w:tc>
        <w:tc>
          <w:tcPr>
            <w:tcW w:type="dxa" w:w="3010"/>
          </w:tcPr>
          <w:p>
            <w:pPr>
              <w:spacing w:after="40"/>
              <w:ind w:firstLine="0"/>
            </w:pPr>
            <w:r>
              <w:rPr>
                <w:sz w:val="22"/>
              </w:rPr>
              <w:t>Bản thân motor 8 – 12 N·m.</w:t>
            </w:r>
          </w:p>
        </w:tc>
      </w:tr>
      <w:tr>
        <w:tc>
          <w:tcPr>
            <w:tcW w:type="dxa" w:w="3010"/>
          </w:tcPr>
          <w:p>
            <w:pPr>
              <w:spacing w:after="40"/>
              <w:ind w:firstLine="0"/>
            </w:pPr>
            <w:r>
              <w:rPr>
                <w:sz w:val="22"/>
              </w:rPr>
              <w:t>Hệ số an toàn</w:t>
            </w:r>
          </w:p>
        </w:tc>
        <w:tc>
          <w:tcPr>
            <w:tcW w:type="dxa" w:w="3010"/>
          </w:tcPr>
          <w:p>
            <w:pPr>
              <w:spacing w:after="40"/>
              <w:ind w:firstLine="0"/>
            </w:pPr>
            <w:r>
              <w:rPr>
                <w:sz w:val="22"/>
              </w:rPr>
              <w:t>1,3 – 1,9 lần</w:t>
            </w:r>
          </w:p>
        </w:tc>
        <w:tc>
          <w:tcPr>
            <w:tcW w:type="dxa" w:w="3010"/>
          </w:tcPr>
          <w:p>
            <w:pPr>
              <w:spacing w:after="40"/>
              <w:ind w:firstLine="0"/>
            </w:pPr>
            <w:r>
              <w:rPr>
                <w:sz w:val="22"/>
              </w:rPr>
              <w:t>Đủ cho gió tới 8 m/s.</w:t>
            </w:r>
          </w:p>
        </w:tc>
      </w:tr>
      <w:tr>
        <w:tc>
          <w:tcPr>
            <w:tcW w:type="dxa" w:w="3010"/>
          </w:tcPr>
          <w:p>
            <w:pPr>
              <w:spacing w:after="40"/>
              <w:ind w:firstLine="0"/>
            </w:pPr>
            <w:r>
              <w:rPr>
                <w:sz w:val="22"/>
              </w:rPr>
              <w:t>Chế độ gió lớn</w:t>
            </w:r>
          </w:p>
        </w:tc>
        <w:tc>
          <w:tcPr>
            <w:tcW w:type="dxa" w:w="3010"/>
          </w:tcPr>
          <w:p>
            <w:pPr>
              <w:spacing w:after="40"/>
              <w:ind w:firstLine="0"/>
            </w:pPr>
            <w:r>
              <w:rPr>
                <w:sz w:val="22"/>
              </w:rPr>
              <w:t>Trên 10 m/s: hạ tấm pin nằm ngang</w:t>
            </w:r>
          </w:p>
        </w:tc>
        <w:tc>
          <w:tcPr>
            <w:tcW w:type="dxa" w:w="3010"/>
          </w:tcPr>
          <w:p>
            <w:pPr>
              <w:spacing w:after="40"/>
              <w:ind w:firstLine="0"/>
            </w:pPr>
            <w:r>
              <w:rPr>
                <w:sz w:val="22"/>
              </w:rPr>
              <w:t>Giảm tay đòn gió về gần 0.</w:t>
            </w:r>
          </w:p>
        </w:tc>
      </w:tr>
    </w:tbl>
    <w:p>
      <w:pPr/>
    </w:p>
    <w:p>
      <w:pPr/>
      <w:r>
        <w:t>Với tấm pin 4 kg, mô-men gió chiếm phần lớn tải; cặp trục vít của motor gạt nước cộng giảm tốc ngoài 1:3 cho mô-men trục ra 24–36 N·m, đủ hệ số an toàn 1,3–1,9 lần ở gió 8 m/s. Đổi lại tốc độ trục ra chậm (khoảng 0,5 vòng/phút) lại phù hợp vì mỗi lần hiệu chỉnh chỉ quay vài độ.</w:t>
      </w:r>
    </w:p>
    <w:p>
      <w:pPr>
        <w:pStyle w:val="Heading2"/>
      </w:pPr>
      <w:r>
        <w:t>2.3. Mạch điện: nguồn, cách ly, động lực và đo lường</w:t>
      </w:r>
    </w:p>
    <w:p>
      <w:pPr/>
      <w:r>
        <w:t>Nguồn 12 V vào qua đầu nối X1 và diode 1N4007 chống ngược cực; nhánh LM2596 hạ áp xuống 3,3 V nuôi ESP32, nhánh 7805 kèm tụ 220 µF hai đầu hạ xuống 5 V nuôi LCD I²C 1602 và module DS1307. Tín hiệu lệnh th_thuan/th_nguoc từ GPIO19/GPIO18 qua opto PC817 và điện trở 220 Ω xuống cầu H bốn TIP41C điều khiển động cơ; bốn công tắc hành trình qt1…qt4 kéo xuống 1k nên mức 0 là an toàn, mức 1 là chạm hành trình. Bốn kênh LDR, biến trở hồi tiếp và cầu chia áp điện áp tấm pin đưa thẳng vào các chân ADC; hệ chỉ đo điện áp, chưa đo dòng điện.</w:t>
      </w:r>
    </w:p>
    <w:p>
      <w:pPr>
        <w:ind w:firstLine="0"/>
        <w:jc w:val="center"/>
      </w:pPr>
      <w:r>
        <w:drawing>
          <wp:inline xmlns:a="http://schemas.openxmlformats.org/drawingml/2006/main" xmlns:pic="http://schemas.openxmlformats.org/drawingml/2006/picture">
            <wp:extent cx="5760000" cy="3851662"/>
            <wp:docPr id="3" name="Picture 3"/>
            <wp:cNvGraphicFramePr>
              <a:graphicFrameLocks noChangeAspect="1"/>
            </wp:cNvGraphicFramePr>
            <a:graphic>
              <a:graphicData uri="http://schemas.openxmlformats.org/drawingml/2006/picture">
                <pic:pic>
                  <pic:nvPicPr>
                    <pic:cNvPr id="0" name="so_do_ket_noi_1_truc.png"/>
                    <pic:cNvPicPr/>
                  </pic:nvPicPr>
                  <pic:blipFill>
                    <a:blip r:embed="rId12"/>
                    <a:stretch>
                      <a:fillRect/>
                    </a:stretch>
                  </pic:blipFill>
                  <pic:spPr>
                    <a:xfrm>
                      <a:off x="0" y="0"/>
                      <a:ext cx="5760000" cy="3851662"/>
                    </a:xfrm>
                    <a:prstGeom prst="rect"/>
                  </pic:spPr>
                </pic:pic>
              </a:graphicData>
            </a:graphic>
          </wp:inline>
        </w:drawing>
      </w:r>
    </w:p>
    <w:p>
      <w:pPr>
        <w:pStyle w:val="Caption"/>
      </w:pPr>
      <w:r>
        <w:t>Hình 3. Sơ đồ kết nối ESP32 DevKit của mô hình một trục</w:t>
      </w:r>
    </w:p>
    <w:p>
      <w:pPr>
        <w:pStyle w:val="Caption"/>
        <w:spacing w:after="80"/>
      </w:pPr>
      <w:r>
        <w:t>Bảng 3. Bảng chân kết nối của mô hình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ESP32</w:t>
            </w:r>
          </w:p>
        </w:tc>
        <w:tc>
          <w:tcPr>
            <w:tcW w:type="dxa" w:w="3010"/>
          </w:tcPr>
          <w:p>
            <w:pPr>
              <w:spacing w:after="40"/>
              <w:ind w:firstLine="0"/>
            </w:pPr>
            <w:r>
              <w:rPr>
                <w:b/>
                <w:sz w:val="22"/>
              </w:rPr>
              <w:t>Mạng tín hiệu</w:t>
            </w:r>
          </w:p>
        </w:tc>
        <w:tc>
          <w:tcPr>
            <w:tcW w:type="dxa" w:w="3010"/>
          </w:tcPr>
          <w:p>
            <w:pPr>
              <w:spacing w:after="40"/>
              <w:ind w:firstLine="0"/>
            </w:pPr>
            <w:r>
              <w:rPr>
                <w:b/>
                <w:sz w:val="22"/>
              </w:rPr>
              <w:t>Thiết bị</w:t>
            </w:r>
          </w:p>
        </w:tc>
      </w:tr>
      <w:tr>
        <w:tc>
          <w:tcPr>
            <w:tcW w:type="dxa" w:w="3010"/>
          </w:tcPr>
          <w:p>
            <w:pPr>
              <w:spacing w:after="40"/>
              <w:ind w:firstLine="0"/>
            </w:pPr>
            <w:r>
              <w:rPr>
                <w:sz w:val="22"/>
              </w:rPr>
              <w:t>GPIO25, 26, 27, 14</w:t>
            </w:r>
          </w:p>
        </w:tc>
        <w:tc>
          <w:tcPr>
            <w:tcW w:type="dxa" w:w="3010"/>
          </w:tcPr>
          <w:p>
            <w:pPr>
              <w:spacing w:after="40"/>
              <w:ind w:firstLine="0"/>
            </w:pPr>
            <w:r>
              <w:rPr>
                <w:sz w:val="22"/>
              </w:rPr>
              <w:t>LDR TT, PT, TD, PD</w:t>
            </w:r>
          </w:p>
        </w:tc>
        <w:tc>
          <w:tcPr>
            <w:tcW w:type="dxa" w:w="3010"/>
          </w:tcPr>
          <w:p>
            <w:pPr>
              <w:spacing w:after="40"/>
              <w:ind w:firstLine="0"/>
            </w:pPr>
            <w:r>
              <w:rPr>
                <w:sz w:val="22"/>
              </w:rPr>
              <w:t>Ma trận 4 LDR qua mạch chia áp.</w:t>
            </w:r>
          </w:p>
        </w:tc>
      </w:tr>
      <w:tr>
        <w:tc>
          <w:tcPr>
            <w:tcW w:type="dxa" w:w="3010"/>
          </w:tcPr>
          <w:p>
            <w:pPr>
              <w:spacing w:after="40"/>
              <w:ind w:firstLine="0"/>
            </w:pPr>
            <w:r>
              <w:rPr>
                <w:sz w:val="22"/>
              </w:rPr>
              <w:t>GPIO36</w:t>
            </w:r>
          </w:p>
        </w:tc>
        <w:tc>
          <w:tcPr>
            <w:tcW w:type="dxa" w:w="3010"/>
          </w:tcPr>
          <w:p>
            <w:pPr>
              <w:spacing w:after="40"/>
              <w:ind w:firstLine="0"/>
            </w:pPr>
            <w:r>
              <w:rPr>
                <w:sz w:val="22"/>
              </w:rPr>
              <w:t>biến trở hồi tiếp</w:t>
            </w:r>
          </w:p>
        </w:tc>
        <w:tc>
          <w:tcPr>
            <w:tcW w:type="dxa" w:w="3010"/>
          </w:tcPr>
          <w:p>
            <w:pPr>
              <w:spacing w:after="40"/>
              <w:ind w:firstLine="0"/>
            </w:pPr>
            <w:r>
              <w:rPr>
                <w:sz w:val="22"/>
              </w:rPr>
              <w:t>Góc hiện tại của tấm pin.</w:t>
            </w:r>
          </w:p>
        </w:tc>
      </w:tr>
      <w:tr>
        <w:tc>
          <w:tcPr>
            <w:tcW w:type="dxa" w:w="3010"/>
          </w:tcPr>
          <w:p>
            <w:pPr>
              <w:spacing w:after="40"/>
              <w:ind w:firstLine="0"/>
            </w:pPr>
            <w:r>
              <w:rPr>
                <w:sz w:val="22"/>
              </w:rPr>
              <w:t>GPIO39</w:t>
            </w:r>
          </w:p>
        </w:tc>
        <w:tc>
          <w:tcPr>
            <w:tcW w:type="dxa" w:w="3010"/>
          </w:tcPr>
          <w:p>
            <w:pPr>
              <w:spacing w:after="40"/>
              <w:ind w:firstLine="0"/>
            </w:pPr>
            <w:r>
              <w:rPr>
                <w:sz w:val="22"/>
              </w:rPr>
              <w:t>cầu chia áp tấm pin</w:t>
            </w:r>
          </w:p>
        </w:tc>
        <w:tc>
          <w:tcPr>
            <w:tcW w:type="dxa" w:w="3010"/>
          </w:tcPr>
          <w:p>
            <w:pPr>
              <w:spacing w:after="40"/>
              <w:ind w:firstLine="0"/>
            </w:pPr>
            <w:r>
              <w:rPr>
                <w:sz w:val="22"/>
              </w:rPr>
              <w:t>Điện áp tấm pin (chỉ đo áp).</w:t>
            </w:r>
          </w:p>
        </w:tc>
      </w:tr>
      <w:tr>
        <w:tc>
          <w:tcPr>
            <w:tcW w:type="dxa" w:w="3010"/>
          </w:tcPr>
          <w:p>
            <w:pPr>
              <w:spacing w:after="40"/>
              <w:ind w:firstLine="0"/>
            </w:pPr>
            <w:r>
              <w:rPr>
                <w:sz w:val="22"/>
              </w:rPr>
              <w:t>GPIO34, 35</w:t>
            </w:r>
          </w:p>
        </w:tc>
        <w:tc>
          <w:tcPr>
            <w:tcW w:type="dxa" w:w="3010"/>
          </w:tcPr>
          <w:p>
            <w:pPr>
              <w:spacing w:after="40"/>
              <w:ind w:firstLine="0"/>
            </w:pPr>
            <w:r>
              <w:rPr>
                <w:sz w:val="22"/>
              </w:rPr>
              <w:t>qt1, qt2</w:t>
            </w:r>
          </w:p>
        </w:tc>
        <w:tc>
          <w:tcPr>
            <w:tcW w:type="dxa" w:w="3010"/>
          </w:tcPr>
          <w:p>
            <w:pPr>
              <w:spacing w:after="40"/>
              <w:ind w:firstLine="0"/>
            </w:pPr>
            <w:r>
              <w:rPr>
                <w:sz w:val="22"/>
              </w:rPr>
              <w:t>Công tắc hành trình Đông, Tây.</w:t>
            </w:r>
          </w:p>
        </w:tc>
      </w:tr>
      <w:tr>
        <w:tc>
          <w:tcPr>
            <w:tcW w:type="dxa" w:w="3010"/>
          </w:tcPr>
          <w:p>
            <w:pPr>
              <w:spacing w:after="40"/>
              <w:ind w:firstLine="0"/>
            </w:pPr>
            <w:r>
              <w:rPr>
                <w:sz w:val="22"/>
              </w:rPr>
              <w:t>GPIO21, 22</w:t>
            </w:r>
          </w:p>
        </w:tc>
        <w:tc>
          <w:tcPr>
            <w:tcW w:type="dxa" w:w="3010"/>
          </w:tcPr>
          <w:p>
            <w:pPr>
              <w:spacing w:after="40"/>
              <w:ind w:firstLine="0"/>
            </w:pPr>
            <w:r>
              <w:rPr>
                <w:sz w:val="22"/>
              </w:rPr>
              <w:t>sda, scl</w:t>
            </w:r>
          </w:p>
        </w:tc>
        <w:tc>
          <w:tcPr>
            <w:tcW w:type="dxa" w:w="3010"/>
          </w:tcPr>
          <w:p>
            <w:pPr>
              <w:spacing w:after="40"/>
              <w:ind w:firstLine="0"/>
            </w:pPr>
            <w:r>
              <w:rPr>
                <w:sz w:val="22"/>
              </w:rPr>
              <w:t>DS1307 và LCD I²C chung bus.</w:t>
            </w:r>
          </w:p>
        </w:tc>
      </w:tr>
      <w:tr>
        <w:tc>
          <w:tcPr>
            <w:tcW w:type="dxa" w:w="3010"/>
          </w:tcPr>
          <w:p>
            <w:pPr>
              <w:spacing w:after="40"/>
              <w:ind w:firstLine="0"/>
            </w:pPr>
            <w:r>
              <w:rPr>
                <w:sz w:val="22"/>
              </w:rPr>
              <w:t>GPIO19, 18</w:t>
            </w:r>
          </w:p>
        </w:tc>
        <w:tc>
          <w:tcPr>
            <w:tcW w:type="dxa" w:w="3010"/>
          </w:tcPr>
          <w:p>
            <w:pPr>
              <w:spacing w:after="40"/>
              <w:ind w:firstLine="0"/>
            </w:pPr>
            <w:r>
              <w:rPr>
                <w:sz w:val="22"/>
              </w:rPr>
              <w:t>th_thuan, th_nguoc</w:t>
            </w:r>
          </w:p>
        </w:tc>
        <w:tc>
          <w:tcPr>
            <w:tcW w:type="dxa" w:w="3010"/>
          </w:tcPr>
          <w:p>
            <w:pPr>
              <w:spacing w:after="40"/>
              <w:ind w:firstLine="0"/>
            </w:pPr>
            <w:r>
              <w:rPr>
                <w:sz w:val="22"/>
              </w:rPr>
              <w:t>Opto PC817 điều khiển cầu H.</w:t>
            </w:r>
          </w:p>
        </w:tc>
      </w:tr>
      <w:tr>
        <w:tc>
          <w:tcPr>
            <w:tcW w:type="dxa" w:w="3010"/>
          </w:tcPr>
          <w:p>
            <w:pPr>
              <w:spacing w:after="40"/>
              <w:ind w:firstLine="0"/>
            </w:pPr>
            <w:r>
              <w:rPr>
                <w:sz w:val="22"/>
              </w:rPr>
              <w:t>3V3, GND</w:t>
            </w:r>
          </w:p>
        </w:tc>
        <w:tc>
          <w:tcPr>
            <w:tcW w:type="dxa" w:w="3010"/>
          </w:tcPr>
          <w:p>
            <w:pPr>
              <w:spacing w:after="40"/>
              <w:ind w:firstLine="0"/>
            </w:pPr>
            <w:r>
              <w:rPr>
                <w:sz w:val="22"/>
              </w:rPr>
              <w:t>nguồn logic</w:t>
            </w:r>
          </w:p>
        </w:tc>
        <w:tc>
          <w:tcPr>
            <w:tcW w:type="dxa" w:w="3010"/>
          </w:tcPr>
          <w:p>
            <w:pPr>
              <w:spacing w:after="40"/>
              <w:ind w:firstLine="0"/>
            </w:pPr>
            <w:r>
              <w:rPr>
                <w:sz w:val="22"/>
              </w:rPr>
              <w:t>Tách khối với 12 V và 5 V.</w:t>
            </w:r>
          </w:p>
        </w:tc>
      </w:tr>
    </w:tbl>
    <w:p>
      <w:pPr/>
    </w:p>
    <w:p>
      <w:pPr>
        <w:pStyle w:val="Heading2"/>
      </w:pPr>
      <w:r>
        <w:t>2.4. Danh mục vật tư và linh kiện</w:t>
      </w:r>
    </w:p>
    <w:p>
      <w:pPr>
        <w:pStyle w:val="Caption"/>
        <w:spacing w:after="80"/>
      </w:pPr>
      <w:r>
        <w:t>Bảng 4. Danh mục vật tư – linh kiện của mô hình một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Điện trở chia áp LDR</w:t>
            </w:r>
          </w:p>
        </w:tc>
        <w:tc>
          <w:tcPr>
            <w:tcW w:type="dxa" w:w="2257"/>
          </w:tcPr>
          <w:p>
            <w:pPr>
              <w:spacing w:after="40"/>
              <w:ind w:firstLine="0"/>
            </w:pPr>
            <w:r>
              <w:rPr>
                <w:sz w:val="22"/>
              </w:rPr>
              <w:t>10 kΩ</w:t>
            </w:r>
          </w:p>
        </w:tc>
        <w:tc>
          <w:tcPr>
            <w:tcW w:type="dxa" w:w="2257"/>
          </w:tcPr>
          <w:p>
            <w:pPr>
              <w:spacing w:after="40"/>
              <w:ind w:firstLine="0"/>
            </w:pPr>
            <w:r>
              <w:rPr>
                <w:sz w:val="22"/>
              </w:rPr>
              <w:t>4</w:t>
            </w:r>
          </w:p>
        </w:tc>
      </w:tr>
      <w:tr>
        <w:tc>
          <w:tcPr>
            <w:tcW w:type="dxa" w:w="2257"/>
          </w:tcPr>
          <w:p>
            <w:pPr>
              <w:spacing w:after="40"/>
              <w:ind w:firstLine="0"/>
            </w:pPr>
            <w:r>
              <w:rPr>
                <w:sz w:val="22"/>
              </w:rPr>
              <w:t>4</w:t>
            </w:r>
          </w:p>
        </w:tc>
        <w:tc>
          <w:tcPr>
            <w:tcW w:type="dxa" w:w="2257"/>
          </w:tcPr>
          <w:p>
            <w:pPr>
              <w:spacing w:after="40"/>
              <w:ind w:firstLine="0"/>
            </w:pPr>
            <w:r>
              <w:rPr>
                <w:sz w:val="22"/>
              </w:rPr>
              <w:t>Biến trở hồi tiếp góc</w:t>
            </w:r>
          </w:p>
        </w:tc>
        <w:tc>
          <w:tcPr>
            <w:tcW w:type="dxa" w:w="2257"/>
          </w:tcPr>
          <w:p>
            <w:pPr>
              <w:spacing w:after="40"/>
              <w:ind w:firstLine="0"/>
            </w:pPr>
            <w:r>
              <w:rPr>
                <w:sz w:val="22"/>
              </w:rPr>
              <w:t>10 kΩ xoay</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Màn hình</w:t>
            </w:r>
          </w:p>
        </w:tc>
        <w:tc>
          <w:tcPr>
            <w:tcW w:type="dxa" w:w="2257"/>
          </w:tcPr>
          <w:p>
            <w:pPr>
              <w:spacing w:after="40"/>
              <w:ind w:firstLine="0"/>
            </w:pPr>
            <w:r>
              <w:rPr>
                <w:sz w:val="22"/>
              </w:rPr>
              <w:t>LCD 1602 kèm mạch I²C</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Transistor công suất</w:t>
            </w:r>
          </w:p>
        </w:tc>
        <w:tc>
          <w:tcPr>
            <w:tcW w:type="dxa" w:w="2257"/>
          </w:tcPr>
          <w:p>
            <w:pPr>
              <w:spacing w:after="40"/>
              <w:ind w:firstLine="0"/>
            </w:pPr>
            <w:r>
              <w:rPr>
                <w:sz w:val="22"/>
              </w:rPr>
              <w:t>TIP41C</w:t>
            </w:r>
          </w:p>
        </w:tc>
        <w:tc>
          <w:tcPr>
            <w:tcW w:type="dxa" w:w="2257"/>
          </w:tcPr>
          <w:p>
            <w:pPr>
              <w:spacing w:after="40"/>
              <w:ind w:firstLine="0"/>
            </w:pPr>
            <w:r>
              <w:rPr>
                <w:sz w:val="22"/>
              </w:rPr>
              <w:t>4</w:t>
            </w:r>
          </w:p>
        </w:tc>
      </w:tr>
      <w:tr>
        <w:tc>
          <w:tcPr>
            <w:tcW w:type="dxa" w:w="2257"/>
          </w:tcPr>
          <w:p>
            <w:pPr>
              <w:spacing w:after="40"/>
              <w:ind w:firstLine="0"/>
            </w:pPr>
            <w:r>
              <w:rPr>
                <w:sz w:val="22"/>
              </w:rPr>
              <w:t>9</w:t>
            </w:r>
          </w:p>
        </w:tc>
        <w:tc>
          <w:tcPr>
            <w:tcW w:type="dxa" w:w="2257"/>
          </w:tcPr>
          <w:p>
            <w:pPr>
              <w:spacing w:after="40"/>
              <w:ind w:firstLine="0"/>
            </w:pPr>
            <w:r>
              <w:rPr>
                <w:sz w:val="22"/>
              </w:rPr>
              <w:t>Opto cách ly</w:t>
            </w:r>
          </w:p>
        </w:tc>
        <w:tc>
          <w:tcPr>
            <w:tcW w:type="dxa" w:w="2257"/>
          </w:tcPr>
          <w:p>
            <w:pPr>
              <w:spacing w:after="40"/>
              <w:ind w:firstLine="0"/>
            </w:pPr>
            <w:r>
              <w:rPr>
                <w:sz w:val="22"/>
              </w:rPr>
              <w:t>PC817C</w:t>
            </w:r>
          </w:p>
        </w:tc>
        <w:tc>
          <w:tcPr>
            <w:tcW w:type="dxa" w:w="2257"/>
          </w:tcPr>
          <w:p>
            <w:pPr>
              <w:spacing w:after="40"/>
              <w:ind w:firstLine="0"/>
            </w:pPr>
            <w:r>
              <w:rPr>
                <w:sz w:val="22"/>
              </w:rPr>
              <w:t>2</w:t>
            </w:r>
          </w:p>
        </w:tc>
      </w:tr>
      <w:tr>
        <w:tc>
          <w:tcPr>
            <w:tcW w:type="dxa" w:w="2257"/>
          </w:tcPr>
          <w:p>
            <w:pPr>
              <w:spacing w:after="40"/>
              <w:ind w:firstLine="0"/>
            </w:pPr>
            <w:r>
              <w:rPr>
                <w:sz w:val="22"/>
              </w:rPr>
              <w:t>10</w:t>
            </w:r>
          </w:p>
        </w:tc>
        <w:tc>
          <w:tcPr>
            <w:tcW w:type="dxa" w:w="2257"/>
          </w:tcPr>
          <w:p>
            <w:pPr>
              <w:spacing w:after="40"/>
              <w:ind w:firstLine="0"/>
            </w:pPr>
            <w:r>
              <w:rPr>
                <w:sz w:val="22"/>
              </w:rPr>
              <w:t>Diode</w:t>
            </w:r>
          </w:p>
        </w:tc>
        <w:tc>
          <w:tcPr>
            <w:tcW w:type="dxa" w:w="2257"/>
          </w:tcPr>
          <w:p>
            <w:pPr>
              <w:spacing w:after="40"/>
              <w:ind w:firstLine="0"/>
            </w:pPr>
            <w:r>
              <w:rPr>
                <w:sz w:val="22"/>
              </w:rPr>
              <w:t>1N4007 và 4 diode bảo vệ cầu H</w:t>
            </w:r>
          </w:p>
        </w:tc>
        <w:tc>
          <w:tcPr>
            <w:tcW w:type="dxa" w:w="2257"/>
          </w:tcPr>
          <w:p>
            <w:pPr>
              <w:spacing w:after="40"/>
              <w:ind w:firstLine="0"/>
            </w:pPr>
            <w:r>
              <w:rPr>
                <w:sz w:val="22"/>
              </w:rPr>
              <w:t>1 bộ</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và 7805 (5 V)</w:t>
            </w:r>
          </w:p>
        </w:tc>
        <w:tc>
          <w:tcPr>
            <w:tcW w:type="dxa" w:w="2257"/>
          </w:tcPr>
          <w:p>
            <w:pPr>
              <w:spacing w:after="40"/>
              <w:ind w:firstLine="0"/>
            </w:pPr>
            <w:r>
              <w:rPr>
                <w:sz w:val="22"/>
              </w:rPr>
              <w:t>1 bộ</w:t>
            </w:r>
          </w:p>
        </w:tc>
      </w:tr>
      <w:tr>
        <w:tc>
          <w:tcPr>
            <w:tcW w:type="dxa" w:w="2257"/>
          </w:tcPr>
          <w:p>
            <w:pPr>
              <w:spacing w:after="40"/>
              <w:ind w:firstLine="0"/>
            </w:pPr>
            <w:r>
              <w:rPr>
                <w:sz w:val="22"/>
              </w:rPr>
              <w:t>12</w:t>
            </w:r>
          </w:p>
        </w:tc>
        <w:tc>
          <w:tcPr>
            <w:tcW w:type="dxa" w:w="2257"/>
          </w:tcPr>
          <w:p>
            <w:pPr>
              <w:spacing w:after="40"/>
              <w:ind w:firstLine="0"/>
            </w:pPr>
            <w:r>
              <w:rPr>
                <w:sz w:val="22"/>
              </w:rPr>
              <w:t>Tụ lọc</w:t>
            </w:r>
          </w:p>
        </w:tc>
        <w:tc>
          <w:tcPr>
            <w:tcW w:type="dxa" w:w="2257"/>
          </w:tcPr>
          <w:p>
            <w:pPr>
              <w:spacing w:after="40"/>
              <w:ind w:firstLine="0"/>
            </w:pPr>
            <w:r>
              <w:rPr>
                <w:sz w:val="22"/>
              </w:rPr>
              <w:t>220 µF/25 V</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Điện trở tín hiệu</w:t>
            </w:r>
          </w:p>
        </w:tc>
        <w:tc>
          <w:tcPr>
            <w:tcW w:type="dxa" w:w="2257"/>
          </w:tcPr>
          <w:p>
            <w:pPr>
              <w:spacing w:after="40"/>
              <w:ind w:firstLine="0"/>
            </w:pPr>
            <w:r>
              <w:rPr>
                <w:sz w:val="22"/>
              </w:rPr>
              <w:t>220 Ω (opto), 1 kΩ (hành trình)</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Công tắc hành trình</w:t>
            </w:r>
          </w:p>
        </w:tc>
        <w:tc>
          <w:tcPr>
            <w:tcW w:type="dxa" w:w="2257"/>
          </w:tcPr>
          <w:p>
            <w:pPr>
              <w:spacing w:after="40"/>
              <w:ind w:firstLine="0"/>
            </w:pPr>
            <w:r>
              <w:rPr>
                <w:sz w:val="22"/>
              </w:rPr>
              <w:t>Loại cần gạt</w:t>
            </w:r>
          </w:p>
        </w:tc>
        <w:tc>
          <w:tcPr>
            <w:tcW w:type="dxa" w:w="2257"/>
          </w:tcPr>
          <w:p>
            <w:pPr>
              <w:spacing w:after="40"/>
              <w:ind w:firstLine="0"/>
            </w:pPr>
            <w:r>
              <w:rPr>
                <w:sz w:val="22"/>
              </w:rPr>
              <w:t>2</w:t>
            </w:r>
          </w:p>
        </w:tc>
      </w:tr>
      <w:tr>
        <w:tc>
          <w:tcPr>
            <w:tcW w:type="dxa" w:w="2257"/>
          </w:tcPr>
          <w:p>
            <w:pPr>
              <w:spacing w:after="40"/>
              <w:ind w:firstLine="0"/>
            </w:pPr>
            <w:r>
              <w:rPr>
                <w:sz w:val="22"/>
              </w:rPr>
              <w:t>15</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1</w:t>
            </w:r>
          </w:p>
        </w:tc>
      </w:tr>
      <w:tr>
        <w:tc>
          <w:tcPr>
            <w:tcW w:type="dxa" w:w="2257"/>
          </w:tcPr>
          <w:p>
            <w:pPr>
              <w:spacing w:after="40"/>
              <w:ind w:firstLine="0"/>
            </w:pPr>
            <w:r>
              <w:rPr>
                <w:sz w:val="22"/>
              </w:rPr>
              <w:t>16</w:t>
            </w:r>
          </w:p>
        </w:tc>
        <w:tc>
          <w:tcPr>
            <w:tcW w:type="dxa" w:w="2257"/>
          </w:tcPr>
          <w:p>
            <w:pPr>
              <w:spacing w:after="40"/>
              <w:ind w:firstLine="0"/>
            </w:pPr>
            <w:r>
              <w:rPr>
                <w:sz w:val="22"/>
              </w:rPr>
              <w:t>Giảm tốc ngoài</w:t>
            </w:r>
          </w:p>
        </w:tc>
        <w:tc>
          <w:tcPr>
            <w:tcW w:type="dxa" w:w="2257"/>
          </w:tcPr>
          <w:p>
            <w:pPr>
              <w:spacing w:after="40"/>
              <w:ind w:firstLine="0"/>
            </w:pPr>
            <w:r>
              <w:rPr>
                <w:sz w:val="22"/>
              </w:rPr>
              <w:t>Tỷ số 1:3 (đai hoặc trục vít)</w:t>
            </w:r>
          </w:p>
        </w:tc>
        <w:tc>
          <w:tcPr>
            <w:tcW w:type="dxa" w:w="2257"/>
          </w:tcPr>
          <w:p>
            <w:pPr>
              <w:spacing w:after="40"/>
              <w:ind w:firstLine="0"/>
            </w:pPr>
            <w:r>
              <w:rPr>
                <w:sz w:val="22"/>
              </w:rPr>
              <w:t>1</w:t>
            </w:r>
          </w:p>
        </w:tc>
      </w:tr>
      <w:tr>
        <w:tc>
          <w:tcPr>
            <w:tcW w:type="dxa" w:w="2257"/>
          </w:tcPr>
          <w:p>
            <w:pPr>
              <w:spacing w:after="40"/>
              <w:ind w:firstLine="0"/>
            </w:pPr>
            <w:r>
              <w:rPr>
                <w:sz w:val="22"/>
              </w:rPr>
              <w:t>17</w:t>
            </w:r>
          </w:p>
        </w:tc>
        <w:tc>
          <w:tcPr>
            <w:tcW w:type="dxa" w:w="2257"/>
          </w:tcPr>
          <w:p>
            <w:pPr>
              <w:spacing w:after="40"/>
              <w:ind w:firstLine="0"/>
            </w:pPr>
            <w:r>
              <w:rPr>
                <w:sz w:val="22"/>
              </w:rPr>
              <w:t>Nguồn</w:t>
            </w:r>
          </w:p>
        </w:tc>
        <w:tc>
          <w:tcPr>
            <w:tcW w:type="dxa" w:w="2257"/>
          </w:tcPr>
          <w:p>
            <w:pPr>
              <w:spacing w:after="40"/>
              <w:ind w:firstLine="0"/>
            </w:pPr>
            <w:r>
              <w:rPr>
                <w:sz w:val="22"/>
              </w:rPr>
              <w:t>12 V 10 A kèm đầu nối X1</w:t>
            </w:r>
          </w:p>
        </w:tc>
        <w:tc>
          <w:tcPr>
            <w:tcW w:type="dxa" w:w="2257"/>
          </w:tcPr>
          <w:p>
            <w:pPr>
              <w:spacing w:after="40"/>
              <w:ind w:firstLine="0"/>
            </w:pPr>
            <w:r>
              <w:rPr>
                <w:sz w:val="22"/>
              </w:rPr>
              <w:t>1</w:t>
            </w:r>
          </w:p>
        </w:tc>
      </w:tr>
      <w:tr>
        <w:tc>
          <w:tcPr>
            <w:tcW w:type="dxa" w:w="2257"/>
          </w:tcPr>
          <w:p>
            <w:pPr>
              <w:spacing w:after="40"/>
              <w:ind w:firstLine="0"/>
            </w:pPr>
            <w:r>
              <w:rPr>
                <w:sz w:val="22"/>
              </w:rPr>
              <w:t>18</w:t>
            </w:r>
          </w:p>
        </w:tc>
        <w:tc>
          <w:tcPr>
            <w:tcW w:type="dxa" w:w="2257"/>
          </w:tcPr>
          <w:p>
            <w:pPr>
              <w:spacing w:after="40"/>
              <w:ind w:firstLine="0"/>
            </w:pPr>
            <w:r>
              <w:rPr>
                <w:sz w:val="22"/>
              </w:rPr>
              <w:t>Cơ khí và phụ trợ</w:t>
            </w:r>
          </w:p>
        </w:tc>
        <w:tc>
          <w:tcPr>
            <w:tcW w:type="dxa" w:w="2257"/>
          </w:tcPr>
          <w:p>
            <w:pPr>
              <w:spacing w:after="40"/>
              <w:ind w:firstLine="0"/>
            </w:pPr>
            <w:r>
              <w:rPr>
                <w:sz w:val="22"/>
              </w:rPr>
              <w:t>Trục, gối đỡ, nhôm hộp, ốc vít, dây</w:t>
            </w:r>
          </w:p>
        </w:tc>
        <w:tc>
          <w:tcPr>
            <w:tcW w:type="dxa" w:w="2257"/>
          </w:tcPr>
          <w:p>
            <w:pPr>
              <w:spacing w:after="40"/>
              <w:ind w:firstLine="0"/>
            </w:pPr>
            <w:r>
              <w:rPr>
                <w:sz w:val="22"/>
              </w:rPr>
              <w:t>1 bộ</w:t>
            </w:r>
          </w:p>
        </w:tc>
      </w:tr>
    </w:tbl>
    <w:p>
      <w:pPr/>
    </w:p>
    <w:p>
      <w:pPr>
        <w:pStyle w:val="Heading1"/>
      </w:pPr>
      <w:r>
        <w:t>CHƯƠNG 3. CHẾ TẠO MẠCH, HIỆU CHUẨN VÀ ĐO ĐẠC</w:t>
      </w:r>
    </w:p>
    <w:p>
      <w:pPr>
        <w:pStyle w:val="Heading2"/>
      </w:pPr>
      <w:r>
        <w:t>3.1. Thiết kế mạch trên EasyEDA</w:t>
      </w:r>
    </w:p>
    <w:p>
      <w:pPr/>
      <w:r>
        <w:t>Toàn bộ mạch được vẽ và kiểm tra footprint bằng EasyEDA, tách thành bảy khối riêng để dễ rà lỗi và dễ hàn: mạch động lực cầu H, mạch cách ly opto, mạch công tắc hành trình, khối ESP32, mạch nguồn LM2596, nhánh 5 V với LCD và module DS1307. Các hình dưới đây là bản vẽ lại của bảy khối đó.</w:t>
      </w:r>
    </w:p>
    <w:p>
      <w:pPr>
        <w:ind w:firstLine="0"/>
        <w:jc w:val="center"/>
      </w:pPr>
      <w:r>
        <w:drawing>
          <wp:inline xmlns:a="http://schemas.openxmlformats.org/drawingml/2006/main" xmlns:pic="http://schemas.openxmlformats.org/drawingml/2006/picture">
            <wp:extent cx="5400000" cy="3071620"/>
            <wp:docPr id="4" name="Picture 4"/>
            <wp:cNvGraphicFramePr>
              <a:graphicFrameLocks noChangeAspect="1"/>
            </wp:cNvGraphicFramePr>
            <a:graphic>
              <a:graphicData uri="http://schemas.openxmlformats.org/drawingml/2006/picture">
                <pic:pic>
                  <pic:nvPicPr>
                    <pic:cNvPr id="0" name="mach_nguon_lm2596.png"/>
                    <pic:cNvPicPr/>
                  </pic:nvPicPr>
                  <pic:blipFill>
                    <a:blip r:embed="rId13"/>
                    <a:stretch>
                      <a:fillRect/>
                    </a:stretch>
                  </pic:blipFill>
                  <pic:spPr>
                    <a:xfrm>
                      <a:off x="0" y="0"/>
                      <a:ext cx="5400000" cy="3071620"/>
                    </a:xfrm>
                    <a:prstGeom prst="rect"/>
                  </pic:spPr>
                </pic:pic>
              </a:graphicData>
            </a:graphic>
          </wp:inline>
        </w:drawing>
      </w:r>
    </w:p>
    <w:p>
      <w:pPr>
        <w:pStyle w:val="Caption"/>
      </w:pPr>
      <w:r>
        <w:t>Hình 4. Khối nguồn: chống ngược cực 1N4007 và hạ áp LM2596 xuống 3,3 V</w:t>
      </w:r>
    </w:p>
    <w:p>
      <w:pPr>
        <w:ind w:firstLine="0"/>
        <w:jc w:val="center"/>
      </w:pPr>
      <w:r>
        <w:drawing>
          <wp:inline xmlns:a="http://schemas.openxmlformats.org/drawingml/2006/main" xmlns:pic="http://schemas.openxmlformats.org/drawingml/2006/picture">
            <wp:extent cx="5400000" cy="3374178"/>
            <wp:docPr id="5" name="Picture 5"/>
            <wp:cNvGraphicFramePr>
              <a:graphicFrameLocks noChangeAspect="1"/>
            </wp:cNvGraphicFramePr>
            <a:graphic>
              <a:graphicData uri="http://schemas.openxmlformats.org/drawingml/2006/picture">
                <pic:pic>
                  <pic:nvPicPr>
                    <pic:cNvPr id="0" name="mach_7805_lcd_i2c.png"/>
                    <pic:cNvPicPr/>
                  </pic:nvPicPr>
                  <pic:blipFill>
                    <a:blip r:embed="rId14"/>
                    <a:stretch>
                      <a:fillRect/>
                    </a:stretch>
                  </pic:blipFill>
                  <pic:spPr>
                    <a:xfrm>
                      <a:off x="0" y="0"/>
                      <a:ext cx="5400000" cy="3374178"/>
                    </a:xfrm>
                    <a:prstGeom prst="rect"/>
                  </pic:spPr>
                </pic:pic>
              </a:graphicData>
            </a:graphic>
          </wp:inline>
        </w:drawing>
      </w:r>
    </w:p>
    <w:p>
      <w:pPr>
        <w:pStyle w:val="Caption"/>
      </w:pPr>
      <w:r>
        <w:t>Hình 5. Nhánh 5 V: ổn áp 7805 và màn hình LCD I²C 1602</w:t>
      </w:r>
    </w:p>
    <w:p>
      <w:pPr>
        <w:ind w:firstLine="0"/>
        <w:jc w:val="center"/>
      </w:pPr>
      <w:r>
        <w:drawing>
          <wp:inline xmlns:a="http://schemas.openxmlformats.org/drawingml/2006/main" xmlns:pic="http://schemas.openxmlformats.org/drawingml/2006/picture">
            <wp:extent cx="4860000" cy="2928542"/>
            <wp:docPr id="6" name="Picture 6"/>
            <wp:cNvGraphicFramePr>
              <a:graphicFrameLocks noChangeAspect="1"/>
            </wp:cNvGraphicFramePr>
            <a:graphic>
              <a:graphicData uri="http://schemas.openxmlformats.org/drawingml/2006/picture">
                <pic:pic>
                  <pic:nvPicPr>
                    <pic:cNvPr id="0" name="mach_ds1307.png"/>
                    <pic:cNvPicPr/>
                  </pic:nvPicPr>
                  <pic:blipFill>
                    <a:blip r:embed="rId15"/>
                    <a:stretch>
                      <a:fillRect/>
                    </a:stretch>
                  </pic:blipFill>
                  <pic:spPr>
                    <a:xfrm>
                      <a:off x="0" y="0"/>
                      <a:ext cx="4860000" cy="2928542"/>
                    </a:xfrm>
                    <a:prstGeom prst="rect"/>
                  </pic:spPr>
                </pic:pic>
              </a:graphicData>
            </a:graphic>
          </wp:inline>
        </w:drawing>
      </w:r>
    </w:p>
    <w:p>
      <w:pPr>
        <w:pStyle w:val="Caption"/>
      </w:pPr>
      <w:r>
        <w:t>Hình 6. Module thời gian thực DS1307 nối chung bus I²C</w:t>
      </w:r>
    </w:p>
    <w:p>
      <w:pPr>
        <w:ind w:firstLine="0"/>
        <w:jc w:val="center"/>
      </w:pPr>
      <w:r>
        <w:drawing>
          <wp:inline xmlns:a="http://schemas.openxmlformats.org/drawingml/2006/main" xmlns:pic="http://schemas.openxmlformats.org/drawingml/2006/picture">
            <wp:extent cx="4860000" cy="3894271"/>
            <wp:docPr id="7" name="Picture 7"/>
            <wp:cNvGraphicFramePr>
              <a:graphicFrameLocks noChangeAspect="1"/>
            </wp:cNvGraphicFramePr>
            <a:graphic>
              <a:graphicData uri="http://schemas.openxmlformats.org/drawingml/2006/picture">
                <pic:pic>
                  <pic:nvPicPr>
                    <pic:cNvPr id="0" name="mach_esp32_devkit.png"/>
                    <pic:cNvPicPr/>
                  </pic:nvPicPr>
                  <pic:blipFill>
                    <a:blip r:embed="rId16"/>
                    <a:stretch>
                      <a:fillRect/>
                    </a:stretch>
                  </pic:blipFill>
                  <pic:spPr>
                    <a:xfrm>
                      <a:off x="0" y="0"/>
                      <a:ext cx="4860000" cy="3894271"/>
                    </a:xfrm>
                    <a:prstGeom prst="rect"/>
                  </pic:spPr>
                </pic:pic>
              </a:graphicData>
            </a:graphic>
          </wp:inline>
        </w:drawing>
      </w:r>
    </w:p>
    <w:p>
      <w:pPr>
        <w:pStyle w:val="Caption"/>
      </w:pPr>
      <w:r>
        <w:t>Hình 7. Khối ESP32 DevKit với các mạng tín hiệu của hệ</w:t>
      </w:r>
    </w:p>
    <w:p>
      <w:pPr>
        <w:ind w:firstLine="0"/>
        <w:jc w:val="center"/>
      </w:pPr>
      <w:r>
        <w:drawing>
          <wp:inline xmlns:a="http://schemas.openxmlformats.org/drawingml/2006/main" xmlns:pic="http://schemas.openxmlformats.org/drawingml/2006/picture">
            <wp:extent cx="5220000" cy="3360256"/>
            <wp:docPr id="8" name="Picture 8"/>
            <wp:cNvGraphicFramePr>
              <a:graphicFrameLocks noChangeAspect="1"/>
            </wp:cNvGraphicFramePr>
            <a:graphic>
              <a:graphicData uri="http://schemas.openxmlformats.org/drawingml/2006/picture">
                <pic:pic>
                  <pic:nvPicPr>
                    <pic:cNvPr id="0" name="mach_opto_pc817.png"/>
                    <pic:cNvPicPr/>
                  </pic:nvPicPr>
                  <pic:blipFill>
                    <a:blip r:embed="rId20"/>
                    <a:stretch>
                      <a:fillRect/>
                    </a:stretch>
                  </pic:blipFill>
                  <pic:spPr>
                    <a:xfrm>
                      <a:off x="0" y="0"/>
                      <a:ext cx="5220000" cy="3360256"/>
                    </a:xfrm>
                    <a:prstGeom prst="rect"/>
                  </pic:spPr>
                </pic:pic>
              </a:graphicData>
            </a:graphic>
          </wp:inline>
        </w:drawing>
      </w:r>
    </w:p>
    <w:p>
      <w:pPr>
        <w:pStyle w:val="Caption"/>
      </w:pPr>
      <w:r>
        <w:t>Hình 8. Mạch cách ly opto PC817C cho hai chiều quay</w:t>
      </w:r>
    </w:p>
    <w:p>
      <w:pPr>
        <w:ind w:firstLine="0"/>
        <w:jc w:val="center"/>
      </w:pPr>
      <w:r>
        <w:drawing>
          <wp:inline xmlns:a="http://schemas.openxmlformats.org/drawingml/2006/main" xmlns:pic="http://schemas.openxmlformats.org/drawingml/2006/picture">
            <wp:extent cx="5400000" cy="3769107"/>
            <wp:docPr id="9" name="Picture 9"/>
            <wp:cNvGraphicFramePr>
              <a:graphicFrameLocks noChangeAspect="1"/>
            </wp:cNvGraphicFramePr>
            <a:graphic>
              <a:graphicData uri="http://schemas.openxmlformats.org/drawingml/2006/picture">
                <pic:pic>
                  <pic:nvPicPr>
                    <pic:cNvPr id="0" name="mach_dong_luc_cau_h_tip41c.png"/>
                    <pic:cNvPicPr/>
                  </pic:nvPicPr>
                  <pic:blipFill>
                    <a:blip r:embed="rId21"/>
                    <a:stretch>
                      <a:fillRect/>
                    </a:stretch>
                  </pic:blipFill>
                  <pic:spPr>
                    <a:xfrm>
                      <a:off x="0" y="0"/>
                      <a:ext cx="5400000" cy="3769107"/>
                    </a:xfrm>
                    <a:prstGeom prst="rect"/>
                  </pic:spPr>
                </pic:pic>
              </a:graphicData>
            </a:graphic>
          </wp:inline>
        </w:drawing>
      </w:r>
    </w:p>
    <w:p>
      <w:pPr>
        <w:pStyle w:val="Caption"/>
      </w:pPr>
      <w:r>
        <w:t>Hình 9. Mạch động lực cầu H bốn TIP41C kèm diode bảo vệ</w:t>
      </w:r>
    </w:p>
    <w:p>
      <w:pPr>
        <w:ind w:firstLine="0"/>
        <w:jc w:val="center"/>
      </w:pPr>
      <w:r>
        <w:drawing>
          <wp:inline xmlns:a="http://schemas.openxmlformats.org/drawingml/2006/main" xmlns:pic="http://schemas.openxmlformats.org/drawingml/2006/picture">
            <wp:extent cx="5400000" cy="3680024"/>
            <wp:docPr id="10" name="Picture 10"/>
            <wp:cNvGraphicFramePr>
              <a:graphicFrameLocks noChangeAspect="1"/>
            </wp:cNvGraphicFramePr>
            <a:graphic>
              <a:graphicData uri="http://schemas.openxmlformats.org/drawingml/2006/picture">
                <pic:pic>
                  <pic:nvPicPr>
                    <pic:cNvPr id="0" name="mach_cong_tac_hanh_trinh.png"/>
                    <pic:cNvPicPr/>
                  </pic:nvPicPr>
                  <pic:blipFill>
                    <a:blip r:embed="rId22"/>
                    <a:stretch>
                      <a:fillRect/>
                    </a:stretch>
                  </pic:blipFill>
                  <pic:spPr>
                    <a:xfrm>
                      <a:off x="0" y="0"/>
                      <a:ext cx="5400000" cy="3680024"/>
                    </a:xfrm>
                    <a:prstGeom prst="rect"/>
                  </pic:spPr>
                </pic:pic>
              </a:graphicData>
            </a:graphic>
          </wp:inline>
        </w:drawing>
      </w:r>
    </w:p>
    <w:p>
      <w:pPr>
        <w:pStyle w:val="Caption"/>
      </w:pPr>
      <w:r>
        <w:t>Hình 10. Bốn công tắc hành trình kéo xuống 1 kΩ</w:t>
      </w:r>
    </w:p>
    <w:p>
      <w:pPr>
        <w:pStyle w:val="Heading2"/>
      </w:pPr>
      <w:r>
        <w:t>3.2. Chế tạo mạch</w:t>
      </w:r>
    </w:p>
    <w:p>
      <w:pPr>
        <w:pStyle w:val="ListBullet"/>
      </w:pPr>
      <w:r>
        <w:t>Hoàn thành đặt linh kiện và đi dây khối nguồn trên mạch thử: kiểm tra đầu ra LM2596 đạt 3,3 V ± 0,1 V và 7805 đạt 5,0 V khi tải ESP32 và LCD cùng lúc.</w:t>
      </w:r>
    </w:p>
    <w:p>
      <w:pPr>
        <w:pStyle w:val="ListBullet"/>
      </w:pPr>
      <w:r>
        <w:t>Hoàn thành hàn khối cầu H TIP41C và opto: thử không tải, đo sụt áp hai nhánh dưới 0,9 V ở dòng 1 A; diode bảo vệ mắc đúng chiều katôt về phía 12 V.</w:t>
      </w:r>
    </w:p>
    <w:p>
      <w:pPr>
        <w:pStyle w:val="ListBullet"/>
      </w:pPr>
      <w:r>
        <w:t>Hoàn thành khối hành trình và cụm chia áp LDR, biến trở: đo điện áp ra biến trở thay đổi tuyến tính khi quay tay toàn hành trình.</w:t>
      </w:r>
    </w:p>
    <w:p>
      <w:pPr>
        <w:pStyle w:val="ListBullet"/>
      </w:pPr>
      <w:r>
        <w:t>Hoàn thành ráp DS1307 và LCD lên bus I²C: quét bus thấy đúng hai địa chỉ 0x68 và 0x27, không xung đột.</w:t>
      </w:r>
    </w:p>
    <w:p>
      <w:pPr>
        <w:pStyle w:val="ListBullet"/>
      </w:pPr>
      <w:r>
        <w:t>Hoàn thành kiểm tra cách ly: đo trở kháng giữa mass 3,3 V và mass 12 V hở mạch, xác nhận opto tách khối.</w:t>
      </w:r>
    </w:p>
    <w:p>
      <w:pPr>
        <w:pStyle w:val="Heading2"/>
      </w:pPr>
      <w:r>
        <w:t>3.3. Chế tạo cơ khí</w:t>
      </w:r>
    </w:p>
    <w:p>
      <w:pPr>
        <w:pStyle w:val="ListBullet"/>
      </w:pPr>
      <w:r>
        <w:t>Hoàn thành khung đế và hai gối đỡ trục; trục quay trơn toàn hành trình khi thử bằng tay.</w:t>
      </w:r>
    </w:p>
    <w:p>
      <w:pPr>
        <w:pStyle w:val="ListBullet"/>
      </w:pPr>
      <w:r>
        <w:t>Hoàn thành gá tấm pin 4 kg lên khung đỡ, tâm khối lượng sát trục trong phạm vi 2 cm.</w:t>
      </w:r>
    </w:p>
    <w:p>
      <w:pPr>
        <w:pStyle w:val="ListBullet"/>
      </w:pPr>
      <w:r>
        <w:t>Hoàn thành tay đòn và giảm tốc ngoài 1:3 nối motor gạt nước với trục quay.</w:t>
      </w:r>
    </w:p>
    <w:p>
      <w:pPr>
        <w:pStyle w:val="ListBullet"/>
      </w:pPr>
      <w:r>
        <w:t>Hoàn thành gá cụm LDR có vách che chữ thập và biến trở hồi tiếp đồng trục.</w:t>
      </w:r>
    </w:p>
    <w:p>
      <w:pPr>
        <w:pStyle w:val="ListBullet"/>
      </w:pPr>
      <w:r>
        <w:t>Chưa hoàn thành: chụp ảnh và vẽ lại bản vẽ cơ khí chi tiết để đưa vào báo cáo phiên bản sau.</w:t>
      </w:r>
    </w:p>
    <w:p>
      <w:pPr>
        <w:pStyle w:val="Heading2"/>
      </w:pPr>
      <w:r>
        <w:t>3.4. Hiệu chuẩn và đo đạc</w:t>
      </w:r>
    </w:p>
    <w:p>
      <w:pPr>
        <w:pStyle w:val="Caption"/>
        <w:spacing w:after="80"/>
      </w:pPr>
      <w:r>
        <w:t>Bảng 5. Kết quả hiệu chuẩn các khối cảm biến và hồi tiếp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 hiệu chuẩn</w:t>
            </w:r>
          </w:p>
        </w:tc>
        <w:tc>
          <w:tcPr>
            <w:tcW w:type="dxa" w:w="3010"/>
          </w:tcPr>
          <w:p>
            <w:pPr>
              <w:spacing w:after="40"/>
              <w:ind w:firstLine="0"/>
            </w:pPr>
            <w:r>
              <w:rPr>
                <w:b/>
                <w:sz w:val="22"/>
              </w:rPr>
              <w:t>Cách làm</w:t>
            </w:r>
          </w:p>
        </w:tc>
        <w:tc>
          <w:tcPr>
            <w:tcW w:type="dxa" w:w="3010"/>
          </w:tcPr>
          <w:p>
            <w:pPr>
              <w:spacing w:after="40"/>
              <w:ind w:firstLine="0"/>
            </w:pPr>
            <w:r>
              <w:rPr>
                <w:b/>
                <w:sz w:val="22"/>
              </w:rPr>
              <w:t>Kết quả</w:t>
            </w:r>
          </w:p>
        </w:tc>
      </w:tr>
      <w:tr>
        <w:tc>
          <w:tcPr>
            <w:tcW w:type="dxa" w:w="3010"/>
          </w:tcPr>
          <w:p>
            <w:pPr>
              <w:spacing w:after="40"/>
              <w:ind w:firstLine="0"/>
            </w:pPr>
            <w:r>
              <w:rPr>
                <w:sz w:val="22"/>
              </w:rPr>
              <w:t>Cân bằng 4 kênh LDR</w:t>
            </w:r>
          </w:p>
        </w:tc>
        <w:tc>
          <w:tcPr>
            <w:tcW w:type="dxa" w:w="3010"/>
          </w:tcPr>
          <w:p>
            <w:pPr>
              <w:spacing w:after="40"/>
              <w:ind w:firstLine="0"/>
            </w:pPr>
            <w:r>
              <w:rPr>
                <w:sz w:val="22"/>
              </w:rPr>
              <w:t>Che đều bằng giấy can, chỉnh hệ số kênh trong code</w:t>
            </w:r>
          </w:p>
        </w:tc>
        <w:tc>
          <w:tcPr>
            <w:tcW w:type="dxa" w:w="3010"/>
          </w:tcPr>
          <w:p>
            <w:pPr>
              <w:spacing w:after="40"/>
              <w:ind w:firstLine="0"/>
            </w:pPr>
            <w:r>
              <w:rPr>
                <w:sz w:val="22"/>
              </w:rPr>
              <w:t>Bốn kênh lệch nhau dưới 2%</w:t>
            </w:r>
          </w:p>
        </w:tc>
      </w:tr>
      <w:tr>
        <w:tc>
          <w:tcPr>
            <w:tcW w:type="dxa" w:w="3010"/>
          </w:tcPr>
          <w:p>
            <w:pPr>
              <w:spacing w:after="40"/>
              <w:ind w:firstLine="0"/>
            </w:pPr>
            <w:r>
              <w:rPr>
                <w:sz w:val="22"/>
              </w:rPr>
              <w:t>Biến trở hồi tiếp</w:t>
            </w:r>
          </w:p>
        </w:tc>
        <w:tc>
          <w:tcPr>
            <w:tcW w:type="dxa" w:w="3010"/>
          </w:tcPr>
          <w:p>
            <w:pPr>
              <w:spacing w:after="40"/>
              <w:ind w:firstLine="0"/>
            </w:pPr>
            <w:r>
              <w:rPr>
                <w:sz w:val="22"/>
              </w:rPr>
              <w:t>Quay tay 0°, 45°, 90°, ghi điện áp</w:t>
            </w:r>
          </w:p>
        </w:tc>
        <w:tc>
          <w:tcPr>
            <w:tcW w:type="dxa" w:w="3010"/>
          </w:tcPr>
          <w:p>
            <w:pPr>
              <w:spacing w:after="40"/>
              <w:ind w:firstLine="0"/>
            </w:pPr>
            <w:r>
              <w:rPr>
                <w:sz w:val="22"/>
              </w:rPr>
              <w:t>0,32 V / 1,66 V / 2,98 V, tuyến tính</w:t>
            </w:r>
          </w:p>
        </w:tc>
      </w:tr>
      <w:tr>
        <w:tc>
          <w:tcPr>
            <w:tcW w:type="dxa" w:w="3010"/>
          </w:tcPr>
          <w:p>
            <w:pPr>
              <w:spacing w:after="40"/>
              <w:ind w:firstLine="0"/>
            </w:pPr>
            <w:r>
              <w:rPr>
                <w:sz w:val="22"/>
              </w:rPr>
              <w:t>Dấu lệnh e1</w:t>
            </w:r>
          </w:p>
        </w:tc>
        <w:tc>
          <w:tcPr>
            <w:tcW w:type="dxa" w:w="3010"/>
          </w:tcPr>
          <w:p>
            <w:pPr>
              <w:spacing w:after="40"/>
              <w:ind w:firstLine="0"/>
            </w:pPr>
            <w:r>
              <w:rPr>
                <w:sz w:val="22"/>
              </w:rPr>
              <w:t>Che phía phải rồi phía trái</w:t>
            </w:r>
          </w:p>
        </w:tc>
        <w:tc>
          <w:tcPr>
            <w:tcW w:type="dxa" w:w="3010"/>
          </w:tcPr>
          <w:p>
            <w:pPr>
              <w:spacing w:after="40"/>
              <w:ind w:firstLine="0"/>
            </w:pPr>
            <w:r>
              <w:rPr>
                <w:sz w:val="22"/>
              </w:rPr>
              <w:t>e1 đổi dấu đúng chiều cần quay</w:t>
            </w:r>
          </w:p>
        </w:tc>
      </w:tr>
      <w:tr>
        <w:tc>
          <w:tcPr>
            <w:tcW w:type="dxa" w:w="3010"/>
          </w:tcPr>
          <w:p>
            <w:pPr>
              <w:spacing w:after="40"/>
              <w:ind w:firstLine="0"/>
            </w:pPr>
            <w:r>
              <w:rPr>
                <w:sz w:val="22"/>
              </w:rPr>
              <w:t>Hành trình</w:t>
            </w:r>
          </w:p>
        </w:tc>
        <w:tc>
          <w:tcPr>
            <w:tcW w:type="dxa" w:w="3010"/>
          </w:tcPr>
          <w:p>
            <w:pPr>
              <w:spacing w:after="40"/>
              <w:ind w:firstLine="0"/>
            </w:pPr>
            <w:r>
              <w:rPr>
                <w:sz w:val="22"/>
              </w:rPr>
              <w:t>Kéo tay chạm qt1, qt2</w:t>
            </w:r>
          </w:p>
        </w:tc>
        <w:tc>
          <w:tcPr>
            <w:tcW w:type="dxa" w:w="3010"/>
          </w:tcPr>
          <w:p>
            <w:pPr>
              <w:spacing w:after="40"/>
              <w:ind w:firstLine="0"/>
            </w:pPr>
            <w:r>
              <w:rPr>
                <w:sz w:val="22"/>
              </w:rPr>
              <w:t>LCD báo chạm, motor chặn đúng chiều</w:t>
            </w:r>
          </w:p>
        </w:tc>
      </w:tr>
      <w:tr>
        <w:tc>
          <w:tcPr>
            <w:tcW w:type="dxa" w:w="3010"/>
          </w:tcPr>
          <w:p>
            <w:pPr>
              <w:spacing w:after="40"/>
              <w:ind w:firstLine="0"/>
            </w:pPr>
            <w:r>
              <w:rPr>
                <w:sz w:val="22"/>
              </w:rPr>
              <w:t>Giờ DS1307</w:t>
            </w:r>
          </w:p>
        </w:tc>
        <w:tc>
          <w:tcPr>
            <w:tcW w:type="dxa" w:w="3010"/>
          </w:tcPr>
          <w:p>
            <w:pPr>
              <w:spacing w:after="40"/>
              <w:ind w:firstLine="0"/>
            </w:pPr>
            <w:r>
              <w:rPr>
                <w:sz w:val="22"/>
              </w:rPr>
              <w:t>So với giờ điện thoại sau 24 giờ</w:t>
            </w:r>
          </w:p>
        </w:tc>
        <w:tc>
          <w:tcPr>
            <w:tcW w:type="dxa" w:w="3010"/>
          </w:tcPr>
          <w:p>
            <w:pPr>
              <w:spacing w:after="40"/>
              <w:ind w:firstLine="0"/>
            </w:pPr>
            <w:r>
              <w:rPr>
                <w:sz w:val="22"/>
              </w:rPr>
              <w:t>Lệch khoảng 3 giây/ngày</w:t>
            </w:r>
          </w:p>
        </w:tc>
      </w:tr>
    </w:tbl>
    <w:p>
      <w:pPr/>
    </w:p>
    <w:p>
      <w:pPr>
        <w:pStyle w:val="Caption"/>
        <w:spacing w:after="80"/>
      </w:pPr>
      <w:r>
        <w:t>Bảng 6. Kết quả đo đạc chức năng trên bench thử</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Phép đo bench</w:t>
            </w:r>
          </w:p>
        </w:tc>
        <w:tc>
          <w:tcPr>
            <w:tcW w:type="dxa" w:w="3010"/>
          </w:tcPr>
          <w:p>
            <w:pPr>
              <w:spacing w:after="40"/>
              <w:ind w:firstLine="0"/>
            </w:pPr>
            <w:r>
              <w:rPr>
                <w:b/>
                <w:sz w:val="22"/>
              </w:rPr>
              <w:t>Lệnh đưa vào</w:t>
            </w:r>
          </w:p>
        </w:tc>
        <w:tc>
          <w:tcPr>
            <w:tcW w:type="dxa" w:w="3010"/>
          </w:tcPr>
          <w:p>
            <w:pPr>
              <w:spacing w:after="40"/>
              <w:ind w:firstLine="0"/>
            </w:pPr>
            <w:r>
              <w:rPr>
                <w:b/>
                <w:sz w:val="22"/>
              </w:rPr>
              <w:t>Kết quả đo được</w:t>
            </w:r>
          </w:p>
        </w:tc>
      </w:tr>
      <w:tr>
        <w:tc>
          <w:tcPr>
            <w:tcW w:type="dxa" w:w="3010"/>
          </w:tcPr>
          <w:p>
            <w:pPr>
              <w:spacing w:after="40"/>
              <w:ind w:firstLine="0"/>
            </w:pPr>
            <w:r>
              <w:rPr>
                <w:sz w:val="22"/>
              </w:rPr>
              <w:t>Quay thô theo lịch</w:t>
            </w:r>
          </w:p>
        </w:tc>
        <w:tc>
          <w:tcPr>
            <w:tcW w:type="dxa" w:w="3010"/>
          </w:tcPr>
          <w:p>
            <w:pPr>
              <w:spacing w:after="40"/>
              <w:ind w:firstLine="0"/>
            </w:pPr>
            <w:r>
              <w:rPr>
                <w:sz w:val="22"/>
              </w:rPr>
              <w:t>Lệch giả lập 12°</w:t>
            </w:r>
          </w:p>
        </w:tc>
        <w:tc>
          <w:tcPr>
            <w:tcW w:type="dxa" w:w="3010"/>
          </w:tcPr>
          <w:p>
            <w:pPr>
              <w:spacing w:after="40"/>
              <w:ind w:firstLine="0"/>
            </w:pPr>
            <w:r>
              <w:rPr>
                <w:sz w:val="22"/>
              </w:rPr>
              <w:t>Tấm pin dừng cách mốc 1–2°</w:t>
            </w:r>
          </w:p>
        </w:tc>
      </w:tr>
      <w:tr>
        <w:tc>
          <w:tcPr>
            <w:tcW w:type="dxa" w:w="3010"/>
          </w:tcPr>
          <w:p>
            <w:pPr>
              <w:spacing w:after="40"/>
              <w:ind w:firstLine="0"/>
            </w:pPr>
            <w:r>
              <w:rPr>
                <w:sz w:val="22"/>
              </w:rPr>
              <w:t>Tinh chỉnh LDR</w:t>
            </w:r>
          </w:p>
        </w:tc>
        <w:tc>
          <w:tcPr>
            <w:tcW w:type="dxa" w:w="3010"/>
          </w:tcPr>
          <w:p>
            <w:pPr>
              <w:spacing w:after="40"/>
              <w:ind w:firstLine="0"/>
            </w:pPr>
            <w:r>
              <w:rPr>
                <w:sz w:val="22"/>
              </w:rPr>
              <w:t>Đèn rọi lệch 8°</w:t>
            </w:r>
          </w:p>
        </w:tc>
        <w:tc>
          <w:tcPr>
            <w:tcW w:type="dxa" w:w="3010"/>
          </w:tcPr>
          <w:p>
            <w:pPr>
              <w:spacing w:after="40"/>
              <w:ind w:firstLine="0"/>
            </w:pPr>
            <w:r>
              <w:rPr>
                <w:sz w:val="22"/>
              </w:rPr>
              <w:t>Một bước tinh chỉnh còn lệch dưới 1°</w:t>
            </w:r>
          </w:p>
        </w:tc>
      </w:tr>
      <w:tr>
        <w:tc>
          <w:tcPr>
            <w:tcW w:type="dxa" w:w="3010"/>
          </w:tcPr>
          <w:p>
            <w:pPr>
              <w:spacing w:after="40"/>
              <w:ind w:firstLine="0"/>
            </w:pPr>
            <w:r>
              <w:rPr>
                <w:sz w:val="22"/>
              </w:rPr>
              <w:t>Giữ vị trí</w:t>
            </w:r>
          </w:p>
        </w:tc>
        <w:tc>
          <w:tcPr>
            <w:tcW w:type="dxa" w:w="3010"/>
          </w:tcPr>
          <w:p>
            <w:pPr>
              <w:spacing w:after="40"/>
              <w:ind w:firstLine="0"/>
            </w:pPr>
            <w:r>
              <w:rPr>
                <w:sz w:val="22"/>
              </w:rPr>
              <w:t>Ngắt nguồn đột ngột khi nghiêng 40°</w:t>
            </w:r>
          </w:p>
        </w:tc>
        <w:tc>
          <w:tcPr>
            <w:tcW w:type="dxa" w:w="3010"/>
          </w:tcPr>
          <w:p>
            <w:pPr>
              <w:spacing w:after="40"/>
              <w:ind w:firstLine="0"/>
            </w:pPr>
            <w:r>
              <w:rPr>
                <w:sz w:val="22"/>
              </w:rPr>
              <w:t>Tấm pin không trôi nhờ trục vít</w:t>
            </w:r>
          </w:p>
        </w:tc>
      </w:tr>
      <w:tr>
        <w:tc>
          <w:tcPr>
            <w:tcW w:type="dxa" w:w="3010"/>
          </w:tcPr>
          <w:p>
            <w:pPr>
              <w:spacing w:after="40"/>
              <w:ind w:firstLine="0"/>
            </w:pPr>
            <w:r>
              <w:rPr>
                <w:sz w:val="22"/>
              </w:rPr>
              <w:t>Hiển thị</w:t>
            </w:r>
          </w:p>
        </w:tc>
        <w:tc>
          <w:tcPr>
            <w:tcW w:type="dxa" w:w="3010"/>
          </w:tcPr>
          <w:p>
            <w:pPr>
              <w:spacing w:after="40"/>
              <w:ind w:firstLine="0"/>
            </w:pPr>
            <w:r>
              <w:rPr>
                <w:sz w:val="22"/>
              </w:rPr>
              <w:t>Để hệ chạy 10 phút</w:t>
            </w:r>
          </w:p>
        </w:tc>
        <w:tc>
          <w:tcPr>
            <w:tcW w:type="dxa" w:w="3010"/>
          </w:tcPr>
          <w:p>
            <w:pPr>
              <w:spacing w:after="40"/>
              <w:ind w:firstLine="0"/>
            </w:pPr>
            <w:r>
              <w:rPr>
                <w:sz w:val="22"/>
              </w:rPr>
              <w:t>LCD hiện giờ, góc, e1 đúng trạng thái</w:t>
            </w:r>
          </w:p>
        </w:tc>
      </w:tr>
    </w:tbl>
    <w:p>
      <w:pP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mạch trên EasyEDA bảy khối và chế tạo xong khối nguồn, khối cầu H – opto, khối hành trình, khối RTC và LCD (mục 3.1, 3.2).</w:t>
      </w:r>
    </w:p>
    <w:p>
      <w:pPr>
        <w:pStyle w:val="ListBullet"/>
      </w:pPr>
      <w:r>
        <w:t>Hoàn thành tính chọn động cơ cho tấm pin 4 kg – 100 W: motor gạt nước kèm giảm tốc 1:3 cho 24–36 N·m, hệ số an toàn 1,3–1,9 ở gió 8 m/s (mục 2.2).</w:t>
      </w:r>
    </w:p>
    <w:p>
      <w:pPr>
        <w:pStyle w:val="ListBullet"/>
      </w:pPr>
      <w:r>
        <w:t>Hoàn thành khung cơ khí, tay đòn, cụm LDR có vách che và biến trở hồi tiếp (mục 3.3).</w:t>
      </w:r>
    </w:p>
    <w:p>
      <w:pPr>
        <w:pStyle w:val="ListBullet"/>
      </w:pPr>
      <w:r>
        <w:t>Hoàn thành hiệu chuẩn bốn kênh LDR, biến trở ba điểm, dấu lệnh e1 và phép thử tự giữ khi mất điện (mục 3.4).</w:t>
      </w:r>
    </w:p>
    <w:p>
      <w:pPr>
        <w:pStyle w:val="Heading2"/>
      </w:pPr>
      <w:r>
        <w:t>4.2. Các công việc còn lại của tuần này (5/10 – 10/10/2026)</w:t>
      </w:r>
    </w:p>
    <w:p>
      <w:pPr>
        <w:pStyle w:val="ListBullet"/>
      </w:pPr>
      <w:r>
        <w:t>Vẽ lại bản vẽ cơ khí chi tiết và chụp ảnh mô hình để bổ sung vào Chương 3.</w:t>
      </w:r>
    </w:p>
    <w:p>
      <w:pPr>
        <w:pStyle w:val="ListBullet"/>
      </w:pPr>
      <w:r>
        <w:t>Lắp hoàn chỉnh motor lên trục và chạy thử ngoài trời một buổi nắng trọn vẹn.</w:t>
      </w:r>
    </w:p>
    <w:p>
      <w:pPr>
        <w:pStyle w:val="ListBullet"/>
      </w:pPr>
      <w:r>
        <w:t>Đo điện áp tấm pin cả ngày qua kênh GPIO39 để đối chiếu giờ nắng với mô phỏng.</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vách che chữ thập giữa cụm.</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