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CHƯƠNG 1. PHƯƠNG ÁN THIẾT KẾ HỆ HAI TRỤC ĐÃ CHỐT</w:t>
      </w:r>
    </w:p>
    <w:p>
      <w:pPr>
        <w:pStyle w:val="Heading2"/>
      </w:pPr>
      <w:r>
        <w:t>1.1. Phương pháp điều khiển chốt: ma trận LDR suy ra hai góc quay</w:t>
      </w:r>
    </w:p>
    <w:p>
      <w:pPr/>
      <w:r>
        <w:t>Bốn LDR gắn ở bốn góc tấm pin: trên-trái (L_TT), trên-phải (L_PT), dưới-trái (L_TD), dưới-phải (L_PD); mỗi cảm biến gá chếch ra ngoài góc β_s = 30° như nhau. Ma trận sáng được rút thành các đại lượng chuẩn hóa:</w:t>
      </w:r>
    </w:p>
    <w:p>
      <w:pPr>
        <w:ind w:firstLine="0"/>
        <w:jc w:val="center"/>
      </w:pPr>
      <w:r>
        <w:rPr>
          <w:i/>
        </w:rPr>
        <w:t>S = L_TT + L_PT + L_TD + L_PD</w:t>
      </w:r>
    </w:p>
    <w:p>
      <w:pPr>
        <w:ind w:firstLine="0"/>
        <w:jc w:val="center"/>
      </w:pPr>
      <w:r>
        <w:rPr>
          <w:i/>
        </w:rPr>
        <w:t>e_quay = [(L_PT + L_PD) − (L_TT + L_TD)] / S</w:t>
      </w:r>
    </w:p>
    <w:p>
      <w:pPr>
        <w:ind w:firstLine="0"/>
        <w:jc w:val="center"/>
      </w:pPr>
      <w:r>
        <w:rPr>
          <w:i/>
        </w:rPr>
        <w:t>e_nghiêng = [(L_TT + L_PT) − (L_TD + L_PD)] / S</w:t>
      </w:r>
    </w:p>
    <w:p>
      <w:pPr/>
      <w:r>
        <w:t>Với đáp ứng mỗi kênh tỉ lệ cos(Δ ∓ β_s) trong mặt phẳng của trục tương ứng, hai góc lệch được suy ra ngay trong một lần đọc:</w:t>
      </w:r>
    </w:p>
    <w:p>
      <w:pPr>
        <w:ind w:firstLine="0"/>
        <w:jc w:val="center"/>
      </w:pPr>
      <w:r>
        <w:rPr>
          <w:i/>
        </w:rPr>
        <w:t>Δ_quay = atan(e_quay / tan β_s);   Δ_nghiêng = atan(e_nghiêng / tan β_s)</w:t>
      </w:r>
    </w:p>
    <w:p>
      <w:pPr/>
      <w:r>
        <w:t>Góc đích của mỗi trục tính từ biến trở hồi tiếp riêng và giới hạn trong hành trình: θ_đích = sat(θ + Δ, θ_min, θ_max). Động cơ chỉ chạy khi |Δ| &gt; δ = 3° và dừng khi hồi tiếp báo tới góc đích; trục nghiêng chỉnh trước rồi mới tới trục phương vị. Hộp giảm tốc trục vít tự hãm giữ tấm pin đứng yên khi ngắt điện — ưu điểm bắt buộc phải có ở trục nghiêng vốn luôn chịu mô-men trọng lượng.</w:t>
      </w:r>
    </w:p>
    <w:p>
      <w:pPr>
        <w:pStyle w:val="Heading2"/>
      </w:pPr>
      <w:r>
        <w:t>1.2. Cấu trúc tổng thể hệ thống</w:t>
      </w:r>
    </w:p>
    <w:p>
      <w:pPr>
        <w:ind w:firstLine="0"/>
        <w:jc w:val="center"/>
      </w:pPr>
      <w:r>
        <w:drawing>
          <wp:inline xmlns:a="http://schemas.openxmlformats.org/drawingml/2006/main" xmlns:pic="http://schemas.openxmlformats.org/drawingml/2006/picture">
            <wp:extent cx="5580000" cy="3776295"/>
            <wp:docPr id="1" name="Picture 1"/>
            <wp:cNvGraphicFramePr>
              <a:graphicFrameLocks noChangeAspect="1"/>
            </wp:cNvGraphicFramePr>
            <a:graphic>
              <a:graphicData uri="http://schemas.openxmlformats.org/drawingml/2006/picture">
                <pic:pic>
                  <pic:nvPicPr>
                    <pic:cNvPr id="0" name="so_do_khoi_2_truc.png"/>
                    <pic:cNvPicPr/>
                  </pic:nvPicPr>
                  <pic:blipFill>
                    <a:blip r:embed="rId22"/>
                    <a:stretch>
                      <a:fillRect/>
                    </a:stretch>
                  </pic:blipFill>
                  <pic:spPr>
                    <a:xfrm>
                      <a:off x="0" y="0"/>
                      <a:ext cx="5580000" cy="3776295"/>
                    </a:xfrm>
                    <a:prstGeom prst="rect"/>
                  </pic:spPr>
                </pic:pic>
              </a:graphicData>
            </a:graphic>
          </wp:inline>
        </w:drawing>
      </w:r>
    </w:p>
    <w:p>
      <w:pPr>
        <w:pStyle w:val="Caption"/>
      </w:pPr>
      <w:r>
        <w:t>Hình 1. Sơ đồ khối hệ thống bám nắng hai trục dùng ESP32</w:t>
      </w:r>
    </w:p>
    <w:p>
      <w:pPr>
        <w:pStyle w:val="Caption"/>
        <w:spacing w:after="80"/>
      </w:pPr>
      <w:r>
        <w:t>Bảng 1. Các khối chức năng của hệ thống hai trục</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Khối</w:t>
            </w:r>
          </w:p>
        </w:tc>
        <w:tc>
          <w:tcPr>
            <w:tcW w:type="dxa" w:w="3010"/>
          </w:tcPr>
          <w:p>
            <w:pPr>
              <w:spacing w:after="40"/>
              <w:ind w:firstLine="0"/>
            </w:pPr>
            <w:r>
              <w:rPr>
                <w:b/>
                <w:sz w:val="22"/>
              </w:rPr>
              <w:t>Cấu hình chốt</w:t>
            </w:r>
          </w:p>
        </w:tc>
        <w:tc>
          <w:tcPr>
            <w:tcW w:type="dxa" w:w="3010"/>
          </w:tcPr>
          <w:p>
            <w:pPr>
              <w:spacing w:after="40"/>
              <w:ind w:firstLine="0"/>
            </w:pPr>
            <w:r>
              <w:rPr>
                <w:b/>
                <w:sz w:val="22"/>
              </w:rPr>
              <w:t>Nhiệm vụ</w:t>
            </w:r>
          </w:p>
        </w:tc>
      </w:tr>
      <w:tr>
        <w:tc>
          <w:tcPr>
            <w:tcW w:type="dxa" w:w="3010"/>
          </w:tcPr>
          <w:p>
            <w:pPr>
              <w:spacing w:after="40"/>
              <w:ind w:firstLine="0"/>
            </w:pPr>
            <w:r>
              <w:rPr>
                <w:sz w:val="22"/>
              </w:rPr>
              <w:t>Cảm biến hướng</w:t>
            </w:r>
          </w:p>
        </w:tc>
        <w:tc>
          <w:tcPr>
            <w:tcW w:type="dxa" w:w="3010"/>
          </w:tcPr>
          <w:p>
            <w:pPr>
              <w:spacing w:after="40"/>
              <w:ind w:firstLine="0"/>
            </w:pPr>
            <w:r>
              <w:rPr>
                <w:sz w:val="22"/>
              </w:rPr>
              <w:t>4 LDR gá β_s = 30° ở 4 góc</w:t>
            </w:r>
          </w:p>
        </w:tc>
        <w:tc>
          <w:tcPr>
            <w:tcW w:type="dxa" w:w="3010"/>
          </w:tcPr>
          <w:p>
            <w:pPr>
              <w:spacing w:after="40"/>
              <w:ind w:firstLine="0"/>
            </w:pPr>
            <w:r>
              <w:rPr>
                <w:sz w:val="22"/>
              </w:rPr>
              <w:t>Lập ma trận sáng, tạo e_quay và e_nghiêng.</w:t>
            </w:r>
          </w:p>
        </w:tc>
      </w:tr>
      <w:tr>
        <w:tc>
          <w:tcPr>
            <w:tcW w:type="dxa" w:w="3010"/>
          </w:tcPr>
          <w:p>
            <w:pPr>
              <w:spacing w:after="40"/>
              <w:ind w:firstLine="0"/>
            </w:pPr>
            <w:r>
              <w:rPr>
                <w:sz w:val="22"/>
              </w:rPr>
              <w:t>Hồi tiếp vị trí</w:t>
            </w:r>
          </w:p>
        </w:tc>
        <w:tc>
          <w:tcPr>
            <w:tcW w:type="dxa" w:w="3010"/>
          </w:tcPr>
          <w:p>
            <w:pPr>
              <w:spacing w:after="40"/>
              <w:ind w:firstLine="0"/>
            </w:pPr>
            <w:r>
              <w:rPr>
                <w:sz w:val="22"/>
              </w:rPr>
              <w:t>2 biến trở xoay 10 k đồng trục</w:t>
            </w:r>
          </w:p>
        </w:tc>
        <w:tc>
          <w:tcPr>
            <w:tcW w:type="dxa" w:w="3010"/>
          </w:tcPr>
          <w:p>
            <w:pPr>
              <w:spacing w:after="40"/>
              <w:ind w:firstLine="0"/>
            </w:pPr>
            <w:r>
              <w:rPr>
                <w:sz w:val="22"/>
              </w:rPr>
              <w:t>Báo góc hiện tại từng trục để dừng đúng góc đích.</w:t>
            </w:r>
          </w:p>
        </w:tc>
      </w:tr>
      <w:tr>
        <w:tc>
          <w:tcPr>
            <w:tcW w:type="dxa" w:w="3010"/>
          </w:tcPr>
          <w:p>
            <w:pPr>
              <w:spacing w:after="40"/>
              <w:ind w:firstLine="0"/>
            </w:pPr>
            <w:r>
              <w:rPr>
                <w:sz w:val="22"/>
              </w:rPr>
              <w:t>Điều khiển</w:t>
            </w:r>
          </w:p>
        </w:tc>
        <w:tc>
          <w:tcPr>
            <w:tcW w:type="dxa" w:w="3010"/>
          </w:tcPr>
          <w:p>
            <w:pPr>
              <w:spacing w:after="40"/>
              <w:ind w:firstLine="0"/>
            </w:pPr>
            <w:r>
              <w:rPr>
                <w:sz w:val="22"/>
              </w:rPr>
              <w:t>ESP32 DevKit + RTC DS3231</w:t>
            </w:r>
          </w:p>
        </w:tc>
        <w:tc>
          <w:tcPr>
            <w:tcW w:type="dxa" w:w="3010"/>
          </w:tcPr>
          <w:p>
            <w:pPr>
              <w:spacing w:after="40"/>
              <w:ind w:firstLine="0"/>
            </w:pPr>
            <w:r>
              <w:rPr>
                <w:sz w:val="22"/>
              </w:rPr>
              <w:t>ADC 12 bit, lọc trung vị, suy hai góc, liên động, ghi log.</w:t>
            </w:r>
          </w:p>
        </w:tc>
      </w:tr>
      <w:tr>
        <w:tc>
          <w:tcPr>
            <w:tcW w:type="dxa" w:w="3010"/>
          </w:tcPr>
          <w:p>
            <w:pPr>
              <w:spacing w:after="40"/>
              <w:ind w:firstLine="0"/>
            </w:pPr>
            <w:r>
              <w:rPr>
                <w:sz w:val="22"/>
              </w:rPr>
              <w:t>Đo kiểm</w:t>
            </w:r>
          </w:p>
        </w:tc>
        <w:tc>
          <w:tcPr>
            <w:tcW w:type="dxa" w:w="3010"/>
          </w:tcPr>
          <w:p>
            <w:pPr>
              <w:spacing w:after="40"/>
              <w:ind w:firstLine="0"/>
            </w:pPr>
            <w:r>
              <w:rPr>
                <w:sz w:val="22"/>
              </w:rPr>
              <w:t>ADS1115 (I²C, 16 bit)</w:t>
            </w:r>
          </w:p>
        </w:tc>
        <w:tc>
          <w:tcPr>
            <w:tcW w:type="dxa" w:w="3010"/>
          </w:tcPr>
          <w:p>
            <w:pPr>
              <w:spacing w:after="40"/>
              <w:ind w:firstLine="0"/>
            </w:pPr>
            <w:r>
              <w:rPr>
                <w:sz w:val="22"/>
              </w:rPr>
              <w:t>Đo U, I tấm pin phục vụ tính năng lượng.</w:t>
            </w:r>
          </w:p>
        </w:tc>
      </w:tr>
      <w:tr>
        <w:tc>
          <w:tcPr>
            <w:tcW w:type="dxa" w:w="3010"/>
          </w:tcPr>
          <w:p>
            <w:pPr>
              <w:spacing w:after="40"/>
              <w:ind w:firstLine="0"/>
            </w:pPr>
            <w:r>
              <w:rPr>
                <w:sz w:val="22"/>
              </w:rPr>
              <w:t>Chấp hành</w:t>
            </w:r>
          </w:p>
        </w:tc>
        <w:tc>
          <w:tcPr>
            <w:tcW w:type="dxa" w:w="3010"/>
          </w:tcPr>
          <w:p>
            <w:pPr>
              <w:spacing w:after="40"/>
              <w:ind w:firstLine="0"/>
            </w:pPr>
            <w:r>
              <w:rPr>
                <w:sz w:val="22"/>
              </w:rPr>
              <w:t>2 motor gạt nước 12 V trục vít + 4 kênh relay</w:t>
            </w:r>
          </w:p>
        </w:tc>
        <w:tc>
          <w:tcPr>
            <w:tcW w:type="dxa" w:w="3010"/>
          </w:tcPr>
          <w:p>
            <w:pPr>
              <w:spacing w:after="40"/>
              <w:ind w:firstLine="0"/>
            </w:pPr>
            <w:r>
              <w:rPr>
                <w:sz w:val="22"/>
              </w:rPr>
              <w:t>Quay phương vị và nâng/hạ góc nghiêng; tự giữ khi mất điện.</w:t>
            </w:r>
          </w:p>
        </w:tc>
      </w:tr>
      <w:tr>
        <w:tc>
          <w:tcPr>
            <w:tcW w:type="dxa" w:w="3010"/>
          </w:tcPr>
          <w:p>
            <w:pPr>
              <w:spacing w:after="40"/>
              <w:ind w:firstLine="0"/>
            </w:pPr>
            <w:r>
              <w:rPr>
                <w:sz w:val="22"/>
              </w:rPr>
              <w:t>Bảo vệ</w:t>
            </w:r>
          </w:p>
        </w:tc>
        <w:tc>
          <w:tcPr>
            <w:tcW w:type="dxa" w:w="3010"/>
          </w:tcPr>
          <w:p>
            <w:pPr>
              <w:spacing w:after="40"/>
              <w:ind w:firstLine="0"/>
            </w:pPr>
            <w:r>
              <w:rPr>
                <w:sz w:val="22"/>
              </w:rPr>
              <w:t>4 công tắc hành trình + nút dừng khẩn cấp</w:t>
            </w:r>
          </w:p>
        </w:tc>
        <w:tc>
          <w:tcPr>
            <w:tcW w:type="dxa" w:w="3010"/>
          </w:tcPr>
          <w:p>
            <w:pPr>
              <w:spacing w:after="40"/>
              <w:ind w:firstLine="0"/>
            </w:pPr>
            <w:r>
              <w:rPr>
                <w:sz w:val="22"/>
              </w:rPr>
              <w:t>Chặn quá hành trình từng trục, cắt lệnh an toàn.</w:t>
            </w:r>
          </w:p>
        </w:tc>
      </w:tr>
    </w:tbl>
    <w:p>
      <w:pPr/>
    </w:p>
    <w:p>
      <w:pPr>
        <w:pStyle w:val="Heading2"/>
      </w:pPr>
      <w:r>
        <w:t>1.3. Bố trí cụm cảm biến và góc gá β_s</w:t>
      </w:r>
    </w:p>
    <w:p>
      <w:pPr>
        <w:ind w:firstLine="0"/>
        <w:jc w:val="center"/>
      </w:pPr>
      <w:r>
        <w:drawing>
          <wp:inline xmlns:a="http://schemas.openxmlformats.org/drawingml/2006/main" xmlns:pic="http://schemas.openxmlformats.org/drawingml/2006/picture">
            <wp:extent cx="5580000" cy="2124993"/>
            <wp:docPr id="2" name="Picture 2"/>
            <wp:cNvGraphicFramePr>
              <a:graphicFrameLocks noChangeAspect="1"/>
            </wp:cNvGraphicFramePr>
            <a:graphic>
              <a:graphicData uri="http://schemas.openxmlformats.org/drawingml/2006/picture">
                <pic:pic>
                  <pic:nvPicPr>
                    <pic:cNvPr id="0" name="bo_tri_4_ldr.png"/>
                    <pic:cNvPicPr/>
                  </pic:nvPicPr>
                  <pic:blipFill>
                    <a:blip r:embed="rId24"/>
                    <a:stretch>
                      <a:fillRect/>
                    </a:stretch>
                  </pic:blipFill>
                  <pic:spPr>
                    <a:xfrm>
                      <a:off x="0" y="0"/>
                      <a:ext cx="5580000" cy="2124993"/>
                    </a:xfrm>
                    <a:prstGeom prst="rect"/>
                  </pic:spPr>
                </pic:pic>
              </a:graphicData>
            </a:graphic>
          </wp:inline>
        </w:drawing>
      </w:r>
    </w:p>
    <w:p>
      <w:pPr>
        <w:pStyle w:val="Caption"/>
      </w:pPr>
      <w:r>
        <w:t>Hình 2. Bố trí 4 LDR ở bốn góc tấm pin và mặt cắt góc gá β_s</w:t>
      </w:r>
    </w:p>
    <w:p>
      <w:pPr/>
      <w:r>
        <w:t>Góc gá β_s = 30° chốt từ mô phỏng tuần 5/10–10/10: Δ = 3° đã tạo e ≈ 0,030 (đủ nhạy) mà không bão hòa trong dải lệch ±40°. Bốn giá gá phải cùng mẫu, cùng góc, không bị khung hoặc dây che; sau hiệu chuẩn phải cố định chắc và ghi lại góc thực tế để cập nhật tan β_s trong chương trình.</w:t>
      </w:r>
    </w:p>
    <w:p>
      <w:pPr>
        <w:pStyle w:val="Heading2"/>
      </w:pPr>
      <w:r>
        <w:t>1.4. Cơ cấu chấp hành và hồi tiếp vị trí</w:t>
      </w:r>
    </w:p>
    <w:p>
      <w:pPr/>
      <w:r>
        <w:t>Trục phương vị đặt thẳng đứng trên đế xoay, trục nghiêng vuông góc qua khớp nâng hạ; cả hai đặt gần trọng tâm tấm pin. Mỗi trục một động cơ gạt nước ô tô 12 V nối tay đòn khớp bản lề; mỗi trục một biến trở xoay 10 k đồng trục chia áp về một kênh ADC1; bốn công tắc hành trình đặt trước điểm va chạm cơ khí ở hai đầu mỗi trục. Công tắc tự đỗ của motor phương vị dùng làm mốc home sau mỗi lần mất điện.</w:t>
      </w:r>
    </w:p>
    <w:p>
      <w:pPr>
        <w:pStyle w:val="Heading1"/>
      </w:pPr>
      <w:r>
        <w:t>CHƯƠNG 2. THIẾT KẾ CƠ KHÍ, MẠCH ĐIỆN VÀ DANH MỤC VẬT TƯ</w:t>
      </w:r>
    </w:p>
    <w:p>
      <w:pPr>
        <w:pStyle w:val="Heading2"/>
      </w:pPr>
      <w:r>
        <w:t>2.1. Kết cấu cơ khí</w:t>
      </w:r>
    </w:p>
    <w:p>
      <w:pPr>
        <w:ind w:firstLine="0"/>
        <w:jc w:val="center"/>
      </w:pPr>
      <w:r>
        <w:drawing>
          <wp:inline xmlns:a="http://schemas.openxmlformats.org/drawingml/2006/main" xmlns:pic="http://schemas.openxmlformats.org/drawingml/2006/picture">
            <wp:extent cx="5400000" cy="3458678"/>
            <wp:docPr id="3" name="Picture 3"/>
            <wp:cNvGraphicFramePr>
              <a:graphicFrameLocks noChangeAspect="1"/>
            </wp:cNvGraphicFramePr>
            <a:graphic>
              <a:graphicData uri="http://schemas.openxmlformats.org/drawingml/2006/picture">
                <pic:pic>
                  <pic:nvPicPr>
                    <pic:cNvPr id="0" name="mo_hinh_co_khi_2_truc.png"/>
                    <pic:cNvPicPr/>
                  </pic:nvPicPr>
                  <pic:blipFill>
                    <a:blip r:embed="rId25"/>
                    <a:stretch>
                      <a:fillRect/>
                    </a:stretch>
                  </pic:blipFill>
                  <pic:spPr>
                    <a:xfrm>
                      <a:off x="0" y="0"/>
                      <a:ext cx="5400000" cy="3458678"/>
                    </a:xfrm>
                    <a:prstGeom prst="rect"/>
                  </pic:spPr>
                </pic:pic>
              </a:graphicData>
            </a:graphic>
          </wp:inline>
        </w:drawing>
      </w:r>
    </w:p>
    <w:p>
      <w:pPr>
        <w:pStyle w:val="Caption"/>
      </w:pPr>
      <w:r>
        <w:t>Hình 3. Mặt cắt mô hình cơ khí hai trục với hai động cơ gạt nước trục vít</w:t>
      </w:r>
    </w:p>
    <w:p>
      <w:pPr/>
      <w:r>
        <w:t>Đế phẳng có bulông cân bằng; cụm đế xoay phương vị mang trục thép có bạc lót; khung nâng hạ gắn vuông góc, mang trục nghiêng và tai bắt tấm pin. Hai tay đòn nối hai motor với hai trục đều có khớp bản lề để khử sai lệch quỹ đạo; dây dẫn chừa dư theo hành trình cả hai trục; bốn công tắc hành trình gá sao cho cần gạt chạm trước khi cơ cấu va chạm cứng.</w:t>
      </w:r>
    </w:p>
    <w:p>
      <w:pPr>
        <w:pStyle w:val="Heading2"/>
      </w:pPr>
      <w:r>
        <w:t>2.2. Kết quả tính chọn động cơ</w:t>
      </w:r>
    </w:p>
    <w:p>
      <w:pPr>
        <w:pStyle w:val="Caption"/>
        <w:spacing w:after="80"/>
      </w:pPr>
      <w:r>
        <w:t>Bảng 2. Tính chọn hai động cơ gạt nước cho hệ hai trục</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Hạng mục</w:t>
            </w:r>
          </w:p>
        </w:tc>
        <w:tc>
          <w:tcPr>
            <w:tcW w:type="dxa" w:w="3010"/>
          </w:tcPr>
          <w:p>
            <w:pPr>
              <w:spacing w:after="40"/>
              <w:ind w:firstLine="0"/>
            </w:pPr>
            <w:r>
              <w:rPr>
                <w:b/>
                <w:sz w:val="22"/>
              </w:rPr>
              <w:t>Trục nghiêng</w:t>
            </w:r>
          </w:p>
        </w:tc>
        <w:tc>
          <w:tcPr>
            <w:tcW w:type="dxa" w:w="3010"/>
          </w:tcPr>
          <w:p>
            <w:pPr>
              <w:spacing w:after="40"/>
              <w:ind w:firstLine="0"/>
            </w:pPr>
            <w:r>
              <w:rPr>
                <w:b/>
                <w:sz w:val="22"/>
              </w:rPr>
              <w:t>Trục phương vị</w:t>
            </w:r>
          </w:p>
        </w:tc>
      </w:tr>
      <w:tr>
        <w:tc>
          <w:tcPr>
            <w:tcW w:type="dxa" w:w="3010"/>
          </w:tcPr>
          <w:p>
            <w:pPr>
              <w:spacing w:after="40"/>
              <w:ind w:firstLine="0"/>
            </w:pPr>
            <w:r>
              <w:rPr>
                <w:sz w:val="22"/>
              </w:rPr>
              <w:t>Mô-men trọng lượng tấm pin 0,9 kg</w:t>
            </w:r>
          </w:p>
        </w:tc>
        <w:tc>
          <w:tcPr>
            <w:tcW w:type="dxa" w:w="3010"/>
          </w:tcPr>
          <w:p>
            <w:pPr>
              <w:spacing w:after="40"/>
              <w:ind w:firstLine="0"/>
            </w:pPr>
            <w:r>
              <w:rPr>
                <w:sz w:val="22"/>
              </w:rPr>
              <w:t>≈ 1,3 N·m (lệch tâm 0,15 m)</w:t>
            </w:r>
          </w:p>
        </w:tc>
        <w:tc>
          <w:tcPr>
            <w:tcW w:type="dxa" w:w="3010"/>
          </w:tcPr>
          <w:p>
            <w:pPr>
              <w:spacing w:after="40"/>
              <w:ind w:firstLine="0"/>
            </w:pPr>
            <w:r>
              <w:rPr>
                <w:sz w:val="22"/>
              </w:rPr>
              <w:t>≈ 0 N·m (cân bằng quanh trục)</w:t>
            </w:r>
          </w:p>
        </w:tc>
      </w:tr>
      <w:tr>
        <w:tc>
          <w:tcPr>
            <w:tcW w:type="dxa" w:w="3010"/>
          </w:tcPr>
          <w:p>
            <w:pPr>
              <w:spacing w:after="40"/>
              <w:ind w:firstLine="0"/>
            </w:pPr>
            <w:r>
              <w:rPr>
                <w:sz w:val="22"/>
              </w:rPr>
              <w:t>Mô-men gió v = 10 m/s</w:t>
            </w:r>
          </w:p>
        </w:tc>
        <w:tc>
          <w:tcPr>
            <w:tcW w:type="dxa" w:w="3010"/>
          </w:tcPr>
          <w:p>
            <w:pPr>
              <w:spacing w:after="40"/>
              <w:ind w:firstLine="0"/>
            </w:pPr>
            <w:r>
              <w:rPr>
                <w:sz w:val="22"/>
              </w:rPr>
              <w:t>≈ 0,54 N·m</w:t>
            </w:r>
          </w:p>
        </w:tc>
        <w:tc>
          <w:tcPr>
            <w:tcW w:type="dxa" w:w="3010"/>
          </w:tcPr>
          <w:p>
            <w:pPr>
              <w:spacing w:after="40"/>
              <w:ind w:firstLine="0"/>
            </w:pPr>
            <w:r>
              <w:rPr>
                <w:sz w:val="22"/>
              </w:rPr>
              <w:t>≈ 1,1 N·m (cánh tay 0,3 m)</w:t>
            </w:r>
          </w:p>
        </w:tc>
      </w:tr>
      <w:tr>
        <w:tc>
          <w:tcPr>
            <w:tcW w:type="dxa" w:w="3010"/>
          </w:tcPr>
          <w:p>
            <w:pPr>
              <w:spacing w:after="40"/>
              <w:ind w:firstLine="0"/>
            </w:pPr>
            <w:r>
              <w:rPr>
                <w:sz w:val="22"/>
              </w:rPr>
              <w:t>Mô-men yêu cầu (×2,5 khởi động/ma sát trục vít)</w:t>
            </w:r>
          </w:p>
        </w:tc>
        <w:tc>
          <w:tcPr>
            <w:tcW w:type="dxa" w:w="3010"/>
          </w:tcPr>
          <w:p>
            <w:pPr>
              <w:spacing w:after="40"/>
              <w:ind w:firstLine="0"/>
            </w:pPr>
            <w:r>
              <w:rPr>
                <w:sz w:val="22"/>
              </w:rPr>
              <w:t>≈ 4,6 N·m</w:t>
            </w:r>
          </w:p>
        </w:tc>
        <w:tc>
          <w:tcPr>
            <w:tcW w:type="dxa" w:w="3010"/>
          </w:tcPr>
          <w:p>
            <w:pPr>
              <w:spacing w:after="40"/>
              <w:ind w:firstLine="0"/>
            </w:pPr>
            <w:r>
              <w:rPr>
                <w:sz w:val="22"/>
              </w:rPr>
              <w:t>≈ 2,8 N·m</w:t>
            </w:r>
          </w:p>
        </w:tc>
      </w:tr>
      <w:tr>
        <w:tc>
          <w:tcPr>
            <w:tcW w:type="dxa" w:w="3010"/>
          </w:tcPr>
          <w:p>
            <w:pPr>
              <w:spacing w:after="40"/>
              <w:ind w:firstLine="0"/>
            </w:pPr>
            <w:r>
              <w:rPr>
                <w:sz w:val="22"/>
              </w:rPr>
              <w:t>Motor gạt nước 12 V điển hình</w:t>
            </w:r>
          </w:p>
        </w:tc>
        <w:tc>
          <w:tcPr>
            <w:tcW w:type="dxa" w:w="3010"/>
          </w:tcPr>
          <w:p>
            <w:pPr>
              <w:spacing w:after="40"/>
              <w:ind w:firstLine="0"/>
            </w:pPr>
            <w:r>
              <w:rPr>
                <w:sz w:val="22"/>
              </w:rPr>
              <w:t>8 – 12 N·m</w:t>
            </w:r>
          </w:p>
        </w:tc>
        <w:tc>
          <w:tcPr>
            <w:tcW w:type="dxa" w:w="3010"/>
          </w:tcPr>
          <w:p>
            <w:pPr>
              <w:spacing w:after="40"/>
              <w:ind w:firstLine="0"/>
            </w:pPr>
            <w:r>
              <w:rPr>
                <w:sz w:val="22"/>
              </w:rPr>
              <w:t>8 – 12 N·m</w:t>
            </w:r>
          </w:p>
        </w:tc>
      </w:tr>
      <w:tr>
        <w:tc>
          <w:tcPr>
            <w:tcW w:type="dxa" w:w="3010"/>
          </w:tcPr>
          <w:p>
            <w:pPr>
              <w:spacing w:after="40"/>
              <w:ind w:firstLine="0"/>
            </w:pPr>
            <w:r>
              <w:rPr>
                <w:sz w:val="22"/>
              </w:rPr>
              <w:t>Hệ số an toàn</w:t>
            </w:r>
          </w:p>
        </w:tc>
        <w:tc>
          <w:tcPr>
            <w:tcW w:type="dxa" w:w="3010"/>
          </w:tcPr>
          <w:p>
            <w:pPr>
              <w:spacing w:after="40"/>
              <w:ind w:firstLine="0"/>
            </w:pPr>
            <w:r>
              <w:rPr>
                <w:sz w:val="22"/>
              </w:rPr>
              <w:t>≈ 2 – 2,5 lần</w:t>
            </w:r>
          </w:p>
        </w:tc>
        <w:tc>
          <w:tcPr>
            <w:tcW w:type="dxa" w:w="3010"/>
          </w:tcPr>
          <w:p>
            <w:pPr>
              <w:spacing w:after="40"/>
              <w:ind w:firstLine="0"/>
            </w:pPr>
            <w:r>
              <w:rPr>
                <w:sz w:val="22"/>
              </w:rPr>
              <w:t>≈ 3 – 4 lần</w:t>
            </w:r>
          </w:p>
        </w:tc>
      </w:tr>
      <w:tr>
        <w:tc>
          <w:tcPr>
            <w:tcW w:type="dxa" w:w="3010"/>
          </w:tcPr>
          <w:p>
            <w:pPr>
              <w:spacing w:after="40"/>
              <w:ind w:firstLine="0"/>
            </w:pPr>
            <w:r>
              <w:rPr>
                <w:sz w:val="22"/>
              </w:rPr>
              <w:t>Tự giữ khi ngắt điện</w:t>
            </w:r>
          </w:p>
        </w:tc>
        <w:tc>
          <w:tcPr>
            <w:tcW w:type="dxa" w:w="3010"/>
          </w:tcPr>
          <w:p>
            <w:pPr>
              <w:spacing w:after="40"/>
              <w:ind w:firstLine="0"/>
            </w:pPr>
            <w:r>
              <w:rPr>
                <w:sz w:val="22"/>
              </w:rPr>
              <w:t>Trục vít tự hãm — không trôi</w:t>
            </w:r>
          </w:p>
        </w:tc>
        <w:tc>
          <w:tcPr>
            <w:tcW w:type="dxa" w:w="3010"/>
          </w:tcPr>
          <w:p>
            <w:pPr>
              <w:spacing w:after="40"/>
              <w:ind w:firstLine="0"/>
            </w:pPr>
            <w:r>
              <w:rPr>
                <w:sz w:val="22"/>
              </w:rPr>
              <w:t>Trục vít tự hãm — không trôi</w:t>
            </w:r>
          </w:p>
        </w:tc>
      </w:tr>
    </w:tbl>
    <w:p>
      <w:pPr/>
    </w:p>
    <w:p>
      <w:pPr/>
      <w:r>
        <w:t>Trục nghiêng là trục chịu tải nặng nhất vì luôn cõng mô-men trọng lượng; motor gạt nước vẫn dư mô-men với hệ số an toàn 2–2,5 lần và đặc biệt không trôi vị trí khi mất điện. Tốc độ trục ra chậm (1–2 vòng/phút) phù hợp vì mỗi lần hiệu chỉnh chỉ quay vài độ.</w:t>
      </w:r>
    </w:p>
    <w:p>
      <w:pPr>
        <w:pStyle w:val="Heading2"/>
      </w:pPr>
      <w:r>
        <w:t>2.3. Mạch điện và phương pháp đọc ADC</w:t>
      </w:r>
    </w:p>
    <w:p>
      <w:pPr/>
      <w:r>
        <w:t>Mạch chia áp bốn LDR và hai biến trở do sinh viên tự chế, tự hiệu chuẩn; báo cáo chốt phần xử lý tín hiệu phía ESP32: ADC1 12 bit suy hao 11 dB; mỗi kênh lấy 64 mẫu, lấy trung vị rồi trung bình nửa giữa; đổi sang milivôn theo hệ số hiệu chuẩn của bo. ADS1115 16 bit qua I²C đo U tấm pin (qua cầu chia) và dòng (qua ACS712) phục vụ tính năng lượng. Hai motor đóng cắt bằng hai module relay 2 kênh (hoặc hai cầu H MOSFET), mỗi motor một cầu chì 10 A; nguồn động cơ 12 V tách khối nguồn logic 5 V, mass chung một điểm.</w:t>
      </w:r>
    </w:p>
    <w:p>
      <w:pPr>
        <w:ind w:firstLine="0"/>
        <w:jc w:val="center"/>
      </w:pPr>
      <w:r>
        <w:drawing>
          <wp:inline xmlns:a="http://schemas.openxmlformats.org/drawingml/2006/main" xmlns:pic="http://schemas.openxmlformats.org/drawingml/2006/picture">
            <wp:extent cx="5760000" cy="3825547"/>
            <wp:docPr id="4" name="Picture 4"/>
            <wp:cNvGraphicFramePr>
              <a:graphicFrameLocks noChangeAspect="1"/>
            </wp:cNvGraphicFramePr>
            <a:graphic>
              <a:graphicData uri="http://schemas.openxmlformats.org/drawingml/2006/picture">
                <pic:pic>
                  <pic:nvPicPr>
                    <pic:cNvPr id="0" name="so_do_ket_noi_2_truc.png"/>
                    <pic:cNvPicPr/>
                  </pic:nvPicPr>
                  <pic:blipFill>
                    <a:blip r:embed="rId26"/>
                    <a:stretch>
                      <a:fillRect/>
                    </a:stretch>
                  </pic:blipFill>
                  <pic:spPr>
                    <a:xfrm>
                      <a:off x="0" y="0"/>
                      <a:ext cx="5760000" cy="3825547"/>
                    </a:xfrm>
                    <a:prstGeom prst="rect"/>
                  </pic:spPr>
                </pic:pic>
              </a:graphicData>
            </a:graphic>
          </wp:inline>
        </w:drawing>
      </w:r>
    </w:p>
    <w:p>
      <w:pPr>
        <w:pStyle w:val="Caption"/>
      </w:pPr>
      <w:r>
        <w:t>Hình 4. Sơ đồ kết nối ESP32 của mô hình hai trục</w:t>
      </w:r>
    </w:p>
    <w:p>
      <w:pPr>
        <w:pStyle w:val="Caption"/>
        <w:spacing w:after="80"/>
      </w:pPr>
      <w:r>
        <w:t>Bảng 3. Bảng chân kết nối chốt cho mô hình hai trục</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Chân ESP32</w:t>
            </w:r>
          </w:p>
        </w:tc>
        <w:tc>
          <w:tcPr>
            <w:tcW w:type="dxa" w:w="3010"/>
          </w:tcPr>
          <w:p>
            <w:pPr>
              <w:spacing w:after="40"/>
              <w:ind w:firstLine="0"/>
            </w:pPr>
            <w:r>
              <w:rPr>
                <w:b/>
                <w:sz w:val="22"/>
              </w:rPr>
              <w:t>Tín hiệu</w:t>
            </w:r>
          </w:p>
        </w:tc>
        <w:tc>
          <w:tcPr>
            <w:tcW w:type="dxa" w:w="3010"/>
          </w:tcPr>
          <w:p>
            <w:pPr>
              <w:spacing w:after="40"/>
              <w:ind w:firstLine="0"/>
            </w:pPr>
            <w:r>
              <w:rPr>
                <w:b/>
                <w:sz w:val="22"/>
              </w:rPr>
              <w:t>Thiết bị / ghi chú</w:t>
            </w:r>
          </w:p>
        </w:tc>
      </w:tr>
      <w:tr>
        <w:tc>
          <w:tcPr>
            <w:tcW w:type="dxa" w:w="3010"/>
          </w:tcPr>
          <w:p>
            <w:pPr>
              <w:spacing w:after="40"/>
              <w:ind w:firstLine="0"/>
            </w:pPr>
            <w:r>
              <w:rPr>
                <w:sz w:val="22"/>
              </w:rPr>
              <w:t>GPIO36, 39, 34, 35 (ADC1)</w:t>
            </w:r>
          </w:p>
        </w:tc>
        <w:tc>
          <w:tcPr>
            <w:tcW w:type="dxa" w:w="3010"/>
          </w:tcPr>
          <w:p>
            <w:pPr>
              <w:spacing w:after="40"/>
              <w:ind w:firstLine="0"/>
            </w:pPr>
            <w:r>
              <w:rPr>
                <w:sz w:val="22"/>
              </w:rPr>
              <w:t>4 kênh analog</w:t>
            </w:r>
          </w:p>
        </w:tc>
        <w:tc>
          <w:tcPr>
            <w:tcW w:type="dxa" w:w="3010"/>
          </w:tcPr>
          <w:p>
            <w:pPr>
              <w:spacing w:after="40"/>
              <w:ind w:firstLine="0"/>
            </w:pPr>
            <w:r>
              <w:rPr>
                <w:sz w:val="22"/>
              </w:rPr>
              <w:t>Ma trận LDR: L_TT, L_PT, L_TD, L_PD.</w:t>
            </w:r>
          </w:p>
        </w:tc>
      </w:tr>
      <w:tr>
        <w:tc>
          <w:tcPr>
            <w:tcW w:type="dxa" w:w="3010"/>
          </w:tcPr>
          <w:p>
            <w:pPr>
              <w:spacing w:after="40"/>
              <w:ind w:firstLine="0"/>
            </w:pPr>
            <w:r>
              <w:rPr>
                <w:sz w:val="22"/>
              </w:rPr>
              <w:t>GPIO32 (ADC1_CH4)</w:t>
            </w:r>
          </w:p>
        </w:tc>
        <w:tc>
          <w:tcPr>
            <w:tcW w:type="dxa" w:w="3010"/>
          </w:tcPr>
          <w:p>
            <w:pPr>
              <w:spacing w:after="40"/>
              <w:ind w:firstLine="0"/>
            </w:pPr>
            <w:r>
              <w:rPr>
                <w:sz w:val="22"/>
              </w:rPr>
              <w:t>1 kênh analog</w:t>
            </w:r>
          </w:p>
        </w:tc>
        <w:tc>
          <w:tcPr>
            <w:tcW w:type="dxa" w:w="3010"/>
          </w:tcPr>
          <w:p>
            <w:pPr>
              <w:spacing w:after="40"/>
              <w:ind w:firstLine="0"/>
            </w:pPr>
            <w:r>
              <w:rPr>
                <w:sz w:val="22"/>
              </w:rPr>
              <w:t>Biến trở hồi tiếp góc phương vị.</w:t>
            </w:r>
          </w:p>
        </w:tc>
      </w:tr>
      <w:tr>
        <w:tc>
          <w:tcPr>
            <w:tcW w:type="dxa" w:w="3010"/>
          </w:tcPr>
          <w:p>
            <w:pPr>
              <w:spacing w:after="40"/>
              <w:ind w:firstLine="0"/>
            </w:pPr>
            <w:r>
              <w:rPr>
                <w:sz w:val="22"/>
              </w:rPr>
              <w:t>GPIO33 (ADC1_CH5)</w:t>
            </w:r>
          </w:p>
        </w:tc>
        <w:tc>
          <w:tcPr>
            <w:tcW w:type="dxa" w:w="3010"/>
          </w:tcPr>
          <w:p>
            <w:pPr>
              <w:spacing w:after="40"/>
              <w:ind w:firstLine="0"/>
            </w:pPr>
            <w:r>
              <w:rPr>
                <w:sz w:val="22"/>
              </w:rPr>
              <w:t>1 kênh analog</w:t>
            </w:r>
          </w:p>
        </w:tc>
        <w:tc>
          <w:tcPr>
            <w:tcW w:type="dxa" w:w="3010"/>
          </w:tcPr>
          <w:p>
            <w:pPr>
              <w:spacing w:after="40"/>
              <w:ind w:firstLine="0"/>
            </w:pPr>
            <w:r>
              <w:rPr>
                <w:sz w:val="22"/>
              </w:rPr>
              <w:t>Biến trở hồi tiếp góc nghiêng.</w:t>
            </w:r>
          </w:p>
        </w:tc>
      </w:tr>
      <w:tr>
        <w:tc>
          <w:tcPr>
            <w:tcW w:type="dxa" w:w="3010"/>
          </w:tcPr>
          <w:p>
            <w:pPr>
              <w:spacing w:after="40"/>
              <w:ind w:firstLine="0"/>
            </w:pPr>
            <w:r>
              <w:rPr>
                <w:sz w:val="22"/>
              </w:rPr>
              <w:t>GPIO21 / GPIO22</w:t>
            </w:r>
          </w:p>
        </w:tc>
        <w:tc>
          <w:tcPr>
            <w:tcW w:type="dxa" w:w="3010"/>
          </w:tcPr>
          <w:p>
            <w:pPr>
              <w:spacing w:after="40"/>
              <w:ind w:firstLine="0"/>
            </w:pPr>
            <w:r>
              <w:rPr>
                <w:sz w:val="22"/>
              </w:rPr>
              <w:t>I²C</w:t>
            </w:r>
          </w:p>
        </w:tc>
        <w:tc>
          <w:tcPr>
            <w:tcW w:type="dxa" w:w="3010"/>
          </w:tcPr>
          <w:p>
            <w:pPr>
              <w:spacing w:after="40"/>
              <w:ind w:firstLine="0"/>
            </w:pPr>
            <w:r>
              <w:rPr>
                <w:sz w:val="22"/>
              </w:rPr>
              <w:t>ADS1115 đo U–I và RTC DS3231 chung bus.</w:t>
            </w:r>
          </w:p>
        </w:tc>
      </w:tr>
      <w:tr>
        <w:tc>
          <w:tcPr>
            <w:tcW w:type="dxa" w:w="3010"/>
          </w:tcPr>
          <w:p>
            <w:pPr>
              <w:spacing w:after="40"/>
              <w:ind w:firstLine="0"/>
            </w:pPr>
            <w:r>
              <w:rPr>
                <w:sz w:val="22"/>
              </w:rPr>
              <w:t>GPIO26, GPIO27</w:t>
            </w:r>
          </w:p>
        </w:tc>
        <w:tc>
          <w:tcPr>
            <w:tcW w:type="dxa" w:w="3010"/>
          </w:tcPr>
          <w:p>
            <w:pPr>
              <w:spacing w:after="40"/>
              <w:ind w:firstLine="0"/>
            </w:pPr>
            <w:r>
              <w:rPr>
                <w:sz w:val="22"/>
              </w:rPr>
              <w:t>2 ngõ ra</w:t>
            </w:r>
          </w:p>
        </w:tc>
        <w:tc>
          <w:tcPr>
            <w:tcW w:type="dxa" w:w="3010"/>
          </w:tcPr>
          <w:p>
            <w:pPr>
              <w:spacing w:after="40"/>
              <w:ind w:firstLine="0"/>
            </w:pPr>
            <w:r>
              <w:rPr>
                <w:sz w:val="22"/>
              </w:rPr>
              <w:t>Hai kênh relay motor phương vị (đảo chiều).</w:t>
            </w:r>
          </w:p>
        </w:tc>
      </w:tr>
      <w:tr>
        <w:tc>
          <w:tcPr>
            <w:tcW w:type="dxa" w:w="3010"/>
          </w:tcPr>
          <w:p>
            <w:pPr>
              <w:spacing w:after="40"/>
              <w:ind w:firstLine="0"/>
            </w:pPr>
            <w:r>
              <w:rPr>
                <w:sz w:val="22"/>
              </w:rPr>
              <w:t>GPIO14, GPIO13</w:t>
            </w:r>
          </w:p>
        </w:tc>
        <w:tc>
          <w:tcPr>
            <w:tcW w:type="dxa" w:w="3010"/>
          </w:tcPr>
          <w:p>
            <w:pPr>
              <w:spacing w:after="40"/>
              <w:ind w:firstLine="0"/>
            </w:pPr>
            <w:r>
              <w:rPr>
                <w:sz w:val="22"/>
              </w:rPr>
              <w:t>2 ngõ ra</w:t>
            </w:r>
          </w:p>
        </w:tc>
        <w:tc>
          <w:tcPr>
            <w:tcW w:type="dxa" w:w="3010"/>
          </w:tcPr>
          <w:p>
            <w:pPr>
              <w:spacing w:after="40"/>
              <w:ind w:firstLine="0"/>
            </w:pPr>
            <w:r>
              <w:rPr>
                <w:sz w:val="22"/>
              </w:rPr>
              <w:t>Hai kênh relay motor nghiêng (đảo chiều).</w:t>
            </w:r>
          </w:p>
        </w:tc>
      </w:tr>
      <w:tr>
        <w:tc>
          <w:tcPr>
            <w:tcW w:type="dxa" w:w="3010"/>
          </w:tcPr>
          <w:p>
            <w:pPr>
              <w:spacing w:after="40"/>
              <w:ind w:firstLine="0"/>
            </w:pPr>
            <w:r>
              <w:rPr>
                <w:sz w:val="22"/>
              </w:rPr>
              <w:t>GPIO4, GPIO5</w:t>
            </w:r>
          </w:p>
        </w:tc>
        <w:tc>
          <w:tcPr>
            <w:tcW w:type="dxa" w:w="3010"/>
          </w:tcPr>
          <w:p>
            <w:pPr>
              <w:spacing w:after="40"/>
              <w:ind w:firstLine="0"/>
            </w:pPr>
            <w:r>
              <w:rPr>
                <w:sz w:val="22"/>
              </w:rPr>
              <w:t>Ngõ vào pull-up</w:t>
            </w:r>
          </w:p>
        </w:tc>
        <w:tc>
          <w:tcPr>
            <w:tcW w:type="dxa" w:w="3010"/>
          </w:tcPr>
          <w:p>
            <w:pPr>
              <w:spacing w:after="40"/>
              <w:ind w:firstLine="0"/>
            </w:pPr>
            <w:r>
              <w:rPr>
                <w:sz w:val="22"/>
              </w:rPr>
              <w:t>Công tắc hành trình hai đầu trục nghiêng.</w:t>
            </w:r>
          </w:p>
        </w:tc>
      </w:tr>
      <w:tr>
        <w:tc>
          <w:tcPr>
            <w:tcW w:type="dxa" w:w="3010"/>
          </w:tcPr>
          <w:p>
            <w:pPr>
              <w:spacing w:after="40"/>
              <w:ind w:firstLine="0"/>
            </w:pPr>
            <w:r>
              <w:rPr>
                <w:sz w:val="22"/>
              </w:rPr>
              <w:t>GPIO18, GPIO19</w:t>
            </w:r>
          </w:p>
        </w:tc>
        <w:tc>
          <w:tcPr>
            <w:tcW w:type="dxa" w:w="3010"/>
          </w:tcPr>
          <w:p>
            <w:pPr>
              <w:spacing w:after="40"/>
              <w:ind w:firstLine="0"/>
            </w:pPr>
            <w:r>
              <w:rPr>
                <w:sz w:val="22"/>
              </w:rPr>
              <w:t>Ngõ vào pull-up</w:t>
            </w:r>
          </w:p>
        </w:tc>
        <w:tc>
          <w:tcPr>
            <w:tcW w:type="dxa" w:w="3010"/>
          </w:tcPr>
          <w:p>
            <w:pPr>
              <w:spacing w:after="40"/>
              <w:ind w:firstLine="0"/>
            </w:pPr>
            <w:r>
              <w:rPr>
                <w:sz w:val="22"/>
              </w:rPr>
              <w:t>Công tắc hành trình hai đầu trục phương vị.</w:t>
            </w:r>
          </w:p>
        </w:tc>
      </w:tr>
      <w:tr>
        <w:tc>
          <w:tcPr>
            <w:tcW w:type="dxa" w:w="3010"/>
          </w:tcPr>
          <w:p>
            <w:pPr>
              <w:spacing w:after="40"/>
              <w:ind w:firstLine="0"/>
            </w:pPr>
            <w:r>
              <w:rPr>
                <w:sz w:val="22"/>
              </w:rPr>
              <w:t>GPIO25</w:t>
            </w:r>
          </w:p>
        </w:tc>
        <w:tc>
          <w:tcPr>
            <w:tcW w:type="dxa" w:w="3010"/>
          </w:tcPr>
          <w:p>
            <w:pPr>
              <w:spacing w:after="40"/>
              <w:ind w:firstLine="0"/>
            </w:pPr>
            <w:r>
              <w:rPr>
                <w:sz w:val="22"/>
              </w:rPr>
              <w:t>Ngõ vào pull-up</w:t>
            </w:r>
          </w:p>
        </w:tc>
        <w:tc>
          <w:tcPr>
            <w:tcW w:type="dxa" w:w="3010"/>
          </w:tcPr>
          <w:p>
            <w:pPr>
              <w:spacing w:after="40"/>
              <w:ind w:firstLine="0"/>
            </w:pPr>
            <w:r>
              <w:rPr>
                <w:sz w:val="22"/>
              </w:rPr>
              <w:t>Nút dừng khẩn cấp.</w:t>
            </w:r>
          </w:p>
        </w:tc>
      </w:tr>
      <w:tr>
        <w:tc>
          <w:tcPr>
            <w:tcW w:type="dxa" w:w="3010"/>
          </w:tcPr>
          <w:p>
            <w:pPr>
              <w:spacing w:after="40"/>
              <w:ind w:firstLine="0"/>
            </w:pPr>
            <w:r>
              <w:rPr>
                <w:sz w:val="22"/>
              </w:rPr>
              <w:t>USB-UART</w:t>
            </w:r>
          </w:p>
        </w:tc>
        <w:tc>
          <w:tcPr>
            <w:tcW w:type="dxa" w:w="3010"/>
          </w:tcPr>
          <w:p>
            <w:pPr>
              <w:spacing w:after="40"/>
              <w:ind w:firstLine="0"/>
            </w:pPr>
            <w:r>
              <w:rPr>
                <w:sz w:val="22"/>
              </w:rPr>
              <w:t>Serial 115200</w:t>
            </w:r>
          </w:p>
        </w:tc>
        <w:tc>
          <w:tcPr>
            <w:tcW w:type="dxa" w:w="3010"/>
          </w:tcPr>
          <w:p>
            <w:pPr>
              <w:spacing w:after="40"/>
              <w:ind w:firstLine="0"/>
            </w:pPr>
            <w:r>
              <w:rPr>
                <w:sz w:val="22"/>
              </w:rPr>
              <w:t>Serial Monitor và ghi log thử nghiệm.</w:t>
            </w:r>
          </w:p>
        </w:tc>
      </w:tr>
    </w:tbl>
    <w:p>
      <w:pPr/>
    </w:p>
    <w:p>
      <w:pPr>
        <w:pStyle w:val="Heading2"/>
      </w:pPr>
      <w:r>
        <w:t>2.4. Danh mục vật tư và linh kiện</w:t>
      </w:r>
    </w:p>
    <w:p>
      <w:pPr>
        <w:pStyle w:val="Caption"/>
        <w:spacing w:after="80"/>
      </w:pPr>
      <w:r>
        <w:t>Bảng 4. Danh mục vật tư – linh kiện đã chốt</w:t>
      </w:r>
    </w:p>
    <w:tbl>
      <w:tblPr>
        <w:tblStyle w:val="TableGrid"/>
        <w:tblW w:type="auto" w:w="0"/>
        <w:jc w:val="center"/>
        <w:tblLook w:firstColumn="1" w:firstRow="1" w:lastColumn="0" w:lastRow="0" w:noHBand="0" w:noVBand="1" w:val="04A0"/>
      </w:tblPr>
      <w:tblGrid>
        <w:gridCol w:w="2257"/>
        <w:gridCol w:w="2257"/>
        <w:gridCol w:w="2257"/>
        <w:gridCol w:w="2257"/>
      </w:tblGrid>
      <w:tr>
        <w:tc>
          <w:tcPr>
            <w:tcW w:type="dxa" w:w="2257"/>
          </w:tcPr>
          <w:p>
            <w:pPr>
              <w:spacing w:after="40"/>
              <w:ind w:firstLine="0"/>
            </w:pPr>
            <w:r>
              <w:rPr>
                <w:b/>
                <w:sz w:val="22"/>
              </w:rPr>
              <w:t>TT</w:t>
            </w:r>
          </w:p>
        </w:tc>
        <w:tc>
          <w:tcPr>
            <w:tcW w:type="dxa" w:w="2257"/>
          </w:tcPr>
          <w:p>
            <w:pPr>
              <w:spacing w:after="40"/>
              <w:ind w:firstLine="0"/>
            </w:pPr>
            <w:r>
              <w:rPr>
                <w:b/>
                <w:sz w:val="22"/>
              </w:rPr>
              <w:t>Hạng mục</w:t>
            </w:r>
          </w:p>
        </w:tc>
        <w:tc>
          <w:tcPr>
            <w:tcW w:type="dxa" w:w="2257"/>
          </w:tcPr>
          <w:p>
            <w:pPr>
              <w:spacing w:after="40"/>
              <w:ind w:firstLine="0"/>
            </w:pPr>
            <w:r>
              <w:rPr>
                <w:b/>
                <w:sz w:val="22"/>
              </w:rPr>
              <w:t>Thông số chốt</w:t>
            </w:r>
          </w:p>
        </w:tc>
        <w:tc>
          <w:tcPr>
            <w:tcW w:type="dxa" w:w="2257"/>
          </w:tcPr>
          <w:p>
            <w:pPr>
              <w:spacing w:after="40"/>
              <w:ind w:firstLine="0"/>
            </w:pPr>
            <w:r>
              <w:rPr>
                <w:b/>
                <w:sz w:val="22"/>
              </w:rPr>
              <w:t>SL</w:t>
            </w:r>
          </w:p>
        </w:tc>
      </w:tr>
      <w:tr>
        <w:tc>
          <w:tcPr>
            <w:tcW w:type="dxa" w:w="2257"/>
          </w:tcPr>
          <w:p>
            <w:pPr>
              <w:spacing w:after="40"/>
              <w:ind w:firstLine="0"/>
            </w:pPr>
            <w:r>
              <w:rPr>
                <w:sz w:val="22"/>
              </w:rPr>
              <w:t>1</w:t>
            </w:r>
          </w:p>
        </w:tc>
        <w:tc>
          <w:tcPr>
            <w:tcW w:type="dxa" w:w="2257"/>
          </w:tcPr>
          <w:p>
            <w:pPr>
              <w:spacing w:after="40"/>
              <w:ind w:firstLine="0"/>
            </w:pPr>
            <w:r>
              <w:rPr>
                <w:sz w:val="22"/>
              </w:rPr>
              <w:t>Tấm pin mặt trời</w:t>
            </w:r>
          </w:p>
        </w:tc>
        <w:tc>
          <w:tcPr>
            <w:tcW w:type="dxa" w:w="2257"/>
          </w:tcPr>
          <w:p>
            <w:pPr>
              <w:spacing w:after="40"/>
              <w:ind w:firstLine="0"/>
            </w:pPr>
            <w:r>
              <w:rPr>
                <w:sz w:val="22"/>
              </w:rPr>
              <w:t>6 V – 10 W kèm khung</w:t>
            </w:r>
          </w:p>
        </w:tc>
        <w:tc>
          <w:tcPr>
            <w:tcW w:type="dxa" w:w="2257"/>
          </w:tcPr>
          <w:p>
            <w:pPr>
              <w:spacing w:after="40"/>
              <w:ind w:firstLine="0"/>
            </w:pPr>
            <w:r>
              <w:rPr>
                <w:sz w:val="22"/>
              </w:rPr>
              <w:t>1</w:t>
            </w:r>
          </w:p>
        </w:tc>
      </w:tr>
      <w:tr>
        <w:tc>
          <w:tcPr>
            <w:tcW w:type="dxa" w:w="2257"/>
          </w:tcPr>
          <w:p>
            <w:pPr>
              <w:spacing w:after="40"/>
              <w:ind w:firstLine="0"/>
            </w:pPr>
            <w:r>
              <w:rPr>
                <w:sz w:val="22"/>
              </w:rPr>
              <w:t>2</w:t>
            </w:r>
          </w:p>
        </w:tc>
        <w:tc>
          <w:tcPr>
            <w:tcW w:type="dxa" w:w="2257"/>
          </w:tcPr>
          <w:p>
            <w:pPr>
              <w:spacing w:after="40"/>
              <w:ind w:firstLine="0"/>
            </w:pPr>
            <w:r>
              <w:rPr>
                <w:sz w:val="22"/>
              </w:rPr>
              <w:t>Quang trở LDR</w:t>
            </w:r>
          </w:p>
        </w:tc>
        <w:tc>
          <w:tcPr>
            <w:tcW w:type="dxa" w:w="2257"/>
          </w:tcPr>
          <w:p>
            <w:pPr>
              <w:spacing w:after="40"/>
              <w:ind w:firstLine="0"/>
            </w:pPr>
            <w:r>
              <w:rPr>
                <w:sz w:val="22"/>
              </w:rPr>
              <w:t>GL5528 cùng lô</w:t>
            </w:r>
          </w:p>
        </w:tc>
        <w:tc>
          <w:tcPr>
            <w:tcW w:type="dxa" w:w="2257"/>
          </w:tcPr>
          <w:p>
            <w:pPr>
              <w:spacing w:after="40"/>
              <w:ind w:firstLine="0"/>
            </w:pPr>
            <w:r>
              <w:rPr>
                <w:sz w:val="22"/>
              </w:rPr>
              <w:t>4</w:t>
            </w:r>
          </w:p>
        </w:tc>
      </w:tr>
      <w:tr>
        <w:tc>
          <w:tcPr>
            <w:tcW w:type="dxa" w:w="2257"/>
          </w:tcPr>
          <w:p>
            <w:pPr>
              <w:spacing w:after="40"/>
              <w:ind w:firstLine="0"/>
            </w:pPr>
            <w:r>
              <w:rPr>
                <w:sz w:val="22"/>
              </w:rPr>
              <w:t>3</w:t>
            </w:r>
          </w:p>
        </w:tc>
        <w:tc>
          <w:tcPr>
            <w:tcW w:type="dxa" w:w="2257"/>
          </w:tcPr>
          <w:p>
            <w:pPr>
              <w:spacing w:after="40"/>
              <w:ind w:firstLine="0"/>
            </w:pPr>
            <w:r>
              <w:rPr>
                <w:sz w:val="22"/>
              </w:rPr>
              <w:t>Mạch chia áp LDR + biến trở</w:t>
            </w:r>
          </w:p>
        </w:tc>
        <w:tc>
          <w:tcPr>
            <w:tcW w:type="dxa" w:w="2257"/>
          </w:tcPr>
          <w:p>
            <w:pPr>
              <w:spacing w:after="40"/>
              <w:ind w:firstLine="0"/>
            </w:pPr>
            <w:r>
              <w:rPr>
                <w:sz w:val="22"/>
              </w:rPr>
              <w:t>Sinh viên tự chế; biến trở xoay 10 k</w:t>
            </w:r>
          </w:p>
        </w:tc>
        <w:tc>
          <w:tcPr>
            <w:tcW w:type="dxa" w:w="2257"/>
          </w:tcPr>
          <w:p>
            <w:pPr>
              <w:spacing w:after="40"/>
              <w:ind w:firstLine="0"/>
            </w:pPr>
            <w:r>
              <w:rPr>
                <w:sz w:val="22"/>
              </w:rPr>
              <w:t>1 bộ</w:t>
            </w:r>
          </w:p>
        </w:tc>
      </w:tr>
      <w:tr>
        <w:tc>
          <w:tcPr>
            <w:tcW w:type="dxa" w:w="2257"/>
          </w:tcPr>
          <w:p>
            <w:pPr>
              <w:spacing w:after="40"/>
              <w:ind w:firstLine="0"/>
            </w:pPr>
            <w:r>
              <w:rPr>
                <w:sz w:val="22"/>
              </w:rPr>
              <w:t>4</w:t>
            </w:r>
          </w:p>
        </w:tc>
        <w:tc>
          <w:tcPr>
            <w:tcW w:type="dxa" w:w="2257"/>
          </w:tcPr>
          <w:p>
            <w:pPr>
              <w:spacing w:after="40"/>
              <w:ind w:firstLine="0"/>
            </w:pPr>
            <w:r>
              <w:rPr>
                <w:sz w:val="22"/>
              </w:rPr>
              <w:t>Bo điều khiển</w:t>
            </w:r>
          </w:p>
        </w:tc>
        <w:tc>
          <w:tcPr>
            <w:tcW w:type="dxa" w:w="2257"/>
          </w:tcPr>
          <w:p>
            <w:pPr>
              <w:spacing w:after="40"/>
              <w:ind w:firstLine="0"/>
            </w:pPr>
            <w:r>
              <w:rPr>
                <w:sz w:val="22"/>
              </w:rPr>
              <w:t>ESP32 DevKit 38 chân</w:t>
            </w:r>
          </w:p>
        </w:tc>
        <w:tc>
          <w:tcPr>
            <w:tcW w:type="dxa" w:w="2257"/>
          </w:tcPr>
          <w:p>
            <w:pPr>
              <w:spacing w:after="40"/>
              <w:ind w:firstLine="0"/>
            </w:pPr>
            <w:r>
              <w:rPr>
                <w:sz w:val="22"/>
              </w:rPr>
              <w:t>1</w:t>
            </w:r>
          </w:p>
        </w:tc>
      </w:tr>
      <w:tr>
        <w:tc>
          <w:tcPr>
            <w:tcW w:type="dxa" w:w="2257"/>
          </w:tcPr>
          <w:p>
            <w:pPr>
              <w:spacing w:after="40"/>
              <w:ind w:firstLine="0"/>
            </w:pPr>
            <w:r>
              <w:rPr>
                <w:sz w:val="22"/>
              </w:rPr>
              <w:t>5</w:t>
            </w:r>
          </w:p>
        </w:tc>
        <w:tc>
          <w:tcPr>
            <w:tcW w:type="dxa" w:w="2257"/>
          </w:tcPr>
          <w:p>
            <w:pPr>
              <w:spacing w:after="40"/>
              <w:ind w:firstLine="0"/>
            </w:pPr>
            <w:r>
              <w:rPr>
                <w:sz w:val="22"/>
              </w:rPr>
              <w:t>Module ADC 16 bit</w:t>
            </w:r>
          </w:p>
        </w:tc>
        <w:tc>
          <w:tcPr>
            <w:tcW w:type="dxa" w:w="2257"/>
          </w:tcPr>
          <w:p>
            <w:pPr>
              <w:spacing w:after="40"/>
              <w:ind w:firstLine="0"/>
            </w:pPr>
            <w:r>
              <w:rPr>
                <w:sz w:val="22"/>
              </w:rPr>
              <w:t>ADS1115 I²C</w:t>
            </w:r>
          </w:p>
        </w:tc>
        <w:tc>
          <w:tcPr>
            <w:tcW w:type="dxa" w:w="2257"/>
          </w:tcPr>
          <w:p>
            <w:pPr>
              <w:spacing w:after="40"/>
              <w:ind w:firstLine="0"/>
            </w:pPr>
            <w:r>
              <w:rPr>
                <w:sz w:val="22"/>
              </w:rPr>
              <w:t>1</w:t>
            </w:r>
          </w:p>
        </w:tc>
      </w:tr>
      <w:tr>
        <w:tc>
          <w:tcPr>
            <w:tcW w:type="dxa" w:w="2257"/>
          </w:tcPr>
          <w:p>
            <w:pPr>
              <w:spacing w:after="40"/>
              <w:ind w:firstLine="0"/>
            </w:pPr>
            <w:r>
              <w:rPr>
                <w:sz w:val="22"/>
              </w:rPr>
              <w:t>6</w:t>
            </w:r>
          </w:p>
        </w:tc>
        <w:tc>
          <w:tcPr>
            <w:tcW w:type="dxa" w:w="2257"/>
          </w:tcPr>
          <w:p>
            <w:pPr>
              <w:spacing w:after="40"/>
              <w:ind w:firstLine="0"/>
            </w:pPr>
            <w:r>
              <w:rPr>
                <w:sz w:val="22"/>
              </w:rPr>
              <w:t>Cảm biến dòng</w:t>
            </w:r>
          </w:p>
        </w:tc>
        <w:tc>
          <w:tcPr>
            <w:tcW w:type="dxa" w:w="2257"/>
          </w:tcPr>
          <w:p>
            <w:pPr>
              <w:spacing w:after="40"/>
              <w:ind w:firstLine="0"/>
            </w:pPr>
            <w:r>
              <w:rPr>
                <w:sz w:val="22"/>
              </w:rPr>
              <w:t>ACS712 5 A</w:t>
            </w:r>
          </w:p>
        </w:tc>
        <w:tc>
          <w:tcPr>
            <w:tcW w:type="dxa" w:w="2257"/>
          </w:tcPr>
          <w:p>
            <w:pPr>
              <w:spacing w:after="40"/>
              <w:ind w:firstLine="0"/>
            </w:pPr>
            <w:r>
              <w:rPr>
                <w:sz w:val="22"/>
              </w:rPr>
              <w:t>1</w:t>
            </w:r>
          </w:p>
        </w:tc>
      </w:tr>
      <w:tr>
        <w:tc>
          <w:tcPr>
            <w:tcW w:type="dxa" w:w="2257"/>
          </w:tcPr>
          <w:p>
            <w:pPr>
              <w:spacing w:after="40"/>
              <w:ind w:firstLine="0"/>
            </w:pPr>
            <w:r>
              <w:rPr>
                <w:sz w:val="22"/>
              </w:rPr>
              <w:t>7</w:t>
            </w:r>
          </w:p>
        </w:tc>
        <w:tc>
          <w:tcPr>
            <w:tcW w:type="dxa" w:w="2257"/>
          </w:tcPr>
          <w:p>
            <w:pPr>
              <w:spacing w:after="40"/>
              <w:ind w:firstLine="0"/>
            </w:pPr>
            <w:r>
              <w:rPr>
                <w:sz w:val="22"/>
              </w:rPr>
              <w:t>RTC</w:t>
            </w:r>
          </w:p>
        </w:tc>
        <w:tc>
          <w:tcPr>
            <w:tcW w:type="dxa" w:w="2257"/>
          </w:tcPr>
          <w:p>
            <w:pPr>
              <w:spacing w:after="40"/>
              <w:ind w:firstLine="0"/>
            </w:pPr>
            <w:r>
              <w:rPr>
                <w:sz w:val="22"/>
              </w:rPr>
              <w:t>DS3231 có pin nuôi</w:t>
            </w:r>
          </w:p>
        </w:tc>
        <w:tc>
          <w:tcPr>
            <w:tcW w:type="dxa" w:w="2257"/>
          </w:tcPr>
          <w:p>
            <w:pPr>
              <w:spacing w:after="40"/>
              <w:ind w:firstLine="0"/>
            </w:pPr>
            <w:r>
              <w:rPr>
                <w:sz w:val="22"/>
              </w:rPr>
              <w:t>1</w:t>
            </w:r>
          </w:p>
        </w:tc>
      </w:tr>
      <w:tr>
        <w:tc>
          <w:tcPr>
            <w:tcW w:type="dxa" w:w="2257"/>
          </w:tcPr>
          <w:p>
            <w:pPr>
              <w:spacing w:after="40"/>
              <w:ind w:firstLine="0"/>
            </w:pPr>
            <w:r>
              <w:rPr>
                <w:sz w:val="22"/>
              </w:rPr>
              <w:t>8</w:t>
            </w:r>
          </w:p>
        </w:tc>
        <w:tc>
          <w:tcPr>
            <w:tcW w:type="dxa" w:w="2257"/>
          </w:tcPr>
          <w:p>
            <w:pPr>
              <w:spacing w:after="40"/>
              <w:ind w:firstLine="0"/>
            </w:pPr>
            <w:r>
              <w:rPr>
                <w:sz w:val="22"/>
              </w:rPr>
              <w:t>Động cơ chấp hành</w:t>
            </w:r>
          </w:p>
        </w:tc>
        <w:tc>
          <w:tcPr>
            <w:tcW w:type="dxa" w:w="2257"/>
          </w:tcPr>
          <w:p>
            <w:pPr>
              <w:spacing w:after="40"/>
              <w:ind w:firstLine="0"/>
            </w:pPr>
            <w:r>
              <w:rPr>
                <w:sz w:val="22"/>
              </w:rPr>
              <w:t>Motor gạt nước ô tô 12 V trục vít</w:t>
            </w:r>
          </w:p>
        </w:tc>
        <w:tc>
          <w:tcPr>
            <w:tcW w:type="dxa" w:w="2257"/>
          </w:tcPr>
          <w:p>
            <w:pPr>
              <w:spacing w:after="40"/>
              <w:ind w:firstLine="0"/>
            </w:pPr>
            <w:r>
              <w:rPr>
                <w:sz w:val="22"/>
              </w:rPr>
              <w:t>2</w:t>
            </w:r>
          </w:p>
        </w:tc>
      </w:tr>
      <w:tr>
        <w:tc>
          <w:tcPr>
            <w:tcW w:type="dxa" w:w="2257"/>
          </w:tcPr>
          <w:p>
            <w:pPr>
              <w:spacing w:after="40"/>
              <w:ind w:firstLine="0"/>
            </w:pPr>
            <w:r>
              <w:rPr>
                <w:sz w:val="22"/>
              </w:rPr>
              <w:t>9</w:t>
            </w:r>
          </w:p>
        </w:tc>
        <w:tc>
          <w:tcPr>
            <w:tcW w:type="dxa" w:w="2257"/>
          </w:tcPr>
          <w:p>
            <w:pPr>
              <w:spacing w:after="40"/>
              <w:ind w:firstLine="0"/>
            </w:pPr>
            <w:r>
              <w:rPr>
                <w:sz w:val="22"/>
              </w:rPr>
              <w:t>Đóng cắt động cơ</w:t>
            </w:r>
          </w:p>
        </w:tc>
        <w:tc>
          <w:tcPr>
            <w:tcW w:type="dxa" w:w="2257"/>
          </w:tcPr>
          <w:p>
            <w:pPr>
              <w:spacing w:after="40"/>
              <w:ind w:firstLine="0"/>
            </w:pPr>
            <w:r>
              <w:rPr>
                <w:sz w:val="22"/>
              </w:rPr>
              <w:t>Module relay 2 kênh 10 A hoặc cầu H MOSFET</w:t>
            </w:r>
          </w:p>
        </w:tc>
        <w:tc>
          <w:tcPr>
            <w:tcW w:type="dxa" w:w="2257"/>
          </w:tcPr>
          <w:p>
            <w:pPr>
              <w:spacing w:after="40"/>
              <w:ind w:firstLine="0"/>
            </w:pPr>
            <w:r>
              <w:rPr>
                <w:sz w:val="22"/>
              </w:rPr>
              <w:t>2</w:t>
            </w:r>
          </w:p>
        </w:tc>
      </w:tr>
      <w:tr>
        <w:tc>
          <w:tcPr>
            <w:tcW w:type="dxa" w:w="2257"/>
          </w:tcPr>
          <w:p>
            <w:pPr>
              <w:spacing w:after="40"/>
              <w:ind w:firstLine="0"/>
            </w:pPr>
            <w:r>
              <w:rPr>
                <w:sz w:val="22"/>
              </w:rPr>
              <w:t>10</w:t>
            </w:r>
          </w:p>
        </w:tc>
        <w:tc>
          <w:tcPr>
            <w:tcW w:type="dxa" w:w="2257"/>
          </w:tcPr>
          <w:p>
            <w:pPr>
              <w:spacing w:after="40"/>
              <w:ind w:firstLine="0"/>
            </w:pPr>
            <w:r>
              <w:rPr>
                <w:sz w:val="22"/>
              </w:rPr>
              <w:t>Công tắc hành trình</w:t>
            </w:r>
          </w:p>
        </w:tc>
        <w:tc>
          <w:tcPr>
            <w:tcW w:type="dxa" w:w="2257"/>
          </w:tcPr>
          <w:p>
            <w:pPr>
              <w:spacing w:after="40"/>
              <w:ind w:firstLine="0"/>
            </w:pPr>
            <w:r>
              <w:rPr>
                <w:sz w:val="22"/>
              </w:rPr>
              <w:t>Cần gạt, tiếp điểm NC</w:t>
            </w:r>
          </w:p>
        </w:tc>
        <w:tc>
          <w:tcPr>
            <w:tcW w:type="dxa" w:w="2257"/>
          </w:tcPr>
          <w:p>
            <w:pPr>
              <w:spacing w:after="40"/>
              <w:ind w:firstLine="0"/>
            </w:pPr>
            <w:r>
              <w:rPr>
                <w:sz w:val="22"/>
              </w:rPr>
              <w:t>4</w:t>
            </w:r>
          </w:p>
        </w:tc>
      </w:tr>
      <w:tr>
        <w:tc>
          <w:tcPr>
            <w:tcW w:type="dxa" w:w="2257"/>
          </w:tcPr>
          <w:p>
            <w:pPr>
              <w:spacing w:after="40"/>
              <w:ind w:firstLine="0"/>
            </w:pPr>
            <w:r>
              <w:rPr>
                <w:sz w:val="22"/>
              </w:rPr>
              <w:t>11</w:t>
            </w:r>
          </w:p>
        </w:tc>
        <w:tc>
          <w:tcPr>
            <w:tcW w:type="dxa" w:w="2257"/>
          </w:tcPr>
          <w:p>
            <w:pPr>
              <w:spacing w:after="40"/>
              <w:ind w:firstLine="0"/>
            </w:pPr>
            <w:r>
              <w:rPr>
                <w:sz w:val="22"/>
              </w:rPr>
              <w:t>Nút dừng khẩn cấp</w:t>
            </w:r>
          </w:p>
        </w:tc>
        <w:tc>
          <w:tcPr>
            <w:tcW w:type="dxa" w:w="2257"/>
          </w:tcPr>
          <w:p>
            <w:pPr>
              <w:spacing w:after="40"/>
              <w:ind w:firstLine="0"/>
            </w:pPr>
            <w:r>
              <w:rPr>
                <w:sz w:val="22"/>
              </w:rPr>
              <w:t>Nút nhấn khóa</w:t>
            </w:r>
          </w:p>
        </w:tc>
        <w:tc>
          <w:tcPr>
            <w:tcW w:type="dxa" w:w="2257"/>
          </w:tcPr>
          <w:p>
            <w:pPr>
              <w:spacing w:after="40"/>
              <w:ind w:firstLine="0"/>
            </w:pPr>
            <w:r>
              <w:rPr>
                <w:sz w:val="22"/>
              </w:rPr>
              <w:t>1</w:t>
            </w:r>
          </w:p>
        </w:tc>
      </w:tr>
      <w:tr>
        <w:tc>
          <w:tcPr>
            <w:tcW w:type="dxa" w:w="2257"/>
          </w:tcPr>
          <w:p>
            <w:pPr>
              <w:spacing w:after="40"/>
              <w:ind w:firstLine="0"/>
            </w:pPr>
            <w:r>
              <w:rPr>
                <w:sz w:val="22"/>
              </w:rPr>
              <w:t>12</w:t>
            </w:r>
          </w:p>
        </w:tc>
        <w:tc>
          <w:tcPr>
            <w:tcW w:type="dxa" w:w="2257"/>
          </w:tcPr>
          <w:p>
            <w:pPr>
              <w:spacing w:after="40"/>
              <w:ind w:firstLine="0"/>
            </w:pPr>
            <w:r>
              <w:rPr>
                <w:sz w:val="22"/>
              </w:rPr>
              <w:t>Nguồn</w:t>
            </w:r>
          </w:p>
        </w:tc>
        <w:tc>
          <w:tcPr>
            <w:tcW w:type="dxa" w:w="2257"/>
          </w:tcPr>
          <w:p>
            <w:pPr>
              <w:spacing w:after="40"/>
              <w:ind w:firstLine="0"/>
            </w:pPr>
            <w:r>
              <w:rPr>
                <w:sz w:val="22"/>
              </w:rPr>
              <w:t>Ắc quy/nguồn 12 V 15 A + mạch hạ 5 V</w:t>
            </w:r>
          </w:p>
        </w:tc>
        <w:tc>
          <w:tcPr>
            <w:tcW w:type="dxa" w:w="2257"/>
          </w:tcPr>
          <w:p>
            <w:pPr>
              <w:spacing w:after="40"/>
              <w:ind w:firstLine="0"/>
            </w:pPr>
            <w:r>
              <w:rPr>
                <w:sz w:val="22"/>
              </w:rPr>
              <w:t>1 bộ</w:t>
            </w:r>
          </w:p>
        </w:tc>
      </w:tr>
      <w:tr>
        <w:tc>
          <w:tcPr>
            <w:tcW w:type="dxa" w:w="2257"/>
          </w:tcPr>
          <w:p>
            <w:pPr>
              <w:spacing w:after="40"/>
              <w:ind w:firstLine="0"/>
            </w:pPr>
            <w:r>
              <w:rPr>
                <w:sz w:val="22"/>
              </w:rPr>
              <w:t>13</w:t>
            </w:r>
          </w:p>
        </w:tc>
        <w:tc>
          <w:tcPr>
            <w:tcW w:type="dxa" w:w="2257"/>
          </w:tcPr>
          <w:p>
            <w:pPr>
              <w:spacing w:after="40"/>
              <w:ind w:firstLine="0"/>
            </w:pPr>
            <w:r>
              <w:rPr>
                <w:sz w:val="22"/>
              </w:rPr>
              <w:t>Vật liệu cơ khí</w:t>
            </w:r>
          </w:p>
        </w:tc>
        <w:tc>
          <w:tcPr>
            <w:tcW w:type="dxa" w:w="2257"/>
          </w:tcPr>
          <w:p>
            <w:pPr>
              <w:spacing w:after="40"/>
              <w:ind w:firstLine="0"/>
            </w:pPr>
            <w:r>
              <w:rPr>
                <w:sz w:val="22"/>
              </w:rPr>
              <w:t>Đế xoay, khớp nâng hạ, thép tròn, nhôm hộp, ốc vít</w:t>
            </w:r>
          </w:p>
        </w:tc>
        <w:tc>
          <w:tcPr>
            <w:tcW w:type="dxa" w:w="2257"/>
          </w:tcPr>
          <w:p>
            <w:pPr>
              <w:spacing w:after="40"/>
              <w:ind w:firstLine="0"/>
            </w:pPr>
            <w:r>
              <w:rPr>
                <w:sz w:val="22"/>
              </w:rPr>
              <w:t>1 bộ</w:t>
            </w:r>
          </w:p>
        </w:tc>
      </w:tr>
      <w:tr>
        <w:tc>
          <w:tcPr>
            <w:tcW w:type="dxa" w:w="2257"/>
          </w:tcPr>
          <w:p>
            <w:pPr>
              <w:spacing w:after="40"/>
              <w:ind w:firstLine="0"/>
            </w:pPr>
            <w:r>
              <w:rPr>
                <w:sz w:val="22"/>
              </w:rPr>
              <w:t>14</w:t>
            </w:r>
          </w:p>
        </w:tc>
        <w:tc>
          <w:tcPr>
            <w:tcW w:type="dxa" w:w="2257"/>
          </w:tcPr>
          <w:p>
            <w:pPr>
              <w:spacing w:after="40"/>
              <w:ind w:firstLine="0"/>
            </w:pPr>
            <w:r>
              <w:rPr>
                <w:sz w:val="22"/>
              </w:rPr>
              <w:t>Phụ trợ</w:t>
            </w:r>
          </w:p>
        </w:tc>
        <w:tc>
          <w:tcPr>
            <w:tcW w:type="dxa" w:w="2257"/>
          </w:tcPr>
          <w:p>
            <w:pPr>
              <w:spacing w:after="40"/>
              <w:ind w:firstLine="0"/>
            </w:pPr>
            <w:r>
              <w:rPr>
                <w:sz w:val="22"/>
              </w:rPr>
              <w:t>2 cầu chì 10 A, dây dẫn, hộp chống ẩm</w:t>
            </w:r>
          </w:p>
        </w:tc>
        <w:tc>
          <w:tcPr>
            <w:tcW w:type="dxa" w:w="2257"/>
          </w:tcPr>
          <w:p>
            <w:pPr>
              <w:spacing w:after="40"/>
              <w:ind w:firstLine="0"/>
            </w:pPr>
            <w:r>
              <w:rPr>
                <w:sz w:val="22"/>
              </w:rPr>
              <w:t>1 bộ</w:t>
            </w:r>
          </w:p>
        </w:tc>
      </w:tr>
    </w:tbl>
    <w:p>
      <w:pPr/>
    </w:p>
    <w:p>
      <w:pPr>
        <w:pStyle w:val="Heading1"/>
      </w:pPr>
      <w:r>
        <w:t>CHƯƠNG 3. LẮP RÁP, HIỆU CHUẨN VÀ AN TOÀN</w:t>
      </w:r>
    </w:p>
    <w:p>
      <w:pPr>
        <w:pStyle w:val="Heading2"/>
      </w:pPr>
      <w:r>
        <w:t>3.1. Quy trình lắp ráp</w:t>
      </w:r>
    </w:p>
    <w:p>
      <w:pPr>
        <w:pStyle w:val="ListBullet"/>
      </w:pPr>
      <w:r>
        <w:t>Bước 1. Thử riêng hai động cơ gạt nước trên bàn: chiều quay, dòng không tải, công tắc tự đỗ, kiểm tra tự giữ khi ngắt điện đột ngột.</w:t>
      </w:r>
    </w:p>
    <w:p>
      <w:pPr>
        <w:pStyle w:val="ListBullet"/>
      </w:pPr>
      <w:r>
        <w:t>Bước 2. Gia công đế xoay phương vị: lắp bạc lót, kiểm tra quay trơn 360°, căn hướng Bắc – Nam bằng la bàn.</w:t>
      </w:r>
    </w:p>
    <w:p>
      <w:pPr>
        <w:pStyle w:val="ListBullet"/>
      </w:pPr>
      <w:r>
        <w:t>Bước 3. Gia công khớp nâng hạ trục nghiêng: vuông góc trục phương vị, không rơ lắc; đánh dấu mốc zero hai trục.</w:t>
      </w:r>
    </w:p>
    <w:p>
      <w:pPr>
        <w:pStyle w:val="ListBullet"/>
      </w:pPr>
      <w:r>
        <w:t>Bước 4. Lắp hai tay đòn khớp nối motor – trục; siết vừa, bôi mỡ trục vít.</w:t>
      </w:r>
    </w:p>
    <w:p>
      <w:pPr>
        <w:pStyle w:val="ListBullet"/>
      </w:pPr>
      <w:r>
        <w:t>Bước 5. Lắp hai biến trở hồi tiếp đồng trục; đo điện áp ba điểm (hai đầu + giữa) mỗi trục để lập bảng quy đổi góc.</w:t>
      </w:r>
    </w:p>
    <w:p>
      <w:pPr>
        <w:pStyle w:val="ListBullet"/>
      </w:pPr>
      <w:r>
        <w:t>Bước 6. Lắp bốn công tắc hành trình và nút dừng khẩn cấp; đo thông mạch từng tiếp điểm.</w:t>
      </w:r>
    </w:p>
    <w:p>
      <w:pPr>
        <w:pStyle w:val="ListBullet"/>
      </w:pPr>
      <w:r>
        <w:t>Bước 7. Chế và thử mạch chia áp bốn LDR cùng hai mạch biến trở; kiểm tra ngắn mạch trước khi cấp nguồn.</w:t>
      </w:r>
    </w:p>
    <w:p>
      <w:pPr>
        <w:pStyle w:val="ListBullet"/>
      </w:pPr>
      <w:r>
        <w:t>Bước 8. Gá cụm LDR đúng ký hiệu và β_s = 30°; chụp ảnh ghi nhận bố trí.</w:t>
      </w:r>
    </w:p>
    <w:p>
      <w:pPr>
        <w:pStyle w:val="ListBullet"/>
      </w:pPr>
      <w:r>
        <w:t>Bước 9. Đấu nối theo bảng chân; tách khối nguồn động cơ – nguồn logic; cố định dây theo hành trình cả hai trục.</w:t>
      </w:r>
    </w:p>
    <w:p>
      <w:pPr>
        <w:pStyle w:val="ListBullet"/>
      </w:pPr>
      <w:r>
        <w:t>Bước 10. Cấp điện chạy không tải từng trục: quét chậm hai đầu, xác nhận liên động chặn đúng chiều và thoát ngược được.</w:t>
      </w:r>
    </w:p>
    <w:p>
      <w:pPr>
        <w:pStyle w:val="ListBullet"/>
      </w:pPr>
      <w:r>
        <w:t>Bước 11. Chạy phối hợp hai trục theo lệnh thử: nghiêng trước – phương vị sau; xác nhận không cộng hưởng rung.</w:t>
      </w:r>
    </w:p>
    <w:p>
      <w:pPr>
        <w:pStyle w:val="ListBullet"/>
      </w:pPr>
      <w:r>
        <w:t>Bước 12. Lắp tấm pin, siết ốc đối xứng, thử tự giữ khi ngắt điện rồi mới đưa ra ngoài trời.</w:t>
      </w:r>
    </w:p>
    <w:p>
      <w:pPr>
        <w:pStyle w:val="Heading2"/>
      </w:pPr>
      <w:r>
        <w:t>3.2. Hiệu chuẩn bắt buộc trước khi chạy thuật toán</w:t>
      </w:r>
    </w:p>
    <w:p>
      <w:pPr>
        <w:pStyle w:val="ListBullet"/>
      </w:pPr>
      <w:r>
        <w:t>Hiệu chuẩn hệ số độ lợi bốn kênh LDR dưới nguồn sáng khuếch tán; lưu bảng hệ số vào chương trình (mô phỏng cho thấy bước này khử trọn sai số 1,98° do lệch kênh).</w:t>
      </w:r>
    </w:p>
    <w:p>
      <w:pPr>
        <w:pStyle w:val="ListBullet"/>
      </w:pPr>
      <w:r>
        <w:t>Kiểm tra chiều dấu hai sai lệch: chiếu mạnh phía phải thì e_quay dương, chiếu mạnh phía trên thì e_nghiêng dương theo quy ước lệnh; nếu ngược thì đảo hệ số trong bảng hiệu chuẩn.</w:t>
      </w:r>
    </w:p>
    <w:p>
      <w:pPr>
        <w:pStyle w:val="ListBullet"/>
      </w:pPr>
      <w:r>
        <w:t>Hiệu chuẩn từng biến trở hồi tiếp ba điểm; ghi giới hạn điện áp hai đầu hành trình vào hằng số chương trình.</w:t>
      </w:r>
    </w:p>
    <w:p>
      <w:pPr>
        <w:pStyle w:val="ListBullet"/>
      </w:pPr>
      <w:r>
        <w:t>Xác nhận vùng chết δ = 3° cho cả hai trục: che mờ đều cụm cảm biến, bảo đảm không phát lệnh.</w:t>
      </w:r>
    </w:p>
    <w:p>
      <w:pPr>
        <w:pStyle w:val="Heading2"/>
      </w:pPr>
      <w:r>
        <w:t>3.3. An toàn</w:t>
      </w:r>
    </w:p>
    <w:p>
      <w:pPr>
        <w:pStyle w:val="ListBullet"/>
      </w:pPr>
      <w:r>
        <w:t>Mỗi motor một cầu chì 10 A ngay đầu nguồn 12 V; không chạm cụm trục khi đang cấp điện.</w:t>
      </w:r>
    </w:p>
    <w:p>
      <w:pPr>
        <w:pStyle w:val="ListBullet"/>
      </w:pPr>
      <w:r>
        <w:t>Kiểm tra tự giữ của cả hai trục vít trước khi lắp pin: ngắt điện đột ngột khi trục nghiêng đang nâng, trục không được trôi xuống.</w:t>
      </w:r>
    </w:p>
    <w:p>
      <w:pPr>
        <w:pStyle w:val="ListBullet"/>
      </w:pPr>
      <w:r>
        <w:t>Ngoài trời phải có hộp chống ẩm cho ESP32 và relay; gió mạnh thì ngắt nguồn và đưa tấm pin về vị trí nghỉ nằm ngang.</w:t>
      </w:r>
    </w:p>
    <w:p>
      <w:pPr>
        <w:pStyle w:val="Heading1"/>
      </w:pPr>
      <w:r>
        <w:t>CHƯƠNG 4. TIẾN ĐỘ THỰC HIỆN VÀ KẾ HOẠCH TUẦN NÀY</w:t>
      </w:r>
    </w:p>
    <w:p>
      <w:pPr>
        <w:pStyle w:val="Heading2"/>
      </w:pPr>
      <w:r>
        <w:t>4.1. Kết quả đạt được trong tuần 5/10 – 10/10/2026</w:t>
      </w:r>
    </w:p>
    <w:p>
      <w:pPr>
        <w:pStyle w:val="ListBullet"/>
      </w:pPr>
      <w:r>
        <w:t>Chốt cơ cấu chấp hành hai trục là hai động cơ gạt nước ô tô trục vít; tính xong mô-men yêu cầu từng trục với hệ số an toàn 2–4 lần (Bảng chương 2); xác nhận tự giữ khi ngắt điện.</w:t>
      </w:r>
    </w:p>
    <w:p>
      <w:pPr>
        <w:pStyle w:val="ListBullet"/>
      </w:pPr>
      <w:r>
        <w:t>Chốt sơ đồ khối, sơ đồ kết nối ESP32 hai trục và bảng chân đầy đủ (4 LDR + 2 biến trở + 4 relay + 4 hành trình).</w:t>
      </w:r>
    </w:p>
    <w:p>
      <w:pPr>
        <w:pStyle w:val="ListBullet"/>
      </w:pPr>
      <w:r>
        <w:t>Chốt danh mục vật tư 14 hạng mục và quy trình lắp ráp 12 bước có bước chạy phối hợp nghiêng trước – phương vị sau.</w:t>
      </w:r>
    </w:p>
    <w:p>
      <w:pPr>
        <w:pStyle w:val="ListBullet"/>
      </w:pPr>
      <w:r>
        <w:t>Lập danh mục hiệu chuẩn bắt buộc: hệ số độ lợi bốn kênh, chiều dấu hai sai lệch, biến trở ba điểm, vùng chết δ = 3°.</w:t>
      </w:r>
    </w:p>
    <w:p>
      <w:pPr>
        <w:pStyle w:val="Heading2"/>
      </w:pPr>
      <w:r>
        <w:t>4.2. Các công việc còn lại của tuần này (5/10 – 10/10/2026)</w:t>
      </w:r>
    </w:p>
    <w:p>
      <w:pPr>
        <w:pStyle w:val="ListBullet"/>
      </w:pPr>
      <w:r>
        <w:t>Mua hai động cơ gạt nước, hai module relay, hai biến trở xoay, ADS1115 theo danh mục.</w:t>
      </w:r>
    </w:p>
    <w:p>
      <w:pPr>
        <w:pStyle w:val="ListBullet"/>
      </w:pPr>
      <w:r>
        <w:t>Gia công đế xoay và khớp nâng hạ; thử bench từng motor kèm relay.</w:t>
      </w:r>
    </w:p>
    <w:p>
      <w:pPr>
        <w:pStyle w:val="ListBullet"/>
      </w:pPr>
      <w:r>
        <w:t>Chế mạch chia áp bốn LDR và hai mạch biến trở; đo đặc tuyến từng kênh dưới đèn kiểm soát.</w:t>
      </w:r>
    </w:p>
    <w:p>
      <w:pPr>
        <w:pStyle w:val="ListBullet"/>
      </w:pPr>
      <w:r>
        <w:t>Lập bảng quy đổi góc ba điểm cho cả hai biến trở hồi tiếp.</w:t>
      </w:r>
    </w:p>
    <w:p>
      <w:pPr>
        <w:pStyle w:val="Heading1"/>
      </w:pPr>
      <w:r>
        <w:t>TÀI LIỆU THAM KHẢO</w:t>
      </w:r>
    </w:p>
    <w:p>
      <w:pPr/>
      <w:r>
        <w:t>[1] I. Reda and A. Andreas, “Solar Position Algorithm for Solar Radiation Applications,” NREL/TP-560-34302, 2008. https://docs.nrel.gov/docs/fy08osti/34302.pdf</w:t>
      </w:r>
    </w:p>
    <w:p>
      <w:pPr/>
      <w:r>
        <w:t>[2] I. Reda and A. Andreas, “Solar position algorithm for solar radiation applications,” Solar Energy, vol. 76, no. 5, pp. 577-589, 2004.</w:t>
      </w:r>
    </w:p>
    <w:p>
      <w:pPr/>
      <w:r>
        <w:t>[3] J. A. Duffie and W. A. Beckman, Solar Engineering of Thermal Processes, 4th ed., John Wiley &amp; Sons, 2013.</w:t>
      </w:r>
    </w:p>
    <w:p>
      <w:pPr/>
      <w:r>
        <w:t>[4] R. F. Fuentes-Morales et al., “Control algorithms applied to active solar tracking systems: A review,” Solar Energy, vol. 212, pp. 203-219, 2020. https://doi.org/10.1016/j.solener.2020.10.071</w:t>
      </w:r>
    </w:p>
    <w:p>
      <w:pPr/>
      <w:r>
        <w:t>[5] H. Mousazadeh et al., “A review of principle and sun-tracking methods for maximizing solar systems output,” Renewable and Sustainable Energy Reviews, vol. 13, no. 8, pp. 1800-1818, 2009.</w:t>
      </w:r>
    </w:p>
    <w:p>
      <w:pPr/>
      <w:r>
        <w:t>[6] A. Awasthi et al., “Review on sun tracking technology in solar PV system,” Energy Reports, vol. 6, pp. 392-405, 2020.</w:t>
      </w:r>
    </w:p>
    <w:p>
      <w:pPr/>
      <w:r>
        <w:t>[7] A. R. Amelia et al., “Technologies of solar tracking systems: A review,” IOP Conference Series: Materials Science and Engineering, vol. 767, 012052, 2020.</w:t>
      </w:r>
    </w:p>
    <w:p>
      <w:pPr/>
      <w:r>
        <w:t>[8] Espressif Systems, ESP32 Series Datasheet. https://www.espressif.com/sites/default/files/documentation/esp32_datasheet_en.pdf</w:t>
      </w:r>
    </w:p>
    <w:p>
      <w:pPr/>
      <w:r>
        <w:t>[9] Analog Devices, DS3231 Extremely Accurate I²C-Integrated RTC/TCXO/Crystal, Datasheet. https://www.analog.com/media/en/technical-documentation/data-sheets/DS3231.pdf</w:t>
      </w:r>
    </w:p>
    <w:p>
      <w:pPr/>
      <w:r>
        <w:t>[10] A. El Hammoumi et al., “A simple and low-cost active dual-axis solar tracker,” Energy Science &amp; Engineering, vol. 6, no. 5, pp. 607-620, 2018. https://doi.org/10.1002/ese3.236</w:t>
      </w:r>
    </w:p>
    <w:p>
      <w:pPr/>
      <w:r>
        <w:t>[11] J.-M. Wang and C.-L. Lu, “Design and Implementation of a Sun Tracker with a Dual-Axis Single Motor for an Optical Sensor-Based Photovoltaic System,” Sensors, vol. 13, no. 3, pp. 3157-3168, 2013. https://doi.org/10.3390/s130303157</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Giai đoạn thiên văn ở Bắc bán cầu</w:t>
            </w:r>
          </w:p>
        </w:tc>
        <w:tc>
          <w:tcPr>
            <w:tcW w:type="dxa" w:w="3010"/>
          </w:tcPr>
          <w:p>
            <w:pPr>
              <w:spacing w:after="40"/>
              <w:ind w:firstLine="0"/>
            </w:pPr>
            <w:r>
              <w:rPr>
                <w:b/>
                <w:sz w:val="22"/>
              </w:rPr>
              <w:t>Xích vĩ Mặt Trời (xấp xỉ)</w:t>
            </w:r>
          </w:p>
        </w:tc>
        <w:tc>
          <w:tcPr>
            <w:tcW w:type="dxa" w:w="3010"/>
          </w:tcPr>
          <w:p>
            <w:pPr>
              <w:spacing w:after="40"/>
              <w:ind w:firstLine="0"/>
            </w:pPr>
            <w:r>
              <w:rPr>
                <w:b/>
                <w:sz w:val="22"/>
              </w:rPr>
              <w:t>Đặc điểm đường đi biểu kiến</w:t>
            </w:r>
          </w:p>
        </w:tc>
      </w:tr>
      <w:tr>
        <w:tc>
          <w:tcPr>
            <w:tcW w:type="dxa" w:w="3010"/>
          </w:tcPr>
          <w:p>
            <w:pPr>
              <w:spacing w:after="40"/>
              <w:ind w:firstLine="0"/>
            </w:pPr>
            <w:r>
              <w:rPr>
                <w:sz w:val="22"/>
              </w:rPr>
              <w:t>Xuân: điểm phân tháng 3 đến chí tháng 6</w:t>
            </w:r>
          </w:p>
        </w:tc>
        <w:tc>
          <w:tcPr>
            <w:tcW w:type="dxa" w:w="3010"/>
          </w:tcPr>
          <w:p>
            <w:pPr>
              <w:spacing w:after="40"/>
              <w:ind w:firstLine="0"/>
            </w:pPr>
            <w:r>
              <w:rPr>
                <w:sz w:val="22"/>
              </w:rPr>
              <w:t>0° → +23,44°</w:t>
            </w:r>
          </w:p>
        </w:tc>
        <w:tc>
          <w:tcPr>
            <w:tcW w:type="dxa" w:w="3010"/>
          </w:tcPr>
          <w:p>
            <w:pPr>
              <w:spacing w:after="40"/>
              <w:ind w:firstLine="0"/>
            </w:pPr>
            <w:r>
              <w:rPr>
                <w:sz w:val="22"/>
              </w:rPr>
              <w:t>Độ cao Mặt Trời giữa trưa tăng; ngày dài dần.</w:t>
            </w:r>
          </w:p>
        </w:tc>
      </w:tr>
      <w:tr>
        <w:tc>
          <w:tcPr>
            <w:tcW w:type="dxa" w:w="3010"/>
          </w:tcPr>
          <w:p>
            <w:pPr>
              <w:spacing w:after="40"/>
              <w:ind w:firstLine="0"/>
            </w:pPr>
            <w:r>
              <w:rPr>
                <w:sz w:val="22"/>
              </w:rPr>
              <w:t>Hạ: chí tháng 6 đến điểm phân tháng 9</w:t>
            </w:r>
          </w:p>
        </w:tc>
        <w:tc>
          <w:tcPr>
            <w:tcW w:type="dxa" w:w="3010"/>
          </w:tcPr>
          <w:p>
            <w:pPr>
              <w:spacing w:after="40"/>
              <w:ind w:firstLine="0"/>
            </w:pPr>
            <w:r>
              <w:rPr>
                <w:sz w:val="22"/>
              </w:rPr>
              <w:t>+23,44° → 0°</w:t>
            </w:r>
          </w:p>
        </w:tc>
        <w:tc>
          <w:tcPr>
            <w:tcW w:type="dxa" w:w="3010"/>
          </w:tcPr>
          <w:p>
            <w:pPr>
              <w:spacing w:after="40"/>
              <w:ind w:firstLine="0"/>
            </w:pPr>
            <w:r>
              <w:rPr>
                <w:sz w:val="22"/>
              </w:rPr>
              <w:t>Mặt Trời đi cao; ngày dài rồi giảm dần.</w:t>
            </w:r>
          </w:p>
        </w:tc>
      </w:tr>
      <w:tr>
        <w:tc>
          <w:tcPr>
            <w:tcW w:type="dxa" w:w="3010"/>
          </w:tcPr>
          <w:p>
            <w:pPr>
              <w:spacing w:after="40"/>
              <w:ind w:firstLine="0"/>
            </w:pPr>
            <w:r>
              <w:rPr>
                <w:sz w:val="22"/>
              </w:rPr>
              <w:t>Thu: điểm phân tháng 9 đến chí tháng 12</w:t>
            </w:r>
          </w:p>
        </w:tc>
        <w:tc>
          <w:tcPr>
            <w:tcW w:type="dxa" w:w="3010"/>
          </w:tcPr>
          <w:p>
            <w:pPr>
              <w:spacing w:after="40"/>
              <w:ind w:firstLine="0"/>
            </w:pPr>
            <w:r>
              <w:rPr>
                <w:sz w:val="22"/>
              </w:rPr>
              <w:t>0° → −23,44°</w:t>
            </w:r>
          </w:p>
        </w:tc>
        <w:tc>
          <w:tcPr>
            <w:tcW w:type="dxa" w:w="3010"/>
          </w:tcPr>
          <w:p>
            <w:pPr>
              <w:spacing w:after="40"/>
              <w:ind w:firstLine="0"/>
            </w:pPr>
            <w:r>
              <w:rPr>
                <w:sz w:val="22"/>
              </w:rPr>
              <w:t>Quỹ đạo hạ thấp; ngày ngắn dần.</w:t>
            </w:r>
          </w:p>
        </w:tc>
      </w:tr>
      <w:tr>
        <w:tc>
          <w:tcPr>
            <w:tcW w:type="dxa" w:w="3010"/>
          </w:tcPr>
          <w:p>
            <w:pPr>
              <w:spacing w:after="40"/>
              <w:ind w:firstLine="0"/>
            </w:pPr>
            <w:r>
              <w:rPr>
                <w:sz w:val="22"/>
              </w:rPr>
              <w:t>Đông: chí tháng 12 đến điểm phân tháng 3</w:t>
            </w:r>
          </w:p>
        </w:tc>
        <w:tc>
          <w:tcPr>
            <w:tcW w:type="dxa" w:w="3010"/>
          </w:tcPr>
          <w:p>
            <w:pPr>
              <w:spacing w:after="40"/>
              <w:ind w:firstLine="0"/>
            </w:pPr>
            <w:r>
              <w:rPr>
                <w:sz w:val="22"/>
              </w:rPr>
              <w:t>−23,44° → 0°</w:t>
            </w:r>
          </w:p>
        </w:tc>
        <w:tc>
          <w:tcPr>
            <w:tcW w:type="dxa" w:w="3010"/>
          </w:tcPr>
          <w:p>
            <w:pPr>
              <w:spacing w:after="40"/>
              <w:ind w:firstLine="0"/>
            </w:pPr>
            <w:r>
              <w:rPr>
                <w:sz w:val="22"/>
              </w:rPr>
              <w:t>Mặt Trời đi thấp; ngày ngắn rồi dài dần.</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Phương pháp</w:t>
            </w:r>
          </w:p>
        </w:tc>
        <w:tc>
          <w:tcPr>
            <w:tcW w:type="dxa" w:w="3010"/>
          </w:tcPr>
          <w:p>
            <w:pPr>
              <w:spacing w:after="40"/>
              <w:ind w:firstLine="0"/>
            </w:pPr>
            <w:r>
              <w:rPr>
                <w:b/>
                <w:sz w:val="22"/>
              </w:rPr>
              <w:t>Ưu điểm chính</w:t>
            </w:r>
          </w:p>
        </w:tc>
        <w:tc>
          <w:tcPr>
            <w:tcW w:type="dxa" w:w="3010"/>
          </w:tcPr>
          <w:p>
            <w:pPr>
              <w:spacing w:after="40"/>
              <w:ind w:firstLine="0"/>
            </w:pPr>
            <w:r>
              <w:rPr>
                <w:b/>
                <w:sz w:val="22"/>
              </w:rPr>
              <w:t>Hạn chế / điều kiện áp dụng</w:t>
            </w:r>
          </w:p>
        </w:tc>
      </w:tr>
      <w:tr>
        <w:tc>
          <w:tcPr>
            <w:tcW w:type="dxa" w:w="3010"/>
          </w:tcPr>
          <w:p>
            <w:pPr>
              <w:spacing w:after="40"/>
              <w:ind w:firstLine="0"/>
            </w:pPr>
            <w:r>
              <w:rPr>
                <w:sz w:val="22"/>
              </w:rPr>
              <w:t>Cố định / chỉnh nghiêng theo mùa</w:t>
            </w:r>
          </w:p>
        </w:tc>
        <w:tc>
          <w:tcPr>
            <w:tcW w:type="dxa" w:w="3010"/>
          </w:tcPr>
          <w:p>
            <w:pPr>
              <w:spacing w:after="40"/>
              <w:ind w:firstLine="0"/>
            </w:pPr>
            <w:r>
              <w:rPr>
                <w:sz w:val="22"/>
              </w:rPr>
              <w:t>Đơn giản, bền, không tốn điện cho chuyển động.</w:t>
            </w:r>
          </w:p>
        </w:tc>
        <w:tc>
          <w:tcPr>
            <w:tcW w:type="dxa" w:w="3010"/>
          </w:tcPr>
          <w:p>
            <w:pPr>
              <w:spacing w:after="40"/>
              <w:ind w:firstLine="0"/>
            </w:pPr>
            <w:r>
              <w:rPr>
                <w:sz w:val="22"/>
              </w:rPr>
              <w:t>Không bám trong ngày; cần chọn góc lắp và đối chứng.</w:t>
            </w:r>
          </w:p>
        </w:tc>
      </w:tr>
      <w:tr>
        <w:tc>
          <w:tcPr>
            <w:tcW w:type="dxa" w:w="3010"/>
          </w:tcPr>
          <w:p>
            <w:pPr>
              <w:spacing w:after="40"/>
              <w:ind w:firstLine="0"/>
            </w:pPr>
            <w:r>
              <w:rPr>
                <w:sz w:val="22"/>
              </w:rPr>
              <w:t>Vòng hở thiên văn</w:t>
            </w:r>
          </w:p>
        </w:tc>
        <w:tc>
          <w:tcPr>
            <w:tcW w:type="dxa" w:w="3010"/>
          </w:tcPr>
          <w:p>
            <w:pPr>
              <w:spacing w:after="40"/>
              <w:ind w:firstLine="0"/>
            </w:pPr>
            <w:r>
              <w:rPr>
                <w:sz w:val="22"/>
              </w:rPr>
              <w:t>Không phụ thuộc tín hiệu quang; làm việc được khi có mây.</w:t>
            </w:r>
          </w:p>
        </w:tc>
        <w:tc>
          <w:tcPr>
            <w:tcW w:type="dxa" w:w="3010"/>
          </w:tcPr>
          <w:p>
            <w:pPr>
              <w:spacing w:after="40"/>
              <w:ind w:firstLine="0"/>
            </w:pPr>
            <w:r>
              <w:rPr>
                <w:sz w:val="22"/>
              </w:rPr>
              <w:t>Cần RTC, tọa độ, lắp đặt và hiệu chuẩn đúng.</w:t>
            </w:r>
          </w:p>
        </w:tc>
      </w:tr>
      <w:tr>
        <w:tc>
          <w:tcPr>
            <w:tcW w:type="dxa" w:w="3010"/>
          </w:tcPr>
          <w:p>
            <w:pPr>
              <w:spacing w:after="40"/>
              <w:ind w:firstLine="0"/>
            </w:pPr>
            <w:r>
              <w:rPr>
                <w:sz w:val="22"/>
              </w:rPr>
              <w:t>Vòng kín LDR / photodiode</w:t>
            </w:r>
          </w:p>
        </w:tc>
        <w:tc>
          <w:tcPr>
            <w:tcW w:type="dxa" w:w="3010"/>
          </w:tcPr>
          <w:p>
            <w:pPr>
              <w:spacing w:after="40"/>
              <w:ind w:firstLine="0"/>
            </w:pPr>
            <w:r>
              <w:rPr>
                <w:sz w:val="22"/>
              </w:rPr>
              <w:t>Tự dò hướng sáng, cấu hình phần cứng gọn.</w:t>
            </w:r>
          </w:p>
        </w:tc>
        <w:tc>
          <w:tcPr>
            <w:tcW w:type="dxa" w:w="3010"/>
          </w:tcPr>
          <w:p>
            <w:pPr>
              <w:spacing w:after="40"/>
              <w:ind w:firstLine="0"/>
            </w:pPr>
            <w:r>
              <w:rPr>
                <w:sz w:val="22"/>
              </w:rPr>
              <w:t>Mây, bóng, bụi và sai lệch cảm biến gây lệnh sai.</w:t>
            </w:r>
          </w:p>
        </w:tc>
      </w:tr>
      <w:tr>
        <w:tc>
          <w:tcPr>
            <w:tcW w:type="dxa" w:w="3010"/>
          </w:tcPr>
          <w:p>
            <w:pPr>
              <w:spacing w:after="40"/>
              <w:ind w:firstLine="0"/>
            </w:pPr>
            <w:r>
              <w:rPr>
                <w:sz w:val="22"/>
              </w:rPr>
              <w:t>Lai thiên văn + quang</w:t>
            </w:r>
          </w:p>
        </w:tc>
        <w:tc>
          <w:tcPr>
            <w:tcW w:type="dxa" w:w="3010"/>
          </w:tcPr>
          <w:p>
            <w:pPr>
              <w:spacing w:after="40"/>
              <w:ind w:firstLine="0"/>
            </w:pPr>
            <w:r>
              <w:rPr>
                <w:sz w:val="22"/>
              </w:rPr>
              <w:t>Có góc tham chiếu và hiệu chỉnh thực tế; có thể dự phòng cảm biến.</w:t>
            </w:r>
          </w:p>
        </w:tc>
        <w:tc>
          <w:tcPr>
            <w:tcW w:type="dxa" w:w="3010"/>
          </w:tcPr>
          <w:p>
            <w:pPr>
              <w:spacing w:after="40"/>
              <w:ind w:firstLine="0"/>
            </w:pPr>
            <w:r>
              <w:rPr>
                <w:sz w:val="22"/>
              </w:rPr>
              <w:t>Cần logic chất lượng tín hiệu và hiệu chuẩn.</w:t>
            </w:r>
          </w:p>
        </w:tc>
      </w:tr>
      <w:tr>
        <w:tc>
          <w:tcPr>
            <w:tcW w:type="dxa" w:w="3010"/>
          </w:tcPr>
          <w:p>
            <w:pPr>
              <w:spacing w:after="40"/>
              <w:ind w:firstLine="0"/>
            </w:pPr>
            <w:r>
              <w:rPr>
                <w:sz w:val="22"/>
              </w:rPr>
              <w:t>Tối ưu theo công suất PV</w:t>
            </w:r>
          </w:p>
        </w:tc>
        <w:tc>
          <w:tcPr>
            <w:tcW w:type="dxa" w:w="3010"/>
          </w:tcPr>
          <w:p>
            <w:pPr>
              <w:spacing w:after="40"/>
              <w:ind w:firstLine="0"/>
            </w:pPr>
            <w:r>
              <w:rPr>
                <w:sz w:val="22"/>
              </w:rPr>
              <w:t>Đánh giá trực tiếp đầu ra điện của hệ thống.</w:t>
            </w:r>
          </w:p>
        </w:tc>
        <w:tc>
          <w:tcPr>
            <w:tcW w:type="dxa" w:w="3010"/>
          </w:tcPr>
          <w:p>
            <w:pPr>
              <w:spacing w:after="40"/>
              <w:ind w:firstLine="0"/>
            </w:pPr>
            <w:r>
              <w:rPr>
                <w:sz w:val="22"/>
              </w:rPr>
              <w:t>Mây gây dao động; đo và tìm kiếm có thể chậm.</w:t>
            </w:r>
          </w:p>
        </w:tc>
      </w:tr>
      <w:tr>
        <w:tc>
          <w:tcPr>
            <w:tcW w:type="dxa" w:w="3010"/>
          </w:tcPr>
          <w:p>
            <w:pPr>
              <w:spacing w:after="40"/>
              <w:ind w:firstLine="0"/>
            </w:pPr>
            <w:r>
              <w:rPr>
                <w:sz w:val="22"/>
              </w:rPr>
              <w:t>Camera / tracker thụ động</w:t>
            </w:r>
          </w:p>
        </w:tc>
        <w:tc>
          <w:tcPr>
            <w:tcW w:type="dxa" w:w="3010"/>
          </w:tcPr>
          <w:p>
            <w:pPr>
              <w:spacing w:after="40"/>
              <w:ind w:firstLine="0"/>
            </w:pPr>
            <w:r>
              <w:rPr>
                <w:sz w:val="22"/>
              </w:rPr>
              <w:t>Camera có thể nhận dạng hướng; thụ động giảm mạch điện.</w:t>
            </w:r>
          </w:p>
        </w:tc>
        <w:tc>
          <w:tcPr>
            <w:tcW w:type="dxa" w:w="3010"/>
          </w:tcPr>
          <w:p>
            <w:pPr>
              <w:spacing w:after="40"/>
              <w:ind w:firstLine="0"/>
            </w:pPr>
            <w:r>
              <w:rPr>
                <w:sz w:val="22"/>
              </w:rPr>
              <w:t>Camera đắt và tính toán lớn; thụ động phụ thuộc môi trường.</w:t>
            </w:r>
          </w:p>
        </w:tc>
      </w:tr>
      <w:tr>
        <w:tc>
          <w:tcPr>
            <w:tcW w:type="dxa" w:w="3010"/>
          </w:tcPr>
          <w:p>
            <w:pPr>
              <w:spacing w:after="40"/>
              <w:ind w:firstLine="0"/>
            </w:pPr>
            <w:r>
              <w:rPr>
                <w:sz w:val="22"/>
              </w:rPr>
              <w:t>Backtracking giàn nhiều hàng</w:t>
            </w:r>
          </w:p>
        </w:tc>
        <w:tc>
          <w:tcPr>
            <w:tcW w:type="dxa" w:w="3010"/>
          </w:tcPr>
          <w:p>
            <w:pPr>
              <w:spacing w:after="40"/>
              <w:ind w:firstLine="0"/>
            </w:pPr>
            <w:r>
              <w:rPr>
                <w:sz w:val="22"/>
              </w:rPr>
              <w:t>Giảm che bóng giữa các hàng pin.</w:t>
            </w:r>
          </w:p>
        </w:tc>
        <w:tc>
          <w:tcPr>
            <w:tcW w:type="dxa" w:w="3010"/>
          </w:tcPr>
          <w:p>
            <w:pPr>
              <w:spacing w:after="40"/>
              <w:ind w:firstLine="0"/>
            </w:pPr>
            <w:r>
              <w:rPr>
                <w:sz w:val="22"/>
              </w:rPr>
              <w:t>Chủ yếu phù hợp giàn nhiều hàng, không cần cho mô hình đơn.</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Khối</w:t>
            </w:r>
          </w:p>
        </w:tc>
        <w:tc>
          <w:tcPr>
            <w:tcW w:type="dxa" w:w="3010"/>
          </w:tcPr>
          <w:p>
            <w:pPr>
              <w:spacing w:after="40"/>
              <w:ind w:firstLine="0"/>
            </w:pPr>
            <w:r>
              <w:rPr>
                <w:b/>
                <w:sz w:val="22"/>
              </w:rPr>
              <w:t>Cấu hình đề xuất</w:t>
            </w:r>
          </w:p>
        </w:tc>
        <w:tc>
          <w:tcPr>
            <w:tcW w:type="dxa" w:w="3010"/>
          </w:tcPr>
          <w:p>
            <w:pPr>
              <w:spacing w:after="40"/>
              <w:ind w:firstLine="0"/>
            </w:pPr>
            <w:r>
              <w:rPr>
                <w:b/>
                <w:sz w:val="22"/>
              </w:rPr>
              <w:t>Vai trò</w:t>
            </w:r>
          </w:p>
        </w:tc>
      </w:tr>
      <w:tr>
        <w:tc>
          <w:tcPr>
            <w:tcW w:type="dxa" w:w="3010"/>
          </w:tcPr>
          <w:p>
            <w:pPr>
              <w:spacing w:after="40"/>
              <w:ind w:firstLine="0"/>
            </w:pPr>
            <w:r>
              <w:rPr>
                <w:sz w:val="22"/>
              </w:rPr>
              <w:t>Cảm biến quang</w:t>
            </w:r>
          </w:p>
        </w:tc>
        <w:tc>
          <w:tcPr>
            <w:tcW w:type="dxa" w:w="3010"/>
          </w:tcPr>
          <w:p>
            <w:pPr>
              <w:spacing w:after="40"/>
              <w:ind w:firstLine="0"/>
            </w:pPr>
            <w:r>
              <w:rPr>
                <w:sz w:val="22"/>
              </w:rPr>
              <w:t>4 LDR ở 4 góc; gá chếch ra ngoài cùng β_s.</w:t>
            </w:r>
          </w:p>
        </w:tc>
        <w:tc>
          <w:tcPr>
            <w:tcW w:type="dxa" w:w="3010"/>
          </w:tcPr>
          <w:p>
            <w:pPr>
              <w:spacing w:after="40"/>
              <w:ind w:firstLine="0"/>
            </w:pPr>
            <w:r>
              <w:rPr>
                <w:sz w:val="22"/>
              </w:rPr>
              <w:t>Tạo sai lệch quay và nghiêng.</w:t>
            </w:r>
          </w:p>
        </w:tc>
      </w:tr>
      <w:tr>
        <w:tc>
          <w:tcPr>
            <w:tcW w:type="dxa" w:w="3010"/>
          </w:tcPr>
          <w:p>
            <w:pPr>
              <w:spacing w:after="40"/>
              <w:ind w:firstLine="0"/>
            </w:pPr>
            <w:r>
              <w:rPr>
                <w:sz w:val="22"/>
              </w:rPr>
              <w:t>Điều khiển/thời gian</w:t>
            </w:r>
          </w:p>
        </w:tc>
        <w:tc>
          <w:tcPr>
            <w:tcW w:type="dxa" w:w="3010"/>
          </w:tcPr>
          <w:p>
            <w:pPr>
              <w:spacing w:after="40"/>
              <w:ind w:firstLine="0"/>
            </w:pPr>
            <w:r>
              <w:rPr>
                <w:sz w:val="22"/>
              </w:rPr>
              <w:t>ESP32 + RTC DS3231.</w:t>
            </w:r>
          </w:p>
        </w:tc>
        <w:tc>
          <w:tcPr>
            <w:tcW w:type="dxa" w:w="3010"/>
          </w:tcPr>
          <w:p>
            <w:pPr>
              <w:spacing w:after="40"/>
              <w:ind w:firstLine="0"/>
            </w:pPr>
            <w:r>
              <w:rPr>
                <w:sz w:val="22"/>
              </w:rPr>
              <w:t>Đọc ADC, tính lệnh, giám sát trạng thái.</w:t>
            </w:r>
          </w:p>
        </w:tc>
      </w:tr>
      <w:tr>
        <w:tc>
          <w:tcPr>
            <w:tcW w:type="dxa" w:w="3010"/>
          </w:tcPr>
          <w:p>
            <w:pPr>
              <w:spacing w:after="40"/>
              <w:ind w:firstLine="0"/>
            </w:pPr>
            <w:r>
              <w:rPr>
                <w:sz w:val="22"/>
              </w:rPr>
              <w:t>Trục phương vị</w:t>
            </w:r>
          </w:p>
        </w:tc>
        <w:tc>
          <w:tcPr>
            <w:tcW w:type="dxa" w:w="3010"/>
          </w:tcPr>
          <w:p>
            <w:pPr>
              <w:spacing w:after="40"/>
              <w:ind w:firstLine="0"/>
            </w:pPr>
            <w:r>
              <w:rPr>
                <w:sz w:val="22"/>
              </w:rPr>
              <w:t>Motor gạt nước trục vít + nguồn 12 V riêng.</w:t>
            </w:r>
          </w:p>
        </w:tc>
        <w:tc>
          <w:tcPr>
            <w:tcW w:type="dxa" w:w="3010"/>
          </w:tcPr>
          <w:p>
            <w:pPr>
              <w:spacing w:after="40"/>
              <w:ind w:firstLine="0"/>
            </w:pPr>
            <w:r>
              <w:rPr>
                <w:sz w:val="22"/>
              </w:rPr>
              <w:t>Quay tấm pin trái/phải tới góc đích theo hồi tiếp biến trở.</w:t>
            </w:r>
          </w:p>
        </w:tc>
      </w:tr>
      <w:tr>
        <w:tc>
          <w:tcPr>
            <w:tcW w:type="dxa" w:w="3010"/>
          </w:tcPr>
          <w:p>
            <w:pPr>
              <w:spacing w:after="40"/>
              <w:ind w:firstLine="0"/>
            </w:pPr>
            <w:r>
              <w:rPr>
                <w:sz w:val="22"/>
              </w:rPr>
              <w:t>Trục nghiêng</w:t>
            </w:r>
          </w:p>
        </w:tc>
        <w:tc>
          <w:tcPr>
            <w:tcW w:type="dxa" w:w="3010"/>
          </w:tcPr>
          <w:p>
            <w:pPr>
              <w:spacing w:after="40"/>
              <w:ind w:firstLine="0"/>
            </w:pPr>
            <w:r>
              <w:rPr>
                <w:sz w:val="22"/>
              </w:rPr>
              <w:t>Motor gạt nước trục vít + relay/cầu H.</w:t>
            </w:r>
          </w:p>
        </w:tc>
        <w:tc>
          <w:tcPr>
            <w:tcW w:type="dxa" w:w="3010"/>
          </w:tcPr>
          <w:p>
            <w:pPr>
              <w:spacing w:after="40"/>
              <w:ind w:firstLine="0"/>
            </w:pPr>
            <w:r>
              <w:rPr>
                <w:sz w:val="22"/>
              </w:rPr>
              <w:t>Nâng/hạ góc pin theo sai lệch và góc phản hồi.</w:t>
            </w:r>
          </w:p>
        </w:tc>
      </w:tr>
      <w:tr>
        <w:tc>
          <w:tcPr>
            <w:tcW w:type="dxa" w:w="3010"/>
          </w:tcPr>
          <w:p>
            <w:pPr>
              <w:spacing w:after="40"/>
              <w:ind w:firstLine="0"/>
            </w:pPr>
            <w:r>
              <w:rPr>
                <w:sz w:val="22"/>
              </w:rPr>
              <w:t>Bảo vệ</w:t>
            </w:r>
          </w:p>
        </w:tc>
        <w:tc>
          <w:tcPr>
            <w:tcW w:type="dxa" w:w="3010"/>
          </w:tcPr>
          <w:p>
            <w:pPr>
              <w:spacing w:after="40"/>
              <w:ind w:firstLine="0"/>
            </w:pPr>
            <w:r>
              <w:rPr>
                <w:sz w:val="22"/>
              </w:rPr>
              <w:t>Công tắc hành trình hai đầu mỗi trục.</w:t>
            </w:r>
          </w:p>
        </w:tc>
        <w:tc>
          <w:tcPr>
            <w:tcW w:type="dxa" w:w="3010"/>
          </w:tcPr>
          <w:p>
            <w:pPr>
              <w:spacing w:after="40"/>
              <w:ind w:firstLine="0"/>
            </w:pPr>
            <w:r>
              <w:rPr>
                <w:sz w:val="22"/>
              </w:rPr>
              <w:t>Chặn quá hành trình; cho phép thoát khỏi giới hạn.</w:t>
            </w:r>
          </w:p>
        </w:tc>
      </w:tr>
      <w:tr>
        <w:tc>
          <w:tcPr>
            <w:tcW w:type="dxa" w:w="3010"/>
          </w:tcPr>
          <w:p>
            <w:pPr>
              <w:spacing w:after="40"/>
              <w:ind w:firstLine="0"/>
            </w:pPr>
            <w:r>
              <w:rPr>
                <w:sz w:val="22"/>
              </w:rPr>
              <w:t>Đo kiểm</w:t>
            </w:r>
          </w:p>
        </w:tc>
        <w:tc>
          <w:tcPr>
            <w:tcW w:type="dxa" w:w="3010"/>
          </w:tcPr>
          <w:p>
            <w:pPr>
              <w:spacing w:after="40"/>
              <w:ind w:firstLine="0"/>
            </w:pPr>
            <w:r>
              <w:rPr>
                <w:sz w:val="22"/>
              </w:rPr>
              <w:t>Đo U/I PV và điện năng hai động cơ gạt nước.</w:t>
            </w:r>
          </w:p>
        </w:tc>
        <w:tc>
          <w:tcPr>
            <w:tcW w:type="dxa" w:w="3010"/>
          </w:tcPr>
          <w:p>
            <w:pPr>
              <w:spacing w:after="40"/>
              <w:ind w:firstLine="0"/>
            </w:pPr>
            <w:r>
              <w:rPr>
                <w:sz w:val="22"/>
              </w:rPr>
              <w:t>Tính năng lượng thuần và sai số góc.</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Vị trí</w:t>
            </w:r>
          </w:p>
        </w:tc>
        <w:tc>
          <w:tcPr>
            <w:tcW w:type="dxa" w:w="3010"/>
          </w:tcPr>
          <w:p>
            <w:pPr>
              <w:spacing w:after="40"/>
              <w:ind w:firstLine="0"/>
            </w:pPr>
            <w:r>
              <w:rPr>
                <w:b/>
                <w:sz w:val="22"/>
              </w:rPr>
              <w:t>Ký hiệu</w:t>
            </w:r>
          </w:p>
        </w:tc>
        <w:tc>
          <w:tcPr>
            <w:tcW w:type="dxa" w:w="3010"/>
          </w:tcPr>
          <w:p>
            <w:pPr>
              <w:spacing w:after="40"/>
              <w:ind w:firstLine="0"/>
            </w:pPr>
            <w:r>
              <w:rPr>
                <w:b/>
                <w:sz w:val="22"/>
              </w:rPr>
              <w:t>Hướng gá cảm biến</w:t>
            </w:r>
          </w:p>
        </w:tc>
      </w:tr>
      <w:tr>
        <w:tc>
          <w:tcPr>
            <w:tcW w:type="dxa" w:w="3010"/>
          </w:tcPr>
          <w:p>
            <w:pPr>
              <w:spacing w:after="40"/>
              <w:ind w:firstLine="0"/>
            </w:pPr>
            <w:r>
              <w:rPr>
                <w:sz w:val="22"/>
              </w:rPr>
              <w:t>Trên - trái</w:t>
            </w:r>
          </w:p>
        </w:tc>
        <w:tc>
          <w:tcPr>
            <w:tcW w:type="dxa" w:w="3010"/>
          </w:tcPr>
          <w:p>
            <w:pPr>
              <w:spacing w:after="40"/>
              <w:ind w:firstLine="0"/>
            </w:pPr>
            <w:r>
              <w:rPr>
                <w:sz w:val="22"/>
              </w:rPr>
              <w:t>L_TT</w:t>
            </w:r>
          </w:p>
        </w:tc>
        <w:tc>
          <w:tcPr>
            <w:tcW w:type="dxa" w:w="3010"/>
          </w:tcPr>
          <w:p>
            <w:pPr>
              <w:spacing w:after="40"/>
              <w:ind w:firstLine="0"/>
            </w:pPr>
            <w:r>
              <w:rPr>
                <w:sz w:val="22"/>
              </w:rPr>
              <w:t>Hướng chếch ra ngoài về vùng trên-trái.</w:t>
            </w:r>
          </w:p>
        </w:tc>
      </w:tr>
      <w:tr>
        <w:tc>
          <w:tcPr>
            <w:tcW w:type="dxa" w:w="3010"/>
          </w:tcPr>
          <w:p>
            <w:pPr>
              <w:spacing w:after="40"/>
              <w:ind w:firstLine="0"/>
            </w:pPr>
            <w:r>
              <w:rPr>
                <w:sz w:val="22"/>
              </w:rPr>
              <w:t>Trên - phải</w:t>
            </w:r>
          </w:p>
        </w:tc>
        <w:tc>
          <w:tcPr>
            <w:tcW w:type="dxa" w:w="3010"/>
          </w:tcPr>
          <w:p>
            <w:pPr>
              <w:spacing w:after="40"/>
              <w:ind w:firstLine="0"/>
            </w:pPr>
            <w:r>
              <w:rPr>
                <w:sz w:val="22"/>
              </w:rPr>
              <w:t>L_PT</w:t>
            </w:r>
          </w:p>
        </w:tc>
        <w:tc>
          <w:tcPr>
            <w:tcW w:type="dxa" w:w="3010"/>
          </w:tcPr>
          <w:p>
            <w:pPr>
              <w:spacing w:after="40"/>
              <w:ind w:firstLine="0"/>
            </w:pPr>
            <w:r>
              <w:rPr>
                <w:sz w:val="22"/>
              </w:rPr>
              <w:t>Hướng chếch ra ngoài về vùng trên-phải.</w:t>
            </w:r>
          </w:p>
        </w:tc>
      </w:tr>
      <w:tr>
        <w:tc>
          <w:tcPr>
            <w:tcW w:type="dxa" w:w="3010"/>
          </w:tcPr>
          <w:p>
            <w:pPr>
              <w:spacing w:after="40"/>
              <w:ind w:firstLine="0"/>
            </w:pPr>
            <w:r>
              <w:rPr>
                <w:sz w:val="22"/>
              </w:rPr>
              <w:t>Dưới - trái</w:t>
            </w:r>
          </w:p>
        </w:tc>
        <w:tc>
          <w:tcPr>
            <w:tcW w:type="dxa" w:w="3010"/>
          </w:tcPr>
          <w:p>
            <w:pPr>
              <w:spacing w:after="40"/>
              <w:ind w:firstLine="0"/>
            </w:pPr>
            <w:r>
              <w:rPr>
                <w:sz w:val="22"/>
              </w:rPr>
              <w:t>L_TD</w:t>
            </w:r>
          </w:p>
        </w:tc>
        <w:tc>
          <w:tcPr>
            <w:tcW w:type="dxa" w:w="3010"/>
          </w:tcPr>
          <w:p>
            <w:pPr>
              <w:spacing w:after="40"/>
              <w:ind w:firstLine="0"/>
            </w:pPr>
            <w:r>
              <w:rPr>
                <w:sz w:val="22"/>
              </w:rPr>
              <w:t>Hướng chếch ra ngoài về vùng dưới-trái.</w:t>
            </w:r>
          </w:p>
        </w:tc>
      </w:tr>
      <w:tr>
        <w:tc>
          <w:tcPr>
            <w:tcW w:type="dxa" w:w="3010"/>
          </w:tcPr>
          <w:p>
            <w:pPr>
              <w:spacing w:after="40"/>
              <w:ind w:firstLine="0"/>
            </w:pPr>
            <w:r>
              <w:rPr>
                <w:sz w:val="22"/>
              </w:rPr>
              <w:t>Dưới - phải</w:t>
            </w:r>
          </w:p>
        </w:tc>
        <w:tc>
          <w:tcPr>
            <w:tcW w:type="dxa" w:w="3010"/>
          </w:tcPr>
          <w:p>
            <w:pPr>
              <w:spacing w:after="40"/>
              <w:ind w:firstLine="0"/>
            </w:pPr>
            <w:r>
              <w:rPr>
                <w:sz w:val="22"/>
              </w:rPr>
              <w:t>L_PD</w:t>
            </w:r>
          </w:p>
        </w:tc>
        <w:tc>
          <w:tcPr>
            <w:tcW w:type="dxa" w:w="3010"/>
          </w:tcPr>
          <w:p>
            <w:pPr>
              <w:spacing w:after="40"/>
              <w:ind w:firstLine="0"/>
            </w:pPr>
            <w:r>
              <w:rPr>
                <w:sz w:val="22"/>
              </w:rPr>
              <w:t>Hướng chếch ra ngoài về vùng dưới-phải.</w:t>
            </w:r>
          </w:p>
        </w:tc>
      </w:tr>
    </w:tbl>
    <w:p>
      <w:pPr/>
    </w:p>
    <w:sectPr w:rsidR="00FC693F" w:rsidRPr="0006063C" w:rsidSect="00034616">
      <w:headerReference w:type="default" r:id="rId9"/>
      <w:footerReference w:type="default" r:id="rId10"/>
      <w:headerReference w:type="first" r:id="rId20"/>
      <w:footerReference w:type="first" r:id="rId21"/>
      <w:pgSz w:w="11909" w:h="16834"/>
      <w:pgMar w:top="1296" w:right="1152" w:bottom="1224" w:left="1728"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color w:val="5A5A5A"/>
        <w:sz w:val="18"/>
      </w:rPr>
      <w:t xml:space="preserve">Trang </w:t>
    </w:r>
    <w:r>
      <w:fldChar w:fldCharType="begin"/>
    </w:r>
    <w:r>
      <w:instrText xml:space="preserve"> PAGE </w:instrText>
    </w:r>
    <w:r>
      <w:fldChar w:fldCharType="separate"/>
    </w:r>
    <w:r>
      <w:rPr>
        <w:rFonts w:ascii="Times New Roman" w:hAnsi="Times New Roman" w:eastAsia="Times New Roman"/>
        <w:color w:val="5A5A5A"/>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color w:val="646464"/>
        <w:sz w:val="18"/>
      </w:rPr>
      <w:t>BÁO CÁO ĐỒ ÁN | BÁM MẶT TRỜI HAI TRỤC</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00" w:lineRule="auto" w:after="120"/>
      <w:ind w:firstLine="403"/>
      <w:jc w:val="both"/>
    </w:pPr>
    <w:rPr>
      <w:rFonts w:ascii="Times New Roman" w:hAnsi="Times New Roman" w:eastAsia="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ascii="Times New Roman" w:hAnsi="Times New Roman" w:eastAsia="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ascii="Times New Roman" w:hAnsi="Times New Roman" w:eastAsia="Times New Roman"/>
      <w:b/>
      <w:bCs/>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Times New Roman" w:hAnsi="Times New Roman" w:eastAsia="Times New Roman"/>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Times New Roman" w:hAnsi="Times New Roman" w:eastAsia="Times New Roman"/>
      <w:b/>
      <w:i/>
      <w:iCs/>
      <w:color w:val="17365D"/>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ind w:firstLine="0"/>
      <w:jc w:val="center"/>
    </w:pPr>
    <w:rPr>
      <w:rFonts w:ascii="Times New Roman" w:hAnsi="Times New Roman" w:eastAsia="Times New Roman"/>
      <w:b w:val="0"/>
      <w:bCs/>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Sample">
    <w:name w:val="Code Sample"/>
    <w:pPr>
      <w:spacing w:before="60" w:after="60" w:line="240" w:lineRule="auto"/>
      <w:ind w:left="227" w:right="170"/>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uet.vnu.edu.vn/wp-content/uploads/2017/07/Quy-%C4%91i%CC%A3nh-tri%CC%80nh-ba%CC%80y-%C4%91%C3%B4%CC%80-a%CC%81n-t%C3%B4%CC%81t-nghi%C3%AA%CC%A3p.pdf" TargetMode="External"/><Relationship Id="rId12" Type="http://schemas.openxmlformats.org/officeDocument/2006/relationships/hyperlink" Target="https://fhq.hcmute.edu.vn/Resources/Docs/SubDomain/fhq/XD/Mau_DATN/Format_Capstone%20Project_CLC%205_27_2014.pdf" TargetMode="External"/><Relationship Id="rId13" Type="http://schemas.openxmlformats.org/officeDocument/2006/relationships/hyperlink" Target="https://thuvienso.hcmute.edu.vn/tag/pin-mat-troi.html" TargetMode="External"/><Relationship Id="rId14" Type="http://schemas.openxmlformats.org/officeDocument/2006/relationships/hyperlink" Target="https://tailieuthamkhao.org/do-an-mo-hinh-xoay-pin-mat-troi-theo-huong-mat-troi-de-thu-nang-luong-toi-da-theo-thoi-gian-thuc-phan-1-12911/" TargetMode="External"/><Relationship Id="rId15" Type="http://schemas.openxmlformats.org/officeDocument/2006/relationships/hyperlink" Target="https://docs.nrel.gov/docs/fy08osti/34302.pdf" TargetMode="External"/><Relationship Id="rId16" Type="http://schemas.openxmlformats.org/officeDocument/2006/relationships/hyperlink" Target="https://doi.org/10.1016/j.solener.2020.10.071" TargetMode="External"/><Relationship Id="rId17" Type="http://schemas.openxmlformats.org/officeDocument/2006/relationships/hyperlink" Target="https://doi.org/10.1002/ese3.236" TargetMode="External"/><Relationship Id="rId18" Type="http://schemas.openxmlformats.org/officeDocument/2006/relationships/hyperlink" Target="https://doi.org/10.3390/s130303157" TargetMode="External"/><Relationship Id="rId19" Type="http://schemas.openxmlformats.org/officeDocument/2006/relationships/hyperlink" Target="https://doi.org/10.37550/tdmu.VJS/2020.04.057" TargetMode="External"/><Relationship Id="rId20" Type="http://schemas.openxmlformats.org/officeDocument/2006/relationships/header" Target="header2.xml"/><Relationship Id="rId21" Type="http://schemas.openxmlformats.org/officeDocument/2006/relationships/footer" Target="footer2.xml"/><Relationship Id="rId23" Type="http://schemas.openxmlformats.org/officeDocument/2006/relationships/image" Target="media/image2.png"/><Relationship Id="rId22" Type="http://schemas.openxmlformats.org/officeDocument/2006/relationships/image" Target="media/image1.png"/><Relationship Id="rId24" Type="http://schemas.openxmlformats.org/officeDocument/2006/relationships/image" Target="media/image3.png"/><Relationship Id="rId25" Type="http://schemas.openxmlformats.org/officeDocument/2006/relationships/image" Target="media/image4.png"/><Relationship Id="rId26"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2 truc Che tao</dc:title>
  <dc:subject>Báo cáo đồ án về bộ điều khiển lai thiên văn và cảm biến quang</dc:subject>
  <dc:creator/>
  <cp:keywords>pin quang điện, bám nắng hai trục, Arduino, LDR, servo, SPA</cp:keywords>
  <dc:description/>
  <cp:lastModifiedBy/>
  <cp:revision>1</cp:revision>
  <dcterms:created xsi:type="dcterms:W3CDTF">2013-12-23T23:15:00Z</dcterms:created>
  <dcterms:modified xsi:type="dcterms:W3CDTF">2013-12-23T23:15:00Z</dcterms:modified>
  <cp:category/>
</cp:coreProperties>
</file>