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28"/>
        </w:rPr>
        <w:t>[TÊN TRƯỜNG ĐẠI HỌC]</w:t>
      </w:r>
    </w:p>
    <w:p>
      <w:pPr>
        <w:jc w:val="center"/>
      </w:pPr>
      <w:r>
        <w:rPr>
          <w:rFonts w:ascii="Times New Roman" w:hAnsi="Times New Roman"/>
          <w:b/>
          <w:sz w:val="26"/>
        </w:rPr>
        <w:t>[KHOA / VIỆN / BỘ MÔN]</w:t>
      </w:r>
    </w:p>
    <w:p/>
    <w:p/>
    <w:p/>
    <w:p>
      <w:pPr>
        <w:jc w:val="center"/>
      </w:pPr>
      <w:r>
        <w:rPr>
          <w:rFonts w:ascii="Times New Roman" w:hAnsi="Times New Roman"/>
          <w:b/>
          <w:color w:val="17365D"/>
          <w:sz w:val="36"/>
        </w:rPr>
        <w:t>BÁO CÁO ĐỒ ÁN</w:t>
      </w:r>
    </w:p>
    <w:p>
      <w:pPr>
        <w:jc w:val="center"/>
      </w:pPr>
      <w:r>
        <w:rPr>
          <w:rFonts w:ascii="Times New Roman" w:hAnsi="Times New Roman"/>
          <w:b/>
          <w:sz w:val="28"/>
        </w:rPr>
        <w:t>ĐỀ TÀI</w:t>
      </w:r>
    </w:p>
    <w:p>
      <w:pPr>
        <w:jc w:val="center"/>
      </w:pPr>
      <w:r>
        <w:rPr>
          <w:rFonts w:ascii="Times New Roman" w:hAnsi="Times New Roman" w:eastAsia="Times New Roman"/>
          <w:b/>
          <w:color w:val="17365D"/>
          <w:sz w:val="28"/>
        </w:rPr>
        <w:t>NGHIÊN CỨU THUẬT TOÁN ĐIỀU KHIỂN ĐỊNH HƯỚNG TẤM PIN</w:t>
      </w:r>
    </w:p>
    <w:p>
      <w:pPr>
        <w:jc w:val="center"/>
      </w:pPr>
      <w:r>
        <w:rPr>
          <w:rFonts w:ascii="Times New Roman" w:hAnsi="Times New Roman" w:eastAsia="Times New Roman"/>
          <w:b/>
          <w:color w:val="17365D"/>
          <w:sz w:val="28"/>
        </w:rPr>
        <w:t>ỨNG DỤNG TRONG HỆ THỐNG ĐIỆN MẶT TRỜI</w:t>
      </w:r>
    </w:p>
    <w:p>
      <w:pPr>
        <w:jc w:val="center"/>
      </w:pPr>
      <w:r>
        <w:rPr>
          <w:rFonts w:ascii="Times New Roman" w:hAnsi="Times New Roman" w:eastAsia="Times New Roman"/>
          <w:b/>
          <w:color w:val="17365D"/>
          <w:sz w:val="22"/>
        </w:rPr>
        <w:t>(Mô hình mẫu: tracker hai trục kết hợp tính toán thiên văn và cảm biến quang)</w:t>
      </w:r>
    </w:p>
    <w:p/>
    <w:p/>
    <w:p/>
    <w:p>
      <w:pPr>
        <w:spacing w:after="100"/>
        <w:ind w:left="2494"/>
      </w:pPr>
      <w:r>
        <w:rPr>
          <w:rFonts w:ascii="Times New Roman" w:hAnsi="Times New Roman"/>
          <w:b/>
          <w:sz w:val="24"/>
        </w:rPr>
        <w:t xml:space="preserve">Sinh viên thực hiện: </w:t>
      </w:r>
      <w:r>
        <w:rPr>
          <w:rFonts w:ascii="Times New Roman" w:hAnsi="Times New Roman"/>
          <w:sz w:val="24"/>
        </w:rPr>
        <w:t>[Họ và tên]</w:t>
      </w:r>
    </w:p>
    <w:p>
      <w:pPr>
        <w:spacing w:after="100"/>
        <w:ind w:left="2494"/>
      </w:pPr>
      <w:r>
        <w:rPr>
          <w:rFonts w:ascii="Times New Roman" w:hAnsi="Times New Roman"/>
          <w:b/>
          <w:sz w:val="24"/>
        </w:rPr>
        <w:t xml:space="preserve">Mã số sinh viên: </w:t>
      </w:r>
      <w:r>
        <w:rPr>
          <w:rFonts w:ascii="Times New Roman" w:hAnsi="Times New Roman"/>
          <w:sz w:val="24"/>
        </w:rPr>
        <w:t>[MSSV]</w:t>
      </w:r>
    </w:p>
    <w:p>
      <w:pPr>
        <w:spacing w:after="100"/>
        <w:ind w:left="2494"/>
      </w:pPr>
      <w:r>
        <w:rPr>
          <w:rFonts w:ascii="Times New Roman" w:hAnsi="Times New Roman"/>
          <w:b/>
          <w:sz w:val="24"/>
        </w:rPr>
        <w:t xml:space="preserve">Lớp / ngành: </w:t>
      </w:r>
      <w:r>
        <w:rPr>
          <w:rFonts w:ascii="Times New Roman" w:hAnsi="Times New Roman"/>
          <w:sz w:val="24"/>
        </w:rPr>
        <w:t>[Lớp / ngành đào tạo]</w:t>
      </w:r>
    </w:p>
    <w:p>
      <w:pPr>
        <w:spacing w:after="100"/>
        <w:ind w:left="2494"/>
      </w:pPr>
      <w:r>
        <w:rPr>
          <w:rFonts w:ascii="Times New Roman" w:hAnsi="Times New Roman"/>
          <w:b/>
          <w:sz w:val="24"/>
        </w:rPr>
        <w:t xml:space="preserve">Giảng viên hướng dẫn: </w:t>
      </w:r>
      <w:r>
        <w:rPr>
          <w:rFonts w:ascii="Times New Roman" w:hAnsi="Times New Roman"/>
          <w:sz w:val="24"/>
        </w:rPr>
        <w:t>[Họ tên, học hàm/học vị]</w:t>
      </w:r>
    </w:p>
    <w:p/>
    <w:p/>
    <w:p>
      <w:pPr>
        <w:jc w:val="center"/>
      </w:pPr>
      <w:r>
        <w:rPr>
          <w:rFonts w:ascii="Times New Roman" w:hAnsi="Times New Roman"/>
          <w:b/>
          <w:sz w:val="24"/>
        </w:rPr>
        <w:t>[ĐỊA DANH], 2026</w:t>
      </w:r>
    </w:p>
    <w:p>
      <w:r>
        <w:br w:type="page"/>
      </w:r>
    </w:p>
    <w:p>
      <w:pPr>
        <w:pStyle w:val="Heading1"/>
      </w:pPr>
      <w:r>
        <w:t>LƯU Ý SỬ DỤNG BẢN MẪU</w:t>
      </w:r>
    </w:p>
    <w:p>
      <w:pPr>
        <w:keepLines w:val="0"/>
        <w:ind w:firstLine="397"/>
      </w:pPr>
      <w:r>
        <w:rPr>
          <w:rFonts w:ascii="Times New Roman" w:hAnsi="Times New Roman" w:eastAsia="Times New Roman"/>
          <w:b w:val="0"/>
          <w:i w:val="0"/>
        </w:rPr>
        <w:t>Đây là bản mẫu tham khảo được viết theo bố cục thường gặp của báo cáo đồ án kỹ thuật. Phần đầu và cách chia chương được đối chiếu với hướng dẫn trình bày đồ án của Trường Đại học Công nghệ – ĐHQG Hà Nội, mẫu capstone của Trường Đại học Sư phạm Kỹ thuật TP.HCM, cùng một báo cáo mẫu về mô hình xoay pin mặt trời [1]–[4]. Thư viện số HCMUTE cũng có các đồ án gần chủ đề về điều hướng tấm pin, điều khiển thời gian thực và mô phỏng [3].</w:t>
      </w:r>
    </w:p>
    <w:p>
      <w:pPr>
        <w:keepLines w:val="0"/>
        <w:ind w:firstLine="397"/>
      </w:pPr>
      <w:r>
        <w:rPr>
          <w:rFonts w:ascii="Times New Roman" w:hAnsi="Times New Roman" w:eastAsia="Times New Roman"/>
          <w:b w:val="0"/>
          <w:i w:val="0"/>
        </w:rPr>
        <w:t>Bố cục dùng trong file gồm: bìa; phiếu nhiệm vụ; cam đoan và cảm ơn; tóm tắt; mục lục và danh mục; phần nội dung theo chương; tài liệu tham khảo; phụ lục. Nội dung kỹ thuật được sắp xếp theo trình tự: xác định bài toán → cơ sở lý thuyết → thiết kế hệ thống và thuật toán → mô phỏng/thử nghiệm → đánh giá và kết luận.</w:t>
      </w:r>
    </w:p>
    <w:p>
      <w:pPr>
        <w:keepLines w:val="0"/>
        <w:ind w:firstLine="397"/>
      </w:pPr>
      <w:r>
        <w:rPr>
          <w:rFonts w:ascii="Times New Roman" w:hAnsi="Times New Roman" w:eastAsia="Times New Roman"/>
          <w:b w:val="0"/>
          <w:i w:val="0"/>
        </w:rPr>
        <w:t>Do chưa có thông tin về trường, bộ môn, phần cứng hoặc dữ liệu đo của bạn, các ô trong ngoặc vuông là chỗ cần thay. Mô hình kỹ thuật trong bản mẫu giả định tracker hai trục với bốn cảm biến quang và encoder. Chương 4 chỉ đưa ra kế hoạch thử nghiệm cùng bảng để trống; không đưa số liệu đo hoặc kết quả mô phỏng giả. Trước khi nộp, cần thay bằng thiết kế, mã nguồn và số liệu do bạn thực hiện, đồng thời áp dụng quy định trình bày của khoa.</w:t>
      </w:r>
    </w:p>
    <w:p>
      <w:pPr>
        <w:keepLines w:val="0"/>
      </w:pPr>
      <w:r>
        <w:rPr>
          <w:rFonts w:ascii="Times New Roman" w:hAnsi="Times New Roman" w:eastAsia="Times New Roman"/>
          <w:b w:val="0"/>
          <w:i/>
        </w:rPr>
        <w:t>Lưu ý về cách trình bày: có thể cập nhật mục lục trong Word bằng cách đặt con trỏ tại mục lục, chọn Update Field / Update entire table. Nếu mục lục không tự cập nhật, dùng Ctrl+A rồi F9. Trang bìa, lề, cỡ chữ, cách đánh số hình/bảng và trích dẫn cần chỉnh theo quy định của cơ sở đào tạo.</w:t>
      </w:r>
    </w:p>
    <w:p>
      <w:r>
        <w:br w:type="page"/>
      </w:r>
    </w:p>
    <w:p>
      <w:pPr>
        <w:jc w:val="center"/>
      </w:pPr>
      <w:r>
        <w:rPr>
          <w:rFonts w:ascii="Times New Roman" w:hAnsi="Times New Roman"/>
          <w:b/>
          <w:sz w:val="26"/>
        </w:rPr>
        <w:t>[TÊN TRƯỜNG ĐẠI HỌC]</w:t>
        <w:br/>
        <w:t>[KHOA / VIỆN / BỘ MÔN]</w:t>
      </w:r>
    </w:p>
    <w:p/>
    <w:p/>
    <w:p/>
    <w:p>
      <w:pPr>
        <w:jc w:val="center"/>
      </w:pPr>
      <w:r>
        <w:rPr>
          <w:rFonts w:ascii="Times New Roman" w:hAnsi="Times New Roman"/>
          <w:b/>
          <w:sz w:val="36"/>
        </w:rPr>
        <w:t>BÁO CÁO ĐỒ ÁN</w:t>
      </w:r>
    </w:p>
    <w:p>
      <w:pPr>
        <w:jc w:val="center"/>
      </w:pPr>
      <w:r>
        <w:rPr>
          <w:rFonts w:ascii="Times New Roman" w:hAnsi="Times New Roman"/>
          <w:b/>
          <w:color w:val="17365D"/>
          <w:sz w:val="30"/>
        </w:rPr>
        <w:t>NGHIÊN CỨU THUẬT TOÁN ĐIỀU KHIỂN ĐỊNH HƯỚNG TẤM PIN</w:t>
        <w:br/>
        <w:t>ỨNG DỤNG TRONG HỆ THỐNG ĐIỆN MẶT TRỜI</w:t>
      </w:r>
    </w:p>
    <w:p>
      <w:pPr>
        <w:jc w:val="center"/>
      </w:pPr>
      <w:r>
        <w:rPr>
          <w:rFonts w:ascii="Times New Roman" w:hAnsi="Times New Roman"/>
          <w:i/>
          <w:sz w:val="24"/>
        </w:rPr>
        <w:t>Mô hình nghiên cứu: điều khiển lai cho tracker hai trục</w:t>
      </w:r>
    </w:p>
    <w:p/>
    <w:p/>
    <w:p/>
    <w:p>
      <w:pPr>
        <w:spacing w:after="120"/>
        <w:ind w:left="2438"/>
      </w:pPr>
      <w:r>
        <w:rPr>
          <w:rFonts w:ascii="Times New Roman" w:hAnsi="Times New Roman"/>
          <w:b/>
          <w:sz w:val="24"/>
        </w:rPr>
        <w:t xml:space="preserve">Sinh viên thực hiện: </w:t>
      </w:r>
      <w:r>
        <w:rPr>
          <w:rFonts w:ascii="Times New Roman" w:hAnsi="Times New Roman"/>
          <w:sz w:val="24"/>
        </w:rPr>
        <w:t>[Họ và tên]</w:t>
      </w:r>
    </w:p>
    <w:p>
      <w:pPr>
        <w:spacing w:after="120"/>
        <w:ind w:left="2438"/>
      </w:pPr>
      <w:r>
        <w:rPr>
          <w:rFonts w:ascii="Times New Roman" w:hAnsi="Times New Roman"/>
          <w:b/>
          <w:sz w:val="24"/>
        </w:rPr>
        <w:t xml:space="preserve">MSSV: </w:t>
      </w:r>
      <w:r>
        <w:rPr>
          <w:rFonts w:ascii="Times New Roman" w:hAnsi="Times New Roman"/>
          <w:sz w:val="24"/>
        </w:rPr>
        <w:t>[Mã số sinh viên]</w:t>
      </w:r>
    </w:p>
    <w:p>
      <w:pPr>
        <w:spacing w:after="120"/>
        <w:ind w:left="2438"/>
      </w:pPr>
      <w:r>
        <w:rPr>
          <w:rFonts w:ascii="Times New Roman" w:hAnsi="Times New Roman"/>
          <w:b/>
          <w:sz w:val="24"/>
        </w:rPr>
        <w:t xml:space="preserve">Ngành / lớp: </w:t>
      </w:r>
      <w:r>
        <w:rPr>
          <w:rFonts w:ascii="Times New Roman" w:hAnsi="Times New Roman"/>
          <w:sz w:val="24"/>
        </w:rPr>
        <w:t>[Ngành / lớp]</w:t>
      </w:r>
    </w:p>
    <w:p>
      <w:pPr>
        <w:spacing w:after="120"/>
        <w:ind w:left="2438"/>
      </w:pPr>
      <w:r>
        <w:rPr>
          <w:rFonts w:ascii="Times New Roman" w:hAnsi="Times New Roman"/>
          <w:b/>
          <w:sz w:val="24"/>
        </w:rPr>
        <w:t xml:space="preserve">Giảng viên hướng dẫn: </w:t>
      </w:r>
      <w:r>
        <w:rPr>
          <w:rFonts w:ascii="Times New Roman" w:hAnsi="Times New Roman"/>
          <w:sz w:val="24"/>
        </w:rPr>
        <w:t>[Họ tên giảng viên]</w:t>
      </w:r>
    </w:p>
    <w:p/>
    <w:p/>
    <w:p/>
    <w:p>
      <w:pPr>
        <w:jc w:val="center"/>
      </w:pPr>
      <w:r>
        <w:rPr>
          <w:rFonts w:ascii="Times New Roman" w:hAnsi="Times New Roman"/>
          <w:b/>
          <w:sz w:val="24"/>
        </w:rPr>
        <w:t>[ĐỊA DANH], 2026</w:t>
      </w:r>
    </w:p>
    <w:p>
      <w:r>
        <w:br w:type="page"/>
      </w:r>
    </w:p>
    <w:p>
      <w:pPr>
        <w:pStyle w:val="Heading1"/>
      </w:pPr>
      <w:r>
        <w:t>PHIẾU NHIỆM VỤ ĐỒ ÁN (MẪU)</w:t>
      </w:r>
    </w:p>
    <w:p>
      <w:pPr>
        <w:spacing w:after="100"/>
      </w:pPr>
      <w:r>
        <w:rPr>
          <w:rFonts w:ascii="Times New Roman" w:hAnsi="Times New Roman" w:eastAsia="Times New Roman"/>
          <w:b/>
        </w:rPr>
        <w:t xml:space="preserve">Họ và tên sinh viên: </w:t>
      </w:r>
      <w:r>
        <w:rPr>
          <w:rFonts w:ascii="Times New Roman" w:hAnsi="Times New Roman" w:eastAsia="Times New Roman"/>
        </w:rPr>
        <w:t>[Điền thông tin]</w:t>
      </w:r>
    </w:p>
    <w:p>
      <w:pPr>
        <w:spacing w:after="100"/>
      </w:pPr>
      <w:r>
        <w:rPr>
          <w:rFonts w:ascii="Times New Roman" w:hAnsi="Times New Roman" w:eastAsia="Times New Roman"/>
          <w:b/>
        </w:rPr>
        <w:t xml:space="preserve">Mã số sinh viên / lớp: </w:t>
      </w:r>
      <w:r>
        <w:rPr>
          <w:rFonts w:ascii="Times New Roman" w:hAnsi="Times New Roman" w:eastAsia="Times New Roman"/>
        </w:rPr>
        <w:t>[Điền thông tin]</w:t>
      </w:r>
    </w:p>
    <w:p>
      <w:pPr>
        <w:spacing w:after="100"/>
      </w:pPr>
      <w:r>
        <w:rPr>
          <w:rFonts w:ascii="Times New Roman" w:hAnsi="Times New Roman" w:eastAsia="Times New Roman"/>
          <w:b/>
        </w:rPr>
        <w:t xml:space="preserve">Ngành đào tạo: </w:t>
      </w:r>
      <w:r>
        <w:rPr>
          <w:rFonts w:ascii="Times New Roman" w:hAnsi="Times New Roman" w:eastAsia="Times New Roman"/>
        </w:rPr>
        <w:t>[Điền thông tin]</w:t>
      </w:r>
    </w:p>
    <w:p>
      <w:pPr>
        <w:spacing w:after="100"/>
      </w:pPr>
      <w:r>
        <w:rPr>
          <w:rFonts w:ascii="Times New Roman" w:hAnsi="Times New Roman" w:eastAsia="Times New Roman"/>
          <w:b/>
        </w:rPr>
        <w:t xml:space="preserve">Giảng viên hướng dẫn: </w:t>
      </w:r>
      <w:r>
        <w:rPr>
          <w:rFonts w:ascii="Times New Roman" w:hAnsi="Times New Roman" w:eastAsia="Times New Roman"/>
        </w:rPr>
        <w:t>[Điền thông tin]</w:t>
      </w:r>
    </w:p>
    <w:p>
      <w:pPr>
        <w:spacing w:after="100"/>
      </w:pPr>
      <w:r>
        <w:rPr>
          <w:rFonts w:ascii="Times New Roman" w:hAnsi="Times New Roman" w:eastAsia="Times New Roman"/>
          <w:b/>
        </w:rPr>
        <w:t xml:space="preserve">Ngày giao đề tài: </w:t>
      </w:r>
      <w:r>
        <w:rPr>
          <w:rFonts w:ascii="Times New Roman" w:hAnsi="Times New Roman" w:eastAsia="Times New Roman"/>
        </w:rPr>
        <w:t>[Điền thông tin]</w:t>
      </w:r>
    </w:p>
    <w:p>
      <w:pPr>
        <w:spacing w:after="100"/>
      </w:pPr>
      <w:r>
        <w:rPr>
          <w:rFonts w:ascii="Times New Roman" w:hAnsi="Times New Roman" w:eastAsia="Times New Roman"/>
          <w:b/>
        </w:rPr>
        <w:t xml:space="preserve">Ngày hoàn thành: </w:t>
      </w:r>
      <w:r>
        <w:rPr>
          <w:rFonts w:ascii="Times New Roman" w:hAnsi="Times New Roman" w:eastAsia="Times New Roman"/>
        </w:rPr>
        <w:t>[Điền thông tin]</w:t>
      </w:r>
    </w:p>
    <w:p>
      <w:pPr>
        <w:pStyle w:val="Heading2"/>
      </w:pPr>
      <w:r>
        <w:t>1. Tên đề tài</w:t>
      </w:r>
    </w:p>
    <w:p>
      <w:pPr>
        <w:keepLines w:val="0"/>
      </w:pPr>
      <w:r>
        <w:rPr>
          <w:rFonts w:ascii="Times New Roman" w:hAnsi="Times New Roman" w:eastAsia="Times New Roman"/>
          <w:b w:val="0"/>
          <w:i w:val="0"/>
        </w:rPr>
        <w:t>Nghiên cứu thuật toán điều khiển định hướng tấm pin ứng dụng trong hệ thống điện mặt trời.</w:t>
      </w:r>
    </w:p>
    <w:p>
      <w:pPr>
        <w:pStyle w:val="Heading2"/>
      </w:pPr>
      <w:r>
        <w:t>2. Mục tiêu</w:t>
      </w:r>
    </w:p>
    <w:p>
      <w:pPr>
        <w:keepLines w:val="0"/>
      </w:pPr>
      <w:r>
        <w:rPr>
          <w:rFonts w:ascii="Times New Roman" w:hAnsi="Times New Roman" w:eastAsia="Times New Roman"/>
          <w:b w:val="0"/>
          <w:i w:val="0"/>
        </w:rPr>
        <w:t>Thiết kế thuật toán điều khiển bám Mặt Trời cho mô hình tấm pin hai trục; kết hợp vị trí Mặt Trời tính theo thời gian và tọa độ với phản hồi cảm biến quang; xây dựng phương án đánh giá năng lượng thu được và năng lượng tiêu thụ của cơ cấu.</w:t>
      </w:r>
    </w:p>
    <w:p>
      <w:pPr>
        <w:pStyle w:val="Heading2"/>
      </w:pPr>
      <w:r>
        <w:t>3. Nội dung thực hiện</w:t>
      </w:r>
    </w:p>
    <w:p>
      <w:pPr>
        <w:pStyle w:val="ListBullet"/>
        <w:spacing w:after="60" w:line="288" w:lineRule="auto"/>
        <w:ind w:left="397" w:hanging="198"/>
      </w:pPr>
      <w:r>
        <w:rPr>
          <w:rFonts w:ascii="Times New Roman" w:hAnsi="Times New Roman" w:eastAsia="Times New Roman"/>
          <w:sz w:val="24"/>
        </w:rPr>
        <w:t>Khảo sát các phương pháp điều khiển tracker và lựa chọn phương án phù hợp với mô hình.</w:t>
      </w:r>
    </w:p>
    <w:p>
      <w:pPr>
        <w:pStyle w:val="ListBullet"/>
        <w:spacing w:after="60" w:line="288" w:lineRule="auto"/>
        <w:ind w:left="397" w:hanging="198"/>
      </w:pPr>
      <w:r>
        <w:rPr>
          <w:rFonts w:ascii="Times New Roman" w:hAnsi="Times New Roman" w:eastAsia="Times New Roman"/>
          <w:sz w:val="24"/>
        </w:rPr>
        <w:t>Xây dựng mô hình hình học, xác định góc đặt và giới hạn chuyển động.</w:t>
      </w:r>
    </w:p>
    <w:p>
      <w:pPr>
        <w:pStyle w:val="ListBullet"/>
        <w:spacing w:after="60" w:line="288" w:lineRule="auto"/>
        <w:ind w:left="397" w:hanging="198"/>
      </w:pPr>
      <w:r>
        <w:rPr>
          <w:rFonts w:ascii="Times New Roman" w:hAnsi="Times New Roman" w:eastAsia="Times New Roman"/>
          <w:sz w:val="24"/>
        </w:rPr>
        <w:t>Thiết kế thuật toán đọc cảm biến, hiệu chỉnh vị trí và điều khiển động cơ.</w:t>
      </w:r>
    </w:p>
    <w:p>
      <w:pPr>
        <w:pStyle w:val="ListBullet"/>
        <w:spacing w:after="60" w:line="288" w:lineRule="auto"/>
        <w:ind w:left="397" w:hanging="198"/>
      </w:pPr>
      <w:r>
        <w:rPr>
          <w:rFonts w:ascii="Times New Roman" w:hAnsi="Times New Roman" w:eastAsia="Times New Roman"/>
          <w:sz w:val="24"/>
        </w:rPr>
        <w:t>Mô phỏng hoặc chế tạo mô hình; ghi nhận các tín hiệu cần thiết.</w:t>
      </w:r>
    </w:p>
    <w:p>
      <w:pPr>
        <w:pStyle w:val="ListBullet"/>
        <w:spacing w:after="60" w:line="288" w:lineRule="auto"/>
        <w:ind w:left="397" w:hanging="198"/>
      </w:pPr>
      <w:r>
        <w:rPr>
          <w:rFonts w:ascii="Times New Roman" w:hAnsi="Times New Roman" w:eastAsia="Times New Roman"/>
          <w:sz w:val="24"/>
        </w:rPr>
        <w:t>So sánh với tấm pin cố định, phân tích sai số bám và điện năng thuần.</w:t>
      </w:r>
    </w:p>
    <w:p>
      <w:pPr>
        <w:pStyle w:val="Heading2"/>
      </w:pPr>
      <w:r>
        <w:t>4. Sản phẩm dự kiến</w:t>
      </w:r>
    </w:p>
    <w:p>
      <w:pPr>
        <w:keepLines w:val="0"/>
      </w:pPr>
      <w:r>
        <w:rPr>
          <w:rFonts w:ascii="Times New Roman" w:hAnsi="Times New Roman" w:eastAsia="Times New Roman"/>
          <w:b w:val="0"/>
          <w:i w:val="0"/>
        </w:rPr>
        <w:t>Báo cáo; sơ đồ hệ thống; lưu đồ/giả mã; chương trình điều khiển; dữ liệu mô phỏng hoặc thử nghiệm; bảng đánh giá năng lượng. Các sản phẩm thực tế cần được xác nhận với giảng viên hướng dẫn.</w:t>
      </w:r>
    </w:p>
    <w:p>
      <w:r>
        <w:br w:type="page"/>
      </w:r>
    </w:p>
    <w:p>
      <w:pPr>
        <w:pStyle w:val="Heading1"/>
      </w:pPr>
      <w:r>
        <w:t>LỜI CAM ĐOAN (MẪU)</w:t>
      </w:r>
    </w:p>
    <w:p>
      <w:pPr>
        <w:keepLines w:val="0"/>
      </w:pPr>
      <w:r>
        <w:rPr>
          <w:rFonts w:ascii="Times New Roman" w:hAnsi="Times New Roman" w:eastAsia="Times New Roman"/>
          <w:b w:val="0"/>
          <w:i w:val="0"/>
        </w:rPr>
        <w:t>Tôi cam đoan phần nội dung trong bản báo cáo nộp chính thức được xây dựng từ quá trình thực hiện đồ án của mình. Các tài liệu, số liệu và kết quả tham khảo từ nguồn khác được ghi rõ trong nội dung và danh mục tài liệu tham khảo. Các số liệu đo hoặc mô phỏng chỉ được trình bày khi đã có dữ liệu kiểm chứng.</w:t>
      </w:r>
    </w:p>
    <w:p>
      <w:pPr>
        <w:keepLines w:val="0"/>
      </w:pPr>
      <w:r>
        <w:rPr>
          <w:rFonts w:ascii="Times New Roman" w:hAnsi="Times New Roman" w:eastAsia="Times New Roman"/>
          <w:b w:val="0"/>
          <w:i/>
        </w:rPr>
        <w:t>Người thực hiện chỉ ký nội dung này khi các cam đoan trên đúng với quá trình làm đồ án.</w:t>
      </w:r>
    </w:p>
    <w:p/>
    <w:p/>
    <w:p>
      <w:pPr>
        <w:jc w:val="right"/>
      </w:pPr>
      <w:r>
        <w:rPr>
          <w:b/>
        </w:rPr>
        <w:t>[Địa danh], ngày … tháng … năm 2026</w:t>
        <w:br/>
        <w:t>Sinh viên thực hiện</w:t>
        <w:br/>
        <w:br/>
        <w:br/>
        <w:t>[Họ và tên]</w:t>
      </w:r>
    </w:p>
    <w:p>
      <w:pPr>
        <w:pStyle w:val="Heading1"/>
      </w:pPr>
      <w:r>
        <w:t>LỜI CẢM ƠN (MẪU ĐIỀN)</w:t>
      </w:r>
    </w:p>
    <w:p>
      <w:pPr>
        <w:keepLines w:val="0"/>
      </w:pPr>
      <w:r>
        <w:rPr>
          <w:rFonts w:ascii="Times New Roman" w:hAnsi="Times New Roman" w:eastAsia="Times New Roman"/>
          <w:b w:val="0"/>
          <w:i w:val="0"/>
        </w:rPr>
        <w:t>Em xin cảm ơn [họ tên giảng viên hướng dẫn] đã góp ý về phạm vi đề tài và hướng dẫn em trong quá trình thực hiện. Em cũng xin cảm ơn [bộ môn/phòng thí nghiệm/cá nhân hỗ trợ] đã tạo điều kiện để em khảo sát, lắp ráp và kiểm tra mô hình. Những góp ý và hỗ trợ này được sử dụng để hoàn thiện phần thiết kế và đánh giá của đồ án.</w:t>
      </w:r>
    </w:p>
    <w:p>
      <w:pPr>
        <w:keepLines w:val="0"/>
      </w:pPr>
      <w:r>
        <w:rPr>
          <w:rFonts w:ascii="Times New Roman" w:hAnsi="Times New Roman" w:eastAsia="Times New Roman"/>
          <w:b w:val="0"/>
          <w:i/>
        </w:rPr>
        <w:t>Thay các phần trong ngoặc vuông bằng thông tin đúng; bỏ trang này nếu biểu mẫu của khoa không yêu cầu.</w:t>
      </w:r>
    </w:p>
    <w:p>
      <w:r>
        <w:br w:type="page"/>
      </w:r>
    </w:p>
    <w:p>
      <w:pPr>
        <w:pStyle w:val="Heading1"/>
      </w:pPr>
      <w:r>
        <w:t>TÓM TẮT</w:t>
      </w:r>
    </w:p>
    <w:p>
      <w:pPr>
        <w:keepLines w:val="0"/>
        <w:ind w:firstLine="397"/>
      </w:pPr>
      <w:r>
        <w:rPr>
          <w:rFonts w:ascii="Times New Roman" w:hAnsi="Times New Roman" w:eastAsia="Times New Roman"/>
          <w:b w:val="0"/>
          <w:i w:val="0"/>
        </w:rPr>
        <w:t>Đề tài tập trung vào thuật toán điều khiển hướng tấm pin trong một mô hình điện mặt trời hai trục. Phương án đề xuất tính góc đặt ban đầu từ thời gian và tọa độ lắp đặt bằng thuật toán vị trí Mặt Trời; bốn cảm biến quang chỉ được dùng để hiệu chỉnh khi tín hiệu đủ sáng và ổn định. Encoder đo góc thực của từng trục. Bộ điều khiển PI đưa cơ cấu về góc đặt, còn vùng chết và giới hạn chuyển động được dùng để tránh động cơ chạy khi sai lệch nhỏ hoặc vượt hành trình.</w:t>
      </w:r>
    </w:p>
    <w:p>
      <w:pPr>
        <w:keepLines w:val="0"/>
        <w:ind w:firstLine="397"/>
      </w:pPr>
      <w:r>
        <w:rPr>
          <w:rFonts w:ascii="Times New Roman" w:hAnsi="Times New Roman" w:eastAsia="Times New Roman"/>
          <w:b w:val="0"/>
          <w:i w:val="0"/>
        </w:rPr>
        <w:t>Báo cáo trình bày cơ sở hình học, cấu trúc phần cứng mẫu, logic chuyển chế độ và phương án đánh giá. Các chế độ cần so sánh gồm tấm pin cố định, bám theo tính toán thiên văn, bám bằng cảm biến quang và điều khiển lai. Chỉ tiêu chính là điện năng thuần sau khi trừ điện tiêu thụ của động cơ và bộ điều khiển; sai số góc và số lần chuyển động được dùng làm chỉ tiêu bổ sung. Bản mẫu chưa có dữ liệu đo của một mô hình cụ thể, vì vậy không đưa ra kết luận định lượng về mức tăng sản lượng.</w:t>
      </w:r>
    </w:p>
    <w:p>
      <w:pPr>
        <w:spacing w:before="100"/>
      </w:pPr>
      <w:r>
        <w:rPr>
          <w:b/>
          <w:i/>
        </w:rPr>
        <w:t xml:space="preserve">Từ khóa: </w:t>
      </w:r>
      <w:r>
        <w:t>điện mặt trời; bám Mặt Trời; điều khiển lai; tracker hai trục.</w:t>
      </w:r>
    </w:p>
    <w:p>
      <w:pPr>
        <w:pStyle w:val="Heading1"/>
      </w:pPr>
      <w:r>
        <w:t>ABSTRACT</w:t>
      </w:r>
    </w:p>
    <w:p>
      <w:pPr>
        <w:keepLines w:val="0"/>
      </w:pPr>
      <w:r>
        <w:rPr>
          <w:rFonts w:ascii="Times New Roman" w:hAnsi="Times New Roman" w:eastAsia="Times New Roman"/>
          <w:b w:val="0"/>
          <w:i w:val="0"/>
        </w:rPr>
        <w:t>This report proposes a control method for a small two-axis photovoltaic tracker. The reference orientation is calculated from the installation time and location. Four light sensors are used for correction only when their signals are sufficiently strong and stable, while encoders provide position feedback for the motor controller. A deadband and mechanical limits are included to avoid unnecessary movement and overtravel. The proposed evaluation compares a fixed panel, astronomical tracking, light-sensor tracking, and the hybrid method. Net energy—PV energy minus actuator and controller consumption—is the primary measure. No experimental performance figure is reported in this sample because no prototype measurements have been supplied.</w:t>
      </w:r>
    </w:p>
    <w:p>
      <w:r>
        <w:rPr>
          <w:b/>
          <w:i/>
        </w:rPr>
        <w:t xml:space="preserve">Keywords: </w:t>
      </w:r>
      <w:r>
        <w:t>photovoltaic; solar tracking; hybrid control; two-axis tracker.</w:t>
      </w:r>
    </w:p>
    <w:p>
      <w:r>
        <w:br w:type="page"/>
      </w:r>
    </w:p>
    <w:p>
      <w:pPr>
        <w:pStyle w:val="Heading1"/>
      </w:pPr>
      <w:r>
        <w:t>MỤC LỤC</w:t>
      </w:r>
    </w:p>
    <w:p>
      <w:pPr>
        <w:spacing w:after="160"/>
      </w:pPr>
      <w:r>
        <w:fldChar w:fldCharType="begin"/>
        <w:instrText xml:space="preserve">TOC \o "1-3" \h \z \u</w:instrText>
        <w:fldChar w:fldCharType="separate"/>
        <w:t>Mở trong Microsoft Word và cập nhật trường để tạo mục lục tự động.</w:t>
        <w:fldChar w:fldCharType="end"/>
      </w:r>
    </w:p>
    <w:p>
      <w:pPr>
        <w:keepLines w:val="0"/>
      </w:pPr>
      <w:r>
        <w:rPr>
          <w:rFonts w:ascii="Times New Roman" w:hAnsi="Times New Roman" w:eastAsia="Times New Roman"/>
          <w:b w:val="0"/>
          <w:i/>
        </w:rPr>
        <w:t>Danh mục chương (số trang cập nhật trong Word):</w:t>
      </w:r>
    </w:p>
    <w:p>
      <w:pPr>
        <w:spacing w:after="80"/>
        <w:ind w:left="340"/>
      </w:pPr>
      <w:r>
        <w:t>Chương 1. Tổng quan đề tài</w:t>
      </w:r>
    </w:p>
    <w:p>
      <w:pPr>
        <w:spacing w:after="80"/>
        <w:ind w:left="340"/>
      </w:pPr>
      <w:r>
        <w:t>Chương 2. Cơ sở lý thuyết và khảo sát phương pháp</w:t>
      </w:r>
    </w:p>
    <w:p>
      <w:pPr>
        <w:spacing w:after="80"/>
        <w:ind w:left="340"/>
      </w:pPr>
      <w:r>
        <w:t>Chương 3. Thiết kế hệ thống và thuật toán điều khiển</w:t>
      </w:r>
    </w:p>
    <w:p>
      <w:pPr>
        <w:spacing w:after="80"/>
        <w:ind w:left="340"/>
      </w:pPr>
      <w:r>
        <w:t>Chương 4. Mô phỏng, phương án thử nghiệm và đánh giá</w:t>
      </w:r>
    </w:p>
    <w:p>
      <w:pPr>
        <w:spacing w:after="80"/>
        <w:ind w:left="340"/>
      </w:pPr>
      <w:r>
        <w:t>Chương 5. Kết luận và hướng phát triển</w:t>
      </w:r>
    </w:p>
    <w:p>
      <w:pPr>
        <w:spacing w:after="80"/>
        <w:ind w:left="340"/>
      </w:pPr>
      <w:r>
        <w:t>Tài liệu tham khảo</w:t>
      </w:r>
    </w:p>
    <w:p>
      <w:pPr>
        <w:spacing w:after="80"/>
        <w:ind w:left="340"/>
      </w:pPr>
      <w:r>
        <w:t>Phụ lục A. Giả mã điều khiển</w:t>
      </w:r>
    </w:p>
    <w:p>
      <w:pPr>
        <w:spacing w:after="80"/>
        <w:ind w:left="340"/>
      </w:pPr>
      <w:r>
        <w:t>Phụ lục B. Phiếu ghi số liệu thử nghiệm</w:t>
      </w:r>
    </w:p>
    <w:p>
      <w:r>
        <w:br w:type="page"/>
      </w:r>
    </w:p>
    <w:p>
      <w:pPr>
        <w:pStyle w:val="Heading1"/>
      </w:pPr>
      <w:r>
        <w:t>DANH MỤC TỪ VIẾT TẮT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134"/>
            <w:vAlign w:val="center"/>
            <w:shd w:fill="D9EAF7"/>
          </w:tcPr>
          <w:p>
            <w:pPr>
              <w:spacing w:after="0" w:before="0" w:line="240" w:lineRule="auto"/>
              <w:jc w:val="center"/>
            </w:pPr>
            <w:r/>
            <w:r>
              <w:rPr>
                <w:rFonts w:ascii="Times New Roman" w:hAnsi="Times New Roman" w:eastAsia="Times New Roman"/>
                <w:b/>
                <w:color w:val="17365D"/>
                <w:sz w:val="19"/>
              </w:rPr>
              <w:t>Ký hiệu</w:t>
            </w:r>
          </w:p>
        </w:tc>
        <w:tc>
          <w:tcPr>
            <w:tcW w:type="dxa" w:w="2835"/>
            <w:vAlign w:val="center"/>
            <w:shd w:fill="D9EAF7"/>
          </w:tcPr>
          <w:p>
            <w:pPr>
              <w:spacing w:after="0" w:before="0" w:line="240" w:lineRule="auto"/>
              <w:jc w:val="center"/>
            </w:pPr>
            <w:r/>
            <w:r>
              <w:rPr>
                <w:rFonts w:ascii="Times New Roman" w:hAnsi="Times New Roman" w:eastAsia="Times New Roman"/>
                <w:b/>
                <w:color w:val="17365D"/>
                <w:sz w:val="19"/>
              </w:rPr>
              <w:t>Tên đầy đủ</w:t>
            </w:r>
          </w:p>
        </w:tc>
        <w:tc>
          <w:tcPr>
            <w:tcW w:type="dxa" w:w="5102"/>
            <w:vAlign w:val="center"/>
            <w:shd w:fill="D9EAF7"/>
          </w:tcPr>
          <w:p>
            <w:pPr>
              <w:spacing w:after="0" w:before="0" w:line="240" w:lineRule="auto"/>
              <w:jc w:val="center"/>
            </w:pPr>
            <w:r/>
            <w:r>
              <w:rPr>
                <w:rFonts w:ascii="Times New Roman" w:hAnsi="Times New Roman" w:eastAsia="Times New Roman"/>
                <w:b/>
                <w:color w:val="17365D"/>
                <w:sz w:val="19"/>
              </w:rPr>
              <w:t>Ý nghĩa sử dụng trong báo cáo</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PV</w:t>
            </w:r>
          </w:p>
        </w:tc>
        <w:tc>
          <w:tcPr>
            <w:tcW w:type="dxa" w:w="2835"/>
            <w:vAlign w:val="center"/>
          </w:tcPr>
          <w:p>
            <w:pPr>
              <w:spacing w:after="0" w:before="0" w:line="240" w:lineRule="auto"/>
              <w:jc w:val="left"/>
            </w:pPr>
            <w:r/>
            <w:r>
              <w:rPr>
                <w:rFonts w:ascii="Times New Roman" w:hAnsi="Times New Roman" w:eastAsia="Times New Roman"/>
                <w:b w:val="0"/>
                <w:sz w:val="19"/>
              </w:rPr>
              <w:t>Photovoltaic</w:t>
            </w:r>
          </w:p>
        </w:tc>
        <w:tc>
          <w:tcPr>
            <w:tcW w:type="dxa" w:w="5102"/>
            <w:vAlign w:val="center"/>
          </w:tcPr>
          <w:p>
            <w:pPr>
              <w:spacing w:after="0" w:before="0" w:line="240" w:lineRule="auto"/>
              <w:jc w:val="left"/>
            </w:pPr>
            <w:r/>
            <w:r>
              <w:rPr>
                <w:rFonts w:ascii="Times New Roman" w:hAnsi="Times New Roman" w:eastAsia="Times New Roman"/>
                <w:b w:val="0"/>
                <w:sz w:val="19"/>
              </w:rPr>
              <w:t>Quang điện; hệ/tấm pin mặt trời.</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SPA</w:t>
            </w:r>
          </w:p>
        </w:tc>
        <w:tc>
          <w:tcPr>
            <w:tcW w:type="dxa" w:w="2835"/>
            <w:vAlign w:val="center"/>
          </w:tcPr>
          <w:p>
            <w:pPr>
              <w:spacing w:after="0" w:before="0" w:line="240" w:lineRule="auto"/>
              <w:jc w:val="left"/>
            </w:pPr>
            <w:r/>
            <w:r>
              <w:rPr>
                <w:rFonts w:ascii="Times New Roman" w:hAnsi="Times New Roman" w:eastAsia="Times New Roman"/>
                <w:b w:val="0"/>
                <w:sz w:val="19"/>
              </w:rPr>
              <w:t>Solar Position Algorithm</w:t>
            </w:r>
          </w:p>
        </w:tc>
        <w:tc>
          <w:tcPr>
            <w:tcW w:type="dxa" w:w="5102"/>
            <w:vAlign w:val="center"/>
          </w:tcPr>
          <w:p>
            <w:pPr>
              <w:spacing w:after="0" w:before="0" w:line="240" w:lineRule="auto"/>
              <w:jc w:val="left"/>
            </w:pPr>
            <w:r/>
            <w:r>
              <w:rPr>
                <w:rFonts w:ascii="Times New Roman" w:hAnsi="Times New Roman" w:eastAsia="Times New Roman"/>
                <w:b w:val="0"/>
                <w:sz w:val="19"/>
              </w:rPr>
              <w:t>Thuật toán tính vị trí Mặt Trời theo thời gian và tọa độ.</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LDR</w:t>
            </w:r>
          </w:p>
        </w:tc>
        <w:tc>
          <w:tcPr>
            <w:tcW w:type="dxa" w:w="2835"/>
            <w:vAlign w:val="center"/>
          </w:tcPr>
          <w:p>
            <w:pPr>
              <w:spacing w:after="0" w:before="0" w:line="240" w:lineRule="auto"/>
              <w:jc w:val="left"/>
            </w:pPr>
            <w:r/>
            <w:r>
              <w:rPr>
                <w:rFonts w:ascii="Times New Roman" w:hAnsi="Times New Roman" w:eastAsia="Times New Roman"/>
                <w:b w:val="0"/>
                <w:sz w:val="19"/>
              </w:rPr>
              <w:t>Light Dependent Resistor</w:t>
            </w:r>
          </w:p>
        </w:tc>
        <w:tc>
          <w:tcPr>
            <w:tcW w:type="dxa" w:w="5102"/>
            <w:vAlign w:val="center"/>
          </w:tcPr>
          <w:p>
            <w:pPr>
              <w:spacing w:after="0" w:before="0" w:line="240" w:lineRule="auto"/>
              <w:jc w:val="left"/>
            </w:pPr>
            <w:r/>
            <w:r>
              <w:rPr>
                <w:rFonts w:ascii="Times New Roman" w:hAnsi="Times New Roman" w:eastAsia="Times New Roman"/>
                <w:b w:val="0"/>
                <w:sz w:val="19"/>
              </w:rPr>
              <w:t>Quang trở dùng làm cảm biến cường độ sáng.</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MPPT</w:t>
            </w:r>
          </w:p>
        </w:tc>
        <w:tc>
          <w:tcPr>
            <w:tcW w:type="dxa" w:w="2835"/>
            <w:vAlign w:val="center"/>
          </w:tcPr>
          <w:p>
            <w:pPr>
              <w:spacing w:after="0" w:before="0" w:line="240" w:lineRule="auto"/>
              <w:jc w:val="left"/>
            </w:pPr>
            <w:r/>
            <w:r>
              <w:rPr>
                <w:rFonts w:ascii="Times New Roman" w:hAnsi="Times New Roman" w:eastAsia="Times New Roman"/>
                <w:b w:val="0"/>
                <w:sz w:val="19"/>
              </w:rPr>
              <w:t>Maximum Power Point Tracking</w:t>
            </w:r>
          </w:p>
        </w:tc>
        <w:tc>
          <w:tcPr>
            <w:tcW w:type="dxa" w:w="5102"/>
            <w:vAlign w:val="center"/>
          </w:tcPr>
          <w:p>
            <w:pPr>
              <w:spacing w:after="0" w:before="0" w:line="240" w:lineRule="auto"/>
              <w:jc w:val="left"/>
            </w:pPr>
            <w:r/>
            <w:r>
              <w:rPr>
                <w:rFonts w:ascii="Times New Roman" w:hAnsi="Times New Roman" w:eastAsia="Times New Roman"/>
                <w:b w:val="0"/>
                <w:sz w:val="19"/>
              </w:rPr>
              <w:t>Điều khiển điểm công suất cực đại của bộ biến đổi PV.</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PI / PID</w:t>
            </w:r>
          </w:p>
        </w:tc>
        <w:tc>
          <w:tcPr>
            <w:tcW w:type="dxa" w:w="2835"/>
            <w:vAlign w:val="center"/>
          </w:tcPr>
          <w:p>
            <w:pPr>
              <w:spacing w:after="0" w:before="0" w:line="240" w:lineRule="auto"/>
              <w:jc w:val="left"/>
            </w:pPr>
            <w:r/>
            <w:r>
              <w:rPr>
                <w:rFonts w:ascii="Times New Roman" w:hAnsi="Times New Roman" w:eastAsia="Times New Roman"/>
                <w:b w:val="0"/>
                <w:sz w:val="19"/>
              </w:rPr>
              <w:t>Proportional-Integral / Derivative</w:t>
            </w:r>
          </w:p>
        </w:tc>
        <w:tc>
          <w:tcPr>
            <w:tcW w:type="dxa" w:w="5102"/>
            <w:vAlign w:val="center"/>
          </w:tcPr>
          <w:p>
            <w:pPr>
              <w:spacing w:after="0" w:before="0" w:line="240" w:lineRule="auto"/>
              <w:jc w:val="left"/>
            </w:pPr>
            <w:r/>
            <w:r>
              <w:rPr>
                <w:rFonts w:ascii="Times New Roman" w:hAnsi="Times New Roman" w:eastAsia="Times New Roman"/>
                <w:b w:val="0"/>
                <w:sz w:val="19"/>
              </w:rPr>
              <w:t>Bộ điều khiển vị trí/tốc độ cơ cấu.</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ADC</w:t>
            </w:r>
          </w:p>
        </w:tc>
        <w:tc>
          <w:tcPr>
            <w:tcW w:type="dxa" w:w="2835"/>
            <w:vAlign w:val="center"/>
          </w:tcPr>
          <w:p>
            <w:pPr>
              <w:spacing w:after="0" w:before="0" w:line="240" w:lineRule="auto"/>
              <w:jc w:val="left"/>
            </w:pPr>
            <w:r/>
            <w:r>
              <w:rPr>
                <w:rFonts w:ascii="Times New Roman" w:hAnsi="Times New Roman" w:eastAsia="Times New Roman"/>
                <w:b w:val="0"/>
                <w:sz w:val="19"/>
              </w:rPr>
              <w:t>Analog-to-Digital Converter</w:t>
            </w:r>
          </w:p>
        </w:tc>
        <w:tc>
          <w:tcPr>
            <w:tcW w:type="dxa" w:w="5102"/>
            <w:vAlign w:val="center"/>
          </w:tcPr>
          <w:p>
            <w:pPr>
              <w:spacing w:after="0" w:before="0" w:line="240" w:lineRule="auto"/>
              <w:jc w:val="left"/>
            </w:pPr>
            <w:r/>
            <w:r>
              <w:rPr>
                <w:rFonts w:ascii="Times New Roman" w:hAnsi="Times New Roman" w:eastAsia="Times New Roman"/>
                <w:b w:val="0"/>
                <w:sz w:val="19"/>
              </w:rPr>
              <w:t>Bộ chuyển đổi tín hiệu tương tự sang số.</w:t>
            </w:r>
          </w:p>
        </w:tc>
      </w:tr>
      <w:tr>
        <w:trPr>
          <w:cantSplit/>
        </w:trPr>
        <w:tc>
          <w:tcPr>
            <w:tcW w:type="dxa" w:w="1134"/>
            <w:vAlign w:val="center"/>
          </w:tcPr>
          <w:p>
            <w:pPr>
              <w:spacing w:after="0" w:before="0" w:line="240" w:lineRule="auto"/>
              <w:jc w:val="center"/>
            </w:pPr>
            <w:r/>
            <w:r>
              <w:rPr>
                <w:rFonts w:ascii="Times New Roman" w:hAnsi="Times New Roman" w:eastAsia="Times New Roman"/>
                <w:b w:val="0"/>
                <w:sz w:val="19"/>
              </w:rPr>
              <w:t>RMSE</w:t>
            </w:r>
          </w:p>
        </w:tc>
        <w:tc>
          <w:tcPr>
            <w:tcW w:type="dxa" w:w="2835"/>
            <w:vAlign w:val="center"/>
          </w:tcPr>
          <w:p>
            <w:pPr>
              <w:spacing w:after="0" w:before="0" w:line="240" w:lineRule="auto"/>
              <w:jc w:val="left"/>
            </w:pPr>
            <w:r/>
            <w:r>
              <w:rPr>
                <w:rFonts w:ascii="Times New Roman" w:hAnsi="Times New Roman" w:eastAsia="Times New Roman"/>
                <w:b w:val="0"/>
                <w:sz w:val="19"/>
              </w:rPr>
              <w:t>Root Mean Square Error</w:t>
            </w:r>
          </w:p>
        </w:tc>
        <w:tc>
          <w:tcPr>
            <w:tcW w:type="dxa" w:w="5102"/>
            <w:vAlign w:val="center"/>
          </w:tcPr>
          <w:p>
            <w:pPr>
              <w:spacing w:after="0" w:before="0" w:line="240" w:lineRule="auto"/>
              <w:jc w:val="left"/>
            </w:pPr>
            <w:r/>
            <w:r>
              <w:rPr>
                <w:rFonts w:ascii="Times New Roman" w:hAnsi="Times New Roman" w:eastAsia="Times New Roman"/>
                <w:b w:val="0"/>
                <w:sz w:val="19"/>
              </w:rPr>
              <w:t>Căn bậc hai trung bình bình phương sai số.</w:t>
            </w:r>
          </w:p>
        </w:tc>
      </w:tr>
    </w:tbl>
    <w:p>
      <w:pPr>
        <w:spacing w:after="20"/>
      </w:pPr>
    </w:p>
    <w:p>
      <w:pPr>
        <w:pStyle w:val="Heading1"/>
      </w:pPr>
      <w:r>
        <w:t>DANH MỤC HÌNH VÀ BẢNG</w:t>
      </w:r>
    </w:p>
    <w:p>
      <w:pPr>
        <w:keepLines w:val="0"/>
      </w:pPr>
      <w:r>
        <w:rPr>
          <w:rFonts w:ascii="Times New Roman" w:hAnsi="Times New Roman" w:eastAsia="Times New Roman"/>
          <w:b w:val="0"/>
          <w:i w:val="0"/>
        </w:rPr>
        <w:t>Hình 3.1. Sơ đồ khối điều khiển tracker hai trục (dạng văn bản).</w:t>
      </w:r>
    </w:p>
    <w:p>
      <w:pPr>
        <w:keepLines w:val="0"/>
      </w:pPr>
      <w:r>
        <w:rPr>
          <w:rFonts w:ascii="Times New Roman" w:hAnsi="Times New Roman" w:eastAsia="Times New Roman"/>
          <w:b w:val="0"/>
          <w:i w:val="0"/>
        </w:rPr>
        <w:t>Bảng 1.1. Mục tiêu và sản phẩm dự kiến.</w:t>
      </w:r>
    </w:p>
    <w:p>
      <w:pPr>
        <w:keepLines w:val="0"/>
      </w:pPr>
      <w:r>
        <w:rPr>
          <w:rFonts w:ascii="Times New Roman" w:hAnsi="Times New Roman" w:eastAsia="Times New Roman"/>
          <w:b w:val="0"/>
          <w:i w:val="0"/>
        </w:rPr>
        <w:t>Bảng 2.1. So sánh các phương pháp điều khiển tracker.</w:t>
      </w:r>
    </w:p>
    <w:p>
      <w:pPr>
        <w:keepLines w:val="0"/>
      </w:pPr>
      <w:r>
        <w:rPr>
          <w:rFonts w:ascii="Times New Roman" w:hAnsi="Times New Roman" w:eastAsia="Times New Roman"/>
          <w:b w:val="0"/>
          <w:i w:val="0"/>
        </w:rPr>
        <w:t>Bảng 3.1. Cấu hình phần cứng mẫu.</w:t>
      </w:r>
    </w:p>
    <w:p>
      <w:pPr>
        <w:keepLines w:val="0"/>
      </w:pPr>
      <w:r>
        <w:rPr>
          <w:rFonts w:ascii="Times New Roman" w:hAnsi="Times New Roman" w:eastAsia="Times New Roman"/>
          <w:b w:val="0"/>
          <w:i w:val="0"/>
        </w:rPr>
        <w:t>Bảng 4.1. Các chế độ đánh giá.</w:t>
      </w:r>
    </w:p>
    <w:p>
      <w:pPr>
        <w:keepLines w:val="0"/>
      </w:pPr>
      <w:r>
        <w:rPr>
          <w:rFonts w:ascii="Times New Roman" w:hAnsi="Times New Roman" w:eastAsia="Times New Roman"/>
          <w:b w:val="0"/>
          <w:i w:val="0"/>
        </w:rPr>
        <w:t>Bảng 4.2. Các tình huống kiểm tra chức năng.</w:t>
      </w:r>
    </w:p>
    <w:p>
      <w:pPr>
        <w:keepLines w:val="0"/>
      </w:pPr>
      <w:r>
        <w:rPr>
          <w:rFonts w:ascii="Times New Roman" w:hAnsi="Times New Roman" w:eastAsia="Times New Roman"/>
          <w:b w:val="0"/>
          <w:i w:val="0"/>
        </w:rPr>
        <w:t>Bảng 4.3. Mẫu ghi kết quả năng lượng.</w:t>
      </w:r>
    </w:p>
    <w:p>
      <w:pPr>
        <w:pStyle w:val="Heading1"/>
        <w:pageBreakBefore/>
      </w:pPr>
      <w:r>
        <w:t>CHƯƠNG 1. TỔNG QUAN ĐỀ TÀI</w:t>
      </w:r>
    </w:p>
    <w:p>
      <w:pPr>
        <w:pStyle w:val="Heading2"/>
      </w:pPr>
      <w:r>
        <w:t>1.1. Lý do chọn đề tài</w:t>
      </w:r>
    </w:p>
    <w:p>
      <w:pPr>
        <w:keepLines w:val="0"/>
        <w:ind w:firstLine="397"/>
      </w:pPr>
      <w:r>
        <w:rPr>
          <w:rFonts w:ascii="Times New Roman" w:hAnsi="Times New Roman" w:eastAsia="Times New Roman"/>
          <w:b w:val="0"/>
          <w:i w:val="0"/>
        </w:rPr>
        <w:t>Góc chiếu của bức xạ Mặt Trời thay đổi theo thời gian trong ngày và theo mùa. Với tấm pin cố định, mặt phẳng pin chỉ gần vuông góc với tia trực tiếp trong một số thời điểm. Tracker thay đổi hướng tấm pin để giảm góc tới của bức xạ trực tiếp; phần lợi ích thực tế phụ thuộc điều kiện thời tiết, kết cấu, cấu hình điện và điện năng mà động cơ tiêu thụ.</w:t>
      </w:r>
    </w:p>
    <w:p>
      <w:pPr>
        <w:keepLines w:val="0"/>
        <w:ind w:firstLine="397"/>
      </w:pPr>
      <w:r>
        <w:rPr>
          <w:rFonts w:ascii="Times New Roman" w:hAnsi="Times New Roman" w:eastAsia="Times New Roman"/>
          <w:b w:val="0"/>
          <w:i w:val="0"/>
        </w:rPr>
        <w:t>Các báo cáo và bài báo về tracker thường trình bày cả phần điều khiển, cơ cấu, cảm biến và so sánh với tấm cố định. Chẳng hạn, bài báo của Nguyễn Bá Thành và Văn Hoàng Phương mô tả thiết kế, thi công tracker một trục dùng quang trở và so sánh năng lượng với hệ cố định; mức chênh lệch được báo cáo trong bài đó chỉ áp dụng cho cấu hình và lần thử nghiệm của nhóm tác giả [9]. Vì vậy, đề tài này không dùng một tỷ lệ tăng công suất có sẵn làm kết quả của mô hình mới.</w:t>
      </w:r>
    </w:p>
    <w:p>
      <w:pPr>
        <w:keepLines w:val="0"/>
        <w:ind w:firstLine="397"/>
      </w:pPr>
      <w:r>
        <w:rPr>
          <w:rFonts w:ascii="Times New Roman" w:hAnsi="Times New Roman" w:eastAsia="Times New Roman"/>
          <w:b w:val="0"/>
          <w:i w:val="0"/>
        </w:rPr>
        <w:t>Đồ án chọn nghiên cứu thuật toán điều khiển thay vì chỉ lắp mạch dò sáng. Trọng tâm là phối hợp góc đặt tính theo thời gian với phản hồi cảm biến và góc đo từ encoder; sau đó kiểm tra xem cơ cấu có bám ổn định hay không và phần năng lượng thu thêm có bù được điện năng truyền động hay không.</w:t>
      </w:r>
    </w:p>
    <w:p>
      <w:pPr>
        <w:pStyle w:val="Heading2"/>
      </w:pPr>
      <w:r>
        <w:t>1.2. Tổng quan các hướng tiếp cận</w:t>
      </w:r>
    </w:p>
    <w:p>
      <w:pPr>
        <w:keepLines w:val="0"/>
        <w:ind w:firstLine="397"/>
      </w:pPr>
      <w:r>
        <w:rPr>
          <w:rFonts w:ascii="Times New Roman" w:hAnsi="Times New Roman" w:eastAsia="Times New Roman"/>
          <w:b w:val="0"/>
          <w:i w:val="0"/>
        </w:rPr>
        <w:t>Các thuật toán tracker chủ động thường được chia thành điều khiển vòng hở, vòng kín và phương án lai [6]. Vòng hở tính hướng Mặt Trời từ tọa độ và thời gian. Vòng kín dùng tín hiệu cảm biến ánh sáng để điều chỉnh cơ cấu. Phương án lai dùng mô hình thiên văn làm đường bám nền và dùng cảm biến để hiệu chỉnh khi tín hiệu hợp lệ.</w:t>
      </w:r>
    </w:p>
    <w:p>
      <w:pPr>
        <w:keepLines w:val="0"/>
        <w:ind w:firstLine="397"/>
      </w:pPr>
      <w:r>
        <w:rPr>
          <w:rFonts w:ascii="Times New Roman" w:hAnsi="Times New Roman" w:eastAsia="Times New Roman"/>
          <w:b w:val="0"/>
          <w:i w:val="0"/>
        </w:rPr>
        <w:t>SPA của NREL cung cấp phương pháp tính góc thiên đỉnh và phương vị từ thông tin ngày giờ, vị trí quan sát và các hiệu chỉnh thiên văn. Tài liệu NREL nêu độ bất định của phép tính góc vào khoảng ±0,0003° trong miền năm được mô tả [5]. Sai số tính toán nhỏ không loại bỏ yêu cầu hiệu chuẩn trục quay, đồng hồ, encoder và hướng Bắc thật tại nơi lắp đặt.</w:t>
      </w:r>
    </w:p>
    <w:p>
      <w:pPr>
        <w:keepLines w:val="0"/>
        <w:ind w:firstLine="397"/>
      </w:pPr>
      <w:r>
        <w:rPr>
          <w:rFonts w:ascii="Times New Roman" w:hAnsi="Times New Roman" w:eastAsia="Times New Roman"/>
          <w:b w:val="0"/>
          <w:i w:val="0"/>
        </w:rPr>
        <w:t>Các tracker dùng bốn LDR thường hình thành sai lệch từ chênh lệch cường độ sáng giữa các cặp cảm biến. Một thiết kế chi phí thấp sử dụng vùng trễ để hạn chế động cơ đảo chiều liên tục quanh điểm cân bằng [7]. Hệ cảm biến quang đơn giản nhưng có thể bị ảnh hưởng khi mây che, bụi bẩn, phản xạ hoặc tín hiệu khuếch tán; vì vậy trong đề tài này LDR không được dùng làm nguồn góc duy nhất.</w:t>
      </w:r>
    </w:p>
    <w:p>
      <w:pPr>
        <w:pStyle w:val="Heading2"/>
      </w:pPr>
      <w:r>
        <w:t>1.3. Vấn đề cần giải quyết</w:t>
      </w:r>
    </w:p>
    <w:p>
      <w:pPr>
        <w:keepLines w:val="0"/>
        <w:ind w:firstLine="397"/>
      </w:pPr>
      <w:r>
        <w:rPr>
          <w:rFonts w:ascii="Times New Roman" w:hAnsi="Times New Roman" w:eastAsia="Times New Roman"/>
          <w:b w:val="0"/>
          <w:i w:val="0"/>
        </w:rPr>
        <w:t>Bài toán của đồ án gồm ba phần liên quan với nhau: (1) xác định góc hướng tấm pin từ vị trí Mặt Trời; (2) điều khiển động cơ tới góc đặt trong giới hạn cơ khí; (3) đánh giá năng lượng thu được sau khi tính cả tiêu thụ của động cơ và bộ điều khiển. Nếu chỉ tối đa hóa giá trị ADC của LDR hoặc công suất tức thời của tấm pin, hệ thống có thể quay liên tục khi tín hiệu thay đổi do mây hoặc nhiễu.</w:t>
      </w:r>
    </w:p>
    <w:p>
      <w:pPr>
        <w:keepLines w:val="0"/>
        <w:ind w:firstLine="397"/>
      </w:pPr>
      <w:r>
        <w:rPr>
          <w:rFonts w:ascii="Times New Roman" w:hAnsi="Times New Roman" w:eastAsia="Times New Roman"/>
          <w:b w:val="0"/>
          <w:i w:val="0"/>
        </w:rPr>
        <w:t>Câu hỏi nghiên cứu là: bộ điều khiển lai có duy trì được đường bám khi cảm biến quang không hợp lệ không; vùng chết ảnh hưởng thế nào đến số lần chuyển động và sai số góc; và so sánh năng lượng thuần giữa các chế độ cần được tiến hành ra sao để tránh kết luận từ một lần đo đơn lẻ?</w:t>
      </w:r>
    </w:p>
    <w:p>
      <w:pPr>
        <w:pStyle w:val="Heading2"/>
      </w:pPr>
      <w:r>
        <w:t>1.4. Mục tiêu và sản phẩm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trPr>
        <w:tc>
          <w:tcPr>
            <w:tcW w:type="dxa" w:w="3969"/>
            <w:vAlign w:val="center"/>
            <w:shd w:fill="D9EAF7"/>
          </w:tcPr>
          <w:p>
            <w:pPr>
              <w:spacing w:after="0" w:before="0" w:line="240" w:lineRule="auto"/>
              <w:jc w:val="center"/>
            </w:pPr>
            <w:r/>
            <w:r>
              <w:rPr>
                <w:rFonts w:ascii="Times New Roman" w:hAnsi="Times New Roman" w:eastAsia="Times New Roman"/>
                <w:b/>
                <w:color w:val="17365D"/>
                <w:sz w:val="19"/>
              </w:rPr>
              <w:t>Mục tiêu cụ thể</w:t>
            </w:r>
          </w:p>
        </w:tc>
        <w:tc>
          <w:tcPr>
            <w:tcW w:type="dxa" w:w="5102"/>
            <w:vAlign w:val="center"/>
            <w:shd w:fill="D9EAF7"/>
          </w:tcPr>
          <w:p>
            <w:pPr>
              <w:spacing w:after="0" w:before="0" w:line="240" w:lineRule="auto"/>
              <w:jc w:val="center"/>
            </w:pPr>
            <w:r/>
            <w:r>
              <w:rPr>
                <w:rFonts w:ascii="Times New Roman" w:hAnsi="Times New Roman" w:eastAsia="Times New Roman"/>
                <w:b/>
                <w:color w:val="17365D"/>
                <w:sz w:val="19"/>
              </w:rPr>
              <w:t>Sản phẩm kiểm tra được</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Mô tả đường bám Mặt Trời cho vị trí lắp đặt.</w:t>
            </w:r>
          </w:p>
        </w:tc>
        <w:tc>
          <w:tcPr>
            <w:tcW w:type="dxa" w:w="5102"/>
            <w:vAlign w:val="center"/>
          </w:tcPr>
          <w:p>
            <w:pPr>
              <w:spacing w:after="0" w:before="0" w:line="240" w:lineRule="auto"/>
              <w:jc w:val="left"/>
            </w:pPr>
            <w:r/>
            <w:r>
              <w:rPr>
                <w:rFonts w:ascii="Times New Roman" w:hAnsi="Times New Roman" w:eastAsia="Times New Roman"/>
                <w:b w:val="0"/>
                <w:sz w:val="19"/>
              </w:rPr>
              <w:t>Góc thiên văn theo thời gian; quy ước góc và hệ tọa độ.</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Thiết kế bộ điều khiển lai cho mô hình hai trục.</w:t>
            </w:r>
          </w:p>
        </w:tc>
        <w:tc>
          <w:tcPr>
            <w:tcW w:type="dxa" w:w="5102"/>
            <w:vAlign w:val="center"/>
          </w:tcPr>
          <w:p>
            <w:pPr>
              <w:spacing w:after="0" w:before="0" w:line="240" w:lineRule="auto"/>
              <w:jc w:val="left"/>
            </w:pPr>
            <w:r/>
            <w:r>
              <w:rPr>
                <w:rFonts w:ascii="Times New Roman" w:hAnsi="Times New Roman" w:eastAsia="Times New Roman"/>
                <w:b w:val="0"/>
                <w:sz w:val="19"/>
              </w:rPr>
              <w:t>Sơ đồ khối, lưu đồ, giả mã và các ngưỡng điều khiển.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Tích hợp phản hồi vị trí và giới hạn cơ khí.</w:t>
            </w:r>
          </w:p>
        </w:tc>
        <w:tc>
          <w:tcPr>
            <w:tcW w:type="dxa" w:w="5102"/>
            <w:vAlign w:val="center"/>
          </w:tcPr>
          <w:p>
            <w:pPr>
              <w:spacing w:after="0" w:before="0" w:line="240" w:lineRule="auto"/>
              <w:jc w:val="left"/>
            </w:pPr>
            <w:r/>
            <w:r>
              <w:rPr>
                <w:rFonts w:ascii="Times New Roman" w:hAnsi="Times New Roman" w:eastAsia="Times New Roman"/>
                <w:b w:val="0"/>
                <w:sz w:val="19"/>
              </w:rPr>
              <w:t>Góc đặt/góc đo, xử lý vùng chết và trạng thái lỗi.</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Lập phương án so sánh với hệ cố định.</w:t>
            </w:r>
          </w:p>
        </w:tc>
        <w:tc>
          <w:tcPr>
            <w:tcW w:type="dxa" w:w="5102"/>
            <w:vAlign w:val="center"/>
          </w:tcPr>
          <w:p>
            <w:pPr>
              <w:spacing w:after="0" w:before="0" w:line="240" w:lineRule="auto"/>
              <w:jc w:val="left"/>
            </w:pPr>
            <w:r/>
            <w:r>
              <w:rPr>
                <w:rFonts w:ascii="Times New Roman" w:hAnsi="Times New Roman" w:eastAsia="Times New Roman"/>
                <w:b w:val="0"/>
                <w:sz w:val="19"/>
              </w:rPr>
              <w:t>Dữ liệu công suất, năng lượng PV và năng lượng động cơ; bảng kết quả.</w:t>
            </w:r>
          </w:p>
        </w:tc>
      </w:tr>
    </w:tbl>
    <w:p>
      <w:pPr>
        <w:spacing w:after="20"/>
      </w:pPr>
    </w:p>
    <w:p>
      <w:pPr>
        <w:pStyle w:val="Heading2"/>
      </w:pPr>
      <w:r>
        <w:t>1.5. Đối tượng và phạm vi</w:t>
      </w:r>
    </w:p>
    <w:p>
      <w:pPr>
        <w:keepLines w:val="0"/>
        <w:ind w:firstLine="397"/>
      </w:pPr>
      <w:r>
        <w:rPr>
          <w:rFonts w:ascii="Times New Roman" w:hAnsi="Times New Roman" w:eastAsia="Times New Roman"/>
          <w:b w:val="0"/>
          <w:i w:val="0"/>
        </w:rPr>
        <w:t>Đối tượng nghiên cứu là thuật toán điều khiển hướng cho mô hình tấm PV hai trục. Bản mẫu giả định một vi điều khiển, bốn LDR bố trí thành cụm, hai động cơ có phản hồi vị trí, mạch công suất, công tắc hành trình và một module đo điện áp/dòng điện. Vi điều khiển ESP32 được dùng làm ví dụ triển khai; nếu phần cứng sẵn có là Arduino hoặc PLC, cần thay phần giao tiếp và cách tính phù hợp.</w:t>
      </w:r>
    </w:p>
    <w:p>
      <w:pPr>
        <w:keepLines w:val="0"/>
        <w:ind w:firstLine="397"/>
      </w:pPr>
      <w:r>
        <w:rPr>
          <w:rFonts w:ascii="Times New Roman" w:hAnsi="Times New Roman" w:eastAsia="Times New Roman"/>
          <w:b w:val="0"/>
          <w:i w:val="0"/>
        </w:rPr>
        <w:t>Đề tài không thiết kế bộ nghịch lưu nối lưới, không tối ưu bộ MPPT và không đánh giá kinh tế toàn nhà máy. Các phần này được xem là hệ thống bên ngoài, trừ năng lượng tiêu thụ của tracker cần đưa vào phép tính điện năng thuần. Cấu hình, công suất tấm pin, khối lượng, mô-men động cơ và địa điểm thử cần điền theo mô hình thật.</w:t>
      </w:r>
    </w:p>
    <w:p>
      <w:pPr>
        <w:pStyle w:val="Heading2"/>
      </w:pPr>
      <w:r>
        <w:t>1.6. Phương pháp thực hiện</w:t>
      </w:r>
    </w:p>
    <w:p>
      <w:pPr>
        <w:pStyle w:val="ListBullet"/>
        <w:spacing w:after="60" w:line="288" w:lineRule="auto"/>
        <w:ind w:left="397" w:hanging="198"/>
      </w:pPr>
      <w:r>
        <w:rPr>
          <w:rFonts w:ascii="Times New Roman" w:hAnsi="Times New Roman" w:eastAsia="Times New Roman"/>
          <w:sz w:val="24"/>
        </w:rPr>
        <w:t>Khảo sát tài liệu về hình học Mặt Trời, cấu hình tracker và thuật toán điều khiển.</w:t>
      </w:r>
    </w:p>
    <w:p>
      <w:pPr>
        <w:pStyle w:val="ListBullet"/>
        <w:spacing w:after="60" w:line="288" w:lineRule="auto"/>
        <w:ind w:left="397" w:hanging="198"/>
      </w:pPr>
      <w:r>
        <w:rPr>
          <w:rFonts w:ascii="Times New Roman" w:hAnsi="Times New Roman" w:eastAsia="Times New Roman"/>
          <w:sz w:val="24"/>
        </w:rPr>
        <w:t>Xây dựng mô hình góc đặt từ SPA và biến đổi tọa độ sang góc của cơ cấu.</w:t>
      </w:r>
    </w:p>
    <w:p>
      <w:pPr>
        <w:pStyle w:val="ListBullet"/>
        <w:spacing w:after="60" w:line="288" w:lineRule="auto"/>
        <w:ind w:left="397" w:hanging="198"/>
      </w:pPr>
      <w:r>
        <w:rPr>
          <w:rFonts w:ascii="Times New Roman" w:hAnsi="Times New Roman" w:eastAsia="Times New Roman"/>
          <w:sz w:val="24"/>
        </w:rPr>
        <w:t>Thiết kế logic hiệu chỉnh LDR, kiểm tra tín hiệu, phản hồi encoder và vùng chết.</w:t>
      </w:r>
    </w:p>
    <w:p>
      <w:pPr>
        <w:pStyle w:val="ListBullet"/>
        <w:spacing w:after="60" w:line="288" w:lineRule="auto"/>
        <w:ind w:left="397" w:hanging="198"/>
      </w:pPr>
      <w:r>
        <w:rPr>
          <w:rFonts w:ascii="Times New Roman" w:hAnsi="Times New Roman" w:eastAsia="Times New Roman"/>
          <w:sz w:val="24"/>
        </w:rPr>
        <w:t>Mô phỏng hoặc lập trình kiểm tra các trạng thái nắng, mây, lỗi cảm biến và giới hạn cơ khí.</w:t>
      </w:r>
    </w:p>
    <w:p>
      <w:pPr>
        <w:pStyle w:val="ListBullet"/>
        <w:spacing w:after="60" w:line="288" w:lineRule="auto"/>
        <w:ind w:left="397" w:hanging="198"/>
      </w:pPr>
      <w:r>
        <w:rPr>
          <w:rFonts w:ascii="Times New Roman" w:hAnsi="Times New Roman" w:eastAsia="Times New Roman"/>
          <w:sz w:val="24"/>
        </w:rPr>
        <w:t>Đo điện áp, dòng điện, công suất PV và điện năng động cơ; đối chiếu với tấm pin cố định.</w:t>
      </w:r>
    </w:p>
    <w:p>
      <w:pPr>
        <w:pStyle w:val="Heading2"/>
      </w:pPr>
      <w:r>
        <w:t>1.7. Bố cục báo cáo</w:t>
      </w:r>
    </w:p>
    <w:p>
      <w:pPr>
        <w:keepLines w:val="0"/>
      </w:pPr>
      <w:r>
        <w:rPr>
          <w:rFonts w:ascii="Times New Roman" w:hAnsi="Times New Roman" w:eastAsia="Times New Roman"/>
          <w:b w:val="0"/>
          <w:i w:val="0"/>
        </w:rPr>
        <w:t>Chương 1 nêu vấn đề, mục tiêu, phạm vi và phương pháp. Chương 2 trình bày cơ sở lý thuyết và các phương pháp điều khiển tracker. Chương 3 mô tả cấu hình hệ thống và thuật toán được đề xuất. Chương 4 đưa ra quy trình mô phỏng, thử nghiệm và biểu mẫu đánh giá. Chương 5 tổng kết nội dung đã xây dựng và nêu các công việc cần thực hiện tiếp.</w:t>
      </w:r>
    </w:p>
    <w:p>
      <w:pPr>
        <w:pStyle w:val="Heading1"/>
        <w:pageBreakBefore/>
      </w:pPr>
      <w:r>
        <w:t>CHƯƠNG 2. CƠ SỞ LÝ THUYẾT VÀ KHẢO SÁT PHƯƠNG PHÁP</w:t>
      </w:r>
    </w:p>
    <w:p>
      <w:pPr>
        <w:pStyle w:val="Heading2"/>
      </w:pPr>
      <w:r>
        <w:t>2.1. Bức xạ tới mặt phẳng tấm pin</w:t>
      </w:r>
    </w:p>
    <w:p>
      <w:pPr>
        <w:keepLines w:val="0"/>
        <w:ind w:firstLine="397"/>
      </w:pPr>
      <w:r>
        <w:rPr>
          <w:rFonts w:ascii="Times New Roman" w:hAnsi="Times New Roman" w:eastAsia="Times New Roman"/>
          <w:b w:val="0"/>
          <w:i w:val="0"/>
        </w:rPr>
        <w:t>Công suất tức thời của một mô-đun PV phụ thuộc bức xạ tới, nhiệt độ mô-đun, đặc tính điện và điểm làm việc của bộ biến đổi. Với thành phần bức xạ trực tiếp, công suất thu trên mặt pin giảm khi góc tới θi tăng. Tracker điều chỉnh pháp tuyến mặt pin gần trùng với hướng tia trực tiếp; phần bức xạ khuếch tán và phản xạ nền vẫn phụ thuộc môi trường, nên không thể chỉ dùng góc hình học để suy ra chính xác sản lượng điện.</w:t>
      </w:r>
    </w:p>
    <w:p>
      <w:pPr>
        <w:keepLines w:val="0"/>
        <w:ind w:firstLine="397"/>
      </w:pPr>
      <w:r>
        <w:rPr>
          <w:rFonts w:ascii="Times New Roman" w:hAnsi="Times New Roman" w:eastAsia="Times New Roman"/>
          <w:b w:val="0"/>
          <w:i w:val="0"/>
        </w:rPr>
        <w:t>Để đánh giá một tracker, cần tách hai đại lượng: năng lượng DC thu từ PV và năng lượng dùng cho cơ cấu quay. Công suất cực đại tại một thời điểm không đủ để kết luận tổng điện năng trong ngày cao hơn; phép so sánh phải tích phân công suất theo cùng khoảng thời gian và trừ điện năng phụ trợ.</w:t>
      </w:r>
    </w:p>
    <w:p>
      <w:pPr>
        <w:pStyle w:val="Heading2"/>
      </w:pPr>
      <w:r>
        <w:t>2.2. Góc thiên văn và quy ước tọa độ</w:t>
      </w:r>
    </w:p>
    <w:p>
      <w:pPr>
        <w:keepLines w:val="0"/>
        <w:ind w:firstLine="397"/>
      </w:pPr>
      <w:r>
        <w:rPr>
          <w:rFonts w:ascii="Times New Roman" w:hAnsi="Times New Roman" w:eastAsia="Times New Roman"/>
          <w:b w:val="0"/>
          <w:i w:val="0"/>
        </w:rPr>
        <w:t>Thuật toán vị trí Mặt Trời cần tối thiểu thời gian, vĩ độ và kinh độ. Trong báo cáo này, góc phương vị γs được quy ước đo theo chiều kim đồng hồ từ Bắc thật; góc cao αs đo từ đường chân trời; góc thiên đỉnh θz = 90° − αs. Khi chạy phần mềm, cần kiểm tra quy ước của thư viện SPA và đổi về quy ước của cơ cấu nếu hai quy ước khác nhau.</w:t>
      </w:r>
    </w:p>
    <w:p>
      <w:pPr>
        <w:keepLines w:val="0"/>
        <w:ind w:firstLine="397"/>
      </w:pPr>
      <w:r>
        <w:rPr>
          <w:rFonts w:ascii="Times New Roman" w:hAnsi="Times New Roman" w:eastAsia="Times New Roman"/>
          <w:b w:val="0"/>
          <w:i w:val="0"/>
        </w:rPr>
        <w:t>Ở Việt Nam, thời gian dân dụng là UTC+7. Chương trình cần chuyển đúng ngày giờ sang định dạng mà thư viện SPA yêu cầu; sai lệch giờ hoặc nhập nhầm kinh độ có thể làm góc đặt sai dù công thức thiên văn đúng. Hướng Bắc của cơ cấu cũng phải hiệu chuẩn theo Bắc thật thay vì mặc định la bàn không có sai lệch.</w:t>
      </w:r>
    </w:p>
    <w:p>
      <w:pPr>
        <w:pStyle w:val="Heading2"/>
      </w:pPr>
      <w:r>
        <w:t>2.3. Các dạng tracker</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1417"/>
            <w:vAlign w:val="center"/>
            <w:shd w:fill="D9EAF7"/>
          </w:tcPr>
          <w:p>
            <w:pPr>
              <w:spacing w:after="0" w:before="0" w:line="240" w:lineRule="auto"/>
              <w:jc w:val="center"/>
            </w:pPr>
            <w:r/>
            <w:r>
              <w:rPr>
                <w:rFonts w:ascii="Times New Roman" w:hAnsi="Times New Roman" w:eastAsia="Times New Roman"/>
                <w:b/>
                <w:color w:val="17365D"/>
                <w:sz w:val="19"/>
              </w:rPr>
              <w:t>Cấu hình</w:t>
            </w:r>
          </w:p>
        </w:tc>
        <w:tc>
          <w:tcPr>
            <w:tcW w:type="dxa" w:w="2154"/>
            <w:vAlign w:val="center"/>
            <w:shd w:fill="D9EAF7"/>
          </w:tcPr>
          <w:p>
            <w:pPr>
              <w:spacing w:after="0" w:before="0" w:line="240" w:lineRule="auto"/>
              <w:jc w:val="center"/>
            </w:pPr>
            <w:r/>
            <w:r>
              <w:rPr>
                <w:rFonts w:ascii="Times New Roman" w:hAnsi="Times New Roman" w:eastAsia="Times New Roman"/>
                <w:b/>
                <w:color w:val="17365D"/>
                <w:sz w:val="19"/>
              </w:rPr>
              <w:t>Chuyển động</w:t>
            </w:r>
          </w:p>
        </w:tc>
        <w:tc>
          <w:tcPr>
            <w:tcW w:type="dxa" w:w="2721"/>
            <w:vAlign w:val="center"/>
            <w:shd w:fill="D9EAF7"/>
          </w:tcPr>
          <w:p>
            <w:pPr>
              <w:spacing w:after="0" w:before="0" w:line="240" w:lineRule="auto"/>
              <w:jc w:val="center"/>
            </w:pPr>
            <w:r/>
            <w:r>
              <w:rPr>
                <w:rFonts w:ascii="Times New Roman" w:hAnsi="Times New Roman" w:eastAsia="Times New Roman"/>
                <w:b/>
                <w:color w:val="17365D"/>
                <w:sz w:val="19"/>
              </w:rPr>
              <w:t>Điểm mạnh</w:t>
            </w:r>
          </w:p>
        </w:tc>
        <w:tc>
          <w:tcPr>
            <w:tcW w:type="dxa" w:w="2778"/>
            <w:vAlign w:val="center"/>
            <w:shd w:fill="D9EAF7"/>
          </w:tcPr>
          <w:p>
            <w:pPr>
              <w:spacing w:after="0" w:before="0" w:line="240" w:lineRule="auto"/>
              <w:jc w:val="center"/>
            </w:pPr>
            <w:r/>
            <w:r>
              <w:rPr>
                <w:rFonts w:ascii="Times New Roman" w:hAnsi="Times New Roman" w:eastAsia="Times New Roman"/>
                <w:b/>
                <w:color w:val="17365D"/>
                <w:sz w:val="19"/>
              </w:rPr>
              <w:t>Điểm cần cân nhắc</w:t>
            </w:r>
          </w:p>
        </w:tc>
      </w:tr>
      <w:tr>
        <w:trPr>
          <w:cantSplit/>
        </w:trPr>
        <w:tc>
          <w:tcPr>
            <w:tcW w:type="dxa" w:w="1417"/>
            <w:vAlign w:val="center"/>
          </w:tcPr>
          <w:p>
            <w:pPr>
              <w:spacing w:after="0" w:before="0" w:line="240" w:lineRule="auto"/>
              <w:jc w:val="center"/>
            </w:pPr>
            <w:r/>
            <w:r>
              <w:rPr>
                <w:rFonts w:ascii="Times New Roman" w:hAnsi="Times New Roman" w:eastAsia="Times New Roman"/>
                <w:b w:val="0"/>
                <w:sz w:val="19"/>
              </w:rPr>
              <w:t>Cố định</w:t>
            </w:r>
          </w:p>
        </w:tc>
        <w:tc>
          <w:tcPr>
            <w:tcW w:type="dxa" w:w="2154"/>
            <w:vAlign w:val="center"/>
          </w:tcPr>
          <w:p>
            <w:pPr>
              <w:spacing w:after="0" w:before="0" w:line="240" w:lineRule="auto"/>
              <w:jc w:val="left"/>
            </w:pPr>
            <w:r/>
            <w:r>
              <w:rPr>
                <w:rFonts w:ascii="Times New Roman" w:hAnsi="Times New Roman" w:eastAsia="Times New Roman"/>
                <w:b w:val="0"/>
                <w:sz w:val="19"/>
              </w:rPr>
              <w:t>Không chuyển động.</w:t>
            </w:r>
          </w:p>
        </w:tc>
        <w:tc>
          <w:tcPr>
            <w:tcW w:type="dxa" w:w="2721"/>
            <w:vAlign w:val="center"/>
          </w:tcPr>
          <w:p>
            <w:pPr>
              <w:spacing w:after="0" w:before="0" w:line="240" w:lineRule="auto"/>
              <w:jc w:val="left"/>
            </w:pPr>
            <w:r/>
            <w:r>
              <w:rPr>
                <w:rFonts w:ascii="Times New Roman" w:hAnsi="Times New Roman" w:eastAsia="Times New Roman"/>
                <w:b w:val="0"/>
                <w:sz w:val="19"/>
              </w:rPr>
              <w:t>Cấu tạo và bảo trì đơn giản; không tiêu thụ điện cho truyền động.</w:t>
            </w:r>
          </w:p>
        </w:tc>
        <w:tc>
          <w:tcPr>
            <w:tcW w:type="dxa" w:w="2778"/>
            <w:vAlign w:val="center"/>
          </w:tcPr>
          <w:p>
            <w:pPr>
              <w:spacing w:after="0" w:before="0" w:line="240" w:lineRule="auto"/>
              <w:jc w:val="left"/>
            </w:pPr>
            <w:r/>
            <w:r>
              <w:rPr>
                <w:rFonts w:ascii="Times New Roman" w:hAnsi="Times New Roman" w:eastAsia="Times New Roman"/>
                <w:b w:val="0"/>
                <w:sz w:val="19"/>
              </w:rPr>
              <w:t>Góc thu bức xạ trực tiếp không tối ưu suốt ngày.</w:t>
            </w:r>
          </w:p>
        </w:tc>
      </w:tr>
      <w:tr>
        <w:trPr>
          <w:cantSplit/>
        </w:trPr>
        <w:tc>
          <w:tcPr>
            <w:tcW w:type="dxa" w:w="1417"/>
            <w:vAlign w:val="center"/>
          </w:tcPr>
          <w:p>
            <w:pPr>
              <w:spacing w:after="0" w:before="0" w:line="240" w:lineRule="auto"/>
              <w:jc w:val="center"/>
            </w:pPr>
            <w:r/>
            <w:r>
              <w:rPr>
                <w:rFonts w:ascii="Times New Roman" w:hAnsi="Times New Roman" w:eastAsia="Times New Roman"/>
                <w:b w:val="0"/>
                <w:sz w:val="19"/>
              </w:rPr>
              <w:t>Một trục</w:t>
            </w:r>
          </w:p>
        </w:tc>
        <w:tc>
          <w:tcPr>
            <w:tcW w:type="dxa" w:w="2154"/>
            <w:vAlign w:val="center"/>
          </w:tcPr>
          <w:p>
            <w:pPr>
              <w:spacing w:after="0" w:before="0" w:line="240" w:lineRule="auto"/>
              <w:jc w:val="left"/>
            </w:pPr>
            <w:r/>
            <w:r>
              <w:rPr>
                <w:rFonts w:ascii="Times New Roman" w:hAnsi="Times New Roman" w:eastAsia="Times New Roman"/>
                <w:b w:val="0"/>
                <w:sz w:val="19"/>
              </w:rPr>
              <w:t>Quay quanh một trục; cấu hình cụ thể phụ thuộc hướng trục.</w:t>
            </w:r>
          </w:p>
        </w:tc>
        <w:tc>
          <w:tcPr>
            <w:tcW w:type="dxa" w:w="2721"/>
            <w:vAlign w:val="center"/>
          </w:tcPr>
          <w:p>
            <w:pPr>
              <w:spacing w:after="0" w:before="0" w:line="240" w:lineRule="auto"/>
              <w:jc w:val="left"/>
            </w:pPr>
            <w:r/>
            <w:r>
              <w:rPr>
                <w:rFonts w:ascii="Times New Roman" w:hAnsi="Times New Roman" w:eastAsia="Times New Roman"/>
                <w:b w:val="0"/>
                <w:sz w:val="19"/>
              </w:rPr>
              <w:t>Ít cơ cấu hơn hai trục; phù hợp để so sánh và triển khai khi ưu tiên đơn giản.</w:t>
            </w:r>
          </w:p>
        </w:tc>
        <w:tc>
          <w:tcPr>
            <w:tcW w:type="dxa" w:w="2778"/>
            <w:vAlign w:val="center"/>
          </w:tcPr>
          <w:p>
            <w:pPr>
              <w:spacing w:after="0" w:before="0" w:line="240" w:lineRule="auto"/>
              <w:jc w:val="left"/>
            </w:pPr>
            <w:r/>
            <w:r>
              <w:rPr>
                <w:rFonts w:ascii="Times New Roman" w:hAnsi="Times New Roman" w:eastAsia="Times New Roman"/>
                <w:b w:val="0"/>
                <w:sz w:val="19"/>
              </w:rPr>
              <w:t>Không bám độc lập cả phương vị và góc cao.</w:t>
            </w:r>
          </w:p>
        </w:tc>
      </w:tr>
      <w:tr>
        <w:trPr>
          <w:cantSplit/>
        </w:trPr>
        <w:tc>
          <w:tcPr>
            <w:tcW w:type="dxa" w:w="1417"/>
            <w:vAlign w:val="center"/>
          </w:tcPr>
          <w:p>
            <w:pPr>
              <w:spacing w:after="0" w:before="0" w:line="240" w:lineRule="auto"/>
              <w:jc w:val="center"/>
            </w:pPr>
            <w:r/>
            <w:r>
              <w:rPr>
                <w:rFonts w:ascii="Times New Roman" w:hAnsi="Times New Roman" w:eastAsia="Times New Roman"/>
                <w:b w:val="0"/>
                <w:sz w:val="19"/>
              </w:rPr>
              <w:t>Hai trục</w:t>
            </w:r>
          </w:p>
        </w:tc>
        <w:tc>
          <w:tcPr>
            <w:tcW w:type="dxa" w:w="2154"/>
            <w:vAlign w:val="center"/>
          </w:tcPr>
          <w:p>
            <w:pPr>
              <w:spacing w:after="0" w:before="0" w:line="240" w:lineRule="auto"/>
              <w:jc w:val="left"/>
            </w:pPr>
            <w:r/>
            <w:r>
              <w:rPr>
                <w:rFonts w:ascii="Times New Roman" w:hAnsi="Times New Roman" w:eastAsia="Times New Roman"/>
                <w:b w:val="0"/>
                <w:sz w:val="19"/>
              </w:rPr>
              <w:t>Điều chỉnh phương vị và góc nghiêng.</w:t>
            </w:r>
          </w:p>
        </w:tc>
        <w:tc>
          <w:tcPr>
            <w:tcW w:type="dxa" w:w="2721"/>
            <w:vAlign w:val="center"/>
          </w:tcPr>
          <w:p>
            <w:pPr>
              <w:spacing w:after="0" w:before="0" w:line="240" w:lineRule="auto"/>
              <w:jc w:val="left"/>
            </w:pPr>
            <w:r/>
            <w:r>
              <w:rPr>
                <w:rFonts w:ascii="Times New Roman" w:hAnsi="Times New Roman" w:eastAsia="Times New Roman"/>
                <w:b w:val="0"/>
                <w:sz w:val="19"/>
              </w:rPr>
              <w:t>Có thể đặt pháp tuyến pin gần hướng Mặt Trời trong giới hạn cơ khí.</w:t>
            </w:r>
          </w:p>
        </w:tc>
        <w:tc>
          <w:tcPr>
            <w:tcW w:type="dxa" w:w="2778"/>
            <w:vAlign w:val="center"/>
          </w:tcPr>
          <w:p>
            <w:pPr>
              <w:spacing w:after="0" w:before="0" w:line="240" w:lineRule="auto"/>
              <w:jc w:val="left"/>
            </w:pPr>
            <w:r/>
            <w:r>
              <w:rPr>
                <w:rFonts w:ascii="Times New Roman" w:hAnsi="Times New Roman" w:eastAsia="Times New Roman"/>
                <w:b w:val="0"/>
                <w:sz w:val="19"/>
              </w:rPr>
              <w:t>Nhiều cơ cấu, dây dẫn và điểm bảo trì; cần kiểm soát gió, độ rơ và vùng an toàn.</w:t>
            </w:r>
          </w:p>
        </w:tc>
      </w:tr>
    </w:tbl>
    <w:p>
      <w:pPr>
        <w:spacing w:after="20"/>
      </w:pPr>
    </w:p>
    <w:p>
      <w:pPr>
        <w:keepLines w:val="0"/>
        <w:ind w:firstLine="397"/>
      </w:pPr>
      <w:r>
        <w:rPr>
          <w:rFonts w:ascii="Times New Roman" w:hAnsi="Times New Roman" w:eastAsia="Times New Roman"/>
          <w:b w:val="0"/>
          <w:i w:val="0"/>
        </w:rPr>
        <w:t>Bản mẫu chọn hai trục để khảo sát hai thành phần góc và kiểm chứng logic điều khiển. Lựa chọn này không khẳng định hai trục luôn hiệu quả kinh tế hơn một trục. Khi áp dụng cho giàn lớn, cần so sánh thêm chi phí kết cấu, tải gió, tiêu thụ phụ trợ và bảo trì.</w:t>
      </w:r>
    </w:p>
    <w:p>
      <w:pPr>
        <w:pStyle w:val="Heading2"/>
      </w:pPr>
      <w:r>
        <w:t>2.4. So sánh thuật toán điều khiển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1361"/>
            <w:vAlign w:val="center"/>
            <w:shd w:fill="D9EAF7"/>
          </w:tcPr>
          <w:p>
            <w:pPr>
              <w:spacing w:after="0" w:before="0" w:line="240" w:lineRule="auto"/>
              <w:jc w:val="center"/>
            </w:pPr>
            <w:r/>
            <w:r>
              <w:rPr>
                <w:rFonts w:ascii="Times New Roman" w:hAnsi="Times New Roman" w:eastAsia="Times New Roman"/>
                <w:b/>
                <w:color w:val="17365D"/>
                <w:sz w:val="19"/>
              </w:rPr>
              <w:t>Phương pháp</w:t>
            </w:r>
          </w:p>
        </w:tc>
        <w:tc>
          <w:tcPr>
            <w:tcW w:type="dxa" w:w="2324"/>
            <w:vAlign w:val="center"/>
            <w:shd w:fill="D9EAF7"/>
          </w:tcPr>
          <w:p>
            <w:pPr>
              <w:spacing w:after="0" w:before="0" w:line="240" w:lineRule="auto"/>
              <w:jc w:val="center"/>
            </w:pPr>
            <w:r/>
            <w:r>
              <w:rPr>
                <w:rFonts w:ascii="Times New Roman" w:hAnsi="Times New Roman" w:eastAsia="Times New Roman"/>
                <w:b/>
                <w:color w:val="17365D"/>
                <w:sz w:val="19"/>
              </w:rPr>
              <w:t>Tín hiệu tạo góc đặt</w:t>
            </w:r>
          </w:p>
        </w:tc>
        <w:tc>
          <w:tcPr>
            <w:tcW w:type="dxa" w:w="2608"/>
            <w:vAlign w:val="center"/>
            <w:shd w:fill="D9EAF7"/>
          </w:tcPr>
          <w:p>
            <w:pPr>
              <w:spacing w:after="0" w:before="0" w:line="240" w:lineRule="auto"/>
              <w:jc w:val="center"/>
            </w:pPr>
            <w:r/>
            <w:r>
              <w:rPr>
                <w:rFonts w:ascii="Times New Roman" w:hAnsi="Times New Roman" w:eastAsia="Times New Roman"/>
                <w:b/>
                <w:color w:val="17365D"/>
                <w:sz w:val="19"/>
              </w:rPr>
              <w:t>Ưu điểm</w:t>
            </w:r>
          </w:p>
        </w:tc>
        <w:tc>
          <w:tcPr>
            <w:tcW w:type="dxa" w:w="2778"/>
            <w:vAlign w:val="center"/>
            <w:shd w:fill="D9EAF7"/>
          </w:tcPr>
          <w:p>
            <w:pPr>
              <w:spacing w:after="0" w:before="0" w:line="240" w:lineRule="auto"/>
              <w:jc w:val="center"/>
            </w:pPr>
            <w:r/>
            <w:r>
              <w:rPr>
                <w:rFonts w:ascii="Times New Roman" w:hAnsi="Times New Roman" w:eastAsia="Times New Roman"/>
                <w:b/>
                <w:color w:val="17365D"/>
                <w:sz w:val="19"/>
              </w:rPr>
              <w:t>Hạn chế</w:t>
            </w:r>
          </w:p>
        </w:tc>
      </w:tr>
      <w:tr>
        <w:trPr>
          <w:cantSplit/>
        </w:trPr>
        <w:tc>
          <w:tcPr>
            <w:tcW w:type="dxa" w:w="1361"/>
            <w:vAlign w:val="center"/>
          </w:tcPr>
          <w:p>
            <w:pPr>
              <w:spacing w:after="0" w:before="0" w:line="240" w:lineRule="auto"/>
              <w:jc w:val="center"/>
            </w:pPr>
            <w:r/>
            <w:r>
              <w:rPr>
                <w:rFonts w:ascii="Times New Roman" w:hAnsi="Times New Roman" w:eastAsia="Times New Roman"/>
                <w:b w:val="0"/>
                <w:sz w:val="19"/>
              </w:rPr>
              <w:t>Vòng hở</w:t>
            </w:r>
          </w:p>
        </w:tc>
        <w:tc>
          <w:tcPr>
            <w:tcW w:type="dxa" w:w="2324"/>
            <w:vAlign w:val="center"/>
          </w:tcPr>
          <w:p>
            <w:pPr>
              <w:spacing w:after="0" w:before="0" w:line="240" w:lineRule="auto"/>
              <w:jc w:val="left"/>
            </w:pPr>
            <w:r/>
            <w:r>
              <w:rPr>
                <w:rFonts w:ascii="Times New Roman" w:hAnsi="Times New Roman" w:eastAsia="Times New Roman"/>
                <w:b w:val="0"/>
                <w:sz w:val="19"/>
              </w:rPr>
              <w:t>Ngày giờ, tọa độ địa lý và mô hình vị trí Mặt Trời.</w:t>
            </w:r>
          </w:p>
        </w:tc>
        <w:tc>
          <w:tcPr>
            <w:tcW w:type="dxa" w:w="2608"/>
            <w:vAlign w:val="center"/>
          </w:tcPr>
          <w:p>
            <w:pPr>
              <w:spacing w:after="0" w:before="0" w:line="240" w:lineRule="auto"/>
              <w:jc w:val="left"/>
            </w:pPr>
            <w:r/>
            <w:r>
              <w:rPr>
                <w:rFonts w:ascii="Times New Roman" w:hAnsi="Times New Roman" w:eastAsia="Times New Roman"/>
                <w:b w:val="0"/>
                <w:sz w:val="19"/>
              </w:rPr>
              <w:t>Không phụ thuộc ánh sáng đo tại chỗ; tiếp tục hoạt động khi có mây.</w:t>
            </w:r>
          </w:p>
        </w:tc>
        <w:tc>
          <w:tcPr>
            <w:tcW w:type="dxa" w:w="2778"/>
            <w:vAlign w:val="center"/>
          </w:tcPr>
          <w:p>
            <w:pPr>
              <w:spacing w:after="0" w:before="0" w:line="240" w:lineRule="auto"/>
              <w:jc w:val="left"/>
            </w:pPr>
            <w:r/>
            <w:r>
              <w:rPr>
                <w:rFonts w:ascii="Times New Roman" w:hAnsi="Times New Roman" w:eastAsia="Times New Roman"/>
                <w:b w:val="0"/>
                <w:sz w:val="19"/>
              </w:rPr>
              <w:t>Cần hiệu chuẩn thời gian, tọa độ, hướng lắp và vị trí zero.</w:t>
            </w:r>
          </w:p>
        </w:tc>
      </w:tr>
      <w:tr>
        <w:trPr>
          <w:cantSplit/>
        </w:trPr>
        <w:tc>
          <w:tcPr>
            <w:tcW w:type="dxa" w:w="1361"/>
            <w:vAlign w:val="center"/>
          </w:tcPr>
          <w:p>
            <w:pPr>
              <w:spacing w:after="0" w:before="0" w:line="240" w:lineRule="auto"/>
              <w:jc w:val="center"/>
            </w:pPr>
            <w:r/>
            <w:r>
              <w:rPr>
                <w:rFonts w:ascii="Times New Roman" w:hAnsi="Times New Roman" w:eastAsia="Times New Roman"/>
                <w:b w:val="0"/>
                <w:sz w:val="19"/>
              </w:rPr>
              <w:t>Vòng kín quang</w:t>
            </w:r>
          </w:p>
        </w:tc>
        <w:tc>
          <w:tcPr>
            <w:tcW w:type="dxa" w:w="2324"/>
            <w:vAlign w:val="center"/>
          </w:tcPr>
          <w:p>
            <w:pPr>
              <w:spacing w:after="0" w:before="0" w:line="240" w:lineRule="auto"/>
              <w:jc w:val="left"/>
            </w:pPr>
            <w:r/>
            <w:r>
              <w:rPr>
                <w:rFonts w:ascii="Times New Roman" w:hAnsi="Times New Roman" w:eastAsia="Times New Roman"/>
                <w:b w:val="0"/>
                <w:sz w:val="19"/>
              </w:rPr>
              <w:t>Chênh lệch tín hiệu giữa các LDR/photodiode.</w:t>
            </w:r>
          </w:p>
        </w:tc>
        <w:tc>
          <w:tcPr>
            <w:tcW w:type="dxa" w:w="2608"/>
            <w:vAlign w:val="center"/>
          </w:tcPr>
          <w:p>
            <w:pPr>
              <w:spacing w:after="0" w:before="0" w:line="240" w:lineRule="auto"/>
              <w:jc w:val="left"/>
            </w:pPr>
            <w:r/>
            <w:r>
              <w:rPr>
                <w:rFonts w:ascii="Times New Roman" w:hAnsi="Times New Roman" w:eastAsia="Times New Roman"/>
                <w:b w:val="0"/>
                <w:sz w:val="19"/>
              </w:rPr>
              <w:t>Phần cứng đơn giản; có thể tự sửa một số sai lệch hướng.</w:t>
            </w:r>
          </w:p>
        </w:tc>
        <w:tc>
          <w:tcPr>
            <w:tcW w:type="dxa" w:w="2778"/>
            <w:vAlign w:val="center"/>
          </w:tcPr>
          <w:p>
            <w:pPr>
              <w:spacing w:after="0" w:before="0" w:line="240" w:lineRule="auto"/>
              <w:jc w:val="left"/>
            </w:pPr>
            <w:r/>
            <w:r>
              <w:rPr>
                <w:rFonts w:ascii="Times New Roman" w:hAnsi="Times New Roman" w:eastAsia="Times New Roman"/>
                <w:b w:val="0"/>
                <w:sz w:val="19"/>
              </w:rPr>
              <w:t>Có thể phản ứng sai với mây, phản xạ, bụi hoặc chênh lệch cảm biến.</w:t>
            </w:r>
          </w:p>
        </w:tc>
      </w:tr>
      <w:tr>
        <w:trPr>
          <w:cantSplit/>
        </w:trPr>
        <w:tc>
          <w:tcPr>
            <w:tcW w:type="dxa" w:w="1361"/>
            <w:vAlign w:val="center"/>
          </w:tcPr>
          <w:p>
            <w:pPr>
              <w:spacing w:after="0" w:before="0" w:line="240" w:lineRule="auto"/>
              <w:jc w:val="center"/>
            </w:pPr>
            <w:r/>
            <w:r>
              <w:rPr>
                <w:rFonts w:ascii="Times New Roman" w:hAnsi="Times New Roman" w:eastAsia="Times New Roman"/>
                <w:b w:val="0"/>
                <w:sz w:val="19"/>
              </w:rPr>
              <w:t>Lai</w:t>
            </w:r>
          </w:p>
        </w:tc>
        <w:tc>
          <w:tcPr>
            <w:tcW w:type="dxa" w:w="2324"/>
            <w:vAlign w:val="center"/>
          </w:tcPr>
          <w:p>
            <w:pPr>
              <w:spacing w:after="0" w:before="0" w:line="240" w:lineRule="auto"/>
              <w:jc w:val="left"/>
            </w:pPr>
            <w:r/>
            <w:r>
              <w:rPr>
                <w:rFonts w:ascii="Times New Roman" w:hAnsi="Times New Roman" w:eastAsia="Times New Roman"/>
                <w:b w:val="0"/>
                <w:sz w:val="19"/>
              </w:rPr>
              <w:t>Góc thiên văn làm chuẩn; cảm biến chỉ hiệu chỉnh khi hợp lệ.</w:t>
            </w:r>
          </w:p>
        </w:tc>
        <w:tc>
          <w:tcPr>
            <w:tcW w:type="dxa" w:w="2608"/>
            <w:vAlign w:val="center"/>
          </w:tcPr>
          <w:p>
            <w:pPr>
              <w:spacing w:after="0" w:before="0" w:line="240" w:lineRule="auto"/>
              <w:jc w:val="left"/>
            </w:pPr>
            <w:r/>
            <w:r>
              <w:rPr>
                <w:rFonts w:ascii="Times New Roman" w:hAnsi="Times New Roman" w:eastAsia="Times New Roman"/>
                <w:b w:val="0"/>
                <w:sz w:val="19"/>
              </w:rPr>
              <w:t>Có đường bám dự phòng và có phản hồi tại chỗ.</w:t>
            </w:r>
          </w:p>
        </w:tc>
        <w:tc>
          <w:tcPr>
            <w:tcW w:type="dxa" w:w="2778"/>
            <w:vAlign w:val="center"/>
          </w:tcPr>
          <w:p>
            <w:pPr>
              <w:spacing w:after="0" w:before="0" w:line="240" w:lineRule="auto"/>
              <w:jc w:val="left"/>
            </w:pPr>
            <w:r/>
            <w:r>
              <w:rPr>
                <w:rFonts w:ascii="Times New Roman" w:hAnsi="Times New Roman" w:eastAsia="Times New Roman"/>
                <w:b w:val="0"/>
                <w:sz w:val="19"/>
              </w:rPr>
              <w:t>Cần thiết kế ngưỡng tin cậy, hiệu chuẩn và chuyển chế độ.</w:t>
            </w:r>
          </w:p>
        </w:tc>
      </w:tr>
      <w:tr>
        <w:trPr>
          <w:cantSplit/>
        </w:trPr>
        <w:tc>
          <w:tcPr>
            <w:tcW w:type="dxa" w:w="1361"/>
            <w:vAlign w:val="center"/>
          </w:tcPr>
          <w:p>
            <w:pPr>
              <w:spacing w:after="0" w:before="0" w:line="240" w:lineRule="auto"/>
              <w:jc w:val="center"/>
            </w:pPr>
            <w:r/>
            <w:r>
              <w:rPr>
                <w:rFonts w:ascii="Times New Roman" w:hAnsi="Times New Roman" w:eastAsia="Times New Roman"/>
                <w:b w:val="0"/>
                <w:sz w:val="19"/>
              </w:rPr>
              <w:t>Fuzzy/AI/tối ưu hóa</w:t>
            </w:r>
          </w:p>
        </w:tc>
        <w:tc>
          <w:tcPr>
            <w:tcW w:type="dxa" w:w="2324"/>
            <w:vAlign w:val="center"/>
          </w:tcPr>
          <w:p>
            <w:pPr>
              <w:spacing w:after="0" w:before="0" w:line="240" w:lineRule="auto"/>
              <w:jc w:val="left"/>
            </w:pPr>
            <w:r/>
            <w:r>
              <w:rPr>
                <w:rFonts w:ascii="Times New Roman" w:hAnsi="Times New Roman" w:eastAsia="Times New Roman"/>
                <w:b w:val="0"/>
                <w:sz w:val="19"/>
              </w:rPr>
              <w:t>Luật mờ, mô hình dự báo hoặc tham số tối ưu.</w:t>
            </w:r>
          </w:p>
        </w:tc>
        <w:tc>
          <w:tcPr>
            <w:tcW w:type="dxa" w:w="2608"/>
            <w:vAlign w:val="center"/>
          </w:tcPr>
          <w:p>
            <w:pPr>
              <w:spacing w:after="0" w:before="0" w:line="240" w:lineRule="auto"/>
              <w:jc w:val="left"/>
            </w:pPr>
            <w:r/>
            <w:r>
              <w:rPr>
                <w:rFonts w:ascii="Times New Roman" w:hAnsi="Times New Roman" w:eastAsia="Times New Roman"/>
                <w:b w:val="0"/>
                <w:sz w:val="19"/>
              </w:rPr>
              <w:t>Có thể xử lý phi tuyến nếu mô hình và dữ liệu đủ tốt.</w:t>
            </w:r>
          </w:p>
        </w:tc>
        <w:tc>
          <w:tcPr>
            <w:tcW w:type="dxa" w:w="2778"/>
            <w:vAlign w:val="center"/>
          </w:tcPr>
          <w:p>
            <w:pPr>
              <w:spacing w:after="0" w:before="0" w:line="240" w:lineRule="auto"/>
              <w:jc w:val="left"/>
            </w:pPr>
            <w:r/>
            <w:r>
              <w:rPr>
                <w:rFonts w:ascii="Times New Roman" w:hAnsi="Times New Roman" w:eastAsia="Times New Roman"/>
                <w:b w:val="0"/>
                <w:sz w:val="19"/>
              </w:rPr>
              <w:t>Tăng khối lượng hiệu chỉnh; cần chứng minh lợi ích so với thuật toán đơn giản.</w:t>
            </w:r>
          </w:p>
        </w:tc>
      </w:tr>
    </w:tbl>
    <w:p>
      <w:pPr>
        <w:spacing w:after="20"/>
      </w:pPr>
    </w:p>
    <w:p>
      <w:pPr>
        <w:keepLines w:val="0"/>
        <w:ind w:firstLine="397"/>
      </w:pPr>
      <w:r>
        <w:rPr>
          <w:rFonts w:ascii="Times New Roman" w:hAnsi="Times New Roman" w:eastAsia="Times New Roman"/>
          <w:b w:val="0"/>
          <w:i w:val="0"/>
        </w:rPr>
        <w:t>Tổng quan của Fuentes-Morales và cộng sự phân nhóm chiến lược tracker thành vòng hở, vòng kín và lai, đồng thời nhấn mạnh yêu cầu giảm nhiễu và năng lượng phụ trợ [6]. Với đồ án quy mô nhỏ, so sánh ba phương pháp cơ bản trước khi thử bộ điều khiển phức tạp giúp xác định phần cải thiện đến từ thuật toán nào.</w:t>
      </w:r>
    </w:p>
    <w:p>
      <w:pPr>
        <w:pStyle w:val="Heading2"/>
      </w:pPr>
      <w:r>
        <w:t>2.5. Các phần tử chính của mô hình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814"/>
            <w:vAlign w:val="center"/>
            <w:shd w:fill="D9EAF7"/>
          </w:tcPr>
          <w:p>
            <w:pPr>
              <w:spacing w:after="0" w:before="0" w:line="240" w:lineRule="auto"/>
              <w:jc w:val="center"/>
            </w:pPr>
            <w:r/>
            <w:r>
              <w:rPr>
                <w:rFonts w:ascii="Times New Roman" w:hAnsi="Times New Roman" w:eastAsia="Times New Roman"/>
                <w:b/>
                <w:color w:val="17365D"/>
                <w:sz w:val="19"/>
              </w:rPr>
              <w:t>Khối</w:t>
            </w:r>
          </w:p>
        </w:tc>
        <w:tc>
          <w:tcPr>
            <w:tcW w:type="dxa" w:w="2891"/>
            <w:vAlign w:val="center"/>
            <w:shd w:fill="D9EAF7"/>
          </w:tcPr>
          <w:p>
            <w:pPr>
              <w:spacing w:after="0" w:before="0" w:line="240" w:lineRule="auto"/>
              <w:jc w:val="center"/>
            </w:pPr>
            <w:r/>
            <w:r>
              <w:rPr>
                <w:rFonts w:ascii="Times New Roman" w:hAnsi="Times New Roman" w:eastAsia="Times New Roman"/>
                <w:b/>
                <w:color w:val="17365D"/>
                <w:sz w:val="19"/>
              </w:rPr>
              <w:t>Chức năng</w:t>
            </w:r>
          </w:p>
        </w:tc>
        <w:tc>
          <w:tcPr>
            <w:tcW w:type="dxa" w:w="4365"/>
            <w:vAlign w:val="center"/>
            <w:shd w:fill="D9EAF7"/>
          </w:tcPr>
          <w:p>
            <w:pPr>
              <w:spacing w:after="0" w:before="0" w:line="240" w:lineRule="auto"/>
              <w:jc w:val="center"/>
            </w:pPr>
            <w:r/>
            <w:r>
              <w:rPr>
                <w:rFonts w:ascii="Times New Roman" w:hAnsi="Times New Roman" w:eastAsia="Times New Roman"/>
                <w:b/>
                <w:color w:val="17365D"/>
                <w:sz w:val="19"/>
              </w:rPr>
              <w:t>Lưu ý khi chọn</w:t>
            </w:r>
          </w:p>
        </w:tc>
      </w:tr>
      <w:tr>
        <w:trPr>
          <w:cantSplit/>
        </w:trPr>
        <w:tc>
          <w:tcPr>
            <w:tcW w:type="dxa" w:w="1814"/>
            <w:vAlign w:val="center"/>
          </w:tcPr>
          <w:p>
            <w:pPr>
              <w:spacing w:after="0" w:before="0" w:line="240" w:lineRule="auto"/>
              <w:jc w:val="center"/>
            </w:pPr>
            <w:r/>
            <w:r>
              <w:rPr>
                <w:rFonts w:ascii="Times New Roman" w:hAnsi="Times New Roman" w:eastAsia="Times New Roman"/>
                <w:b w:val="0"/>
                <w:sz w:val="19"/>
              </w:rPr>
              <w:t>Vi điều khiển</w:t>
            </w:r>
          </w:p>
        </w:tc>
        <w:tc>
          <w:tcPr>
            <w:tcW w:type="dxa" w:w="2891"/>
            <w:vAlign w:val="center"/>
          </w:tcPr>
          <w:p>
            <w:pPr>
              <w:spacing w:after="0" w:before="0" w:line="240" w:lineRule="auto"/>
              <w:jc w:val="left"/>
            </w:pPr>
            <w:r/>
            <w:r>
              <w:rPr>
                <w:rFonts w:ascii="Times New Roman" w:hAnsi="Times New Roman" w:eastAsia="Times New Roman"/>
                <w:b w:val="0"/>
                <w:sz w:val="19"/>
              </w:rPr>
              <w:t>Tính SPA, đọc ADC/encoder, điều khiển động cơ và ghi log.</w:t>
            </w:r>
          </w:p>
        </w:tc>
        <w:tc>
          <w:tcPr>
            <w:tcW w:type="dxa" w:w="4365"/>
            <w:vAlign w:val="center"/>
          </w:tcPr>
          <w:p>
            <w:pPr>
              <w:spacing w:after="0" w:before="0" w:line="240" w:lineRule="auto"/>
              <w:jc w:val="left"/>
            </w:pPr>
            <w:r/>
            <w:r>
              <w:rPr>
                <w:rFonts w:ascii="Times New Roman" w:hAnsi="Times New Roman" w:eastAsia="Times New Roman"/>
                <w:b w:val="0"/>
                <w:sz w:val="19"/>
              </w:rPr>
              <w:t>Chọn theo số kênh, bộ định thời, khả năng lưu dữ liệu và điện áp logic.</w:t>
            </w:r>
          </w:p>
        </w:tc>
      </w:tr>
      <w:tr>
        <w:trPr>
          <w:cantSplit/>
        </w:trPr>
        <w:tc>
          <w:tcPr>
            <w:tcW w:type="dxa" w:w="1814"/>
            <w:vAlign w:val="center"/>
          </w:tcPr>
          <w:p>
            <w:pPr>
              <w:spacing w:after="0" w:before="0" w:line="240" w:lineRule="auto"/>
              <w:jc w:val="center"/>
            </w:pPr>
            <w:r/>
            <w:r>
              <w:rPr>
                <w:rFonts w:ascii="Times New Roman" w:hAnsi="Times New Roman" w:eastAsia="Times New Roman"/>
                <w:b w:val="0"/>
                <w:sz w:val="19"/>
              </w:rPr>
              <w:t>Bốn LDR/photodiode</w:t>
            </w:r>
          </w:p>
        </w:tc>
        <w:tc>
          <w:tcPr>
            <w:tcW w:type="dxa" w:w="2891"/>
            <w:vAlign w:val="center"/>
          </w:tcPr>
          <w:p>
            <w:pPr>
              <w:spacing w:after="0" w:before="0" w:line="240" w:lineRule="auto"/>
              <w:jc w:val="left"/>
            </w:pPr>
            <w:r/>
            <w:r>
              <w:rPr>
                <w:rFonts w:ascii="Times New Roman" w:hAnsi="Times New Roman" w:eastAsia="Times New Roman"/>
                <w:b w:val="0"/>
                <w:sz w:val="19"/>
              </w:rPr>
              <w:t>Ước lượng lệch hướng theo hai trục.</w:t>
            </w:r>
          </w:p>
        </w:tc>
        <w:tc>
          <w:tcPr>
            <w:tcW w:type="dxa" w:w="4365"/>
            <w:vAlign w:val="center"/>
          </w:tcPr>
          <w:p>
            <w:pPr>
              <w:spacing w:after="0" w:before="0" w:line="240" w:lineRule="auto"/>
              <w:jc w:val="left"/>
            </w:pPr>
            <w:r/>
            <w:r>
              <w:rPr>
                <w:rFonts w:ascii="Times New Roman" w:hAnsi="Times New Roman" w:eastAsia="Times New Roman"/>
                <w:b w:val="0"/>
                <w:sz w:val="19"/>
              </w:rPr>
              <w:t>Bố trí đối xứng, che sáng giữa các phần tử; hiệu chuẩn sai khác từng cảm biến.</w:t>
            </w:r>
          </w:p>
        </w:tc>
      </w:tr>
      <w:tr>
        <w:trPr>
          <w:cantSplit/>
        </w:trPr>
        <w:tc>
          <w:tcPr>
            <w:tcW w:type="dxa" w:w="1814"/>
            <w:vAlign w:val="center"/>
          </w:tcPr>
          <w:p>
            <w:pPr>
              <w:spacing w:after="0" w:before="0" w:line="240" w:lineRule="auto"/>
              <w:jc w:val="center"/>
            </w:pPr>
            <w:r/>
            <w:r>
              <w:rPr>
                <w:rFonts w:ascii="Times New Roman" w:hAnsi="Times New Roman" w:eastAsia="Times New Roman"/>
                <w:b w:val="0"/>
                <w:sz w:val="19"/>
              </w:rPr>
              <w:t>Encoder hai trục</w:t>
            </w:r>
          </w:p>
        </w:tc>
        <w:tc>
          <w:tcPr>
            <w:tcW w:type="dxa" w:w="2891"/>
            <w:vAlign w:val="center"/>
          </w:tcPr>
          <w:p>
            <w:pPr>
              <w:spacing w:after="0" w:before="0" w:line="240" w:lineRule="auto"/>
              <w:jc w:val="left"/>
            </w:pPr>
            <w:r/>
            <w:r>
              <w:rPr>
                <w:rFonts w:ascii="Times New Roman" w:hAnsi="Times New Roman" w:eastAsia="Times New Roman"/>
                <w:b w:val="0"/>
                <w:sz w:val="19"/>
              </w:rPr>
              <w:t>Đo vị trí thực của cơ cấu.</w:t>
            </w:r>
          </w:p>
        </w:tc>
        <w:tc>
          <w:tcPr>
            <w:tcW w:type="dxa" w:w="4365"/>
            <w:vAlign w:val="center"/>
          </w:tcPr>
          <w:p>
            <w:pPr>
              <w:spacing w:after="0" w:before="0" w:line="240" w:lineRule="auto"/>
              <w:jc w:val="left"/>
            </w:pPr>
            <w:r/>
            <w:r>
              <w:rPr>
                <w:rFonts w:ascii="Times New Roman" w:hAnsi="Times New Roman" w:eastAsia="Times New Roman"/>
                <w:b w:val="0"/>
                <w:sz w:val="19"/>
              </w:rPr>
              <w:t>Xác định độ phân giải, cách homing và vị trí zero.</w:t>
            </w:r>
          </w:p>
        </w:tc>
      </w:tr>
      <w:tr>
        <w:trPr>
          <w:cantSplit/>
        </w:trPr>
        <w:tc>
          <w:tcPr>
            <w:tcW w:type="dxa" w:w="1814"/>
            <w:vAlign w:val="center"/>
          </w:tcPr>
          <w:p>
            <w:pPr>
              <w:spacing w:after="0" w:before="0" w:line="240" w:lineRule="auto"/>
              <w:jc w:val="left"/>
            </w:pPr>
            <w:r/>
            <w:r>
              <w:rPr>
                <w:rFonts w:ascii="Times New Roman" w:hAnsi="Times New Roman" w:eastAsia="Times New Roman"/>
                <w:b w:val="0"/>
                <w:sz w:val="19"/>
              </w:rPr>
              <w:t>Động cơ và truyền động</w:t>
            </w:r>
          </w:p>
        </w:tc>
        <w:tc>
          <w:tcPr>
            <w:tcW w:type="dxa" w:w="2891"/>
            <w:vAlign w:val="center"/>
          </w:tcPr>
          <w:p>
            <w:pPr>
              <w:spacing w:after="0" w:before="0" w:line="240" w:lineRule="auto"/>
              <w:jc w:val="left"/>
            </w:pPr>
            <w:r/>
            <w:r>
              <w:rPr>
                <w:rFonts w:ascii="Times New Roman" w:hAnsi="Times New Roman" w:eastAsia="Times New Roman"/>
                <w:b w:val="0"/>
                <w:sz w:val="19"/>
              </w:rPr>
              <w:t>Di chuyển tấm pin tới góc đặt.</w:t>
            </w:r>
          </w:p>
        </w:tc>
        <w:tc>
          <w:tcPr>
            <w:tcW w:type="dxa" w:w="4365"/>
            <w:vAlign w:val="center"/>
          </w:tcPr>
          <w:p>
            <w:pPr>
              <w:spacing w:after="0" w:before="0" w:line="240" w:lineRule="auto"/>
              <w:jc w:val="left"/>
            </w:pPr>
            <w:r/>
            <w:r>
              <w:rPr>
                <w:rFonts w:ascii="Times New Roman" w:hAnsi="Times New Roman" w:eastAsia="Times New Roman"/>
                <w:b w:val="0"/>
                <w:sz w:val="19"/>
              </w:rPr>
              <w:t>Tính mô-men tải, tải gió, ma sát và dòng khởi động; không chọn chỉ theo điện áp danh định.</w:t>
            </w:r>
          </w:p>
        </w:tc>
      </w:tr>
      <w:tr>
        <w:trPr>
          <w:cantSplit/>
        </w:trPr>
        <w:tc>
          <w:tcPr>
            <w:tcW w:type="dxa" w:w="1814"/>
            <w:vAlign w:val="center"/>
          </w:tcPr>
          <w:p>
            <w:pPr>
              <w:spacing w:after="0" w:before="0" w:line="240" w:lineRule="auto"/>
              <w:jc w:val="center"/>
            </w:pPr>
            <w:r/>
            <w:r>
              <w:rPr>
                <w:rFonts w:ascii="Times New Roman" w:hAnsi="Times New Roman" w:eastAsia="Times New Roman"/>
                <w:b w:val="0"/>
                <w:sz w:val="19"/>
              </w:rPr>
              <w:t>Driver và bảo vệ</w:t>
            </w:r>
          </w:p>
        </w:tc>
        <w:tc>
          <w:tcPr>
            <w:tcW w:type="dxa" w:w="2891"/>
            <w:vAlign w:val="center"/>
          </w:tcPr>
          <w:p>
            <w:pPr>
              <w:spacing w:after="0" w:before="0" w:line="240" w:lineRule="auto"/>
              <w:jc w:val="left"/>
            </w:pPr>
            <w:r/>
            <w:r>
              <w:rPr>
                <w:rFonts w:ascii="Times New Roman" w:hAnsi="Times New Roman" w:eastAsia="Times New Roman"/>
                <w:b w:val="0"/>
                <w:sz w:val="19"/>
              </w:rPr>
              <w:t>Cấp dòng cho động cơ; nhận tín hiệu giới hạn.</w:t>
            </w:r>
          </w:p>
        </w:tc>
        <w:tc>
          <w:tcPr>
            <w:tcW w:type="dxa" w:w="4365"/>
            <w:vAlign w:val="center"/>
          </w:tcPr>
          <w:p>
            <w:pPr>
              <w:spacing w:after="0" w:before="0" w:line="240" w:lineRule="auto"/>
              <w:jc w:val="left"/>
            </w:pPr>
            <w:r/>
            <w:r>
              <w:rPr>
                <w:rFonts w:ascii="Times New Roman" w:hAnsi="Times New Roman" w:eastAsia="Times New Roman"/>
                <w:b w:val="0"/>
                <w:sz w:val="19"/>
              </w:rPr>
              <w:t>Dòng chịu đựng phải phù hợp dòng làm việc/dòng khởi động; có bảo vệ quá dòng và dừng hành trình.</w:t>
            </w:r>
          </w:p>
        </w:tc>
      </w:tr>
      <w:tr>
        <w:trPr>
          <w:cantSplit/>
        </w:trPr>
        <w:tc>
          <w:tcPr>
            <w:tcW w:type="dxa" w:w="1814"/>
            <w:vAlign w:val="center"/>
          </w:tcPr>
          <w:p>
            <w:pPr>
              <w:spacing w:after="0" w:before="0" w:line="240" w:lineRule="auto"/>
              <w:jc w:val="center"/>
            </w:pPr>
            <w:r/>
            <w:r>
              <w:rPr>
                <w:rFonts w:ascii="Times New Roman" w:hAnsi="Times New Roman" w:eastAsia="Times New Roman"/>
                <w:b w:val="0"/>
                <w:sz w:val="19"/>
              </w:rPr>
              <w:t>Đo PV và đo động cơ</w:t>
            </w:r>
          </w:p>
        </w:tc>
        <w:tc>
          <w:tcPr>
            <w:tcW w:type="dxa" w:w="2891"/>
            <w:vAlign w:val="center"/>
          </w:tcPr>
          <w:p>
            <w:pPr>
              <w:spacing w:after="0" w:before="0" w:line="240" w:lineRule="auto"/>
              <w:jc w:val="left"/>
            </w:pPr>
            <w:r/>
            <w:r>
              <w:rPr>
                <w:rFonts w:ascii="Times New Roman" w:hAnsi="Times New Roman" w:eastAsia="Times New Roman"/>
                <w:b w:val="0"/>
                <w:sz w:val="19"/>
              </w:rPr>
              <w:t>Ghi công suất PV và điện năng truyền động.</w:t>
            </w:r>
          </w:p>
        </w:tc>
        <w:tc>
          <w:tcPr>
            <w:tcW w:type="dxa" w:w="4365"/>
            <w:vAlign w:val="center"/>
          </w:tcPr>
          <w:p>
            <w:pPr>
              <w:spacing w:after="0" w:before="0" w:line="240" w:lineRule="auto"/>
              <w:jc w:val="left"/>
            </w:pPr>
            <w:r/>
            <w:r>
              <w:rPr>
                <w:rFonts w:ascii="Times New Roman" w:hAnsi="Times New Roman" w:eastAsia="Times New Roman"/>
                <w:b w:val="0"/>
                <w:sz w:val="19"/>
              </w:rPr>
              <w:t>Cần cùng đồng hồ thời gian và cùng chu kỳ lấy mẫu để tích phân năng lượng.</w:t>
            </w:r>
          </w:p>
        </w:tc>
      </w:tr>
    </w:tbl>
    <w:p>
      <w:pPr>
        <w:spacing w:after="20"/>
      </w:pPr>
    </w:p>
    <w:p>
      <w:pPr>
        <w:pStyle w:val="Heading2"/>
      </w:pPr>
      <w:r>
        <w:t>2.6. Yêu cầu thiết kế</w:t>
      </w:r>
    </w:p>
    <w:p>
      <w:pPr>
        <w:pStyle w:val="ListBullet"/>
        <w:spacing w:after="60" w:line="288" w:lineRule="auto"/>
        <w:ind w:left="397" w:hanging="198"/>
      </w:pPr>
      <w:r>
        <w:rPr>
          <w:rFonts w:ascii="Times New Roman" w:hAnsi="Times New Roman" w:eastAsia="Times New Roman"/>
          <w:sz w:val="24"/>
        </w:rPr>
        <w:t>Sai số vị trí phải nhỏ hơn giới hạn đặt ra sau khi tính đến độ phân giải encoder, backlash và sai số cơ khí.</w:t>
      </w:r>
    </w:p>
    <w:p>
      <w:pPr>
        <w:pStyle w:val="ListBullet"/>
        <w:spacing w:after="60" w:line="288" w:lineRule="auto"/>
        <w:ind w:left="397" w:hanging="198"/>
      </w:pPr>
      <w:r>
        <w:rPr>
          <w:rFonts w:ascii="Times New Roman" w:hAnsi="Times New Roman" w:eastAsia="Times New Roman"/>
          <w:sz w:val="24"/>
        </w:rPr>
        <w:t>Khi cảm biến không hợp lệ, hệ thống phải chuyển về đường bám thiên văn hoặc chế độ giữ vị trí; không được quay theo nhiễu.</w:t>
      </w:r>
    </w:p>
    <w:p>
      <w:pPr>
        <w:pStyle w:val="ListBullet"/>
        <w:spacing w:after="60" w:line="288" w:lineRule="auto"/>
        <w:ind w:left="397" w:hanging="198"/>
      </w:pPr>
      <w:r>
        <w:rPr>
          <w:rFonts w:ascii="Times New Roman" w:hAnsi="Times New Roman" w:eastAsia="Times New Roman"/>
          <w:sz w:val="24"/>
        </w:rPr>
        <w:t>Mọi góc đặt phải bị giới hạn theo hành trình thực tế; công tắc hành trình cần có quyền dừng ưu tiên.</w:t>
      </w:r>
    </w:p>
    <w:p>
      <w:pPr>
        <w:pStyle w:val="ListBullet"/>
        <w:spacing w:after="60" w:line="288" w:lineRule="auto"/>
        <w:ind w:left="397" w:hanging="198"/>
      </w:pPr>
      <w:r>
        <w:rPr>
          <w:rFonts w:ascii="Times New Roman" w:hAnsi="Times New Roman" w:eastAsia="Times New Roman"/>
          <w:sz w:val="24"/>
        </w:rPr>
        <w:t>Thu thập đủ công suất PV và công suất động cơ để tính năng lượng thuần.</w:t>
      </w:r>
    </w:p>
    <w:p>
      <w:pPr>
        <w:pStyle w:val="ListBullet"/>
        <w:spacing w:after="60" w:line="288" w:lineRule="auto"/>
        <w:ind w:left="397" w:hanging="198"/>
      </w:pPr>
      <w:r>
        <w:rPr>
          <w:rFonts w:ascii="Times New Roman" w:hAnsi="Times New Roman" w:eastAsia="Times New Roman"/>
          <w:sz w:val="24"/>
        </w:rPr>
        <w:t>Khi kiểm tra ở ngoài trời, cần xác định ngưỡng gió và vị trí trú theo giới hạn cơ khí của mô hình.</w:t>
      </w:r>
    </w:p>
    <w:p>
      <w:pPr>
        <w:pStyle w:val="Heading1"/>
        <w:pageBreakBefore/>
      </w:pPr>
      <w:r>
        <w:t>CHƯƠNG 3. THIẾT KẾ HỆ THỐNG VÀ THUẬT TOÁN ĐIỀU KHIỂN</w:t>
      </w:r>
    </w:p>
    <w:p>
      <w:pPr>
        <w:pStyle w:val="Heading2"/>
      </w:pPr>
      <w:r>
        <w:t>3.1. Cấu trúc điều khiển đề xuất</w:t>
      </w:r>
    </w:p>
    <w:p>
      <w:pPr>
        <w:pStyle w:val="CodeSample"/>
        <w:keepLines/>
        <w:shd w:fill="F2F4F7"/>
      </w:pPr>
      <w:r>
        <w:rPr>
          <w:rFonts w:ascii="Consolas" w:hAnsi="Consolas" w:eastAsia="Consolas"/>
          <w:sz w:val="17"/>
        </w:rPr>
        <w:t>RTC/GPS + tọa độ  ──&gt;  SPA  ──&gt;  Góc đặt hình học  ──────────┐</w:t>
      </w:r>
    </w:p>
    <w:p>
      <w:pPr>
        <w:pStyle w:val="CodeSample"/>
        <w:keepLines/>
        <w:shd w:fill="F2F4F7"/>
      </w:pPr>
      <w:r>
        <w:rPr>
          <w:rFonts w:ascii="Consolas" w:hAnsi="Consolas" w:eastAsia="Consolas"/>
          <w:sz w:val="17"/>
        </w:rPr>
        <w:t xml:space="preserve">                                                            ├─&gt; PI + vùng chết ─&gt; Driver ─&gt; Động cơ ─&gt; Tấm pin</w:t>
      </w:r>
    </w:p>
    <w:p>
      <w:pPr>
        <w:pStyle w:val="CodeSample"/>
        <w:keepLines/>
        <w:shd w:fill="F2F4F7"/>
      </w:pPr>
      <w:r>
        <w:rPr>
          <w:rFonts w:ascii="Consolas" w:hAnsi="Consolas" w:eastAsia="Consolas"/>
          <w:sz w:val="17"/>
        </w:rPr>
        <w:t>4 LDR ─&gt; kiểm tra chất lượng ─&gt; hiệu chỉnh góc (nếu hợp lệ) ┘                    ^               │</w:t>
      </w:r>
    </w:p>
    <w:p>
      <w:pPr>
        <w:pStyle w:val="CodeSample"/>
        <w:keepLines/>
        <w:shd w:fill="F2F4F7"/>
      </w:pPr>
      <w:r>
        <w:rPr>
          <w:rFonts w:ascii="Consolas" w:hAnsi="Consolas" w:eastAsia="Consolas"/>
          <w:sz w:val="17"/>
        </w:rPr>
        <w:t>Encoder từng trục  &lt;────────────────────────────────────────────────────────────┘               │</w:t>
      </w:r>
    </w:p>
    <w:p>
      <w:pPr>
        <w:pStyle w:val="CodeSample"/>
        <w:keepLines/>
        <w:shd w:fill="F2F4F7"/>
      </w:pPr>
      <w:r>
        <w:rPr>
          <w:rFonts w:ascii="Consolas" w:hAnsi="Consolas" w:eastAsia="Consolas"/>
          <w:sz w:val="17"/>
        </w:rPr>
        <w:t>Công tắc hành trình + cảm biến gió ──&gt; liên động an toàn ──&gt; Driver                           │</w:t>
      </w:r>
    </w:p>
    <w:p>
      <w:pPr>
        <w:pStyle w:val="CodeSample"/>
        <w:keepLines/>
        <w:shd w:fill="F2F4F7"/>
      </w:pPr>
      <w:r>
        <w:rPr>
          <w:rFonts w:ascii="Consolas" w:hAnsi="Consolas" w:eastAsia="Consolas"/>
          <w:sz w:val="17"/>
        </w:rPr>
        <w:t>Điện áp/dòng PV + điện áp/dòng động cơ ──&gt; bộ ghi dữ liệu / tính năng lượng thuần &lt;─────────────┘</w:t>
      </w:r>
    </w:p>
    <w:p>
      <w:pPr>
        <w:spacing w:before="40" w:after="100"/>
        <w:jc w:val="center"/>
      </w:pPr>
      <w:r>
        <w:rPr>
          <w:rFonts w:ascii="Times New Roman" w:hAnsi="Times New Roman" w:eastAsia="Times New Roman"/>
          <w:i/>
          <w:sz w:val="20"/>
        </w:rPr>
        <w:t>Hình 3.1. Sơ đồ khối điều khiển tracker hai trục (mô tả chức năng).</w:t>
      </w:r>
    </w:p>
    <w:p>
      <w:pPr>
        <w:keepLines w:val="0"/>
        <w:ind w:firstLine="397"/>
      </w:pPr>
      <w:r>
        <w:rPr>
          <w:rFonts w:ascii="Times New Roman" w:hAnsi="Times New Roman" w:eastAsia="Times New Roman"/>
          <w:b w:val="0"/>
          <w:i w:val="0"/>
        </w:rPr>
        <w:t>SPA tạo góc đặt nền. Cảm biến quang không trực tiếp lái động cơ; tín hiệu của nó đi qua khối đánh giá chất lượng rồi mới được đổi thành hiệu chỉnh góc. Encoder đóng vòng vị trí. Khối bảo vệ có quyền dừng động cơ độc lập với yêu cầu bám. Dữ liệu PV và động cơ được ghi riêng để đánh giá sau thử nghiệm.</w:t>
      </w:r>
    </w:p>
    <w:p>
      <w:pPr>
        <w:pStyle w:val="Heading2"/>
      </w:pPr>
      <w:r>
        <w:t>3.2. Mô hình hình học</w:t>
      </w:r>
    </w:p>
    <w:p>
      <w:pPr>
        <w:keepLines w:val="0"/>
        <w:ind w:firstLine="397"/>
      </w:pPr>
      <w:r>
        <w:rPr>
          <w:rFonts w:ascii="Times New Roman" w:hAnsi="Times New Roman" w:eastAsia="Times New Roman"/>
          <w:b w:val="0"/>
          <w:i w:val="0"/>
        </w:rPr>
        <w:t>Trong hệ tọa độ Đông–Bắc–Lên, véc-tơ đơn vị hướng tới Mặt Trời có thể viết:</w:t>
      </w:r>
    </w:p>
    <w:p>
      <w:pPr>
        <w:jc w:val="center"/>
      </w:pPr>
      <w:r>
        <w:rPr>
          <w:rFonts w:ascii="Cambria Math" w:hAnsi="Cambria Math"/>
          <w:b/>
          <w:sz w:val="24"/>
        </w:rPr>
        <w:t>s = [cos(αs) sin(γs),  cos(αs) cos(γs),  sin(αs)]ᵀ</w:t>
      </w:r>
    </w:p>
    <w:p>
      <w:pPr>
        <w:keepLines w:val="0"/>
        <w:ind w:firstLine="397"/>
      </w:pPr>
      <w:r>
        <w:rPr>
          <w:rFonts w:ascii="Times New Roman" w:hAnsi="Times New Roman" w:eastAsia="Times New Roman"/>
          <w:b w:val="0"/>
          <w:i w:val="0"/>
        </w:rPr>
        <w:t>Với tracker hai trục lý tưởng, góc nghiêng mặt phẳng pin β tính từ phương ngang được đặt bằng góc thiên đỉnh θz = 90° − αs; phương vị pháp tuyến mặt trước pin đặt bằng γs. Góc tới giữa tia trực tiếp và pháp tuyến mặt pin được tính theo:</w:t>
      </w:r>
    </w:p>
    <w:p>
      <w:pPr>
        <w:jc w:val="center"/>
      </w:pPr>
      <w:r>
        <w:rPr>
          <w:rFonts w:ascii="Cambria Math" w:hAnsi="Cambria Math"/>
          <w:b/>
          <w:sz w:val="24"/>
        </w:rPr>
        <w:t>cos(θi) = sin(αs) cos(β) + cos(αs) sin(β) cos(γs − γp)</w:t>
      </w:r>
    </w:p>
    <w:p>
      <w:pPr>
        <w:keepLines w:val="0"/>
        <w:ind w:firstLine="397"/>
      </w:pPr>
      <w:r>
        <w:rPr>
          <w:rFonts w:ascii="Times New Roman" w:hAnsi="Times New Roman" w:eastAsia="Times New Roman"/>
          <w:b w:val="0"/>
          <w:i w:val="0"/>
        </w:rPr>
        <w:t>Ở mô hình thật, góc thiên văn không thể gửi thẳng tới servo nếu trục cơ khí có góc zero khác quy ước. Cần đo vị trí home, xác định chiều dương mỗi trục, thêm offset hiệu chuẩn và kẹp lệnh trong khoảng cơ cấu cho phép. Nếu trục không đặt đúng theo phương vị/độ cao lý tưởng, cần lập động học nghịch hoặc ma trận biến đổi từ hệ tọa độ Mặt Trời sang hệ tọa độ cơ cấu.</w:t>
      </w:r>
    </w:p>
    <w:p>
      <w:pPr>
        <w:pStyle w:val="Heading2"/>
      </w:pPr>
      <w:r>
        <w:t>3.3. Xử lý tín hiệu cảm biến quang</w:t>
      </w:r>
    </w:p>
    <w:p>
      <w:pPr>
        <w:keepLines w:val="0"/>
        <w:ind w:firstLine="397"/>
      </w:pPr>
      <w:r>
        <w:rPr>
          <w:rFonts w:ascii="Times New Roman" w:hAnsi="Times New Roman" w:eastAsia="Times New Roman"/>
          <w:b w:val="0"/>
          <w:i w:val="0"/>
        </w:rPr>
        <w:t>Bốn cảm biến được bố trí theo hai cặp đối xứng Đông–Tây và trên–dưới. Sau khi lọc nhiễu ADC bằng trung bình trượt hoặc median, tính sai lệch chuẩn hóa:</w:t>
      </w:r>
    </w:p>
    <w:p>
      <w:pPr>
        <w:jc w:val="center"/>
      </w:pPr>
      <w:r>
        <w:rPr>
          <w:rFonts w:ascii="Cambria Math" w:hAnsi="Cambria Math"/>
          <w:b/>
          <w:sz w:val="22"/>
        </w:rPr>
        <w:t>eEW = (LE − LW) / (LE + LW + ε)       eNS = (Ltop − Lbottom) / (Ltop + Lbottom + ε)</w:t>
      </w:r>
    </w:p>
    <w:p>
      <w:pPr>
        <w:keepLines w:val="0"/>
        <w:ind w:firstLine="397"/>
      </w:pPr>
      <w:r>
        <w:rPr>
          <w:rFonts w:ascii="Times New Roman" w:hAnsi="Times New Roman" w:eastAsia="Times New Roman"/>
          <w:b w:val="0"/>
          <w:i w:val="0"/>
        </w:rPr>
        <w:t>ε là số dương nhỏ để tránh phép chia cho 0. Dấu của eEW và eNS phụ thuộc vị trí lắp và cách nối mạch. Trước khi chạy tự động, cần che một phía cảm biến để kiểm tra chiều quay dự kiến; nếu chiều sai, sửa ánh xạ trục thay vì đổi dấu tùy tiện trong nhiều vị trí của chương trình.</w:t>
      </w:r>
    </w:p>
    <w:p>
      <w:pPr>
        <w:keepLines w:val="0"/>
        <w:ind w:firstLine="397"/>
      </w:pPr>
      <w:r>
        <w:rPr>
          <w:rFonts w:ascii="Times New Roman" w:hAnsi="Times New Roman" w:eastAsia="Times New Roman"/>
          <w:b w:val="0"/>
          <w:i w:val="0"/>
        </w:rPr>
        <w:t>Đặt cờ chất lượng q trong khoảng 0–1. Có thể giảm q khi tổng tín hiệu nhỏ hơn ngưỡng, các mẫu liên tiếp biến động quá lớn, một cảm biến bị bão hòa hoặc sai khác giữa các cảm biến vượt giới hạn hiệu chuẩn. Nếu chưa có pyranometer, ngưỡng cường độ phải lấy từ thử nghiệm thực tế và ghi rõ trong báo cáo. Khi q = 0, bộ điều khiển không dùng hiệu chỉnh LDR.</w:t>
      </w:r>
    </w:p>
    <w:p>
      <w:pPr>
        <w:pStyle w:val="Heading2"/>
      </w:pPr>
      <w:r>
        <w:t>3.4. Luật điều khiển lai</w:t>
      </w:r>
    </w:p>
    <w:p>
      <w:pPr>
        <w:keepLines w:val="0"/>
        <w:ind w:firstLine="397"/>
      </w:pPr>
      <w:r>
        <w:rPr>
          <w:rFonts w:ascii="Times New Roman" w:hAnsi="Times New Roman" w:eastAsia="Times New Roman"/>
          <w:b w:val="0"/>
          <w:i w:val="0"/>
        </w:rPr>
        <w:t>Gọi θSPA là góc đặt theo thuật toán thiên văn, f(eLDR) là ánh xạ sai lệch cảm biến sang hiệu chỉnh góc sau hiệu chuẩn, Ks là hệ số hiệu chỉnh. Góc tham chiếu được tính:</w:t>
      </w:r>
    </w:p>
    <w:p>
      <w:pPr>
        <w:jc w:val="center"/>
      </w:pPr>
      <w:r>
        <w:rPr>
          <w:rFonts w:ascii="Cambria Math" w:hAnsi="Cambria Math"/>
          <w:b/>
          <w:sz w:val="24"/>
        </w:rPr>
        <w:t>θref = giới_hạn_cơ_khí [ θSPA + q · Ks · f(eLDR) ]</w:t>
      </w:r>
    </w:p>
    <w:p>
      <w:pPr>
        <w:keepLines w:val="0"/>
        <w:ind w:firstLine="397"/>
      </w:pPr>
      <w:r>
        <w:rPr>
          <w:rFonts w:ascii="Times New Roman" w:hAnsi="Times New Roman" w:eastAsia="Times New Roman"/>
          <w:b w:val="0"/>
          <w:i w:val="0"/>
        </w:rPr>
        <w:t>Khi cảm biến hợp lệ, hiệu chỉnh được cộng vào góc SPA; khi cảm biến không hợp lệ, q giảm về 0 và cơ cấu tiếp tục theo góc thiên văn. Nếu thời tiết nhiều mây kéo dài và không có thiết bị đo bức xạ trực tiếp, có thể chọn chính sách giữ vị trí thay vì chuyển động liên tục; lựa chọn này cần được so sánh bằng dữ liệu năng lượng.</w:t>
      </w:r>
    </w:p>
    <w:p>
      <w:pPr>
        <w:pStyle w:val="Heading2"/>
      </w:pPr>
      <w:r>
        <w:t>3.5. Điều khiển vị trí động cơ</w:t>
      </w:r>
    </w:p>
    <w:p>
      <w:pPr>
        <w:keepLines w:val="0"/>
        <w:ind w:firstLine="397"/>
      </w:pPr>
      <w:r>
        <w:rPr>
          <w:rFonts w:ascii="Times New Roman" w:hAnsi="Times New Roman" w:eastAsia="Times New Roman"/>
          <w:b w:val="0"/>
          <w:i w:val="0"/>
        </w:rPr>
        <w:t>Với trục i, sai số vị trí là ei = θref,i − θenc,i. Sai số góc phương vị cần được chuẩn hóa để cơ cấu chọn đường quay ngắn nhất trong phạm vi hợp lệ. Bộ PI vị trí/tốc độ có thể dùng dạng:</w:t>
      </w:r>
    </w:p>
    <w:p>
      <w:pPr>
        <w:jc w:val="center"/>
      </w:pPr>
      <w:r>
        <w:rPr>
          <w:rFonts w:ascii="Cambria Math" w:hAnsi="Cambria Math"/>
          <w:b/>
          <w:sz w:val="24"/>
        </w:rPr>
        <w:t>ui = sat(Kp·ei + Ki·∫ei dt, −umax, +umax)</w:t>
      </w:r>
    </w:p>
    <w:p>
      <w:pPr>
        <w:keepLines w:val="0"/>
        <w:ind w:firstLine="397"/>
      </w:pPr>
      <w:r>
        <w:rPr>
          <w:rFonts w:ascii="Times New Roman" w:hAnsi="Times New Roman" w:eastAsia="Times New Roman"/>
          <w:b w:val="0"/>
          <w:i w:val="0"/>
        </w:rPr>
        <w:t>Khi |ei| nhỏ hơn vùng chết δi, động cơ dừng. Có thể đặt ngưỡng bật và ngưỡng tắt khác nhau để tạo hysteresis; giới hạn tích phân để tránh windup khi động cơ bị chặn. Kp, Ki và δi cần hiệu chỉnh trên mô hình, trước tiên với tấm pin không tải hoặc tải an toàn, sau đó mới kiểm tra ngoài trời. Không có một bộ thông số dùng chung cho mọi động cơ và cơ cấu.</w:t>
      </w:r>
    </w:p>
    <w:p>
      <w:pPr>
        <w:pStyle w:val="Heading2"/>
      </w:pPr>
      <w:r>
        <w:t>3.6. Các trạng thái vận hành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701"/>
            <w:vAlign w:val="center"/>
            <w:shd w:fill="D9EAF7"/>
          </w:tcPr>
          <w:p>
            <w:pPr>
              <w:spacing w:after="0" w:before="0" w:line="240" w:lineRule="auto"/>
              <w:jc w:val="center"/>
            </w:pPr>
            <w:r/>
            <w:r>
              <w:rPr>
                <w:rFonts w:ascii="Times New Roman" w:hAnsi="Times New Roman" w:eastAsia="Times New Roman"/>
                <w:b/>
                <w:color w:val="17365D"/>
                <w:sz w:val="19"/>
              </w:rPr>
              <w:t>Trạng thái</w:t>
            </w:r>
          </w:p>
        </w:tc>
        <w:tc>
          <w:tcPr>
            <w:tcW w:type="dxa" w:w="2835"/>
            <w:vAlign w:val="center"/>
            <w:shd w:fill="D9EAF7"/>
          </w:tcPr>
          <w:p>
            <w:pPr>
              <w:spacing w:after="0" w:before="0" w:line="240" w:lineRule="auto"/>
              <w:jc w:val="center"/>
            </w:pPr>
            <w:r/>
            <w:r>
              <w:rPr>
                <w:rFonts w:ascii="Times New Roman" w:hAnsi="Times New Roman" w:eastAsia="Times New Roman"/>
                <w:b/>
                <w:color w:val="17365D"/>
                <w:sz w:val="19"/>
              </w:rPr>
              <w:t>Điều kiện vào</w:t>
            </w:r>
          </w:p>
        </w:tc>
        <w:tc>
          <w:tcPr>
            <w:tcW w:type="dxa" w:w="4535"/>
            <w:vAlign w:val="center"/>
            <w:shd w:fill="D9EAF7"/>
          </w:tcPr>
          <w:p>
            <w:pPr>
              <w:spacing w:after="0" w:before="0" w:line="240" w:lineRule="auto"/>
              <w:jc w:val="center"/>
            </w:pPr>
            <w:r/>
            <w:r>
              <w:rPr>
                <w:rFonts w:ascii="Times New Roman" w:hAnsi="Times New Roman" w:eastAsia="Times New Roman"/>
                <w:b/>
                <w:color w:val="17365D"/>
                <w:sz w:val="19"/>
              </w:rPr>
              <w:t>Hành động</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Khởi động / homing</w:t>
            </w:r>
          </w:p>
        </w:tc>
        <w:tc>
          <w:tcPr>
            <w:tcW w:type="dxa" w:w="2835"/>
            <w:vAlign w:val="center"/>
          </w:tcPr>
          <w:p>
            <w:pPr>
              <w:spacing w:after="0" w:before="0" w:line="240" w:lineRule="auto"/>
              <w:jc w:val="left"/>
            </w:pPr>
            <w:r/>
            <w:r>
              <w:rPr>
                <w:rFonts w:ascii="Times New Roman" w:hAnsi="Times New Roman" w:eastAsia="Times New Roman"/>
                <w:b w:val="0"/>
                <w:sz w:val="19"/>
              </w:rPr>
              <w:t>Cấp nguồn hoặc mất tham chiếu vị trí.</w:t>
            </w:r>
          </w:p>
        </w:tc>
        <w:tc>
          <w:tcPr>
            <w:tcW w:type="dxa" w:w="4535"/>
            <w:vAlign w:val="center"/>
          </w:tcPr>
          <w:p>
            <w:pPr>
              <w:spacing w:after="0" w:before="0" w:line="240" w:lineRule="auto"/>
              <w:jc w:val="left"/>
            </w:pPr>
            <w:r/>
            <w:r>
              <w:rPr>
                <w:rFonts w:ascii="Times New Roman" w:hAnsi="Times New Roman" w:eastAsia="Times New Roman"/>
                <w:b w:val="0"/>
                <w:sz w:val="19"/>
              </w:rPr>
              <w:t>Đưa cơ cấu về vị trí tham chiếu bằng công tắc home; kiểm tra encoder.</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Bám ban ngày</w:t>
            </w:r>
          </w:p>
        </w:tc>
        <w:tc>
          <w:tcPr>
            <w:tcW w:type="dxa" w:w="2835"/>
            <w:vAlign w:val="center"/>
          </w:tcPr>
          <w:p>
            <w:pPr>
              <w:spacing w:after="0" w:before="0" w:line="240" w:lineRule="auto"/>
              <w:jc w:val="left"/>
            </w:pPr>
            <w:r/>
            <w:r>
              <w:rPr>
                <w:rFonts w:ascii="Times New Roman" w:hAnsi="Times New Roman" w:eastAsia="Times New Roman"/>
                <w:b w:val="0"/>
                <w:sz w:val="19"/>
              </w:rPr>
              <w:t>Góc cao Mặt Trời vượt ngưỡng vận hành; không có cảnh báo an toàn.</w:t>
            </w:r>
          </w:p>
        </w:tc>
        <w:tc>
          <w:tcPr>
            <w:tcW w:type="dxa" w:w="4535"/>
            <w:vAlign w:val="center"/>
          </w:tcPr>
          <w:p>
            <w:pPr>
              <w:spacing w:after="0" w:before="0" w:line="240" w:lineRule="auto"/>
              <w:jc w:val="left"/>
            </w:pPr>
            <w:r/>
            <w:r>
              <w:rPr>
                <w:rFonts w:ascii="Times New Roman" w:hAnsi="Times New Roman" w:eastAsia="Times New Roman"/>
                <w:b w:val="0"/>
                <w:sz w:val="19"/>
              </w:rPr>
              <w:t>Tính SPA; hiệu chỉnh bằng cảm biến nếu hợp lệ; điều khiển tới góc đặt.</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Giữ / trời nhiều mây</w:t>
            </w:r>
          </w:p>
        </w:tc>
        <w:tc>
          <w:tcPr>
            <w:tcW w:type="dxa" w:w="2835"/>
            <w:vAlign w:val="center"/>
          </w:tcPr>
          <w:p>
            <w:pPr>
              <w:spacing w:after="0" w:before="0" w:line="240" w:lineRule="auto"/>
              <w:jc w:val="left"/>
            </w:pPr>
            <w:r/>
            <w:r>
              <w:rPr>
                <w:rFonts w:ascii="Times New Roman" w:hAnsi="Times New Roman" w:eastAsia="Times New Roman"/>
                <w:b w:val="0"/>
                <w:sz w:val="19"/>
              </w:rPr>
              <w:t>LDR không hợp lệ hoặc tín hiệu biến động mạnh.</w:t>
            </w:r>
          </w:p>
        </w:tc>
        <w:tc>
          <w:tcPr>
            <w:tcW w:type="dxa" w:w="4535"/>
            <w:vAlign w:val="center"/>
          </w:tcPr>
          <w:p>
            <w:pPr>
              <w:spacing w:after="0" w:before="0" w:line="240" w:lineRule="auto"/>
              <w:jc w:val="left"/>
            </w:pPr>
            <w:r/>
            <w:r>
              <w:rPr>
                <w:rFonts w:ascii="Times New Roman" w:hAnsi="Times New Roman" w:eastAsia="Times New Roman"/>
                <w:b w:val="0"/>
                <w:sz w:val="19"/>
              </w:rPr>
              <w:t>Không dùng sai lệch quang; theo SPA hoặc giữ vị trí theo chính sách đã chọn.</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Ban đêm</w:t>
            </w:r>
          </w:p>
        </w:tc>
        <w:tc>
          <w:tcPr>
            <w:tcW w:type="dxa" w:w="2835"/>
            <w:vAlign w:val="center"/>
          </w:tcPr>
          <w:p>
            <w:pPr>
              <w:spacing w:after="0" w:before="0" w:line="240" w:lineRule="auto"/>
              <w:jc w:val="left"/>
            </w:pPr>
            <w:r/>
            <w:r>
              <w:rPr>
                <w:rFonts w:ascii="Times New Roman" w:hAnsi="Times New Roman" w:eastAsia="Times New Roman"/>
                <w:b w:val="0"/>
                <w:sz w:val="19"/>
              </w:rPr>
              <w:t>Góc cao nhỏ hơn ngưỡng vận hành.</w:t>
            </w:r>
          </w:p>
        </w:tc>
        <w:tc>
          <w:tcPr>
            <w:tcW w:type="dxa" w:w="4535"/>
            <w:vAlign w:val="center"/>
          </w:tcPr>
          <w:p>
            <w:pPr>
              <w:spacing w:after="0" w:before="0" w:line="240" w:lineRule="auto"/>
              <w:jc w:val="left"/>
            </w:pPr>
            <w:r/>
            <w:r>
              <w:rPr>
                <w:rFonts w:ascii="Times New Roman" w:hAnsi="Times New Roman" w:eastAsia="Times New Roman"/>
                <w:b w:val="0"/>
                <w:sz w:val="19"/>
              </w:rPr>
              <w:t>Dừng động cơ hoặc trả về vị trí ban đêm một lần.</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Bảo vệ</w:t>
            </w:r>
          </w:p>
        </w:tc>
        <w:tc>
          <w:tcPr>
            <w:tcW w:type="dxa" w:w="2835"/>
            <w:vAlign w:val="center"/>
          </w:tcPr>
          <w:p>
            <w:pPr>
              <w:spacing w:after="0" w:before="0" w:line="240" w:lineRule="auto"/>
              <w:jc w:val="left"/>
            </w:pPr>
            <w:r/>
            <w:r>
              <w:rPr>
                <w:rFonts w:ascii="Times New Roman" w:hAnsi="Times New Roman" w:eastAsia="Times New Roman"/>
                <w:b w:val="0"/>
                <w:sz w:val="19"/>
              </w:rPr>
              <w:t>Gió cao, chạm hành trình, lỗi encoder hoặc quá dòng.</w:t>
            </w:r>
          </w:p>
        </w:tc>
        <w:tc>
          <w:tcPr>
            <w:tcW w:type="dxa" w:w="4535"/>
            <w:vAlign w:val="center"/>
          </w:tcPr>
          <w:p>
            <w:pPr>
              <w:spacing w:after="0" w:before="0" w:line="240" w:lineRule="auto"/>
              <w:jc w:val="left"/>
            </w:pPr>
            <w:r/>
            <w:r>
              <w:rPr>
                <w:rFonts w:ascii="Times New Roman" w:hAnsi="Times New Roman" w:eastAsia="Times New Roman"/>
                <w:b w:val="0"/>
                <w:sz w:val="19"/>
              </w:rPr>
              <w:t>Dừng hoặc đưa về vị trí trú theo thiết kế; ghi lỗi và chờ xác nhận.</w:t>
            </w:r>
          </w:p>
        </w:tc>
      </w:tr>
    </w:tbl>
    <w:p>
      <w:pPr>
        <w:spacing w:after="20"/>
      </w:pPr>
    </w:p>
    <w:p>
      <w:pPr>
        <w:pStyle w:val="Heading2"/>
      </w:pPr>
      <w:r>
        <w:t>3.7. Cấu hình phần cứng mẫu</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1701"/>
            <w:vAlign w:val="center"/>
            <w:shd w:fill="D9EAF7"/>
          </w:tcPr>
          <w:p>
            <w:pPr>
              <w:spacing w:after="0" w:before="0" w:line="240" w:lineRule="auto"/>
              <w:jc w:val="center"/>
            </w:pPr>
            <w:r/>
            <w:r>
              <w:rPr>
                <w:rFonts w:ascii="Times New Roman" w:hAnsi="Times New Roman" w:eastAsia="Times New Roman"/>
                <w:b/>
                <w:color w:val="17365D"/>
                <w:sz w:val="19"/>
              </w:rPr>
              <w:t>Hạng mục</w:t>
            </w:r>
          </w:p>
        </w:tc>
        <w:tc>
          <w:tcPr>
            <w:tcW w:type="dxa" w:w="2948"/>
            <w:vAlign w:val="center"/>
            <w:shd w:fill="D9EAF7"/>
          </w:tcPr>
          <w:p>
            <w:pPr>
              <w:spacing w:after="0" w:before="0" w:line="240" w:lineRule="auto"/>
              <w:jc w:val="center"/>
            </w:pPr>
            <w:r/>
            <w:r>
              <w:rPr>
                <w:rFonts w:ascii="Times New Roman" w:hAnsi="Times New Roman" w:eastAsia="Times New Roman"/>
                <w:b/>
                <w:color w:val="17365D"/>
                <w:sz w:val="19"/>
              </w:rPr>
              <w:t>Cấu hình giả định trong bản mẫu</w:t>
            </w:r>
          </w:p>
        </w:tc>
        <w:tc>
          <w:tcPr>
            <w:tcW w:type="dxa" w:w="4422"/>
            <w:vAlign w:val="center"/>
            <w:shd w:fill="D9EAF7"/>
          </w:tcPr>
          <w:p>
            <w:pPr>
              <w:spacing w:after="0" w:before="0" w:line="240" w:lineRule="auto"/>
              <w:jc w:val="center"/>
            </w:pPr>
            <w:r/>
            <w:r>
              <w:rPr>
                <w:rFonts w:ascii="Times New Roman" w:hAnsi="Times New Roman" w:eastAsia="Times New Roman"/>
                <w:b/>
                <w:color w:val="17365D"/>
                <w:sz w:val="19"/>
              </w:rPr>
              <w:t>Thông tin phải xác nhận trước khi chế tạo</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Bộ xử lý</w:t>
            </w:r>
          </w:p>
        </w:tc>
        <w:tc>
          <w:tcPr>
            <w:tcW w:type="dxa" w:w="2948"/>
            <w:vAlign w:val="center"/>
          </w:tcPr>
          <w:p>
            <w:pPr>
              <w:spacing w:after="0" w:before="0" w:line="240" w:lineRule="auto"/>
              <w:jc w:val="left"/>
            </w:pPr>
            <w:r/>
            <w:r>
              <w:rPr>
                <w:rFonts w:ascii="Times New Roman" w:hAnsi="Times New Roman" w:eastAsia="Times New Roman"/>
                <w:b w:val="0"/>
                <w:sz w:val="19"/>
              </w:rPr>
              <w:t>ESP32 hoặc bộ điều khiển tương đương.</w:t>
            </w:r>
          </w:p>
        </w:tc>
        <w:tc>
          <w:tcPr>
            <w:tcW w:type="dxa" w:w="4422"/>
            <w:vAlign w:val="center"/>
          </w:tcPr>
          <w:p>
            <w:pPr>
              <w:spacing w:after="0" w:before="0" w:line="240" w:lineRule="auto"/>
              <w:jc w:val="left"/>
            </w:pPr>
            <w:r/>
            <w:r>
              <w:rPr>
                <w:rFonts w:ascii="Times New Roman" w:hAnsi="Times New Roman" w:eastAsia="Times New Roman"/>
                <w:b w:val="0"/>
                <w:sz w:val="19"/>
              </w:rPr>
              <w:t>Số kênh ADC/encoder, bộ nhớ, nguồn và khả năng tính SPA.</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Cảm biến hướng nắng</w:t>
            </w:r>
          </w:p>
        </w:tc>
        <w:tc>
          <w:tcPr>
            <w:tcW w:type="dxa" w:w="2948"/>
            <w:vAlign w:val="center"/>
          </w:tcPr>
          <w:p>
            <w:pPr>
              <w:spacing w:after="0" w:before="0" w:line="240" w:lineRule="auto"/>
              <w:jc w:val="left"/>
            </w:pPr>
            <w:r/>
            <w:r>
              <w:rPr>
                <w:rFonts w:ascii="Times New Roman" w:hAnsi="Times New Roman" w:eastAsia="Times New Roman"/>
                <w:b w:val="0"/>
                <w:sz w:val="19"/>
              </w:rPr>
              <w:t>Bốn LDR, vách chắn trung tâm.</w:t>
            </w:r>
          </w:p>
        </w:tc>
        <w:tc>
          <w:tcPr>
            <w:tcW w:type="dxa" w:w="4422"/>
            <w:vAlign w:val="center"/>
          </w:tcPr>
          <w:p>
            <w:pPr>
              <w:spacing w:after="0" w:before="0" w:line="240" w:lineRule="auto"/>
              <w:jc w:val="left"/>
            </w:pPr>
            <w:r/>
            <w:r>
              <w:rPr>
                <w:rFonts w:ascii="Times New Roman" w:hAnsi="Times New Roman" w:eastAsia="Times New Roman"/>
                <w:b w:val="0"/>
                <w:sz w:val="19"/>
              </w:rPr>
              <w:t>Khoảng đo, độ tuyến tính, vị trí lắp và hệ số hiệu chuẩn.</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Cảm biến vị trí</w:t>
            </w:r>
          </w:p>
        </w:tc>
        <w:tc>
          <w:tcPr>
            <w:tcW w:type="dxa" w:w="2948"/>
            <w:vAlign w:val="center"/>
          </w:tcPr>
          <w:p>
            <w:pPr>
              <w:spacing w:after="0" w:before="0" w:line="240" w:lineRule="auto"/>
              <w:jc w:val="left"/>
            </w:pPr>
            <w:r/>
            <w:r>
              <w:rPr>
                <w:rFonts w:ascii="Times New Roman" w:hAnsi="Times New Roman" w:eastAsia="Times New Roman"/>
                <w:b w:val="0"/>
                <w:sz w:val="19"/>
              </w:rPr>
              <w:t>Encoder trên từng trục; công tắc home/limit.</w:t>
            </w:r>
          </w:p>
        </w:tc>
        <w:tc>
          <w:tcPr>
            <w:tcW w:type="dxa" w:w="4422"/>
            <w:vAlign w:val="center"/>
          </w:tcPr>
          <w:p>
            <w:pPr>
              <w:spacing w:after="0" w:before="0" w:line="240" w:lineRule="auto"/>
              <w:jc w:val="left"/>
            </w:pPr>
            <w:r/>
            <w:r>
              <w:rPr>
                <w:rFonts w:ascii="Times New Roman" w:hAnsi="Times New Roman" w:eastAsia="Times New Roman"/>
                <w:b w:val="0"/>
                <w:sz w:val="19"/>
              </w:rPr>
              <w:t>Độ phân giải, tỷ số truyền, cách về zero.</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Truyền động</w:t>
            </w:r>
          </w:p>
        </w:tc>
        <w:tc>
          <w:tcPr>
            <w:tcW w:type="dxa" w:w="2948"/>
            <w:vAlign w:val="center"/>
          </w:tcPr>
          <w:p>
            <w:pPr>
              <w:spacing w:after="0" w:before="0" w:line="240" w:lineRule="auto"/>
              <w:jc w:val="left"/>
            </w:pPr>
            <w:r/>
            <w:r>
              <w:rPr>
                <w:rFonts w:ascii="Times New Roman" w:hAnsi="Times New Roman" w:eastAsia="Times New Roman"/>
                <w:b w:val="0"/>
                <w:sz w:val="19"/>
              </w:rPr>
              <w:t>Hai động cơ giảm tốc hoặc actuator phù hợp tải.</w:t>
            </w:r>
          </w:p>
        </w:tc>
        <w:tc>
          <w:tcPr>
            <w:tcW w:type="dxa" w:w="4422"/>
            <w:vAlign w:val="center"/>
          </w:tcPr>
          <w:p>
            <w:pPr>
              <w:spacing w:after="0" w:before="0" w:line="240" w:lineRule="auto"/>
              <w:jc w:val="left"/>
            </w:pPr>
            <w:r/>
            <w:r>
              <w:rPr>
                <w:rFonts w:ascii="Times New Roman" w:hAnsi="Times New Roman" w:eastAsia="Times New Roman"/>
                <w:b w:val="0"/>
                <w:sz w:val="19"/>
              </w:rPr>
              <w:t>Khối lượng panel, mô-men tải, tải gió, dòng khởi động, hành trình.</w:t>
            </w:r>
          </w:p>
        </w:tc>
      </w:tr>
      <w:tr>
        <w:trPr>
          <w:cantSplit/>
        </w:trPr>
        <w:tc>
          <w:tcPr>
            <w:tcW w:type="dxa" w:w="1701"/>
            <w:vAlign w:val="center"/>
          </w:tcPr>
          <w:p>
            <w:pPr>
              <w:spacing w:after="0" w:before="0" w:line="240" w:lineRule="auto"/>
              <w:jc w:val="center"/>
            </w:pPr>
            <w:r/>
            <w:r>
              <w:rPr>
                <w:rFonts w:ascii="Times New Roman" w:hAnsi="Times New Roman" w:eastAsia="Times New Roman"/>
                <w:b w:val="0"/>
                <w:sz w:val="19"/>
              </w:rPr>
              <w:t>Đo điện</w:t>
            </w:r>
          </w:p>
        </w:tc>
        <w:tc>
          <w:tcPr>
            <w:tcW w:type="dxa" w:w="2948"/>
            <w:vAlign w:val="center"/>
          </w:tcPr>
          <w:p>
            <w:pPr>
              <w:spacing w:after="0" w:before="0" w:line="240" w:lineRule="auto"/>
              <w:jc w:val="left"/>
            </w:pPr>
            <w:r/>
            <w:r>
              <w:rPr>
                <w:rFonts w:ascii="Times New Roman" w:hAnsi="Times New Roman" w:eastAsia="Times New Roman"/>
                <w:b w:val="0"/>
                <w:sz w:val="19"/>
              </w:rPr>
              <w:t>Cảm biến V/I cho PV và đo riêng nguồn động cơ.</w:t>
            </w:r>
          </w:p>
        </w:tc>
        <w:tc>
          <w:tcPr>
            <w:tcW w:type="dxa" w:w="4422"/>
            <w:vAlign w:val="center"/>
          </w:tcPr>
          <w:p>
            <w:pPr>
              <w:spacing w:after="0" w:before="0" w:line="240" w:lineRule="auto"/>
              <w:jc w:val="left"/>
            </w:pPr>
            <w:r/>
            <w:r>
              <w:rPr>
                <w:rFonts w:ascii="Times New Roman" w:hAnsi="Times New Roman" w:eastAsia="Times New Roman"/>
                <w:b w:val="0"/>
                <w:sz w:val="19"/>
              </w:rPr>
              <w:t>Dải đo, độ chính xác, chu kỳ lấy mẫu, cách đồng bộ thời gian.</w:t>
            </w:r>
          </w:p>
        </w:tc>
      </w:tr>
    </w:tbl>
    <w:p>
      <w:pPr>
        <w:spacing w:after="20"/>
      </w:pPr>
    </w:p>
    <w:p>
      <w:pPr>
        <w:keepLines w:val="0"/>
        <w:ind w:firstLine="397"/>
      </w:pPr>
      <w:r>
        <w:rPr>
          <w:rFonts w:ascii="Times New Roman" w:hAnsi="Times New Roman" w:eastAsia="Times New Roman"/>
          <w:b w:val="0"/>
          <w:i w:val="0"/>
        </w:rPr>
        <w:t>Không chốt động cơ chỉ theo kích thước mẫu hoặc điện áp. Mô-men yêu cầu cần tính từ khối lượng, cánh tay đòn, ma sát và tải gió; driver phải chịu được dòng làm việc và dòng khởi động. Các phần tử bảo vệ nên được chọn trước khi cho mô hình chạy tự động ngoài trời.</w:t>
      </w:r>
    </w:p>
    <w:p>
      <w:pPr>
        <w:pStyle w:val="Heading1"/>
        <w:pageBreakBefore/>
      </w:pPr>
      <w:r>
        <w:t>CHƯƠNG 4. MÔ PHỎNG, PHƯƠNG ÁN THỬ NGHIỆM VÀ ĐÁNH GIÁ</w:t>
      </w:r>
    </w:p>
    <w:p>
      <w:pPr>
        <w:keepLines w:val="0"/>
      </w:pPr>
      <w:r>
        <w:rPr>
          <w:rFonts w:ascii="Times New Roman" w:hAnsi="Times New Roman" w:eastAsia="Times New Roman"/>
          <w:b w:val="0"/>
          <w:i/>
        </w:rPr>
        <w:t>Chương này là khung thực hiện, không phải báo cáo kết quả đã đo. Khi có mô hình và dữ liệu, thay các chỉ dẫn trong ngoặc vuông bằng điều kiện thử, hình, bảng và số liệu thực tế.</w:t>
      </w:r>
    </w:p>
    <w:p>
      <w:pPr>
        <w:pStyle w:val="Heading2"/>
      </w:pPr>
      <w:r>
        <w:t>4.1. Mô phỏng thuật toán</w:t>
      </w:r>
    </w:p>
    <w:p>
      <w:pPr>
        <w:keepLines w:val="0"/>
        <w:ind w:firstLine="397"/>
      </w:pPr>
      <w:r>
        <w:rPr>
          <w:rFonts w:ascii="Times New Roman" w:hAnsi="Times New Roman" w:eastAsia="Times New Roman"/>
          <w:b w:val="0"/>
          <w:i w:val="0"/>
        </w:rPr>
        <w:t>Trước khi lắp động cơ, chạy kiểm tra chương trình với các chuỗi đầu vào tổng hợp. Mỗi chuỗi gồm ngày giờ, vị trí địa lý, tín hiệu cảm biến, vị trí encoder và trạng thái giới hạn. Cần kiểm tra tối thiểu: Mặt Trời di chuyển từ sáng tới chiều; tín hiệu LDR giảm khi có mây; một cảm biến bị ngắt; vị trí gần giới hạn cơ khí; mất đồng bộ thời gian; và góc phương vị đi qua điểm 0/360°. Với mỗi tình huống, lưu góc SPA, góc tham chiếu, góc encoder mô phỏng và trạng thái đầu ra động cơ.</w:t>
      </w:r>
    </w:p>
    <w:p>
      <w:pPr>
        <w:keepLines w:val="0"/>
        <w:ind w:firstLine="397"/>
      </w:pPr>
      <w:r>
        <w:rPr>
          <w:rFonts w:ascii="Times New Roman" w:hAnsi="Times New Roman" w:eastAsia="Times New Roman"/>
          <w:b w:val="0"/>
          <w:i w:val="0"/>
        </w:rPr>
        <w:t>Tài liệu NREL SPA có thể dùng làm cơ sở tính góc thiên văn [5]. Kết quả của SPA chỉ làm chuẩn vị trí Mặt Trời; phần động học cơ cấu, thời gian đáp ứng và tải động cơ phải được mô hình hóa hoặc kiểm tra riêng.</w:t>
      </w:r>
    </w:p>
    <w:p>
      <w:pPr>
        <w:pStyle w:val="Heading2"/>
      </w:pPr>
      <w:r>
        <w:t>4.2. Bố trí thử nghiệm ngoài trời</w:t>
      </w:r>
    </w:p>
    <w:p>
      <w:pPr>
        <w:pStyle w:val="ListBullet"/>
        <w:spacing w:after="60" w:line="288" w:lineRule="auto"/>
        <w:ind w:left="397" w:hanging="198"/>
      </w:pPr>
      <w:r>
        <w:rPr>
          <w:rFonts w:ascii="Times New Roman" w:hAnsi="Times New Roman" w:eastAsia="Times New Roman"/>
          <w:sz w:val="24"/>
        </w:rPr>
        <w:t>Chuẩn bị một tấm pin cố định làm đối chứng và một tấm pin gắn tracker; ưu tiên cùng loại, cùng hướng ban đầu và cùng thiết bị đo.</w:t>
      </w:r>
    </w:p>
    <w:p>
      <w:pPr>
        <w:pStyle w:val="ListBullet"/>
        <w:spacing w:after="60" w:line="288" w:lineRule="auto"/>
        <w:ind w:left="397" w:hanging="198"/>
      </w:pPr>
      <w:r>
        <w:rPr>
          <w:rFonts w:ascii="Times New Roman" w:hAnsi="Times New Roman" w:eastAsia="Times New Roman"/>
          <w:sz w:val="24"/>
        </w:rPr>
        <w:t>Nếu dùng hai module khác nhau, đo đặc tính ban đầu hoặc hoán đổi vị trí giữa các đợt để giảm sai khác do từng tấm.</w:t>
      </w:r>
    </w:p>
    <w:p>
      <w:pPr>
        <w:pStyle w:val="ListBullet"/>
        <w:spacing w:after="60" w:line="288" w:lineRule="auto"/>
        <w:ind w:left="397" w:hanging="198"/>
      </w:pPr>
      <w:r>
        <w:rPr>
          <w:rFonts w:ascii="Times New Roman" w:hAnsi="Times New Roman" w:eastAsia="Times New Roman"/>
          <w:sz w:val="24"/>
        </w:rPr>
        <w:t>Đặt đồng hồ thời gian đồng bộ cho đo PV và đo động cơ; ghi điện áp, dòng điện, góc đặt, góc đo, trạng thái mây và trạng thái bảo vệ.</w:t>
      </w:r>
    </w:p>
    <w:p>
      <w:pPr>
        <w:pStyle w:val="ListBullet"/>
        <w:spacing w:after="60" w:line="288" w:lineRule="auto"/>
        <w:ind w:left="397" w:hanging="198"/>
      </w:pPr>
      <w:r>
        <w:rPr>
          <w:rFonts w:ascii="Times New Roman" w:hAnsi="Times New Roman" w:eastAsia="Times New Roman"/>
          <w:sz w:val="24"/>
        </w:rPr>
        <w:t>Chạy các chế độ cố định, SPA, LDR và lai trong điều kiện có thể đối chiếu. Tốt nhất lặp lại nhiều ngày và ghi điều kiện thời tiết.</w:t>
      </w:r>
    </w:p>
    <w:p>
      <w:pPr>
        <w:pStyle w:val="ListBullet"/>
        <w:spacing w:after="60" w:line="288" w:lineRule="auto"/>
        <w:ind w:left="397" w:hanging="198"/>
      </w:pPr>
      <w:r>
        <w:rPr>
          <w:rFonts w:ascii="Times New Roman" w:hAnsi="Times New Roman" w:eastAsia="Times New Roman"/>
          <w:sz w:val="24"/>
        </w:rPr>
        <w:t>Không thay đổi MPPT, tải điện hoặc thiết bị đo giữa các chế độ mà không ghi nhận; nếu có thay đổi, cần đánh dấu trong bảng kết quả.</w:t>
      </w:r>
    </w:p>
    <w:p>
      <w:pPr>
        <w:pStyle w:val="Heading2"/>
      </w:pPr>
      <w:r>
        <w:t>4.3. Chế độ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trPr>
        <w:tc>
          <w:tcPr>
            <w:tcW w:type="dxa" w:w="850"/>
            <w:vAlign w:val="center"/>
            <w:shd w:fill="D9EAF7"/>
          </w:tcPr>
          <w:p>
            <w:pPr>
              <w:spacing w:after="0" w:before="0" w:line="240" w:lineRule="auto"/>
              <w:jc w:val="center"/>
            </w:pPr>
            <w:r/>
            <w:r>
              <w:rPr>
                <w:rFonts w:ascii="Times New Roman" w:hAnsi="Times New Roman" w:eastAsia="Times New Roman"/>
                <w:b/>
                <w:color w:val="17365D"/>
                <w:sz w:val="19"/>
              </w:rPr>
              <w:t>Mã</w:t>
            </w:r>
          </w:p>
        </w:tc>
        <w:tc>
          <w:tcPr>
            <w:tcW w:type="dxa" w:w="3969"/>
            <w:vAlign w:val="center"/>
            <w:shd w:fill="D9EAF7"/>
          </w:tcPr>
          <w:p>
            <w:pPr>
              <w:spacing w:after="0" w:before="0" w:line="240" w:lineRule="auto"/>
              <w:jc w:val="center"/>
            </w:pPr>
            <w:r/>
            <w:r>
              <w:rPr>
                <w:rFonts w:ascii="Times New Roman" w:hAnsi="Times New Roman" w:eastAsia="Times New Roman"/>
                <w:b/>
                <w:color w:val="17365D"/>
                <w:sz w:val="19"/>
              </w:rPr>
              <w:t>Chế độ</w:t>
            </w:r>
          </w:p>
        </w:tc>
        <w:tc>
          <w:tcPr>
            <w:tcW w:type="dxa" w:w="4252"/>
            <w:vAlign w:val="center"/>
            <w:shd w:fill="D9EAF7"/>
          </w:tcPr>
          <w:p>
            <w:pPr>
              <w:spacing w:after="0" w:before="0" w:line="240" w:lineRule="auto"/>
              <w:jc w:val="center"/>
            </w:pPr>
            <w:r/>
            <w:r>
              <w:rPr>
                <w:rFonts w:ascii="Times New Roman" w:hAnsi="Times New Roman" w:eastAsia="Times New Roman"/>
                <w:b/>
                <w:color w:val="17365D"/>
                <w:sz w:val="19"/>
              </w:rPr>
              <w:t>Mục đích</w:t>
            </w:r>
          </w:p>
        </w:tc>
      </w:tr>
      <w:tr>
        <w:trPr>
          <w:cantSplit/>
        </w:trPr>
        <w:tc>
          <w:tcPr>
            <w:tcW w:type="dxa" w:w="850"/>
            <w:vAlign w:val="center"/>
          </w:tcPr>
          <w:p>
            <w:pPr>
              <w:spacing w:after="0" w:before="0" w:line="240" w:lineRule="auto"/>
              <w:jc w:val="center"/>
            </w:pPr>
            <w:r/>
            <w:r>
              <w:rPr>
                <w:rFonts w:ascii="Times New Roman" w:hAnsi="Times New Roman" w:eastAsia="Times New Roman"/>
                <w:b w:val="0"/>
                <w:sz w:val="19"/>
              </w:rPr>
              <w:t>A</w:t>
            </w:r>
          </w:p>
        </w:tc>
        <w:tc>
          <w:tcPr>
            <w:tcW w:type="dxa" w:w="3969"/>
            <w:vAlign w:val="center"/>
          </w:tcPr>
          <w:p>
            <w:pPr>
              <w:spacing w:after="0" w:before="0" w:line="240" w:lineRule="auto"/>
              <w:jc w:val="left"/>
            </w:pPr>
            <w:r/>
            <w:r>
              <w:rPr>
                <w:rFonts w:ascii="Times New Roman" w:hAnsi="Times New Roman" w:eastAsia="Times New Roman"/>
                <w:b w:val="0"/>
                <w:sz w:val="19"/>
              </w:rPr>
              <w:t>Tấm pin cố định ở góc chuẩn đã chọn.</w:t>
            </w:r>
          </w:p>
        </w:tc>
        <w:tc>
          <w:tcPr>
            <w:tcW w:type="dxa" w:w="4252"/>
            <w:vAlign w:val="center"/>
          </w:tcPr>
          <w:p>
            <w:pPr>
              <w:spacing w:after="0" w:before="0" w:line="240" w:lineRule="auto"/>
              <w:jc w:val="left"/>
            </w:pPr>
            <w:r/>
            <w:r>
              <w:rPr>
                <w:rFonts w:ascii="Times New Roman" w:hAnsi="Times New Roman" w:eastAsia="Times New Roman"/>
                <w:b w:val="0"/>
                <w:sz w:val="19"/>
              </w:rPr>
              <w:t>Đường cơ sở để đối chiếu.</w:t>
            </w:r>
          </w:p>
        </w:tc>
      </w:tr>
      <w:tr>
        <w:trPr>
          <w:cantSplit/>
        </w:trPr>
        <w:tc>
          <w:tcPr>
            <w:tcW w:type="dxa" w:w="850"/>
            <w:vAlign w:val="center"/>
          </w:tcPr>
          <w:p>
            <w:pPr>
              <w:spacing w:after="0" w:before="0" w:line="240" w:lineRule="auto"/>
              <w:jc w:val="center"/>
            </w:pPr>
            <w:r/>
            <w:r>
              <w:rPr>
                <w:rFonts w:ascii="Times New Roman" w:hAnsi="Times New Roman" w:eastAsia="Times New Roman"/>
                <w:b w:val="0"/>
                <w:sz w:val="19"/>
              </w:rPr>
              <w:t>B</w:t>
            </w:r>
          </w:p>
        </w:tc>
        <w:tc>
          <w:tcPr>
            <w:tcW w:type="dxa" w:w="3969"/>
            <w:vAlign w:val="center"/>
          </w:tcPr>
          <w:p>
            <w:pPr>
              <w:spacing w:after="0" w:before="0" w:line="240" w:lineRule="auto"/>
              <w:jc w:val="left"/>
            </w:pPr>
            <w:r/>
            <w:r>
              <w:rPr>
                <w:rFonts w:ascii="Times New Roman" w:hAnsi="Times New Roman" w:eastAsia="Times New Roman"/>
                <w:b w:val="0"/>
                <w:sz w:val="19"/>
              </w:rPr>
              <w:t>Bám vị trí Mặt Trời theo SPA; không hiệu chỉnh quang.</w:t>
            </w:r>
          </w:p>
        </w:tc>
        <w:tc>
          <w:tcPr>
            <w:tcW w:type="dxa" w:w="4252"/>
            <w:vAlign w:val="center"/>
          </w:tcPr>
          <w:p>
            <w:pPr>
              <w:spacing w:after="0" w:before="0" w:line="240" w:lineRule="auto"/>
              <w:jc w:val="left"/>
            </w:pPr>
            <w:r/>
            <w:r>
              <w:rPr>
                <w:rFonts w:ascii="Times New Roman" w:hAnsi="Times New Roman" w:eastAsia="Times New Roman"/>
                <w:b w:val="0"/>
                <w:sz w:val="19"/>
              </w:rPr>
              <w:t>Đánh giá sai số lắp đặt và khả năng bám theo thời gian.</w:t>
            </w:r>
          </w:p>
        </w:tc>
      </w:tr>
      <w:tr>
        <w:trPr>
          <w:cantSplit/>
        </w:trPr>
        <w:tc>
          <w:tcPr>
            <w:tcW w:type="dxa" w:w="850"/>
            <w:vAlign w:val="center"/>
          </w:tcPr>
          <w:p>
            <w:pPr>
              <w:spacing w:after="0" w:before="0" w:line="240" w:lineRule="auto"/>
              <w:jc w:val="center"/>
            </w:pPr>
            <w:r/>
            <w:r>
              <w:rPr>
                <w:rFonts w:ascii="Times New Roman" w:hAnsi="Times New Roman" w:eastAsia="Times New Roman"/>
                <w:b w:val="0"/>
                <w:sz w:val="19"/>
              </w:rPr>
              <w:t>C</w:t>
            </w:r>
          </w:p>
        </w:tc>
        <w:tc>
          <w:tcPr>
            <w:tcW w:type="dxa" w:w="3969"/>
            <w:vAlign w:val="center"/>
          </w:tcPr>
          <w:p>
            <w:pPr>
              <w:spacing w:after="0" w:before="0" w:line="240" w:lineRule="auto"/>
              <w:jc w:val="left"/>
            </w:pPr>
            <w:r/>
            <w:r>
              <w:rPr>
                <w:rFonts w:ascii="Times New Roman" w:hAnsi="Times New Roman" w:eastAsia="Times New Roman"/>
                <w:b w:val="0"/>
                <w:sz w:val="19"/>
              </w:rPr>
              <w:t>Điều khiển chỉ theo sai lệch LDR.</w:t>
            </w:r>
          </w:p>
        </w:tc>
        <w:tc>
          <w:tcPr>
            <w:tcW w:type="dxa" w:w="4252"/>
            <w:vAlign w:val="center"/>
          </w:tcPr>
          <w:p>
            <w:pPr>
              <w:spacing w:after="0" w:before="0" w:line="240" w:lineRule="auto"/>
              <w:jc w:val="left"/>
            </w:pPr>
            <w:r/>
            <w:r>
              <w:rPr>
                <w:rFonts w:ascii="Times New Roman" w:hAnsi="Times New Roman" w:eastAsia="Times New Roman"/>
                <w:b w:val="0"/>
                <w:sz w:val="19"/>
              </w:rPr>
              <w:t>Đánh giá độ nhạy với mây, nhiễu và sai khác cảm biến.</w:t>
            </w:r>
          </w:p>
        </w:tc>
      </w:tr>
      <w:tr>
        <w:trPr>
          <w:cantSplit/>
        </w:trPr>
        <w:tc>
          <w:tcPr>
            <w:tcW w:type="dxa" w:w="850"/>
            <w:vAlign w:val="center"/>
          </w:tcPr>
          <w:p>
            <w:pPr>
              <w:spacing w:after="0" w:before="0" w:line="240" w:lineRule="auto"/>
              <w:jc w:val="center"/>
            </w:pPr>
            <w:r/>
            <w:r>
              <w:rPr>
                <w:rFonts w:ascii="Times New Roman" w:hAnsi="Times New Roman" w:eastAsia="Times New Roman"/>
                <w:b w:val="0"/>
                <w:sz w:val="19"/>
              </w:rPr>
              <w:t>D</w:t>
            </w:r>
          </w:p>
        </w:tc>
        <w:tc>
          <w:tcPr>
            <w:tcW w:type="dxa" w:w="3969"/>
            <w:vAlign w:val="center"/>
          </w:tcPr>
          <w:p>
            <w:pPr>
              <w:spacing w:after="0" w:before="0" w:line="240" w:lineRule="auto"/>
              <w:jc w:val="left"/>
            </w:pPr>
            <w:r/>
            <w:r>
              <w:rPr>
                <w:rFonts w:ascii="Times New Roman" w:hAnsi="Times New Roman" w:eastAsia="Times New Roman"/>
                <w:b w:val="0"/>
                <w:sz w:val="19"/>
              </w:rPr>
              <w:t>Điều khiển lai SPA + LDR có kiểm tra chất lượng + encoder.</w:t>
            </w:r>
          </w:p>
        </w:tc>
        <w:tc>
          <w:tcPr>
            <w:tcW w:type="dxa" w:w="4252"/>
            <w:vAlign w:val="center"/>
          </w:tcPr>
          <w:p>
            <w:pPr>
              <w:spacing w:after="0" w:before="0" w:line="240" w:lineRule="auto"/>
              <w:jc w:val="left"/>
            </w:pPr>
            <w:r/>
            <w:r>
              <w:rPr>
                <w:rFonts w:ascii="Times New Roman" w:hAnsi="Times New Roman" w:eastAsia="Times New Roman"/>
                <w:b w:val="0"/>
                <w:sz w:val="19"/>
              </w:rPr>
              <w:t>Đánh giá phương án đề xuất.</w:t>
            </w:r>
          </w:p>
        </w:tc>
      </w:tr>
    </w:tbl>
    <w:p>
      <w:pPr>
        <w:spacing w:after="20"/>
      </w:pPr>
    </w:p>
    <w:p>
      <w:pPr>
        <w:pStyle w:val="Heading2"/>
      </w:pPr>
      <w:r>
        <w:t>4.4. Chỉ tiêu và công thức đánh giá</w:t>
      </w:r>
    </w:p>
    <w:p>
      <w:pPr>
        <w:keepLines w:val="0"/>
        <w:ind w:firstLine="397"/>
      </w:pPr>
      <w:r>
        <w:rPr>
          <w:rFonts w:ascii="Times New Roman" w:hAnsi="Times New Roman" w:eastAsia="Times New Roman"/>
          <w:b w:val="0"/>
          <w:i w:val="0"/>
        </w:rPr>
        <w:t>Năng lượng điện PV trong khoảng thời gian thử được tính từ dữ liệu công suất:</w:t>
      </w:r>
    </w:p>
    <w:p>
      <w:pPr>
        <w:jc w:val="center"/>
      </w:pPr>
      <w:r>
        <w:rPr>
          <w:rFonts w:ascii="Cambria Math" w:hAnsi="Cambria Math"/>
          <w:b/>
          <w:sz w:val="24"/>
        </w:rPr>
        <w:t>EPV = Σ (VPV,k · IPV,k · Δt)</w:t>
      </w:r>
    </w:p>
    <w:p>
      <w:pPr>
        <w:keepLines w:val="0"/>
        <w:ind w:firstLine="397"/>
      </w:pPr>
      <w:r>
        <w:rPr>
          <w:rFonts w:ascii="Times New Roman" w:hAnsi="Times New Roman" w:eastAsia="Times New Roman"/>
          <w:b w:val="0"/>
          <w:i w:val="0"/>
        </w:rPr>
        <w:t>Năng lượng động cơ và bộ điều khiển được tính tương tự từ điện áp, dòng điện và thời gian lấy mẫu. Năng lượng thuần của tracker được xác định theo:</w:t>
      </w:r>
    </w:p>
    <w:p>
      <w:pPr>
        <w:jc w:val="center"/>
      </w:pPr>
      <w:r>
        <w:rPr>
          <w:rFonts w:ascii="Cambria Math" w:hAnsi="Cambria Math"/>
          <w:b/>
          <w:sz w:val="24"/>
        </w:rPr>
        <w:t>Enet,tracker = EPV,tracker − Emotor − Econtroller</w:t>
      </w:r>
    </w:p>
    <w:p>
      <w:pPr>
        <w:keepLines w:val="0"/>
        <w:ind w:firstLine="397"/>
      </w:pPr>
      <w:r>
        <w:rPr>
          <w:rFonts w:ascii="Times New Roman" w:hAnsi="Times New Roman" w:eastAsia="Times New Roman"/>
          <w:b w:val="0"/>
          <w:i w:val="0"/>
        </w:rPr>
        <w:t>Mức chênh lệch năng lượng thuần so với hệ cố định:</w:t>
      </w:r>
    </w:p>
    <w:p>
      <w:pPr>
        <w:jc w:val="center"/>
      </w:pPr>
      <w:r>
        <w:rPr>
          <w:rFonts w:ascii="Cambria Math" w:hAnsi="Cambria Math"/>
          <w:b/>
          <w:sz w:val="24"/>
        </w:rPr>
        <w:t>Gnet (%) = 100 × (Enet,tracker − Efixed) / Efixed</w:t>
      </w:r>
    </w:p>
    <w:p>
      <w:pPr>
        <w:keepLines w:val="0"/>
        <w:ind w:firstLine="397"/>
      </w:pPr>
      <w:r>
        <w:rPr>
          <w:rFonts w:ascii="Times New Roman" w:hAnsi="Times New Roman" w:eastAsia="Times New Roman"/>
          <w:b w:val="0"/>
          <w:i w:val="0"/>
        </w:rPr>
        <w:t>Với sai số góc ei ở mẫu thứ k, RMSE theo trục i được tính bằng RMSEi = √[(1/N) Σ ei,k²]. Báo cáo nên nêu chu kỳ lấy mẫu, độ phân giải thiết bị và cách xử lý dữ liệu thiếu. Nếu chỉ đo điện áp mà không đo dòng, không thể dùng điện áp đơn lẻ làm kết luận về năng lượng phát.</w:t>
      </w:r>
    </w:p>
    <w:p>
      <w:pPr>
        <w:pStyle w:val="Heading2"/>
      </w:pPr>
      <w:r>
        <w:t>4.5. Tình huống kiểm tra chức năng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1474"/>
            <w:vAlign w:val="center"/>
            <w:shd w:fill="D9EAF7"/>
          </w:tcPr>
          <w:p>
            <w:pPr>
              <w:spacing w:after="0" w:before="0" w:line="240" w:lineRule="auto"/>
              <w:jc w:val="center"/>
            </w:pPr>
            <w:r/>
            <w:r>
              <w:rPr>
                <w:rFonts w:ascii="Times New Roman" w:hAnsi="Times New Roman" w:eastAsia="Times New Roman"/>
                <w:b/>
                <w:color w:val="17365D"/>
                <w:sz w:val="19"/>
              </w:rPr>
              <w:t>Tình huống</w:t>
            </w:r>
          </w:p>
        </w:tc>
        <w:tc>
          <w:tcPr>
            <w:tcW w:type="dxa" w:w="2551"/>
            <w:vAlign w:val="center"/>
            <w:shd w:fill="D9EAF7"/>
          </w:tcPr>
          <w:p>
            <w:pPr>
              <w:spacing w:after="0" w:before="0" w:line="240" w:lineRule="auto"/>
              <w:jc w:val="center"/>
            </w:pPr>
            <w:r/>
            <w:r>
              <w:rPr>
                <w:rFonts w:ascii="Times New Roman" w:hAnsi="Times New Roman" w:eastAsia="Times New Roman"/>
                <w:b/>
                <w:color w:val="17365D"/>
                <w:sz w:val="19"/>
              </w:rPr>
              <w:t>Điều kiện giả lập/quan sát</w:t>
            </w:r>
          </w:p>
        </w:tc>
        <w:tc>
          <w:tcPr>
            <w:tcW w:type="dxa" w:w="3061"/>
            <w:vAlign w:val="center"/>
            <w:shd w:fill="D9EAF7"/>
          </w:tcPr>
          <w:p>
            <w:pPr>
              <w:spacing w:after="0" w:before="0" w:line="240" w:lineRule="auto"/>
              <w:jc w:val="center"/>
            </w:pPr>
            <w:r/>
            <w:r>
              <w:rPr>
                <w:rFonts w:ascii="Times New Roman" w:hAnsi="Times New Roman" w:eastAsia="Times New Roman"/>
                <w:b/>
                <w:color w:val="17365D"/>
                <w:sz w:val="19"/>
              </w:rPr>
              <w:t>Hành vi cần xác nhận</w:t>
            </w:r>
          </w:p>
        </w:tc>
        <w:tc>
          <w:tcPr>
            <w:tcW w:type="dxa" w:w="1984"/>
            <w:vAlign w:val="center"/>
            <w:shd w:fill="D9EAF7"/>
          </w:tcPr>
          <w:p>
            <w:pPr>
              <w:spacing w:after="0" w:before="0" w:line="240" w:lineRule="auto"/>
              <w:jc w:val="center"/>
            </w:pPr>
            <w:r/>
            <w:r>
              <w:rPr>
                <w:rFonts w:ascii="Times New Roman" w:hAnsi="Times New Roman" w:eastAsia="Times New Roman"/>
                <w:b/>
                <w:color w:val="17365D"/>
                <w:sz w:val="19"/>
              </w:rPr>
              <w:t>Kết quả thực tế</w:t>
            </w:r>
          </w:p>
        </w:tc>
      </w:tr>
      <w:tr>
        <w:trPr>
          <w:cantSplit/>
        </w:trPr>
        <w:tc>
          <w:tcPr>
            <w:tcW w:type="dxa" w:w="1474"/>
            <w:vAlign w:val="center"/>
          </w:tcPr>
          <w:p>
            <w:pPr>
              <w:spacing w:after="0" w:before="0" w:line="240" w:lineRule="auto"/>
              <w:jc w:val="center"/>
            </w:pPr>
            <w:r/>
            <w:r>
              <w:rPr>
                <w:rFonts w:ascii="Times New Roman" w:hAnsi="Times New Roman" w:eastAsia="Times New Roman"/>
                <w:b w:val="0"/>
                <w:sz w:val="19"/>
              </w:rPr>
              <w:t>Trời quang</w:t>
            </w:r>
          </w:p>
        </w:tc>
        <w:tc>
          <w:tcPr>
            <w:tcW w:type="dxa" w:w="2551"/>
            <w:vAlign w:val="center"/>
          </w:tcPr>
          <w:p>
            <w:pPr>
              <w:spacing w:after="0" w:before="0" w:line="240" w:lineRule="auto"/>
              <w:jc w:val="left"/>
            </w:pPr>
            <w:r/>
            <w:r>
              <w:rPr>
                <w:rFonts w:ascii="Times New Roman" w:hAnsi="Times New Roman" w:eastAsia="Times New Roman"/>
                <w:b w:val="0"/>
                <w:sz w:val="19"/>
              </w:rPr>
              <w:t>LDR đủ sáng; tín hiệu ổn định.</w:t>
            </w:r>
          </w:p>
        </w:tc>
        <w:tc>
          <w:tcPr>
            <w:tcW w:type="dxa" w:w="3061"/>
            <w:vAlign w:val="center"/>
          </w:tcPr>
          <w:p>
            <w:pPr>
              <w:spacing w:after="0" w:before="0" w:line="240" w:lineRule="auto"/>
              <w:jc w:val="left"/>
            </w:pPr>
            <w:r/>
            <w:r>
              <w:rPr>
                <w:rFonts w:ascii="Times New Roman" w:hAnsi="Times New Roman" w:eastAsia="Times New Roman"/>
                <w:b w:val="0"/>
                <w:sz w:val="19"/>
              </w:rPr>
              <w:t>Góc đặt theo SPA; LDR hiệu chỉnh trong giới hạn.</w:t>
            </w:r>
          </w:p>
        </w:tc>
        <w:tc>
          <w:tcPr>
            <w:tcW w:type="dxa" w:w="1984"/>
            <w:vAlign w:val="center"/>
          </w:tcPr>
          <w:p>
            <w:pPr>
              <w:spacing w:after="0" w:before="0" w:line="240" w:lineRule="auto"/>
              <w:jc w:val="left"/>
            </w:pPr>
            <w:r/>
            <w:r>
              <w:rPr>
                <w:rFonts w:ascii="Times New Roman" w:hAnsi="Times New Roman" w:eastAsia="Times New Roman"/>
                <w:b w:val="0"/>
                <w:sz w:val="19"/>
              </w:rPr>
              <w:t>[Điền sau khi kiểm tra]</w:t>
            </w:r>
          </w:p>
        </w:tc>
      </w:tr>
      <w:tr>
        <w:trPr>
          <w:cantSplit/>
        </w:trPr>
        <w:tc>
          <w:tcPr>
            <w:tcW w:type="dxa" w:w="1474"/>
            <w:vAlign w:val="center"/>
          </w:tcPr>
          <w:p>
            <w:pPr>
              <w:spacing w:after="0" w:before="0" w:line="240" w:lineRule="auto"/>
              <w:jc w:val="center"/>
            </w:pPr>
            <w:r/>
            <w:r>
              <w:rPr>
                <w:rFonts w:ascii="Times New Roman" w:hAnsi="Times New Roman" w:eastAsia="Times New Roman"/>
                <w:b w:val="0"/>
                <w:sz w:val="19"/>
              </w:rPr>
              <w:t>Mây che nhanh</w:t>
            </w:r>
          </w:p>
        </w:tc>
        <w:tc>
          <w:tcPr>
            <w:tcW w:type="dxa" w:w="2551"/>
            <w:vAlign w:val="center"/>
          </w:tcPr>
          <w:p>
            <w:pPr>
              <w:spacing w:after="0" w:before="0" w:line="240" w:lineRule="auto"/>
              <w:jc w:val="left"/>
            </w:pPr>
            <w:r/>
            <w:r>
              <w:rPr>
                <w:rFonts w:ascii="Times New Roman" w:hAnsi="Times New Roman" w:eastAsia="Times New Roman"/>
                <w:b w:val="0"/>
                <w:sz w:val="19"/>
              </w:rPr>
              <w:t>Tổng sáng giảm hoặc biến động.</w:t>
            </w:r>
          </w:p>
        </w:tc>
        <w:tc>
          <w:tcPr>
            <w:tcW w:type="dxa" w:w="3061"/>
            <w:vAlign w:val="center"/>
          </w:tcPr>
          <w:p>
            <w:pPr>
              <w:spacing w:after="0" w:before="0" w:line="240" w:lineRule="auto"/>
              <w:jc w:val="left"/>
            </w:pPr>
            <w:r/>
            <w:r>
              <w:rPr>
                <w:rFonts w:ascii="Times New Roman" w:hAnsi="Times New Roman" w:eastAsia="Times New Roman"/>
                <w:b w:val="0"/>
                <w:sz w:val="19"/>
              </w:rPr>
              <w:t>Giảm/tắt hiệu chỉnh LDR; không đảo chiều liên tục.</w:t>
            </w:r>
          </w:p>
        </w:tc>
        <w:tc>
          <w:tcPr>
            <w:tcW w:type="dxa" w:w="1984"/>
            <w:vAlign w:val="center"/>
          </w:tcPr>
          <w:p>
            <w:pPr>
              <w:spacing w:after="0" w:before="0" w:line="240" w:lineRule="auto"/>
              <w:jc w:val="left"/>
            </w:pPr>
            <w:r/>
            <w:r>
              <w:rPr>
                <w:rFonts w:ascii="Times New Roman" w:hAnsi="Times New Roman" w:eastAsia="Times New Roman"/>
                <w:b w:val="0"/>
                <w:sz w:val="19"/>
              </w:rPr>
              <w:t>[Điền sau khi kiểm tra]</w:t>
            </w:r>
          </w:p>
        </w:tc>
      </w:tr>
      <w:tr>
        <w:trPr>
          <w:cantSplit/>
        </w:trPr>
        <w:tc>
          <w:tcPr>
            <w:tcW w:type="dxa" w:w="1474"/>
            <w:vAlign w:val="center"/>
          </w:tcPr>
          <w:p>
            <w:pPr>
              <w:spacing w:after="0" w:before="0" w:line="240" w:lineRule="auto"/>
              <w:jc w:val="center"/>
            </w:pPr>
            <w:r/>
            <w:r>
              <w:rPr>
                <w:rFonts w:ascii="Times New Roman" w:hAnsi="Times New Roman" w:eastAsia="Times New Roman"/>
                <w:b w:val="0"/>
                <w:sz w:val="19"/>
              </w:rPr>
              <w:t>Mất một LDR</w:t>
            </w:r>
          </w:p>
        </w:tc>
        <w:tc>
          <w:tcPr>
            <w:tcW w:type="dxa" w:w="2551"/>
            <w:vAlign w:val="center"/>
          </w:tcPr>
          <w:p>
            <w:pPr>
              <w:spacing w:after="0" w:before="0" w:line="240" w:lineRule="auto"/>
              <w:jc w:val="left"/>
            </w:pPr>
            <w:r/>
            <w:r>
              <w:rPr>
                <w:rFonts w:ascii="Times New Roman" w:hAnsi="Times New Roman" w:eastAsia="Times New Roman"/>
                <w:b w:val="0"/>
                <w:sz w:val="19"/>
              </w:rPr>
              <w:t>Một kênh ADC bằng 0 hoặc bão hòa.</w:t>
            </w:r>
          </w:p>
        </w:tc>
        <w:tc>
          <w:tcPr>
            <w:tcW w:type="dxa" w:w="3061"/>
            <w:vAlign w:val="center"/>
          </w:tcPr>
          <w:p>
            <w:pPr>
              <w:spacing w:after="0" w:before="0" w:line="240" w:lineRule="auto"/>
              <w:jc w:val="left"/>
            </w:pPr>
            <w:r/>
            <w:r>
              <w:rPr>
                <w:rFonts w:ascii="Times New Roman" w:hAnsi="Times New Roman" w:eastAsia="Times New Roman"/>
                <w:b w:val="0"/>
                <w:sz w:val="19"/>
              </w:rPr>
              <w:t>Báo lỗi; bỏ hiệu chỉnh quang hoặc chuyển chế độ dự phòng.</w:t>
            </w:r>
          </w:p>
        </w:tc>
        <w:tc>
          <w:tcPr>
            <w:tcW w:type="dxa" w:w="1984"/>
            <w:vAlign w:val="center"/>
          </w:tcPr>
          <w:p>
            <w:pPr>
              <w:spacing w:after="0" w:before="0" w:line="240" w:lineRule="auto"/>
              <w:jc w:val="left"/>
            </w:pPr>
            <w:r/>
            <w:r>
              <w:rPr>
                <w:rFonts w:ascii="Times New Roman" w:hAnsi="Times New Roman" w:eastAsia="Times New Roman"/>
                <w:b w:val="0"/>
                <w:sz w:val="19"/>
              </w:rPr>
              <w:t>[Điền sau khi kiểm tra]</w:t>
            </w:r>
          </w:p>
        </w:tc>
      </w:tr>
      <w:tr>
        <w:trPr>
          <w:cantSplit/>
        </w:trPr>
        <w:tc>
          <w:tcPr>
            <w:tcW w:type="dxa" w:w="1474"/>
            <w:vAlign w:val="center"/>
          </w:tcPr>
          <w:p>
            <w:pPr>
              <w:spacing w:after="0" w:before="0" w:line="240" w:lineRule="auto"/>
              <w:jc w:val="center"/>
            </w:pPr>
            <w:r/>
            <w:r>
              <w:rPr>
                <w:rFonts w:ascii="Times New Roman" w:hAnsi="Times New Roman" w:eastAsia="Times New Roman"/>
                <w:b w:val="0"/>
                <w:sz w:val="19"/>
              </w:rPr>
              <w:t>Chạm giới hạn</w:t>
            </w:r>
          </w:p>
        </w:tc>
        <w:tc>
          <w:tcPr>
            <w:tcW w:type="dxa" w:w="2551"/>
            <w:vAlign w:val="center"/>
          </w:tcPr>
          <w:p>
            <w:pPr>
              <w:spacing w:after="0" w:before="0" w:line="240" w:lineRule="auto"/>
              <w:jc w:val="left"/>
            </w:pPr>
            <w:r/>
            <w:r>
              <w:rPr>
                <w:rFonts w:ascii="Times New Roman" w:hAnsi="Times New Roman" w:eastAsia="Times New Roman"/>
                <w:b w:val="0"/>
                <w:sz w:val="19"/>
              </w:rPr>
              <w:t>Encoder/gioăng hành trình đạt ngưỡng.</w:t>
            </w:r>
          </w:p>
        </w:tc>
        <w:tc>
          <w:tcPr>
            <w:tcW w:type="dxa" w:w="3061"/>
            <w:vAlign w:val="center"/>
          </w:tcPr>
          <w:p>
            <w:pPr>
              <w:spacing w:after="0" w:before="0" w:line="240" w:lineRule="auto"/>
              <w:jc w:val="left"/>
            </w:pPr>
            <w:r/>
            <w:r>
              <w:rPr>
                <w:rFonts w:ascii="Times New Roman" w:hAnsi="Times New Roman" w:eastAsia="Times New Roman"/>
                <w:b w:val="0"/>
                <w:sz w:val="19"/>
              </w:rPr>
              <w:t>Không phát lệnh đi xa hơn; ghi trạng thái bảo vệ.</w:t>
            </w:r>
          </w:p>
        </w:tc>
        <w:tc>
          <w:tcPr>
            <w:tcW w:type="dxa" w:w="1984"/>
            <w:vAlign w:val="center"/>
          </w:tcPr>
          <w:p>
            <w:pPr>
              <w:spacing w:after="0" w:before="0" w:line="240" w:lineRule="auto"/>
              <w:jc w:val="left"/>
            </w:pPr>
            <w:r/>
            <w:r>
              <w:rPr>
                <w:rFonts w:ascii="Times New Roman" w:hAnsi="Times New Roman" w:eastAsia="Times New Roman"/>
                <w:b w:val="0"/>
                <w:sz w:val="19"/>
              </w:rPr>
              <w:t>[Điền sau khi kiểm tra]</w:t>
            </w:r>
          </w:p>
        </w:tc>
      </w:tr>
      <w:tr>
        <w:trPr>
          <w:cantSplit/>
        </w:trPr>
        <w:tc>
          <w:tcPr>
            <w:tcW w:type="dxa" w:w="1474"/>
            <w:vAlign w:val="center"/>
          </w:tcPr>
          <w:p>
            <w:pPr>
              <w:spacing w:after="0" w:before="0" w:line="240" w:lineRule="auto"/>
              <w:jc w:val="center"/>
            </w:pPr>
            <w:r/>
            <w:r>
              <w:rPr>
                <w:rFonts w:ascii="Times New Roman" w:hAnsi="Times New Roman" w:eastAsia="Times New Roman"/>
                <w:b w:val="0"/>
                <w:sz w:val="19"/>
              </w:rPr>
              <w:t>Gió vượt ngưỡng</w:t>
            </w:r>
          </w:p>
        </w:tc>
        <w:tc>
          <w:tcPr>
            <w:tcW w:type="dxa" w:w="2551"/>
            <w:vAlign w:val="center"/>
          </w:tcPr>
          <w:p>
            <w:pPr>
              <w:spacing w:after="0" w:before="0" w:line="240" w:lineRule="auto"/>
              <w:jc w:val="left"/>
            </w:pPr>
            <w:r/>
            <w:r>
              <w:rPr>
                <w:rFonts w:ascii="Times New Roman" w:hAnsi="Times New Roman" w:eastAsia="Times New Roman"/>
                <w:b w:val="0"/>
                <w:sz w:val="19"/>
              </w:rPr>
              <w:t>Tín hiệu cảm biến gió vượt ngưỡng cài đặt.</w:t>
            </w:r>
          </w:p>
        </w:tc>
        <w:tc>
          <w:tcPr>
            <w:tcW w:type="dxa" w:w="3061"/>
            <w:vAlign w:val="center"/>
          </w:tcPr>
          <w:p>
            <w:pPr>
              <w:spacing w:after="0" w:before="0" w:line="240" w:lineRule="auto"/>
              <w:jc w:val="left"/>
            </w:pPr>
            <w:r/>
            <w:r>
              <w:rPr>
                <w:rFonts w:ascii="Times New Roman" w:hAnsi="Times New Roman" w:eastAsia="Times New Roman"/>
                <w:b w:val="0"/>
                <w:sz w:val="19"/>
              </w:rPr>
              <w:t>Thực hiện trạng thái trú theo thiết kế; không tiếp tục bám.</w:t>
            </w:r>
          </w:p>
        </w:tc>
        <w:tc>
          <w:tcPr>
            <w:tcW w:type="dxa" w:w="1984"/>
            <w:vAlign w:val="center"/>
          </w:tcPr>
          <w:p>
            <w:pPr>
              <w:spacing w:after="0" w:before="0" w:line="240" w:lineRule="auto"/>
              <w:jc w:val="left"/>
            </w:pPr>
            <w:r/>
            <w:r>
              <w:rPr>
                <w:rFonts w:ascii="Times New Roman" w:hAnsi="Times New Roman" w:eastAsia="Times New Roman"/>
                <w:b w:val="0"/>
                <w:sz w:val="19"/>
              </w:rPr>
              <w:t>[Điền sau khi kiểm tra]</w:t>
            </w:r>
          </w:p>
        </w:tc>
      </w:tr>
    </w:tbl>
    <w:p>
      <w:pPr>
        <w:spacing w:after="20"/>
      </w:pPr>
    </w:p>
    <w:p>
      <w:pPr>
        <w:pStyle w:val="Heading2"/>
      </w:pPr>
      <w:r>
        <w:t>4.6. Biểu mẫu ghi kết quả năng lượng</w:t>
      </w:r>
    </w:p>
    <w:p>
      <w:pPr>
        <w:keepLines w:val="0"/>
      </w:pPr>
      <w:r>
        <w:rPr>
          <w:rFonts w:ascii="Times New Roman" w:hAnsi="Times New Roman" w:eastAsia="Times New Roman"/>
          <w:b w:val="0"/>
          <w:i w:val="0"/>
        </w:rPr>
        <w:t>Bảng dưới đây cần điền bằng số liệu đo được. Nên ghi rõ thời gian đo, vị trí đặt, công suất danh định của module, tải/MPPT, tình trạng thời tiết và cách hiệu chuẩn thiết bị.</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trPr>
        <w:tc>
          <w:tcPr>
            <w:tcW w:type="dxa" w:w="1191"/>
            <w:vAlign w:val="center"/>
            <w:shd w:fill="D9EAF7"/>
          </w:tcPr>
          <w:p>
            <w:pPr>
              <w:spacing w:after="0" w:before="0" w:line="240" w:lineRule="auto"/>
              <w:jc w:val="center"/>
            </w:pPr>
            <w:r/>
            <w:r>
              <w:rPr>
                <w:rFonts w:ascii="Times New Roman" w:hAnsi="Times New Roman" w:eastAsia="Times New Roman"/>
                <w:b/>
                <w:color w:val="17365D"/>
                <w:sz w:val="16"/>
              </w:rPr>
              <w:t>Ngày / thời gian</w:t>
            </w:r>
          </w:p>
        </w:tc>
        <w:tc>
          <w:tcPr>
            <w:tcW w:type="dxa" w:w="964"/>
            <w:vAlign w:val="center"/>
            <w:shd w:fill="D9EAF7"/>
          </w:tcPr>
          <w:p>
            <w:pPr>
              <w:spacing w:after="0" w:before="0" w:line="240" w:lineRule="auto"/>
              <w:jc w:val="center"/>
            </w:pPr>
            <w:r/>
            <w:r>
              <w:rPr>
                <w:rFonts w:ascii="Times New Roman" w:hAnsi="Times New Roman" w:eastAsia="Times New Roman"/>
                <w:b/>
                <w:color w:val="17365D"/>
                <w:sz w:val="16"/>
              </w:rPr>
              <w:t>Thời tiết</w:t>
            </w:r>
          </w:p>
        </w:tc>
        <w:tc>
          <w:tcPr>
            <w:tcW w:type="dxa" w:w="1134"/>
            <w:vAlign w:val="center"/>
            <w:shd w:fill="D9EAF7"/>
          </w:tcPr>
          <w:p>
            <w:pPr>
              <w:spacing w:after="0" w:before="0" w:line="240" w:lineRule="auto"/>
              <w:jc w:val="center"/>
            </w:pPr>
            <w:r/>
            <w:r>
              <w:rPr>
                <w:rFonts w:ascii="Times New Roman" w:hAnsi="Times New Roman" w:eastAsia="Times New Roman"/>
                <w:b/>
                <w:color w:val="17365D"/>
                <w:sz w:val="16"/>
              </w:rPr>
              <w:t>E cố định (Wh)</w:t>
            </w:r>
          </w:p>
        </w:tc>
        <w:tc>
          <w:tcPr>
            <w:tcW w:type="dxa" w:w="1020"/>
            <w:vAlign w:val="center"/>
            <w:shd w:fill="D9EAF7"/>
          </w:tcPr>
          <w:p>
            <w:pPr>
              <w:spacing w:after="0" w:before="0" w:line="240" w:lineRule="auto"/>
              <w:jc w:val="center"/>
            </w:pPr>
            <w:r/>
            <w:r>
              <w:rPr>
                <w:rFonts w:ascii="Times New Roman" w:hAnsi="Times New Roman" w:eastAsia="Times New Roman"/>
                <w:b/>
                <w:color w:val="17365D"/>
                <w:sz w:val="16"/>
              </w:rPr>
              <w:t>E SPA (Wh)</w:t>
            </w:r>
          </w:p>
        </w:tc>
        <w:tc>
          <w:tcPr>
            <w:tcW w:type="dxa" w:w="964"/>
            <w:vAlign w:val="center"/>
            <w:shd w:fill="D9EAF7"/>
          </w:tcPr>
          <w:p>
            <w:pPr>
              <w:spacing w:after="0" w:before="0" w:line="240" w:lineRule="auto"/>
              <w:jc w:val="center"/>
            </w:pPr>
            <w:r/>
            <w:r>
              <w:rPr>
                <w:rFonts w:ascii="Times New Roman" w:hAnsi="Times New Roman" w:eastAsia="Times New Roman"/>
                <w:b/>
                <w:color w:val="17365D"/>
                <w:sz w:val="16"/>
              </w:rPr>
              <w:t>E lai (Wh)</w:t>
            </w:r>
          </w:p>
        </w:tc>
        <w:tc>
          <w:tcPr>
            <w:tcW w:type="dxa" w:w="1020"/>
            <w:vAlign w:val="center"/>
            <w:shd w:fill="D9EAF7"/>
          </w:tcPr>
          <w:p>
            <w:pPr>
              <w:spacing w:after="0" w:before="0" w:line="240" w:lineRule="auto"/>
              <w:jc w:val="center"/>
            </w:pPr>
            <w:r/>
            <w:r>
              <w:rPr>
                <w:rFonts w:ascii="Times New Roman" w:hAnsi="Times New Roman" w:eastAsia="Times New Roman"/>
                <w:b/>
                <w:color w:val="17365D"/>
                <w:sz w:val="16"/>
              </w:rPr>
              <w:t>E động cơ (Wh)</w:t>
            </w:r>
          </w:p>
        </w:tc>
        <w:tc>
          <w:tcPr>
            <w:tcW w:type="dxa" w:w="850"/>
            <w:vAlign w:val="center"/>
            <w:shd w:fill="D9EAF7"/>
          </w:tcPr>
          <w:p>
            <w:pPr>
              <w:spacing w:after="0" w:before="0" w:line="240" w:lineRule="auto"/>
              <w:jc w:val="center"/>
            </w:pPr>
            <w:r/>
            <w:r>
              <w:rPr>
                <w:rFonts w:ascii="Times New Roman" w:hAnsi="Times New Roman" w:eastAsia="Times New Roman"/>
                <w:b/>
                <w:color w:val="17365D"/>
                <w:sz w:val="16"/>
              </w:rPr>
              <w:t>Gnet (%)</w:t>
            </w:r>
          </w:p>
        </w:tc>
        <w:tc>
          <w:tcPr>
            <w:tcW w:type="dxa" w:w="794"/>
            <w:vAlign w:val="center"/>
            <w:shd w:fill="D9EAF7"/>
          </w:tcPr>
          <w:p>
            <w:pPr>
              <w:spacing w:after="0" w:before="0" w:line="240" w:lineRule="auto"/>
              <w:jc w:val="center"/>
            </w:pPr>
            <w:r/>
            <w:r>
              <w:rPr>
                <w:rFonts w:ascii="Times New Roman" w:hAnsi="Times New Roman" w:eastAsia="Times New Roman"/>
                <w:b/>
                <w:color w:val="17365D"/>
                <w:sz w:val="16"/>
              </w:rPr>
              <w:t>Ghi chú</w:t>
            </w:r>
          </w:p>
        </w:tc>
      </w:tr>
      <w:tr>
        <w:trPr>
          <w:cantSplit/>
        </w:trPr>
        <w:tc>
          <w:tcPr>
            <w:tcW w:type="dxa" w:w="1191"/>
            <w:vAlign w:val="center"/>
          </w:tcPr>
          <w:p>
            <w:pPr>
              <w:spacing w:after="0" w:before="0" w:line="240" w:lineRule="auto"/>
              <w:jc w:val="center"/>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13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850"/>
            <w:vAlign w:val="center"/>
          </w:tcPr>
          <w:p>
            <w:pPr>
              <w:spacing w:after="0" w:before="0" w:line="240" w:lineRule="auto"/>
              <w:jc w:val="left"/>
            </w:pPr>
            <w:r/>
            <w:r>
              <w:rPr>
                <w:rFonts w:ascii="Times New Roman" w:hAnsi="Times New Roman" w:eastAsia="Times New Roman"/>
                <w:b w:val="0"/>
                <w:sz w:val="16"/>
              </w:rPr>
              <w:t>[Điền]</w:t>
            </w:r>
          </w:p>
        </w:tc>
        <w:tc>
          <w:tcPr>
            <w:tcW w:type="dxa" w:w="794"/>
            <w:vAlign w:val="center"/>
          </w:tcPr>
          <w:p>
            <w:pPr>
              <w:spacing w:after="0" w:before="0" w:line="240" w:lineRule="auto"/>
              <w:jc w:val="left"/>
            </w:pPr>
            <w:r/>
            <w:r>
              <w:rPr>
                <w:rFonts w:ascii="Times New Roman" w:hAnsi="Times New Roman" w:eastAsia="Times New Roman"/>
                <w:b w:val="0"/>
                <w:sz w:val="16"/>
              </w:rPr>
              <w:t>[Điền]</w:t>
            </w:r>
          </w:p>
        </w:tc>
      </w:tr>
      <w:tr>
        <w:trPr>
          <w:cantSplit/>
        </w:trPr>
        <w:tc>
          <w:tcPr>
            <w:tcW w:type="dxa" w:w="1191"/>
            <w:vAlign w:val="center"/>
          </w:tcPr>
          <w:p>
            <w:pPr>
              <w:spacing w:after="0" w:before="0" w:line="240" w:lineRule="auto"/>
              <w:jc w:val="center"/>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13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850"/>
            <w:vAlign w:val="center"/>
          </w:tcPr>
          <w:p>
            <w:pPr>
              <w:spacing w:after="0" w:before="0" w:line="240" w:lineRule="auto"/>
              <w:jc w:val="left"/>
            </w:pPr>
            <w:r/>
            <w:r>
              <w:rPr>
                <w:rFonts w:ascii="Times New Roman" w:hAnsi="Times New Roman" w:eastAsia="Times New Roman"/>
                <w:b w:val="0"/>
                <w:sz w:val="16"/>
              </w:rPr>
              <w:t>[Điền]</w:t>
            </w:r>
          </w:p>
        </w:tc>
        <w:tc>
          <w:tcPr>
            <w:tcW w:type="dxa" w:w="794"/>
            <w:vAlign w:val="center"/>
          </w:tcPr>
          <w:p>
            <w:pPr>
              <w:spacing w:after="0" w:before="0" w:line="240" w:lineRule="auto"/>
              <w:jc w:val="left"/>
            </w:pPr>
            <w:r/>
            <w:r>
              <w:rPr>
                <w:rFonts w:ascii="Times New Roman" w:hAnsi="Times New Roman" w:eastAsia="Times New Roman"/>
                <w:b w:val="0"/>
                <w:sz w:val="16"/>
              </w:rPr>
              <w:t>[Điền]</w:t>
            </w:r>
          </w:p>
        </w:tc>
      </w:tr>
      <w:tr>
        <w:trPr>
          <w:cantSplit/>
        </w:trPr>
        <w:tc>
          <w:tcPr>
            <w:tcW w:type="dxa" w:w="1191"/>
            <w:vAlign w:val="center"/>
          </w:tcPr>
          <w:p>
            <w:pPr>
              <w:spacing w:after="0" w:before="0" w:line="240" w:lineRule="auto"/>
              <w:jc w:val="center"/>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13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964"/>
            <w:vAlign w:val="center"/>
          </w:tcPr>
          <w:p>
            <w:pPr>
              <w:spacing w:after="0" w:before="0" w:line="240" w:lineRule="auto"/>
              <w:jc w:val="left"/>
            </w:pPr>
            <w:r/>
            <w:r>
              <w:rPr>
                <w:rFonts w:ascii="Times New Roman" w:hAnsi="Times New Roman" w:eastAsia="Times New Roman"/>
                <w:b w:val="0"/>
                <w:sz w:val="16"/>
              </w:rPr>
              <w:t>[Điền]</w:t>
            </w:r>
          </w:p>
        </w:tc>
        <w:tc>
          <w:tcPr>
            <w:tcW w:type="dxa" w:w="1020"/>
            <w:vAlign w:val="center"/>
          </w:tcPr>
          <w:p>
            <w:pPr>
              <w:spacing w:after="0" w:before="0" w:line="240" w:lineRule="auto"/>
              <w:jc w:val="left"/>
            </w:pPr>
            <w:r/>
            <w:r>
              <w:rPr>
                <w:rFonts w:ascii="Times New Roman" w:hAnsi="Times New Roman" w:eastAsia="Times New Roman"/>
                <w:b w:val="0"/>
                <w:sz w:val="16"/>
              </w:rPr>
              <w:t>[Điền]</w:t>
            </w:r>
          </w:p>
        </w:tc>
        <w:tc>
          <w:tcPr>
            <w:tcW w:type="dxa" w:w="850"/>
            <w:vAlign w:val="center"/>
          </w:tcPr>
          <w:p>
            <w:pPr>
              <w:spacing w:after="0" w:before="0" w:line="240" w:lineRule="auto"/>
              <w:jc w:val="left"/>
            </w:pPr>
            <w:r/>
            <w:r>
              <w:rPr>
                <w:rFonts w:ascii="Times New Roman" w:hAnsi="Times New Roman" w:eastAsia="Times New Roman"/>
                <w:b w:val="0"/>
                <w:sz w:val="16"/>
              </w:rPr>
              <w:t>[Điền]</w:t>
            </w:r>
          </w:p>
        </w:tc>
        <w:tc>
          <w:tcPr>
            <w:tcW w:type="dxa" w:w="794"/>
            <w:vAlign w:val="center"/>
          </w:tcPr>
          <w:p>
            <w:pPr>
              <w:spacing w:after="0" w:before="0" w:line="240" w:lineRule="auto"/>
              <w:jc w:val="left"/>
            </w:pPr>
            <w:r/>
            <w:r>
              <w:rPr>
                <w:rFonts w:ascii="Times New Roman" w:hAnsi="Times New Roman" w:eastAsia="Times New Roman"/>
                <w:b w:val="0"/>
                <w:sz w:val="16"/>
              </w:rPr>
              <w:t>[Điền]</w:t>
            </w:r>
          </w:p>
        </w:tc>
      </w:tr>
    </w:tbl>
    <w:p>
      <w:pPr>
        <w:spacing w:after="20"/>
      </w:pPr>
    </w:p>
    <w:p>
      <w:pPr>
        <w:keepLines w:val="0"/>
      </w:pPr>
      <w:r>
        <w:rPr>
          <w:rFonts w:ascii="Times New Roman" w:hAnsi="Times New Roman" w:eastAsia="Times New Roman"/>
          <w:b w:val="0"/>
          <w:i/>
        </w:rPr>
        <w:t>Mẫu viết phần nhận xét sau khi có dữ liệu: “Trong đợt đo [ngày/điều kiện], năng lượng PV thô của chế độ [tên] là [..] Wh; năng lượng dùng cho động cơ và bộ điều khiển là [..] Wh. Sau khi trừ điện năng phụ trợ, mức chênh lệch so với hệ cố định là [..]%. Kết quả này chỉ đại diện cho [số ngày/thời tiết/cấu hình] đã thử; cần đo thêm trước khi kết luận về hoạt động theo mùa.”</w:t>
      </w:r>
    </w:p>
    <w:p>
      <w:pPr>
        <w:pStyle w:val="Heading2"/>
      </w:pPr>
      <w:r>
        <w:t>4.7. Sai số và giới hạn của phép thử</w:t>
      </w:r>
    </w:p>
    <w:p>
      <w:pPr>
        <w:pStyle w:val="ListBullet"/>
        <w:spacing w:after="60" w:line="288" w:lineRule="auto"/>
        <w:ind w:left="397" w:hanging="198"/>
      </w:pPr>
      <w:r>
        <w:rPr>
          <w:rFonts w:ascii="Times New Roman" w:hAnsi="Times New Roman" w:eastAsia="Times New Roman"/>
          <w:sz w:val="24"/>
        </w:rPr>
        <w:t>Mây thay đổi nhanh làm hai tấm pin nhận bức xạ khác nhau trong cùng thời điểm.</w:t>
      </w:r>
    </w:p>
    <w:p>
      <w:pPr>
        <w:pStyle w:val="ListBullet"/>
        <w:spacing w:after="60" w:line="288" w:lineRule="auto"/>
        <w:ind w:left="397" w:hanging="198"/>
      </w:pPr>
      <w:r>
        <w:rPr>
          <w:rFonts w:ascii="Times New Roman" w:hAnsi="Times New Roman" w:eastAsia="Times New Roman"/>
          <w:sz w:val="24"/>
        </w:rPr>
        <w:t>Sai khác đặc tính giữa các module, độ bụi, nhiệt độ và che bóng cục bộ ảnh hưởng phép so sánh.</w:t>
      </w:r>
    </w:p>
    <w:p>
      <w:pPr>
        <w:pStyle w:val="ListBullet"/>
        <w:spacing w:after="60" w:line="288" w:lineRule="auto"/>
        <w:ind w:left="397" w:hanging="198"/>
      </w:pPr>
      <w:r>
        <w:rPr>
          <w:rFonts w:ascii="Times New Roman" w:hAnsi="Times New Roman" w:eastAsia="Times New Roman"/>
          <w:sz w:val="24"/>
        </w:rPr>
        <w:t>LDR có độ tuyến tính và đáp ứng nhiệt độ khác nhau; cần hiệu chuẩn và làm sạch định kỳ.</w:t>
      </w:r>
    </w:p>
    <w:p>
      <w:pPr>
        <w:pStyle w:val="ListBullet"/>
        <w:spacing w:after="60" w:line="288" w:lineRule="auto"/>
        <w:ind w:left="397" w:hanging="198"/>
      </w:pPr>
      <w:r>
        <w:rPr>
          <w:rFonts w:ascii="Times New Roman" w:hAnsi="Times New Roman" w:eastAsia="Times New Roman"/>
          <w:sz w:val="24"/>
        </w:rPr>
        <w:t>Sai số encoder, độ rơ truyền động, lệch Bắc thật và sai số đồng hồ làm tăng sai số bám.</w:t>
      </w:r>
    </w:p>
    <w:p>
      <w:pPr>
        <w:pStyle w:val="ListBullet"/>
        <w:spacing w:after="60" w:line="288" w:lineRule="auto"/>
        <w:ind w:left="397" w:hanging="198"/>
      </w:pPr>
      <w:r>
        <w:rPr>
          <w:rFonts w:ascii="Times New Roman" w:hAnsi="Times New Roman" w:eastAsia="Times New Roman"/>
          <w:sz w:val="24"/>
        </w:rPr>
        <w:t>Gió và tải cơ khí có thể làm thay đổi dòng motor; cần ghi lại trạng thái thay vì loại bỏ dữ liệu không giải thích.</w:t>
      </w:r>
    </w:p>
    <w:p>
      <w:pPr>
        <w:pStyle w:val="Heading1"/>
        <w:pageBreakBefore/>
      </w:pPr>
      <w:r>
        <w:t>CHƯƠNG 5. KẾT LUẬN VÀ HƯỚNG PHÁT TRIỂN</w:t>
      </w:r>
    </w:p>
    <w:p>
      <w:pPr>
        <w:pStyle w:val="Heading2"/>
      </w:pPr>
      <w:r>
        <w:t>5.1. Kết luận</w:t>
      </w:r>
    </w:p>
    <w:p>
      <w:pPr>
        <w:keepLines w:val="0"/>
        <w:ind w:firstLine="397"/>
      </w:pPr>
      <w:r>
        <w:rPr>
          <w:rFonts w:ascii="Times New Roman" w:hAnsi="Times New Roman" w:eastAsia="Times New Roman"/>
          <w:b w:val="0"/>
          <w:i w:val="0"/>
        </w:rPr>
        <w:t>Bản mẫu đã xác định cấu trúc nghiên cứu cho thuật toán điều khiển định hướng tấm pin: tính góc đặt từ thời gian và tọa độ; dùng LDR để hiệu chỉnh có điều kiện; dùng encoder đóng vòng vị trí; giới hạn hành trình và dùng vùng chết để tránh chuyển động nhỏ lặp lại. Cách tách khối tính góc, khối đánh giá cảm biến, khối điều khiển động cơ và khối bảo vệ giúp việc kiểm tra lỗi rõ ràng hơn.</w:t>
      </w:r>
    </w:p>
    <w:p>
      <w:pPr>
        <w:keepLines w:val="0"/>
        <w:ind w:firstLine="397"/>
      </w:pPr>
      <w:r>
        <w:rPr>
          <w:rFonts w:ascii="Times New Roman" w:hAnsi="Times New Roman" w:eastAsia="Times New Roman"/>
          <w:b w:val="0"/>
          <w:i w:val="0"/>
        </w:rPr>
        <w:t>Chưa có phần cứng và dữ liệu thử do người thực hiện cung cấp, nên báo cáo mẫu không kết luận thuật toán làm tăng sản lượng bao nhiêu. Mức cải thiện chỉ có thể xác định sau khi đo cùng điều kiện và trừ điện năng động cơ/bộ điều khiển khỏi năng lượng PV thu được.</w:t>
      </w:r>
    </w:p>
    <w:p>
      <w:pPr>
        <w:pStyle w:val="Heading2"/>
      </w:pPr>
      <w:r>
        <w:t>5.2. Công việc cần hoàn thành trước khi nộp</w:t>
      </w:r>
    </w:p>
    <w:p>
      <w:pPr>
        <w:pStyle w:val="ListBullet"/>
        <w:spacing w:after="60" w:line="288" w:lineRule="auto"/>
        <w:ind w:left="397" w:hanging="198"/>
      </w:pPr>
      <w:r>
        <w:rPr>
          <w:rFonts w:ascii="Times New Roman" w:hAnsi="Times New Roman" w:eastAsia="Times New Roman"/>
          <w:sz w:val="24"/>
        </w:rPr>
        <w:t>Thay toàn bộ thông tin trong ngoặc vuông; xác nhận tên đề tài và phạm vi với giảng viên hướng dẫn.</w:t>
      </w:r>
    </w:p>
    <w:p>
      <w:pPr>
        <w:pStyle w:val="ListBullet"/>
        <w:spacing w:after="60" w:line="288" w:lineRule="auto"/>
        <w:ind w:left="397" w:hanging="198"/>
      </w:pPr>
      <w:r>
        <w:rPr>
          <w:rFonts w:ascii="Times New Roman" w:hAnsi="Times New Roman" w:eastAsia="Times New Roman"/>
          <w:sz w:val="24"/>
        </w:rPr>
        <w:t>Thay cấu hình mẫu bằng đúng loại tấm pin, vi điều khiển, cảm biến, động cơ, driver và cơ cấu thực tế.</w:t>
      </w:r>
    </w:p>
    <w:p>
      <w:pPr>
        <w:pStyle w:val="ListBullet"/>
        <w:spacing w:after="60" w:line="288" w:lineRule="auto"/>
        <w:ind w:left="397" w:hanging="198"/>
      </w:pPr>
      <w:r>
        <w:rPr>
          <w:rFonts w:ascii="Times New Roman" w:hAnsi="Times New Roman" w:eastAsia="Times New Roman"/>
          <w:sz w:val="24"/>
        </w:rPr>
        <w:t>Bổ sung sơ đồ điện, ảnh mô hình, lưu đồ, mã nguồn và thông số đã đo/hiệu chuẩn.</w:t>
      </w:r>
    </w:p>
    <w:p>
      <w:pPr>
        <w:pStyle w:val="ListBullet"/>
        <w:spacing w:after="60" w:line="288" w:lineRule="auto"/>
        <w:ind w:left="397" w:hanging="198"/>
      </w:pPr>
      <w:r>
        <w:rPr>
          <w:rFonts w:ascii="Times New Roman" w:hAnsi="Times New Roman" w:eastAsia="Times New Roman"/>
          <w:sz w:val="24"/>
        </w:rPr>
        <w:t>Chạy mô phỏng hoặc thử nghiệm; thay bảng trống và câu nhận xét mẫu bằng kết quả có thể kiểm tra.</w:t>
      </w:r>
    </w:p>
    <w:p>
      <w:pPr>
        <w:pStyle w:val="ListBullet"/>
        <w:spacing w:after="60" w:line="288" w:lineRule="auto"/>
        <w:ind w:left="397" w:hanging="198"/>
      </w:pPr>
      <w:r>
        <w:rPr>
          <w:rFonts w:ascii="Times New Roman" w:hAnsi="Times New Roman" w:eastAsia="Times New Roman"/>
          <w:sz w:val="24"/>
        </w:rPr>
        <w:t>Kiểm tra trích dẫn, mục lục, số trang, quy cách trình bày và biểu mẫu riêng của khoa.</w:t>
      </w:r>
    </w:p>
    <w:p>
      <w:pPr>
        <w:pStyle w:val="Heading2"/>
      </w:pPr>
      <w:r>
        <w:t>5.3. Hướng phát triển</w:t>
      </w:r>
    </w:p>
    <w:p>
      <w:pPr>
        <w:keepLines w:val="0"/>
        <w:ind w:firstLine="397"/>
      </w:pPr>
      <w:r>
        <w:rPr>
          <w:rFonts w:ascii="Times New Roman" w:hAnsi="Times New Roman" w:eastAsia="Times New Roman"/>
          <w:b w:val="0"/>
          <w:i w:val="0"/>
        </w:rPr>
        <w:t>Sau khi xác nhận bộ điều khiển cơ bản, có thể bổ sung đo bức xạ, cảm biến gió, lưu dữ liệu không dây và điều khiển theo năng lượng thuần. Một hướng mở rộng là tự chọn vùng chết hoặc chu kỳ quay theo sai số đo và điện năng tiêu thụ, nhưng cần so sánh với chế độ cố định trước khi thêm thuật toán phức tạp.</w:t>
      </w:r>
    </w:p>
    <w:p>
      <w:r>
        <w:br w:type="page"/>
      </w:r>
    </w:p>
    <w:p>
      <w:pPr>
        <w:pStyle w:val="Heading1"/>
      </w:pPr>
      <w:r>
        <w:t>TÀI LIỆU THAM KHẢO</w:t>
      </w:r>
    </w:p>
    <w:p>
      <w:pPr>
        <w:keepLines w:val="0"/>
      </w:pPr>
      <w:r>
        <w:rPr>
          <w:rFonts w:ascii="Times New Roman" w:hAnsi="Times New Roman" w:eastAsia="Times New Roman"/>
          <w:b/>
          <w:i w:val="0"/>
        </w:rPr>
        <w:t>Tài liệu định dạng và báo cáo mẫu:</w:t>
      </w:r>
    </w:p>
    <w:p>
      <w:pPr>
        <w:spacing w:after="100"/>
        <w:ind w:left="425" w:hanging="425"/>
      </w:pPr>
      <w:r>
        <w:rPr>
          <w:rFonts w:ascii="Times New Roman" w:hAnsi="Times New Roman" w:eastAsia="Times New Roman"/>
          <w:sz w:val="21"/>
        </w:rPr>
        <w:t xml:space="preserve">[1] Trường Đại học Công nghệ, ĐHQG Hà Nội, “Quy định về trình bày đồ án tốt nghiệp,” 2017. </w:t>
      </w:r>
      <w:hyperlink r:id="rId11">
        <w:r>
          <w:rPr>
            <w:color w:val="0563C1"/>
            <w:u w:val="single"/>
          </w:rPr>
          <w:t>https://uet.vnu.edu.vn/wp-content/uploads/2017/07/Quy-%C4%91i%CC%A3nh-tri%CC%80nh-ba%CC%80y-%C4%91%C3%B4%CC%80-a%CC%81n-t%C3%B4%CC%81t-nghi%C3%AA%CC%A3p.pdf</w:t>
        </w:r>
      </w:hyperlink>
    </w:p>
    <w:p>
      <w:pPr>
        <w:spacing w:after="100"/>
        <w:ind w:left="425" w:hanging="425"/>
      </w:pPr>
      <w:r>
        <w:rPr>
          <w:rFonts w:ascii="Times New Roman" w:hAnsi="Times New Roman" w:eastAsia="Times New Roman"/>
          <w:sz w:val="21"/>
        </w:rPr>
        <w:t xml:space="preserve">[2] Khoa Đào tạo Chất lượng cao, Trường Đại học Sư phạm Kỹ thuật TP.HCM, “Format Capstone Project CLC,” 2014. </w:t>
      </w:r>
      <w:hyperlink r:id="rId12">
        <w:r>
          <w:rPr>
            <w:color w:val="0563C1"/>
            <w:u w:val="single"/>
          </w:rPr>
          <w:t>https://fhq.hcmute.edu.vn/Resources/Docs/SubDomain/fhq/XD/Mau_DATN/Format_Capstone%20Project_CLC%205_27_2014.pdf</w:t>
        </w:r>
      </w:hyperlink>
    </w:p>
    <w:p>
      <w:pPr>
        <w:spacing w:after="100"/>
        <w:ind w:left="425" w:hanging="425"/>
      </w:pPr>
      <w:r>
        <w:rPr>
          <w:rFonts w:ascii="Times New Roman" w:hAnsi="Times New Roman" w:eastAsia="Times New Roman"/>
          <w:sz w:val="21"/>
        </w:rPr>
        <w:t xml:space="preserve">[3] Thư viện số Trường Đại học Sư phạm Kỹ thuật TP.HCM, danh mục tài liệu theo chủ đề pin mặt trời; gồm các đồ án liên quan đến điều hướng, điều khiển thời gian thực và mô phỏng. </w:t>
      </w:r>
      <w:hyperlink r:id="rId13">
        <w:r>
          <w:rPr>
            <w:color w:val="0563C1"/>
            <w:u w:val="single"/>
          </w:rPr>
          <w:t>https://thuvienso.hcmute.edu.vn/tag/pin-mat-troi.html</w:t>
        </w:r>
      </w:hyperlink>
    </w:p>
    <w:p>
      <w:pPr>
        <w:spacing w:after="100"/>
        <w:ind w:left="425" w:hanging="425"/>
      </w:pPr>
      <w:r>
        <w:rPr>
          <w:rFonts w:ascii="Times New Roman" w:hAnsi="Times New Roman" w:eastAsia="Times New Roman"/>
          <w:sz w:val="21"/>
        </w:rPr>
        <w:t xml:space="preserve">[4] Quảng Mậu Dũng, “Mô hình xoay pin mặt trời theo hướng Mặt Trời để thu năng lượng tối đa theo thời gian thực,” báo cáo đồ án tốt nghiệp, Khoa Đào tạo Chất lượng cao, Trường ĐH Sư phạm Kỹ thuật TP.HCM, 2014; bản xem trước trực tuyến. </w:t>
      </w:r>
      <w:hyperlink r:id="rId14">
        <w:r>
          <w:rPr>
            <w:color w:val="0563C1"/>
            <w:u w:val="single"/>
          </w:rPr>
          <w:t>https://tailieuthamkhao.org/do-an-mo-hinh-xoay-pin-mat-troi-theo-huong-mat-troi-de-thu-nang-luong-toi-da-theo-thoi-gian-thuc-phan-1-12911/</w:t>
        </w:r>
      </w:hyperlink>
    </w:p>
    <w:p>
      <w:pPr>
        <w:keepLines w:val="0"/>
      </w:pPr>
      <w:r>
        <w:rPr>
          <w:rFonts w:ascii="Times New Roman" w:hAnsi="Times New Roman" w:eastAsia="Times New Roman"/>
          <w:b/>
          <w:i w:val="0"/>
        </w:rPr>
        <w:t>Tài liệu kỹ thuật:</w:t>
      </w:r>
    </w:p>
    <w:p>
      <w:pPr>
        <w:spacing w:after="100"/>
        <w:ind w:left="425" w:hanging="425"/>
      </w:pPr>
      <w:r>
        <w:rPr>
          <w:rFonts w:ascii="Times New Roman" w:hAnsi="Times New Roman" w:eastAsia="Times New Roman"/>
          <w:sz w:val="21"/>
        </w:rPr>
        <w:t xml:space="preserve">[5] I. Reda and A. Andreas, “Solar Position Algorithm for Solar Radiation Applications,” NREL/TP-560-34302, 2008. </w:t>
      </w:r>
      <w:hyperlink r:id="rId15">
        <w:r>
          <w:rPr>
            <w:color w:val="0563C1"/>
            <w:u w:val="single"/>
          </w:rPr>
          <w:t>https://docs.nrel.gov/docs/fy08osti/34302.pdf</w:t>
        </w:r>
      </w:hyperlink>
    </w:p>
    <w:p>
      <w:pPr>
        <w:spacing w:after="100"/>
        <w:ind w:left="425" w:hanging="425"/>
      </w:pPr>
      <w:r>
        <w:rPr>
          <w:rFonts w:ascii="Times New Roman" w:hAnsi="Times New Roman" w:eastAsia="Times New Roman"/>
          <w:sz w:val="21"/>
        </w:rPr>
        <w:t xml:space="preserve">[6] R. F. Fuentes-Morales et al., “Control algorithms applied to active solar tracking systems: A review,” Solar Energy, vol. 212, pp. 203–219, 2020. DOI: 10.1016/j.solener.2020.10.071. </w:t>
      </w:r>
      <w:hyperlink r:id="rId16">
        <w:r>
          <w:rPr>
            <w:color w:val="0563C1"/>
            <w:u w:val="single"/>
          </w:rPr>
          <w:t>https://doi.org/10.1016/j.solener.2020.10.071</w:t>
        </w:r>
      </w:hyperlink>
    </w:p>
    <w:p>
      <w:pPr>
        <w:spacing w:after="100"/>
        <w:ind w:left="425" w:hanging="425"/>
      </w:pPr>
      <w:r>
        <w:rPr>
          <w:rFonts w:ascii="Times New Roman" w:hAnsi="Times New Roman" w:eastAsia="Times New Roman"/>
          <w:sz w:val="21"/>
        </w:rPr>
        <w:t xml:space="preserve">[7] A. El Hammoumi et al., “A simple and low-cost active dual-axis solar tracker,” Energy Science &amp; Engineering, vol. 6, no. 5, pp. 607–620, 2018. DOI: 10.1002/ese3.236. </w:t>
      </w:r>
      <w:hyperlink r:id="rId17">
        <w:r>
          <w:rPr>
            <w:color w:val="0563C1"/>
            <w:u w:val="single"/>
          </w:rPr>
          <w:t>https://doi.org/10.1002/ese3.236</w:t>
        </w:r>
      </w:hyperlink>
    </w:p>
    <w:p>
      <w:pPr>
        <w:spacing w:after="100"/>
        <w:ind w:left="425" w:hanging="425"/>
      </w:pPr>
      <w:r>
        <w:rPr>
          <w:rFonts w:ascii="Times New Roman" w:hAnsi="Times New Roman" w:eastAsia="Times New Roman"/>
          <w:sz w:val="21"/>
        </w:rPr>
        <w:t xml:space="preserve">[8] J.-M. Wang and C.-L. Lu, “Design and Implementation of a Sun Tracker with a Dual-Axis Single Motor for an Optical Sensor-Based Photovoltaic System,” Sensors, vol. 13, no. 3, pp. 3157–3168, 2013. DOI: 10.3390/s130303157. </w:t>
      </w:r>
      <w:hyperlink r:id="rId18">
        <w:r>
          <w:rPr>
            <w:color w:val="0563C1"/>
            <w:u w:val="single"/>
          </w:rPr>
          <w:t>https://doi.org/10.3390/s130303157</w:t>
        </w:r>
      </w:hyperlink>
    </w:p>
    <w:p>
      <w:pPr>
        <w:spacing w:after="100"/>
        <w:ind w:left="425" w:hanging="425"/>
      </w:pPr>
      <w:r>
        <w:rPr>
          <w:rFonts w:ascii="Times New Roman" w:hAnsi="Times New Roman" w:eastAsia="Times New Roman"/>
          <w:sz w:val="21"/>
        </w:rPr>
        <w:t xml:space="preserve">[9] Nguyễn Bá Thành và Văn Hoàng Phương, “Đánh giá hiệu suất của hệ thống solar tracking trục đơn sử dụng quang trở,” Tạp chí Khoa học Đại học Thủ Dầu Một, số 4(47), 2020. DOI: 10.37550/tdmu.VJS/2020.04.057. </w:t>
      </w:r>
      <w:hyperlink r:id="rId19">
        <w:r>
          <w:rPr>
            <w:color w:val="0563C1"/>
            <w:u w:val="single"/>
          </w:rPr>
          <w:t>https://doi.org/10.37550/tdmu.VJS/2020.04.057</w:t>
        </w:r>
      </w:hyperlink>
    </w:p>
    <w:p>
      <w:r>
        <w:br w:type="page"/>
      </w:r>
    </w:p>
    <w:p>
      <w:pPr>
        <w:pStyle w:val="Heading1"/>
      </w:pPr>
      <w:r>
        <w:t>PHỤ LỤC A. GIẢ MÃ ĐIỀU KHIỂN</w:t>
      </w:r>
    </w:p>
    <w:p>
      <w:pPr>
        <w:pStyle w:val="CodeSample"/>
        <w:keepLines/>
        <w:shd w:fill="F2F4F7"/>
      </w:pPr>
      <w:r>
        <w:rPr>
          <w:rFonts w:ascii="Consolas" w:hAnsi="Consolas" w:eastAsia="Consolas"/>
          <w:sz w:val="17"/>
        </w:rPr>
        <w:t>Khởi tạo RTC/GPS, tọa độ, encoder, công tắc home, giới hạn góc</w:t>
      </w:r>
    </w:p>
    <w:p>
      <w:pPr>
        <w:pStyle w:val="CodeSample"/>
        <w:keepLines/>
        <w:shd w:fill="F2F4F7"/>
      </w:pPr>
      <w:r>
        <w:rPr>
          <w:rFonts w:ascii="Consolas" w:hAnsi="Consolas" w:eastAsia="Consolas"/>
          <w:sz w:val="17"/>
        </w:rPr>
        <w:t>Đọc hệ số hiệu chuẩn LDR và thông số bộ điều khiển</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Lặp theo chu kỳ:</w:t>
      </w:r>
    </w:p>
    <w:p>
      <w:pPr>
        <w:pStyle w:val="CodeSample"/>
        <w:keepLines/>
        <w:shd w:fill="F2F4F7"/>
      </w:pPr>
      <w:r>
        <w:rPr>
          <w:rFonts w:ascii="Consolas" w:hAnsi="Consolas" w:eastAsia="Consolas"/>
          <w:sz w:val="17"/>
        </w:rPr>
        <w:t xml:space="preserve">    Đọc thời gian, encoder, LDR, điện áp/dòng PV, điện áp/dòng động cơ</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Nếu có lỗi encoder, quá dòng hoặc chạm giới hạn:</w:t>
      </w:r>
    </w:p>
    <w:p>
      <w:pPr>
        <w:pStyle w:val="CodeSample"/>
        <w:keepLines/>
        <w:shd w:fill="F2F4F7"/>
      </w:pPr>
      <w:r>
        <w:rPr>
          <w:rFonts w:ascii="Consolas" w:hAnsi="Consolas" w:eastAsia="Consolas"/>
          <w:sz w:val="17"/>
        </w:rPr>
        <w:t xml:space="preserve">        Dừng động cơ; ghi mã lỗi; chờ xử lý</w:t>
      </w:r>
    </w:p>
    <w:p>
      <w:pPr>
        <w:pStyle w:val="CodeSample"/>
        <w:keepLines/>
        <w:shd w:fill="F2F4F7"/>
      </w:pPr>
      <w:r>
        <w:rPr>
          <w:rFonts w:ascii="Consolas" w:hAnsi="Consolas" w:eastAsia="Consolas"/>
          <w:sz w:val="17"/>
        </w:rPr>
        <w:t xml:space="preserve">        Tiếp tục vòng lặp</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Nếu gió vượt ngưỡng an toàn:</w:t>
      </w:r>
    </w:p>
    <w:p>
      <w:pPr>
        <w:pStyle w:val="CodeSample"/>
        <w:keepLines/>
        <w:shd w:fill="F2F4F7"/>
      </w:pPr>
      <w:r>
        <w:rPr>
          <w:rFonts w:ascii="Consolas" w:hAnsi="Consolas" w:eastAsia="Consolas"/>
          <w:sz w:val="17"/>
        </w:rPr>
        <w:t xml:space="preserve">        Đưa tấm pin về vị trí trú theo quy trình đã xác nhận</w:t>
      </w:r>
    </w:p>
    <w:p>
      <w:pPr>
        <w:pStyle w:val="CodeSample"/>
        <w:keepLines/>
        <w:shd w:fill="F2F4F7"/>
      </w:pPr>
      <w:r>
        <w:rPr>
          <w:rFonts w:ascii="Consolas" w:hAnsi="Consolas" w:eastAsia="Consolas"/>
          <w:sz w:val="17"/>
        </w:rPr>
        <w:t xml:space="preserve">        Dừng chuyển động bám; ghi trạng thái</w:t>
      </w:r>
    </w:p>
    <w:p>
      <w:pPr>
        <w:pStyle w:val="CodeSample"/>
        <w:keepLines/>
        <w:shd w:fill="F2F4F7"/>
      </w:pPr>
      <w:r>
        <w:rPr>
          <w:rFonts w:ascii="Consolas" w:hAnsi="Consolas" w:eastAsia="Consolas"/>
          <w:sz w:val="17"/>
        </w:rPr>
        <w:t xml:space="preserve">        Tiếp tục vòng lặp</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Tính góc cao và phương vị bằng SPA</w:t>
      </w:r>
    </w:p>
    <w:p>
      <w:pPr>
        <w:pStyle w:val="CodeSample"/>
        <w:keepLines/>
        <w:shd w:fill="F2F4F7"/>
      </w:pPr>
      <w:r>
        <w:rPr>
          <w:rFonts w:ascii="Consolas" w:hAnsi="Consolas" w:eastAsia="Consolas"/>
          <w:sz w:val="17"/>
        </w:rPr>
        <w:t xml:space="preserve">    Nếu góc cao nhỏ hơn ngưỡng vận hành:</w:t>
      </w:r>
    </w:p>
    <w:p>
      <w:pPr>
        <w:pStyle w:val="CodeSample"/>
        <w:keepLines/>
        <w:shd w:fill="F2F4F7"/>
      </w:pPr>
      <w:r>
        <w:rPr>
          <w:rFonts w:ascii="Consolas" w:hAnsi="Consolas" w:eastAsia="Consolas"/>
          <w:sz w:val="17"/>
        </w:rPr>
        <w:t xml:space="preserve">        Dừng hoặc trả về vị trí ban đêm theo cấu hình</w:t>
      </w:r>
    </w:p>
    <w:p>
      <w:pPr>
        <w:pStyle w:val="CodeSample"/>
        <w:keepLines/>
        <w:shd w:fill="F2F4F7"/>
      </w:pPr>
      <w:r>
        <w:rPr>
          <w:rFonts w:ascii="Consolas" w:hAnsi="Consolas" w:eastAsia="Consolas"/>
          <w:sz w:val="17"/>
        </w:rPr>
        <w:t xml:space="preserve">        Ghi log; tiếp tục vòng lặp</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Tính góc đặt cơ khí từ góc SPA và offset hiệu chuẩn</w:t>
      </w:r>
    </w:p>
    <w:p>
      <w:pPr>
        <w:pStyle w:val="CodeSample"/>
        <w:keepLines/>
        <w:shd w:fill="F2F4F7"/>
      </w:pPr>
      <w:r>
        <w:rPr>
          <w:rFonts w:ascii="Consolas" w:hAnsi="Consolas" w:eastAsia="Consolas"/>
          <w:sz w:val="17"/>
        </w:rPr>
        <w:t xml:space="preserve">    Đánh giá chất lượng tín hiệu LDR</w:t>
      </w:r>
    </w:p>
    <w:p>
      <w:pPr>
        <w:pStyle w:val="CodeSample"/>
        <w:keepLines/>
        <w:shd w:fill="F2F4F7"/>
      </w:pPr>
      <w:r>
        <w:rPr>
          <w:rFonts w:ascii="Consolas" w:hAnsi="Consolas" w:eastAsia="Consolas"/>
          <w:sz w:val="17"/>
        </w:rPr>
        <w:t xml:space="preserve">    Nếu LDR hợp lệ:</w:t>
      </w:r>
    </w:p>
    <w:p>
      <w:pPr>
        <w:pStyle w:val="CodeSample"/>
        <w:keepLines/>
        <w:shd w:fill="F2F4F7"/>
      </w:pPr>
      <w:r>
        <w:rPr>
          <w:rFonts w:ascii="Consolas" w:hAnsi="Consolas" w:eastAsia="Consolas"/>
          <w:sz w:val="17"/>
        </w:rPr>
        <w:t xml:space="preserve">        Tính eEW, eNS và hiệu chỉnh góc theo hàm đã hiệu chuẩn</w:t>
      </w:r>
    </w:p>
    <w:p>
      <w:pPr>
        <w:pStyle w:val="CodeSample"/>
        <w:keepLines/>
        <w:shd w:fill="F2F4F7"/>
      </w:pPr>
      <w:r>
        <w:rPr>
          <w:rFonts w:ascii="Consolas" w:hAnsi="Consolas" w:eastAsia="Consolas"/>
          <w:sz w:val="17"/>
        </w:rPr>
        <w:t xml:space="preserve">    Ngược lại:</w:t>
      </w:r>
    </w:p>
    <w:p>
      <w:pPr>
        <w:pStyle w:val="CodeSample"/>
        <w:keepLines/>
        <w:shd w:fill="F2F4F7"/>
      </w:pPr>
      <w:r>
        <w:rPr>
          <w:rFonts w:ascii="Consolas" w:hAnsi="Consolas" w:eastAsia="Consolas"/>
          <w:sz w:val="17"/>
        </w:rPr>
        <w:t xml:space="preserve">        Đặt hệ số hiệu chỉnh quang bằng 0</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Giới hạn góc đặt trong hành trình cho phép</w:t>
      </w:r>
    </w:p>
    <w:p>
      <w:pPr>
        <w:pStyle w:val="CodeSample"/>
        <w:keepLines/>
        <w:shd w:fill="F2F4F7"/>
      </w:pPr>
      <w:r>
        <w:rPr>
          <w:rFonts w:ascii="Consolas" w:hAnsi="Consolas" w:eastAsia="Consolas"/>
          <w:sz w:val="17"/>
        </w:rPr>
        <w:t xml:space="preserve">    Với từng trục:</w:t>
      </w:r>
    </w:p>
    <w:p>
      <w:pPr>
        <w:pStyle w:val="CodeSample"/>
        <w:keepLines/>
        <w:shd w:fill="F2F4F7"/>
      </w:pPr>
      <w:r>
        <w:rPr>
          <w:rFonts w:ascii="Consolas" w:hAnsi="Consolas" w:eastAsia="Consolas"/>
          <w:sz w:val="17"/>
        </w:rPr>
        <w:t xml:space="preserve">        Tính sai số giữa góc đặt và góc encoder</w:t>
      </w:r>
    </w:p>
    <w:p>
      <w:pPr>
        <w:pStyle w:val="CodeSample"/>
        <w:keepLines/>
        <w:shd w:fill="F2F4F7"/>
      </w:pPr>
      <w:r>
        <w:rPr>
          <w:rFonts w:ascii="Consolas" w:hAnsi="Consolas" w:eastAsia="Consolas"/>
          <w:sz w:val="17"/>
        </w:rPr>
        <w:t xml:space="preserve">        Nếu trị tuyệt đối sai số vượt vùng chết:</w:t>
      </w:r>
    </w:p>
    <w:p>
      <w:pPr>
        <w:pStyle w:val="CodeSample"/>
        <w:keepLines/>
        <w:shd w:fill="F2F4F7"/>
      </w:pPr>
      <w:r>
        <w:rPr>
          <w:rFonts w:ascii="Consolas" w:hAnsi="Consolas" w:eastAsia="Consolas"/>
          <w:sz w:val="17"/>
        </w:rPr>
        <w:t xml:space="preserve">            Điều khiển PI có bão hòa và anti-windup</w:t>
      </w:r>
    </w:p>
    <w:p>
      <w:pPr>
        <w:pStyle w:val="CodeSample"/>
        <w:keepLines/>
        <w:shd w:fill="F2F4F7"/>
      </w:pPr>
      <w:r>
        <w:rPr>
          <w:rFonts w:ascii="Consolas" w:hAnsi="Consolas" w:eastAsia="Consolas"/>
          <w:sz w:val="17"/>
        </w:rPr>
        <w:t xml:space="preserve">        Ngược lại:</w:t>
      </w:r>
    </w:p>
    <w:p>
      <w:pPr>
        <w:pStyle w:val="CodeSample"/>
        <w:keepLines/>
        <w:shd w:fill="F2F4F7"/>
      </w:pPr>
      <w:r>
        <w:rPr>
          <w:rFonts w:ascii="Consolas" w:hAnsi="Consolas" w:eastAsia="Consolas"/>
          <w:sz w:val="17"/>
        </w:rPr>
        <w:t xml:space="preserve">            Tắt động cơ</w:t>
      </w:r>
    </w:p>
    <w:p>
      <w:pPr>
        <w:pStyle w:val="CodeSample"/>
        <w:keepLines/>
        <w:shd w:fill="F2F4F7"/>
      </w:pPr>
      <w:r>
        <w:rPr>
          <w:rFonts w:ascii="Consolas" w:hAnsi="Consolas" w:eastAsia="Consolas"/>
          <w:sz w:val="17"/>
        </w:rPr>
        <w:t xml:space="preserve"> </w:t>
      </w:r>
    </w:p>
    <w:p>
      <w:pPr>
        <w:pStyle w:val="CodeSample"/>
        <w:keepLines/>
        <w:shd w:fill="F2F4F7"/>
      </w:pPr>
      <w:r>
        <w:rPr>
          <w:rFonts w:ascii="Consolas" w:hAnsi="Consolas" w:eastAsia="Consolas"/>
          <w:sz w:val="17"/>
        </w:rPr>
        <w:t xml:space="preserve">    Tính/ghi công suất PV và năng lượng động cơ</w:t>
      </w:r>
    </w:p>
    <w:p>
      <w:pPr>
        <w:keepLines w:val="0"/>
      </w:pPr>
      <w:r>
        <w:rPr>
          <w:rFonts w:ascii="Times New Roman" w:hAnsi="Times New Roman" w:eastAsia="Times New Roman"/>
          <w:b w:val="0"/>
          <w:i/>
        </w:rPr>
        <w:t>Các biến, ngưỡng, chu kỳ lấy mẫu, cách tính SPA và ánh xạ tín hiệu cảm biến cần thay theo chương trình thực tế. Không nạp giả mã này trực tiếp vào vi điều khiển nếu chưa bổ sung khởi tạo phần cứng và xử lý lỗi.</w:t>
      </w:r>
    </w:p>
    <w:p>
      <w:pPr>
        <w:pStyle w:val="Heading1"/>
      </w:pPr>
      <w:r>
        <w:t>PHỤ LỤC B. PHIẾU GHI SỐ LIỆU THỬ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trPr>
        <w:tc>
          <w:tcPr>
            <w:tcW w:type="dxa" w:w="3969"/>
            <w:vAlign w:val="center"/>
            <w:shd w:fill="D9EAF7"/>
          </w:tcPr>
          <w:p>
            <w:pPr>
              <w:spacing w:after="0" w:before="0" w:line="240" w:lineRule="auto"/>
              <w:jc w:val="center"/>
            </w:pPr>
            <w:r/>
            <w:r>
              <w:rPr>
                <w:rFonts w:ascii="Times New Roman" w:hAnsi="Times New Roman" w:eastAsia="Times New Roman"/>
                <w:b/>
                <w:color w:val="17365D"/>
                <w:sz w:val="19"/>
              </w:rPr>
              <w:t>Trường dữ liệu</w:t>
            </w:r>
          </w:p>
        </w:tc>
        <w:tc>
          <w:tcPr>
            <w:tcW w:type="dxa" w:w="5102"/>
            <w:vAlign w:val="center"/>
            <w:shd w:fill="D9EAF7"/>
          </w:tcPr>
          <w:p>
            <w:pPr>
              <w:spacing w:after="0" w:before="0" w:line="240" w:lineRule="auto"/>
              <w:jc w:val="center"/>
            </w:pPr>
            <w:r/>
            <w:r>
              <w:rPr>
                <w:rFonts w:ascii="Times New Roman" w:hAnsi="Times New Roman" w:eastAsia="Times New Roman"/>
                <w:b/>
                <w:color w:val="17365D"/>
                <w:sz w:val="19"/>
              </w:rPr>
              <w:t>Giá trị / ghi chú</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Mã lần thử; ngày; giờ bắt đầu/kết thúc</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Địa điểm; vĩ độ; kinh độ; độ cao</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Mô-đun PV; công suất danh định; tình trạng bề mặt</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Cấu hình tracker; giới hạn các trục; vị trí zero</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Bộ điều khiển; loại LDR/encoder; tần số lấy mẫu</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Chế độ điều khiển; vùng chết; hệ số PI</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Thời tiết; mây; bóng che; gió</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Thiết bị đo; độ chính xác; ngày hiệu chuẩn</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Kết quả năng lượng PV / động cơ / bộ điều khiển</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r>
        <w:trPr>
          <w:cantSplit/>
        </w:trPr>
        <w:tc>
          <w:tcPr>
            <w:tcW w:type="dxa" w:w="3969"/>
            <w:vAlign w:val="center"/>
          </w:tcPr>
          <w:p>
            <w:pPr>
              <w:spacing w:after="0" w:before="0" w:line="240" w:lineRule="auto"/>
              <w:jc w:val="left"/>
            </w:pPr>
            <w:r/>
            <w:r>
              <w:rPr>
                <w:rFonts w:ascii="Times New Roman" w:hAnsi="Times New Roman" w:eastAsia="Times New Roman"/>
                <w:b w:val="0"/>
                <w:sz w:val="19"/>
              </w:rPr>
              <w:t>Sự cố hoặc dữ liệu bị loại; lý do</w:t>
            </w:r>
          </w:p>
        </w:tc>
        <w:tc>
          <w:tcPr>
            <w:tcW w:type="dxa" w:w="5102"/>
            <w:vAlign w:val="center"/>
          </w:tcPr>
          <w:p>
            <w:pPr>
              <w:spacing w:after="0" w:before="0" w:line="240" w:lineRule="auto"/>
              <w:jc w:val="left"/>
            </w:pPr>
            <w:r/>
            <w:r>
              <w:rPr>
                <w:rFonts w:ascii="Times New Roman" w:hAnsi="Times New Roman" w:eastAsia="Times New Roman"/>
                <w:b w:val="0"/>
                <w:sz w:val="19"/>
              </w:rPr>
              <w:t>[Điền]</w:t>
            </w:r>
          </w:p>
        </w:tc>
      </w:tr>
    </w:tbl>
    <w:p>
      <w:pPr>
        <w:spacing w:after="20"/>
      </w:pPr>
    </w:p>
    <w:sectPr w:rsidR="00FC693F" w:rsidRPr="0006063C" w:rsidSect="00034616">
      <w:headerReference w:type="default" r:id="rId9"/>
      <w:footerReference w:type="default" r:id="rId10"/>
      <w:pgSz w:w="11906" w:h="16838"/>
      <w:pgMar w:top="1417" w:right="1134" w:bottom="1304"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46464"/>
        <w:sz w:val="18"/>
      </w:rPr>
      <w:t>BÁO CÁO MẪU ĐỒ ÁN  |  ĐIỀU KHIỂN BÁM MẶT TRỜI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mẫu đồ án: Thuật toán điều khiển định hướng tấm pin mặt trời</dc:title>
  <dc:subject>Báo cáo mẫu nghiên cứu điều khiển bám Mặt Trời cho hệ thống PV</dc:subject>
  <dc:creator>[Sinh viên thực hiện]</dc:creator>
  <cp:keywords>PV, solar tracking, điều khiển lai, SPA, LDR, đồ án</cp:keywords>
  <dc:description>generated by python-docx</dc:description>
  <cp:lastModifiedBy/>
  <cp:revision>1</cp:revision>
  <dcterms:created xsi:type="dcterms:W3CDTF">2013-12-23T23:15:00Z</dcterms:created>
  <dcterms:modified xsi:type="dcterms:W3CDTF">2013-12-23T23:15:00Z</dcterms:modified>
  <cp:category/>
</cp:coreProperties>
</file>