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80507824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Style w:val="TableGridLight"/>
            <w:tblpPr w:leftFromText="180" w:rightFromText="180" w:horzAnchor="margin" w:tblpY="792"/>
            <w:tblW w:w="5391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0092"/>
          </w:tblGrid>
          <w:tr w:rsidR="008E4F7A" w:rsidTr="00BD0C40">
            <w:trPr>
              <w:trHeight w:val="1610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Maiandra GD" w:hAnsi="Maiandra GD"/>
                  <w:b/>
                  <w:sz w:val="28"/>
                  <w:lang w:eastAsia="ja-JP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</w:sdtEndPr>
              <w:sdtContent>
                <w:tc>
                  <w:tcPr>
                    <w:tcW w:w="5000" w:type="pct"/>
                  </w:tcPr>
                  <w:p w:rsidR="008E4F7A" w:rsidRDefault="00BC7519" w:rsidP="00BD0C4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D21E74">
                      <w:rPr>
                        <w:rFonts w:ascii="Maiandra GD" w:eastAsiaTheme="majorEastAsia" w:hAnsi="Maiandra GD" w:cstheme="majorBidi"/>
                        <w:b/>
                        <w:caps/>
                        <w:sz w:val="28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Browns Engineering and Construction (Pvt) Ltd</w:t>
                    </w:r>
                  </w:p>
                </w:tc>
              </w:sdtContent>
            </w:sdt>
          </w:tr>
          <w:tr w:rsidR="008E4F7A" w:rsidTr="00BD0C40">
            <w:trPr>
              <w:trHeight w:val="1428"/>
            </w:trPr>
            <w:sdt>
              <w:sdtPr>
                <w:rPr>
                  <w:rFonts w:ascii="Arial" w:eastAsiaTheme="majorEastAsia" w:hAnsi="Arial" w:cs="Arial"/>
                  <w:sz w:val="72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</w:tcPr>
                  <w:p w:rsidR="008E4F7A" w:rsidRDefault="004A0F39" w:rsidP="004A0F39">
                    <w:pPr>
                      <w:pStyle w:val="NoSpacing"/>
                      <w:spacing w:line="276" w:lineRule="aut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5B6C63">
                      <w:rPr>
                        <w:rFonts w:ascii="Arial" w:eastAsiaTheme="majorEastAsia" w:hAnsi="Arial" w:cs="Arial"/>
                        <w:sz w:val="72"/>
                        <w:szCs w:val="80"/>
                      </w:rPr>
                      <w:t>Project Management System (</w:t>
                    </w:r>
                    <w:r w:rsidR="00BC7519" w:rsidRPr="005B6C63">
                      <w:rPr>
                        <w:rFonts w:ascii="Arial" w:eastAsiaTheme="majorEastAsia" w:hAnsi="Arial" w:cs="Arial"/>
                        <w:sz w:val="72"/>
                        <w:szCs w:val="80"/>
                      </w:rPr>
                      <w:t>Web &amp; Mobile Application</w:t>
                    </w:r>
                    <w:r w:rsidRPr="005B6C63">
                      <w:rPr>
                        <w:rFonts w:ascii="Arial" w:eastAsiaTheme="majorEastAsia" w:hAnsi="Arial" w:cs="Arial"/>
                        <w:sz w:val="72"/>
                        <w:szCs w:val="80"/>
                      </w:rPr>
                      <w:t>)</w:t>
                    </w:r>
                    <w:r w:rsidR="00BC7519" w:rsidRPr="005B6C63">
                      <w:rPr>
                        <w:rFonts w:ascii="Arial" w:eastAsiaTheme="majorEastAsia" w:hAnsi="Arial" w:cs="Arial"/>
                        <w:sz w:val="72"/>
                        <w:szCs w:val="80"/>
                      </w:rPr>
                      <w:t xml:space="preserve"> </w:t>
                    </w:r>
                  </w:p>
                </w:tc>
              </w:sdtContent>
            </w:sdt>
          </w:tr>
          <w:tr w:rsidR="008E4F7A" w:rsidTr="00BD0C40">
            <w:trPr>
              <w:trHeight w:val="714"/>
            </w:trPr>
            <w:tc>
              <w:tcPr>
                <w:tcW w:w="5000" w:type="pct"/>
              </w:tcPr>
              <w:p w:rsidR="008E4F7A" w:rsidRPr="004A0F39" w:rsidRDefault="00706BB3" w:rsidP="004A0F39">
                <w:pPr>
                  <w:pStyle w:val="NoSpacing"/>
                  <w:ind w:left="4320"/>
                  <w:jc w:val="center"/>
                  <w:rPr>
                    <w:rFonts w:asciiTheme="majorHAnsi" w:eastAsiaTheme="majorEastAsia" w:hAnsiTheme="majorHAnsi" w:cstheme="majorBidi"/>
                    <w:b/>
                    <w:sz w:val="24"/>
                    <w:szCs w:val="24"/>
                  </w:rPr>
                </w:pPr>
                <w:r w:rsidRPr="004A0F39">
                  <w:rPr>
                    <w:rFonts w:asciiTheme="majorHAnsi" w:eastAsiaTheme="majorEastAsia" w:hAnsiTheme="majorHAnsi" w:cstheme="majorBidi"/>
                    <w:b/>
                    <w:sz w:val="28"/>
                    <w:szCs w:val="24"/>
                  </w:rPr>
                  <w:t>For Home Connection Division</w:t>
                </w:r>
              </w:p>
            </w:tc>
          </w:tr>
          <w:tr w:rsidR="008E4F7A" w:rsidTr="00BD0C40">
            <w:trPr>
              <w:trHeight w:val="357"/>
            </w:trPr>
            <w:tc>
              <w:tcPr>
                <w:tcW w:w="5000" w:type="pct"/>
              </w:tcPr>
              <w:p w:rsidR="008E4F7A" w:rsidRDefault="008E4F7A" w:rsidP="00BD0C40">
                <w:pPr>
                  <w:pStyle w:val="NoSpacing"/>
                  <w:jc w:val="center"/>
                </w:pPr>
              </w:p>
            </w:tc>
          </w:tr>
          <w:tr w:rsidR="008E4F7A" w:rsidTr="00BD0C40">
            <w:trPr>
              <w:trHeight w:val="357"/>
            </w:trPr>
            <w:tc>
              <w:tcPr>
                <w:tcW w:w="5000" w:type="pct"/>
              </w:tcPr>
              <w:p w:rsidR="008E4F7A" w:rsidRDefault="008E4F7A" w:rsidP="00BD0C40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8E4F7A" w:rsidTr="00BD0C40">
            <w:trPr>
              <w:trHeight w:val="357"/>
            </w:trPr>
            <w:tc>
              <w:tcPr>
                <w:tcW w:w="5000" w:type="pct"/>
              </w:tcPr>
              <w:p w:rsidR="008E4F7A" w:rsidRDefault="008E4F7A" w:rsidP="00BD0C40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8E4F7A" w:rsidRDefault="008E4F7A"/>
        <w:p w:rsidR="008E4F7A" w:rsidRDefault="00BD0C40">
          <w:r>
            <w:rPr>
              <w:noProof/>
            </w:rPr>
            <w:drawing>
              <wp:anchor distT="0" distB="0" distL="114300" distR="114300" simplePos="0" relativeHeight="251666432" behindDoc="1" locked="0" layoutInCell="1" allowOverlap="1" wp14:anchorId="51DF02AB" wp14:editId="73762CC4">
                <wp:simplePos x="0" y="0"/>
                <wp:positionH relativeFrom="margin">
                  <wp:posOffset>76200</wp:posOffset>
                </wp:positionH>
                <wp:positionV relativeFrom="paragraph">
                  <wp:posOffset>3203756</wp:posOffset>
                </wp:positionV>
                <wp:extent cx="3738416" cy="4909458"/>
                <wp:effectExtent l="0" t="0" r="0" b="5715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aa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9006" cy="4923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8E4F7A">
            <w:tc>
              <w:tcPr>
                <w:tcW w:w="5000" w:type="pct"/>
              </w:tcPr>
              <w:p w:rsidR="008E4F7A" w:rsidRDefault="008E4F7A">
                <w:pPr>
                  <w:pStyle w:val="NoSpacing"/>
                </w:pPr>
              </w:p>
            </w:tc>
          </w:tr>
        </w:tbl>
        <w:p w:rsidR="00345735" w:rsidRDefault="00345735"/>
        <w:p w:rsidR="00345735" w:rsidRDefault="00345735">
          <w:r>
            <w:br w:type="page"/>
          </w:r>
        </w:p>
        <w:p w:rsidR="008E4F7A" w:rsidRDefault="008E4F7A"/>
        <w:p w:rsidR="00345735" w:rsidRPr="005B6C63" w:rsidRDefault="009E6F52" w:rsidP="00B7324A">
          <w:pPr>
            <w:pStyle w:val="Heading1"/>
            <w:numPr>
              <w:ilvl w:val="0"/>
              <w:numId w:val="0"/>
            </w:numPr>
            <w:ind w:left="432" w:hanging="432"/>
          </w:pPr>
          <w:r w:rsidRPr="005B6C63">
            <w:t>Project</w:t>
          </w:r>
          <w:r w:rsidR="00345735" w:rsidRPr="005B6C63">
            <w:t xml:space="preserve"> Details</w:t>
          </w:r>
        </w:p>
        <w:p w:rsidR="00702234" w:rsidRPr="00702234" w:rsidRDefault="00702234" w:rsidP="00345735">
          <w:pPr>
            <w:pStyle w:val="BodyText"/>
            <w:rPr>
              <w:rFonts w:asciiTheme="minorHAnsi" w:hAnsiTheme="minorHAnsi" w:cstheme="minorHAnsi"/>
              <w:sz w:val="24"/>
              <w:szCs w:val="24"/>
            </w:rPr>
          </w:pPr>
        </w:p>
        <w:tbl>
          <w:tblPr>
            <w:tblStyle w:val="GridTable1Light-Accent1"/>
            <w:tblW w:w="9828" w:type="dxa"/>
            <w:tblLayout w:type="fixed"/>
            <w:tblLook w:val="0000" w:firstRow="0" w:lastRow="0" w:firstColumn="0" w:lastColumn="0" w:noHBand="0" w:noVBand="0"/>
          </w:tblPr>
          <w:tblGrid>
            <w:gridCol w:w="2335"/>
            <w:gridCol w:w="2125"/>
            <w:gridCol w:w="2235"/>
            <w:gridCol w:w="3133"/>
          </w:tblGrid>
          <w:tr w:rsidR="00345735" w:rsidRPr="00586711" w:rsidTr="00B7324A">
            <w:trPr>
              <w:trHeight w:val="258"/>
            </w:trPr>
            <w:tc>
              <w:tcPr>
                <w:tcW w:w="2335" w:type="dxa"/>
              </w:tcPr>
              <w:p w:rsidR="00345735" w:rsidRPr="00586711" w:rsidRDefault="009E6F52" w:rsidP="00B7324A">
                <w:pPr>
                  <w:spacing w:line="360" w:lineRule="auto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586711">
                  <w:rPr>
                    <w:rFonts w:ascii="Arial" w:hAnsi="Arial" w:cs="Arial"/>
                    <w:b/>
                    <w:sz w:val="24"/>
                    <w:szCs w:val="24"/>
                  </w:rPr>
                  <w:t>Project</w:t>
                </w:r>
                <w:r w:rsidR="00345735" w:rsidRPr="00586711">
                  <w:rPr>
                    <w:rFonts w:ascii="Arial" w:hAnsi="Arial" w:cs="Arial"/>
                    <w:b/>
                    <w:sz w:val="24"/>
                    <w:szCs w:val="24"/>
                  </w:rPr>
                  <w:t xml:space="preserve"> Name</w:t>
                </w:r>
              </w:p>
            </w:tc>
            <w:tc>
              <w:tcPr>
                <w:tcW w:w="7493" w:type="dxa"/>
                <w:gridSpan w:val="3"/>
              </w:tcPr>
              <w:p w:rsidR="00345735" w:rsidRPr="00586711" w:rsidRDefault="00BC7519" w:rsidP="00B7324A">
                <w:pPr>
                  <w:spacing w:line="360" w:lineRule="auto"/>
                  <w:ind w:right="-82"/>
                  <w:rPr>
                    <w:rFonts w:ascii="Arial" w:hAnsi="Arial" w:cs="Arial"/>
                    <w:sz w:val="24"/>
                    <w:szCs w:val="24"/>
                  </w:rPr>
                </w:pPr>
                <w:r w:rsidRPr="00586711">
                  <w:rPr>
                    <w:rFonts w:ascii="Arial" w:hAnsi="Arial" w:cs="Arial"/>
                    <w:sz w:val="24"/>
                    <w:szCs w:val="24"/>
                  </w:rPr>
                  <w:t>Project Management System - Web &amp; Mobile Application</w:t>
                </w:r>
              </w:p>
            </w:tc>
          </w:tr>
          <w:tr w:rsidR="00345735" w:rsidRPr="00586711" w:rsidTr="00B7324A">
            <w:trPr>
              <w:trHeight w:val="258"/>
            </w:trPr>
            <w:tc>
              <w:tcPr>
                <w:tcW w:w="2335" w:type="dxa"/>
              </w:tcPr>
              <w:p w:rsidR="00345735" w:rsidRPr="00586711" w:rsidRDefault="009E6F52" w:rsidP="00B7324A">
                <w:pPr>
                  <w:spacing w:line="360" w:lineRule="auto"/>
                  <w:ind w:right="-82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586711">
                  <w:rPr>
                    <w:rFonts w:ascii="Arial" w:hAnsi="Arial" w:cs="Arial"/>
                    <w:b/>
                    <w:sz w:val="24"/>
                    <w:szCs w:val="24"/>
                  </w:rPr>
                  <w:t>Project</w:t>
                </w:r>
                <w:r w:rsidR="00345735" w:rsidRPr="00586711">
                  <w:rPr>
                    <w:rFonts w:ascii="Arial" w:hAnsi="Arial" w:cs="Arial"/>
                    <w:b/>
                    <w:sz w:val="24"/>
                    <w:szCs w:val="24"/>
                  </w:rPr>
                  <w:t xml:space="preserve"> Manager</w:t>
                </w:r>
              </w:p>
            </w:tc>
            <w:tc>
              <w:tcPr>
                <w:tcW w:w="7493" w:type="dxa"/>
                <w:gridSpan w:val="3"/>
              </w:tcPr>
              <w:p w:rsidR="00345735" w:rsidRPr="00586711" w:rsidRDefault="00AA6009" w:rsidP="00B7324A">
                <w:pPr>
                  <w:spacing w:line="360" w:lineRule="auto"/>
                  <w:ind w:right="-82"/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586711">
                  <w:rPr>
                    <w:rFonts w:ascii="Arial" w:hAnsi="Arial" w:cs="Arial"/>
                    <w:sz w:val="24"/>
                    <w:szCs w:val="24"/>
                  </w:rPr>
                  <w:t>Nuwan</w:t>
                </w:r>
                <w:proofErr w:type="spellEnd"/>
                <w:r w:rsidRPr="00586711"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proofErr w:type="spellStart"/>
                <w:r w:rsidRPr="00586711">
                  <w:rPr>
                    <w:rFonts w:ascii="Arial" w:hAnsi="Arial" w:cs="Arial"/>
                    <w:sz w:val="24"/>
                    <w:szCs w:val="24"/>
                  </w:rPr>
                  <w:t>Wijesinghe</w:t>
                </w:r>
                <w:proofErr w:type="spellEnd"/>
              </w:p>
            </w:tc>
          </w:tr>
          <w:tr w:rsidR="00345735" w:rsidRPr="00586711" w:rsidTr="00B7324A">
            <w:trPr>
              <w:trHeight w:val="63"/>
            </w:trPr>
            <w:tc>
              <w:tcPr>
                <w:tcW w:w="2335" w:type="dxa"/>
              </w:tcPr>
              <w:p w:rsidR="00345735" w:rsidRPr="00586711" w:rsidRDefault="00345735" w:rsidP="00B7324A">
                <w:pPr>
                  <w:spacing w:line="360" w:lineRule="auto"/>
                  <w:ind w:right="-82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586711">
                  <w:rPr>
                    <w:rFonts w:ascii="Arial" w:hAnsi="Arial" w:cs="Arial"/>
                    <w:b/>
                    <w:sz w:val="24"/>
                    <w:szCs w:val="24"/>
                  </w:rPr>
                  <w:t>Start Date</w:t>
                </w:r>
              </w:p>
            </w:tc>
            <w:tc>
              <w:tcPr>
                <w:tcW w:w="2125" w:type="dxa"/>
              </w:tcPr>
              <w:p w:rsidR="00345735" w:rsidRPr="00586711" w:rsidRDefault="00F8267B" w:rsidP="00B7324A">
                <w:pPr>
                  <w:spacing w:line="360" w:lineRule="auto"/>
                  <w:ind w:right="-82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F8267B">
                  <w:rPr>
                    <w:rFonts w:ascii="Arial" w:hAnsi="Arial" w:cs="Arial"/>
                    <w:b/>
                    <w:sz w:val="24"/>
                    <w:szCs w:val="24"/>
                  </w:rPr>
                  <w:t>8</w:t>
                </w:r>
                <w:r w:rsidRPr="00F8267B">
                  <w:rPr>
                    <w:rFonts w:ascii="Arial" w:hAnsi="Arial" w:cs="Arial"/>
                    <w:b/>
                    <w:sz w:val="24"/>
                    <w:szCs w:val="24"/>
                    <w:vertAlign w:val="superscript"/>
                  </w:rPr>
                  <w:t>th</w:t>
                </w:r>
                <w:r>
                  <w:rPr>
                    <w:rFonts w:ascii="Arial" w:hAnsi="Arial" w:cs="Arial"/>
                    <w:b/>
                    <w:sz w:val="24"/>
                    <w:szCs w:val="24"/>
                  </w:rPr>
                  <w:t xml:space="preserve"> </w:t>
                </w:r>
                <w:r w:rsidRPr="00F8267B">
                  <w:rPr>
                    <w:rFonts w:ascii="Arial" w:hAnsi="Arial" w:cs="Arial"/>
                    <w:b/>
                    <w:sz w:val="24"/>
                    <w:szCs w:val="24"/>
                  </w:rPr>
                  <w:t>July 2020</w:t>
                </w:r>
              </w:p>
            </w:tc>
            <w:tc>
              <w:tcPr>
                <w:tcW w:w="2235" w:type="dxa"/>
              </w:tcPr>
              <w:p w:rsidR="00345735" w:rsidRPr="00586711" w:rsidRDefault="00345735" w:rsidP="00B7324A">
                <w:pPr>
                  <w:spacing w:line="360" w:lineRule="auto"/>
                  <w:ind w:right="-82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586711">
                  <w:rPr>
                    <w:rFonts w:ascii="Arial" w:hAnsi="Arial" w:cs="Arial"/>
                    <w:b/>
                    <w:sz w:val="24"/>
                    <w:szCs w:val="24"/>
                  </w:rPr>
                  <w:t>Completion Date</w:t>
                </w:r>
              </w:p>
            </w:tc>
            <w:tc>
              <w:tcPr>
                <w:tcW w:w="3133" w:type="dxa"/>
              </w:tcPr>
              <w:p w:rsidR="00345735" w:rsidRPr="00586711" w:rsidRDefault="00345735" w:rsidP="00B7324A">
                <w:pPr>
                  <w:spacing w:line="360" w:lineRule="auto"/>
                  <w:ind w:right="-82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</w:tbl>
        <w:p w:rsidR="00345735" w:rsidRPr="00702234" w:rsidRDefault="00345735">
          <w:pPr>
            <w:rPr>
              <w:sz w:val="24"/>
              <w:szCs w:val="24"/>
            </w:rPr>
          </w:pPr>
        </w:p>
        <w:p w:rsidR="00345735" w:rsidRPr="00702234" w:rsidRDefault="00345735">
          <w:pPr>
            <w:rPr>
              <w:sz w:val="24"/>
              <w:szCs w:val="24"/>
            </w:rPr>
          </w:pPr>
        </w:p>
        <w:p w:rsidR="00345735" w:rsidRDefault="004F4832" w:rsidP="00B7324A">
          <w:pPr>
            <w:pStyle w:val="Heading1"/>
            <w:numPr>
              <w:ilvl w:val="0"/>
              <w:numId w:val="0"/>
            </w:numPr>
            <w:ind w:left="432" w:hanging="432"/>
            <w:rPr>
              <w:rFonts w:eastAsia="Times New Roman"/>
              <w:lang w:val="en-GB"/>
            </w:rPr>
          </w:pPr>
          <w:r w:rsidRPr="00586711">
            <w:rPr>
              <w:rFonts w:eastAsia="Times New Roman"/>
              <w:lang w:val="en-GB"/>
            </w:rPr>
            <w:t>Revision History</w:t>
          </w:r>
        </w:p>
        <w:p w:rsidR="00B7324A" w:rsidRPr="00B7324A" w:rsidRDefault="00B7324A" w:rsidP="00B7324A">
          <w:pPr>
            <w:rPr>
              <w:lang w:val="en-GB"/>
            </w:rPr>
          </w:pPr>
        </w:p>
        <w:tbl>
          <w:tblPr>
            <w:tblStyle w:val="GridTable1Light-Accent1"/>
            <w:tblW w:w="9753" w:type="dxa"/>
            <w:tblLook w:val="0000" w:firstRow="0" w:lastRow="0" w:firstColumn="0" w:lastColumn="0" w:noHBand="0" w:noVBand="0"/>
          </w:tblPr>
          <w:tblGrid>
            <w:gridCol w:w="1146"/>
            <w:gridCol w:w="1416"/>
            <w:gridCol w:w="1697"/>
            <w:gridCol w:w="1763"/>
            <w:gridCol w:w="3731"/>
          </w:tblGrid>
          <w:tr w:rsidR="00345735" w:rsidRPr="00586711" w:rsidTr="00B7324A">
            <w:trPr>
              <w:trHeight w:val="899"/>
            </w:trPr>
            <w:tc>
              <w:tcPr>
                <w:tcW w:w="1146" w:type="dxa"/>
              </w:tcPr>
              <w:p w:rsidR="00345735" w:rsidRPr="00586711" w:rsidRDefault="00345735" w:rsidP="00586711">
                <w:pPr>
                  <w:jc w:val="center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586711">
                  <w:rPr>
                    <w:rFonts w:ascii="Arial" w:hAnsi="Arial" w:cs="Arial"/>
                    <w:b/>
                    <w:sz w:val="24"/>
                    <w:szCs w:val="24"/>
                  </w:rPr>
                  <w:t>Version</w:t>
                </w:r>
              </w:p>
            </w:tc>
            <w:tc>
              <w:tcPr>
                <w:tcW w:w="1416" w:type="dxa"/>
              </w:tcPr>
              <w:p w:rsidR="00345735" w:rsidRPr="00586711" w:rsidRDefault="00345735" w:rsidP="00586711">
                <w:pPr>
                  <w:jc w:val="center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586711">
                  <w:rPr>
                    <w:rFonts w:ascii="Arial" w:hAnsi="Arial" w:cs="Arial"/>
                    <w:b/>
                    <w:sz w:val="24"/>
                    <w:szCs w:val="24"/>
                  </w:rPr>
                  <w:t>Status</w:t>
                </w:r>
                <w:r w:rsidR="00586711">
                  <w:rPr>
                    <w:rFonts w:ascii="Arial" w:hAnsi="Arial" w:cs="Arial"/>
                    <w:b/>
                    <w:sz w:val="24"/>
                    <w:szCs w:val="24"/>
                  </w:rPr>
                  <w:t xml:space="preserve"> </w:t>
                </w:r>
                <w:r w:rsidRPr="00586711">
                  <w:rPr>
                    <w:rFonts w:ascii="Arial" w:hAnsi="Arial" w:cs="Arial"/>
                    <w:b/>
                    <w:sz w:val="24"/>
                    <w:szCs w:val="24"/>
                  </w:rPr>
                  <w:t>(Draft or Approved)</w:t>
                </w:r>
              </w:p>
            </w:tc>
            <w:tc>
              <w:tcPr>
                <w:tcW w:w="1697" w:type="dxa"/>
              </w:tcPr>
              <w:p w:rsidR="00345735" w:rsidRPr="00586711" w:rsidRDefault="00345735" w:rsidP="00586711">
                <w:pPr>
                  <w:jc w:val="center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586711">
                  <w:rPr>
                    <w:rFonts w:ascii="Arial" w:hAnsi="Arial" w:cs="Arial"/>
                    <w:b/>
                    <w:sz w:val="24"/>
                    <w:szCs w:val="24"/>
                  </w:rPr>
                  <w:t>Date</w:t>
                </w:r>
              </w:p>
            </w:tc>
            <w:tc>
              <w:tcPr>
                <w:tcW w:w="1763" w:type="dxa"/>
              </w:tcPr>
              <w:p w:rsidR="00345735" w:rsidRPr="00586711" w:rsidRDefault="00345735" w:rsidP="00586711">
                <w:pPr>
                  <w:jc w:val="center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586711">
                  <w:rPr>
                    <w:rFonts w:ascii="Arial" w:hAnsi="Arial" w:cs="Arial"/>
                    <w:b/>
                    <w:sz w:val="24"/>
                    <w:szCs w:val="24"/>
                  </w:rPr>
                  <w:t>Author/Editor</w:t>
                </w:r>
              </w:p>
            </w:tc>
            <w:tc>
              <w:tcPr>
                <w:tcW w:w="3731" w:type="dxa"/>
              </w:tcPr>
              <w:p w:rsidR="00345735" w:rsidRPr="00586711" w:rsidRDefault="00345735" w:rsidP="00586711">
                <w:pPr>
                  <w:jc w:val="center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586711">
                  <w:rPr>
                    <w:rFonts w:ascii="Arial" w:hAnsi="Arial" w:cs="Arial"/>
                    <w:b/>
                    <w:sz w:val="24"/>
                    <w:szCs w:val="24"/>
                  </w:rPr>
                  <w:t>Details of changes</w:t>
                </w:r>
              </w:p>
            </w:tc>
          </w:tr>
          <w:tr w:rsidR="00345735" w:rsidRPr="00586711" w:rsidTr="00B7324A">
            <w:trPr>
              <w:trHeight w:val="413"/>
            </w:trPr>
            <w:tc>
              <w:tcPr>
                <w:tcW w:w="1146" w:type="dxa"/>
              </w:tcPr>
              <w:p w:rsidR="00345735" w:rsidRPr="00586711" w:rsidRDefault="009A0722" w:rsidP="006C2368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586711"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  <w:r w:rsidR="00345735" w:rsidRPr="00586711">
                  <w:rPr>
                    <w:rFonts w:ascii="Arial" w:hAnsi="Arial" w:cs="Arial"/>
                    <w:sz w:val="24"/>
                    <w:szCs w:val="24"/>
                  </w:rPr>
                  <w:t>.0</w:t>
                </w:r>
              </w:p>
            </w:tc>
            <w:tc>
              <w:tcPr>
                <w:tcW w:w="1416" w:type="dxa"/>
              </w:tcPr>
              <w:p w:rsidR="00345735" w:rsidRPr="00586711" w:rsidRDefault="009D2C12" w:rsidP="006C2368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586711">
                  <w:rPr>
                    <w:rFonts w:ascii="Arial" w:hAnsi="Arial" w:cs="Arial"/>
                    <w:sz w:val="24"/>
                    <w:szCs w:val="24"/>
                  </w:rPr>
                  <w:t>Draft</w:t>
                </w:r>
              </w:p>
            </w:tc>
            <w:tc>
              <w:tcPr>
                <w:tcW w:w="1697" w:type="dxa"/>
              </w:tcPr>
              <w:p w:rsidR="00345735" w:rsidRPr="00586711" w:rsidRDefault="001E6E6D" w:rsidP="00570E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586711">
                  <w:rPr>
                    <w:rFonts w:ascii="Arial" w:hAnsi="Arial" w:cs="Arial"/>
                    <w:sz w:val="24"/>
                    <w:szCs w:val="24"/>
                  </w:rPr>
                  <w:t>05/</w:t>
                </w:r>
                <w:r w:rsidR="00570E64" w:rsidRPr="00586711">
                  <w:rPr>
                    <w:rFonts w:ascii="Arial" w:hAnsi="Arial" w:cs="Arial"/>
                    <w:sz w:val="24"/>
                    <w:szCs w:val="24"/>
                  </w:rPr>
                  <w:t>03</w:t>
                </w:r>
                <w:r w:rsidRPr="00586711">
                  <w:rPr>
                    <w:rFonts w:ascii="Arial" w:hAnsi="Arial" w:cs="Arial"/>
                    <w:sz w:val="24"/>
                    <w:szCs w:val="24"/>
                  </w:rPr>
                  <w:t>/2014</w:t>
                </w:r>
              </w:p>
            </w:tc>
            <w:tc>
              <w:tcPr>
                <w:tcW w:w="1763" w:type="dxa"/>
              </w:tcPr>
              <w:p w:rsidR="00345735" w:rsidRPr="00586711" w:rsidRDefault="00570E64" w:rsidP="006C2368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586711">
                  <w:rPr>
                    <w:rFonts w:ascii="Arial" w:hAnsi="Arial" w:cs="Arial"/>
                    <w:sz w:val="24"/>
                    <w:szCs w:val="24"/>
                  </w:rPr>
                  <w:t>Namal</w:t>
                </w:r>
                <w:proofErr w:type="spellEnd"/>
              </w:p>
            </w:tc>
            <w:tc>
              <w:tcPr>
                <w:tcW w:w="3731" w:type="dxa"/>
              </w:tcPr>
              <w:p w:rsidR="00345735" w:rsidRPr="00586711" w:rsidRDefault="00A0717F" w:rsidP="006C2368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586711">
                  <w:rPr>
                    <w:rFonts w:ascii="Arial" w:hAnsi="Arial" w:cs="Arial"/>
                    <w:sz w:val="24"/>
                    <w:szCs w:val="24"/>
                  </w:rPr>
                  <w:t>Initial document</w:t>
                </w:r>
                <w:r w:rsidR="00F8267B"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</w:p>
            </w:tc>
          </w:tr>
          <w:tr w:rsidR="00345735" w:rsidRPr="00586711" w:rsidTr="00B7324A">
            <w:trPr>
              <w:trHeight w:val="333"/>
            </w:trPr>
            <w:tc>
              <w:tcPr>
                <w:tcW w:w="1146" w:type="dxa"/>
              </w:tcPr>
              <w:p w:rsidR="00345735" w:rsidRPr="00586711" w:rsidRDefault="00345735" w:rsidP="006C2368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416" w:type="dxa"/>
              </w:tcPr>
              <w:p w:rsidR="00345735" w:rsidRPr="00586711" w:rsidRDefault="00345735" w:rsidP="006C2368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697" w:type="dxa"/>
              </w:tcPr>
              <w:p w:rsidR="00345735" w:rsidRPr="00586711" w:rsidRDefault="00345735" w:rsidP="00C06098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763" w:type="dxa"/>
              </w:tcPr>
              <w:p w:rsidR="00345735" w:rsidRPr="00586711" w:rsidRDefault="00345735" w:rsidP="006C2368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3731" w:type="dxa"/>
              </w:tcPr>
              <w:p w:rsidR="00345735" w:rsidRPr="00586711" w:rsidRDefault="00345735" w:rsidP="006C2368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345735" w:rsidRPr="00586711" w:rsidTr="00B7324A">
            <w:trPr>
              <w:trHeight w:val="323"/>
            </w:trPr>
            <w:tc>
              <w:tcPr>
                <w:tcW w:w="1146" w:type="dxa"/>
              </w:tcPr>
              <w:p w:rsidR="00345735" w:rsidRPr="00586711" w:rsidRDefault="00345735" w:rsidP="006C2368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416" w:type="dxa"/>
              </w:tcPr>
              <w:p w:rsidR="00345735" w:rsidRPr="00586711" w:rsidRDefault="00345735" w:rsidP="006C2368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697" w:type="dxa"/>
              </w:tcPr>
              <w:p w:rsidR="00345735" w:rsidRPr="00586711" w:rsidRDefault="00345735" w:rsidP="006C2368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763" w:type="dxa"/>
              </w:tcPr>
              <w:p w:rsidR="00345735" w:rsidRPr="00586711" w:rsidRDefault="00345735" w:rsidP="006C2368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3731" w:type="dxa"/>
              </w:tcPr>
              <w:p w:rsidR="00345735" w:rsidRPr="00586711" w:rsidRDefault="00345735" w:rsidP="006C2368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345735" w:rsidRPr="00586711" w:rsidTr="00B7324A">
            <w:trPr>
              <w:trHeight w:val="333"/>
            </w:trPr>
            <w:tc>
              <w:tcPr>
                <w:tcW w:w="1146" w:type="dxa"/>
              </w:tcPr>
              <w:p w:rsidR="00345735" w:rsidRPr="00586711" w:rsidRDefault="00345735" w:rsidP="006C2368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416" w:type="dxa"/>
              </w:tcPr>
              <w:p w:rsidR="00345735" w:rsidRPr="00586711" w:rsidRDefault="00345735" w:rsidP="006C2368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697" w:type="dxa"/>
              </w:tcPr>
              <w:p w:rsidR="00345735" w:rsidRPr="00586711" w:rsidRDefault="00345735" w:rsidP="006C2368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763" w:type="dxa"/>
              </w:tcPr>
              <w:p w:rsidR="00345735" w:rsidRPr="00586711" w:rsidRDefault="00345735" w:rsidP="006C2368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3731" w:type="dxa"/>
              </w:tcPr>
              <w:p w:rsidR="00345735" w:rsidRPr="00586711" w:rsidRDefault="00345735" w:rsidP="006C2368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345735" w:rsidRPr="00586711" w:rsidTr="00B7324A">
            <w:trPr>
              <w:trHeight w:val="323"/>
            </w:trPr>
            <w:tc>
              <w:tcPr>
                <w:tcW w:w="1146" w:type="dxa"/>
              </w:tcPr>
              <w:p w:rsidR="00345735" w:rsidRPr="00586711" w:rsidRDefault="00345735" w:rsidP="006C2368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416" w:type="dxa"/>
              </w:tcPr>
              <w:p w:rsidR="00345735" w:rsidRPr="00586711" w:rsidRDefault="00345735" w:rsidP="006C2368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697" w:type="dxa"/>
              </w:tcPr>
              <w:p w:rsidR="00345735" w:rsidRPr="00586711" w:rsidRDefault="00345735" w:rsidP="006C2368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763" w:type="dxa"/>
              </w:tcPr>
              <w:p w:rsidR="00345735" w:rsidRPr="00586711" w:rsidRDefault="00345735" w:rsidP="006C2368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3731" w:type="dxa"/>
              </w:tcPr>
              <w:p w:rsidR="00345735" w:rsidRPr="00586711" w:rsidRDefault="00345735" w:rsidP="006C2368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345735" w:rsidRPr="00586711" w:rsidTr="00B7324A">
            <w:trPr>
              <w:trHeight w:val="343"/>
            </w:trPr>
            <w:tc>
              <w:tcPr>
                <w:tcW w:w="1146" w:type="dxa"/>
              </w:tcPr>
              <w:p w:rsidR="00345735" w:rsidRPr="00586711" w:rsidRDefault="00345735" w:rsidP="006C2368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416" w:type="dxa"/>
              </w:tcPr>
              <w:p w:rsidR="00345735" w:rsidRPr="00586711" w:rsidRDefault="00345735" w:rsidP="006C2368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697" w:type="dxa"/>
              </w:tcPr>
              <w:p w:rsidR="00345735" w:rsidRPr="00586711" w:rsidRDefault="00345735" w:rsidP="006C2368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763" w:type="dxa"/>
              </w:tcPr>
              <w:p w:rsidR="00345735" w:rsidRPr="00586711" w:rsidRDefault="00345735" w:rsidP="006C2368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3731" w:type="dxa"/>
              </w:tcPr>
              <w:p w:rsidR="00345735" w:rsidRPr="00586711" w:rsidRDefault="00345735" w:rsidP="006C2368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</w:tbl>
        <w:p w:rsidR="00345735" w:rsidRDefault="00345735"/>
        <w:p w:rsidR="008E4F7A" w:rsidRDefault="008E4F7A">
          <w:r>
            <w:br w:type="page"/>
          </w:r>
        </w:p>
      </w:sdtContent>
    </w:sdt>
    <w:p w:rsidR="008E4F7A" w:rsidRDefault="008E4F7A" w:rsidP="00E04A7D">
      <w:pPr>
        <w:jc w:val="both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0223087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D481A" w:rsidRPr="00586711" w:rsidRDefault="001D481A" w:rsidP="00BF06E8">
          <w:pPr>
            <w:pStyle w:val="TOCHeading"/>
            <w:numPr>
              <w:ilvl w:val="0"/>
              <w:numId w:val="0"/>
            </w:numPr>
            <w:ind w:left="432" w:hanging="432"/>
            <w:rPr>
              <w:rFonts w:ascii="Arial" w:hAnsi="Arial" w:cs="Arial"/>
              <w:szCs w:val="24"/>
            </w:rPr>
          </w:pPr>
          <w:r w:rsidRPr="00586711">
            <w:rPr>
              <w:rFonts w:ascii="Arial" w:hAnsi="Arial" w:cs="Arial"/>
              <w:szCs w:val="24"/>
            </w:rPr>
            <w:t>Table of Contents</w:t>
          </w:r>
        </w:p>
        <w:p w:rsidR="00586711" w:rsidRPr="00586711" w:rsidRDefault="00586711" w:rsidP="00586711">
          <w:pPr>
            <w:rPr>
              <w:lang w:eastAsia="ja-JP"/>
            </w:rPr>
          </w:pPr>
        </w:p>
        <w:p w:rsidR="00702234" w:rsidRPr="00586711" w:rsidRDefault="001D481A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r w:rsidRPr="00586711">
            <w:rPr>
              <w:rFonts w:ascii="Arial" w:hAnsi="Arial" w:cs="Arial"/>
              <w:sz w:val="24"/>
              <w:szCs w:val="24"/>
            </w:rPr>
            <w:fldChar w:fldCharType="begin"/>
          </w:r>
          <w:r w:rsidRPr="00586711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586711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66107212" w:history="1">
            <w:r w:rsidR="00702234" w:rsidRPr="0058671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</w:t>
            </w:r>
            <w:r w:rsidR="00702234" w:rsidRPr="00586711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702234" w:rsidRPr="0058671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Introduction</w:t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_Toc66107212 \h </w:instrText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81A6E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02234" w:rsidRPr="00586711" w:rsidRDefault="00BF3C7E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66107213" w:history="1">
            <w:r w:rsidR="00702234" w:rsidRPr="0058671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1.1</w:t>
            </w:r>
            <w:r w:rsidR="00702234" w:rsidRPr="00586711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702234" w:rsidRPr="0058671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Background</w:t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_Toc66107213 \h </w:instrText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81A6E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02234" w:rsidRPr="00586711" w:rsidRDefault="00BF3C7E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66107214" w:history="1">
            <w:r w:rsidR="00702234" w:rsidRPr="0058671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1.2</w:t>
            </w:r>
            <w:r w:rsidR="00702234" w:rsidRPr="00586711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702234" w:rsidRPr="0058671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Aim</w:t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_Toc66107214 \h </w:instrText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81A6E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02234" w:rsidRPr="00586711" w:rsidRDefault="00BF3C7E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66107215" w:history="1">
            <w:r w:rsidR="00702234" w:rsidRPr="0058671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="00702234" w:rsidRPr="00586711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702234" w:rsidRPr="0058671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Requirements of a new web based system</w:t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_Toc66107215 \h </w:instrText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81A6E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02234" w:rsidRPr="005B6C63" w:rsidRDefault="00BF3C7E" w:rsidP="005B6C63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  <w:color w:val="0000FF" w:themeColor="hyperlink"/>
              <w:sz w:val="24"/>
              <w:szCs w:val="24"/>
              <w:u w:val="single"/>
            </w:rPr>
          </w:pPr>
          <w:hyperlink w:anchor="_Toc66107216" w:history="1">
            <w:r w:rsidR="00702234" w:rsidRPr="0058671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</w:t>
            </w:r>
            <w:r w:rsidR="00702234" w:rsidRPr="00586711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702234" w:rsidRPr="0058671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Proposed Solution</w:t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_Toc66107216 \h </w:instrText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81A6E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02234" w:rsidRPr="00586711" w:rsidRDefault="00BF3C7E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66107217" w:history="1">
            <w:r w:rsidR="005B6C6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</w:t>
            </w:r>
            <w:r w:rsidR="00702234" w:rsidRPr="0058671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.</w:t>
            </w:r>
            <w:r w:rsidR="00702234" w:rsidRPr="00586711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702234" w:rsidRPr="0058671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Business Case</w:t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_Toc66107217 \h </w:instrText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81A6E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02234" w:rsidRPr="00586711" w:rsidRDefault="00BF3C7E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66107218" w:history="1">
            <w:r w:rsidR="005B6C6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</w:t>
            </w:r>
            <w:r w:rsidR="00702234" w:rsidRPr="0058671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.</w:t>
            </w:r>
            <w:r w:rsidR="00702234" w:rsidRPr="00586711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702234" w:rsidRPr="0058671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Risks</w:t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_Toc66107218 \h </w:instrText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81A6E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02234" w:rsidRPr="00586711" w:rsidRDefault="00BF3C7E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66107219" w:history="1">
            <w:r w:rsidR="005B6C6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6</w:t>
            </w:r>
            <w:r w:rsidR="00702234" w:rsidRPr="0058671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.</w:t>
            </w:r>
            <w:r w:rsidR="00702234" w:rsidRPr="00586711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702234" w:rsidRPr="0058671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Requirements</w:t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_Toc66107219 \h </w:instrText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81A6E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02234" w:rsidRPr="00586711" w:rsidRDefault="00BF3C7E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66107220" w:history="1">
            <w:r w:rsidR="005B6C6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6</w:t>
            </w:r>
            <w:r w:rsidR="00702234" w:rsidRPr="0058671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.1.</w:t>
            </w:r>
            <w:r w:rsidR="00702234" w:rsidRPr="00586711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702234" w:rsidRPr="0058671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Functional Requirements</w:t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_Toc66107220 \h </w:instrText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81A6E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02234" w:rsidRPr="00586711" w:rsidRDefault="00BF3C7E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66107221" w:history="1">
            <w:r w:rsidR="00702234" w:rsidRPr="0058671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Web Application</w:t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_Toc66107221 \h </w:instrText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81A6E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02234" w:rsidRPr="00586711" w:rsidRDefault="00BF3C7E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66107222" w:history="1">
            <w:r w:rsidR="00702234" w:rsidRPr="0058671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Mobile Application</w:t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_Toc66107222 \h </w:instrText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81A6E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02234" w:rsidRPr="00586711" w:rsidRDefault="00BF3C7E" w:rsidP="005B6C63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66107223" w:history="1">
            <w:r w:rsidR="00702234" w:rsidRPr="0058671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System constraints</w:t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_Toc66107223 \h </w:instrText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81A6E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t>19</w:t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02234" w:rsidRPr="00586711" w:rsidRDefault="00BF3C7E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66107225" w:history="1">
            <w:r w:rsidR="005B6C6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6</w:t>
            </w:r>
            <w:r w:rsidR="00702234" w:rsidRPr="0058671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.1.</w:t>
            </w:r>
            <w:r w:rsidR="00702234" w:rsidRPr="00586711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702234" w:rsidRPr="0058671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Non Functional Requirements</w:t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_Toc66107225 \h </w:instrText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81A6E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t>19</w:t>
            </w:r>
            <w:r w:rsidR="00702234" w:rsidRPr="0058671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02234" w:rsidRDefault="001D481A" w:rsidP="007022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586711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  <w:p w:rsidR="001D481A" w:rsidRDefault="00BF3C7E"/>
      </w:sdtContent>
    </w:sdt>
    <w:p w:rsidR="008E4F7A" w:rsidRDefault="008E4F7A" w:rsidP="00E04A7D">
      <w:pPr>
        <w:jc w:val="both"/>
      </w:pPr>
    </w:p>
    <w:p w:rsidR="008E4F7A" w:rsidRDefault="008E4F7A" w:rsidP="00E04A7D">
      <w:pPr>
        <w:jc w:val="both"/>
      </w:pPr>
    </w:p>
    <w:p w:rsidR="003070B2" w:rsidRDefault="003070B2">
      <w:r>
        <w:br w:type="page"/>
      </w:r>
    </w:p>
    <w:p w:rsidR="00300C98" w:rsidRPr="003D39B7" w:rsidRDefault="00300C98" w:rsidP="00F959B7">
      <w:pPr>
        <w:pStyle w:val="Heading1"/>
        <w:numPr>
          <w:ilvl w:val="0"/>
          <w:numId w:val="3"/>
        </w:numPr>
      </w:pPr>
      <w:bookmarkStart w:id="0" w:name="_Toc66107212"/>
      <w:bookmarkStart w:id="1" w:name="_Toc313458162"/>
      <w:r>
        <w:lastRenderedPageBreak/>
        <w:t>Introduction</w:t>
      </w:r>
      <w:bookmarkEnd w:id="0"/>
      <w:r>
        <w:t xml:space="preserve"> </w:t>
      </w:r>
    </w:p>
    <w:p w:rsidR="00300C98" w:rsidRPr="00EA6117" w:rsidRDefault="00300C98" w:rsidP="003E3E04">
      <w:pPr>
        <w:pStyle w:val="Heading2"/>
        <w:numPr>
          <w:ilvl w:val="1"/>
          <w:numId w:val="4"/>
        </w:numPr>
        <w:ind w:left="540" w:hanging="540"/>
        <w:rPr>
          <w:sz w:val="28"/>
        </w:rPr>
      </w:pPr>
      <w:bookmarkStart w:id="2" w:name="_Toc66107213"/>
      <w:r w:rsidRPr="00EA6117">
        <w:rPr>
          <w:sz w:val="28"/>
        </w:rPr>
        <w:t>Background</w:t>
      </w:r>
      <w:bookmarkEnd w:id="2"/>
    </w:p>
    <w:p w:rsidR="00702234" w:rsidRPr="00702234" w:rsidRDefault="00702234" w:rsidP="00702234">
      <w:pPr>
        <w:jc w:val="both"/>
        <w:rPr>
          <w:sz w:val="2"/>
        </w:rPr>
      </w:pPr>
    </w:p>
    <w:p w:rsidR="00780E20" w:rsidRPr="00586711" w:rsidRDefault="00780E20" w:rsidP="00702234">
      <w:pPr>
        <w:spacing w:line="360" w:lineRule="auto"/>
        <w:jc w:val="both"/>
        <w:rPr>
          <w:rFonts w:ascii="Arial" w:hAnsi="Arial" w:cs="Arial"/>
          <w:sz w:val="24"/>
        </w:rPr>
      </w:pPr>
      <w:r w:rsidRPr="00586711">
        <w:rPr>
          <w:rFonts w:ascii="Arial" w:hAnsi="Arial" w:cs="Arial"/>
          <w:sz w:val="24"/>
        </w:rPr>
        <w:t xml:space="preserve">This document is prepared for the purpose of implementing </w:t>
      </w:r>
      <w:r w:rsidR="00994C14" w:rsidRPr="00586711">
        <w:rPr>
          <w:rFonts w:ascii="Arial" w:hAnsi="Arial" w:cs="Arial"/>
          <w:sz w:val="24"/>
        </w:rPr>
        <w:t xml:space="preserve">a new </w:t>
      </w:r>
      <w:r w:rsidR="00B45E8D" w:rsidRPr="00586711">
        <w:rPr>
          <w:rFonts w:ascii="Arial" w:hAnsi="Arial" w:cs="Arial"/>
          <w:sz w:val="24"/>
        </w:rPr>
        <w:t xml:space="preserve">web &amp; </w:t>
      </w:r>
      <w:r w:rsidR="00994C14" w:rsidRPr="00586711">
        <w:rPr>
          <w:rFonts w:ascii="Arial" w:hAnsi="Arial" w:cs="Arial"/>
          <w:sz w:val="24"/>
        </w:rPr>
        <w:t>mobile application</w:t>
      </w:r>
      <w:r w:rsidR="00B45E8D" w:rsidRPr="00586711">
        <w:rPr>
          <w:rFonts w:ascii="Arial" w:hAnsi="Arial" w:cs="Arial"/>
          <w:sz w:val="24"/>
        </w:rPr>
        <w:t xml:space="preserve"> for </w:t>
      </w:r>
      <w:r w:rsidR="00430E45">
        <w:rPr>
          <w:rFonts w:ascii="Arial" w:hAnsi="Arial" w:cs="Arial"/>
          <w:sz w:val="24"/>
        </w:rPr>
        <w:t xml:space="preserve">the </w:t>
      </w:r>
      <w:r w:rsidR="00B45E8D" w:rsidRPr="00586711">
        <w:rPr>
          <w:rFonts w:ascii="Arial" w:hAnsi="Arial" w:cs="Arial"/>
          <w:sz w:val="24"/>
        </w:rPr>
        <w:t>home connection division at browns engineering and construction</w:t>
      </w:r>
      <w:r w:rsidR="00994C14" w:rsidRPr="00586711">
        <w:rPr>
          <w:rFonts w:ascii="Arial" w:hAnsi="Arial" w:cs="Arial"/>
          <w:sz w:val="24"/>
        </w:rPr>
        <w:t>.</w:t>
      </w:r>
    </w:p>
    <w:p w:rsidR="00F4519F" w:rsidRPr="00EA6117" w:rsidRDefault="00F4519F" w:rsidP="003E3E04">
      <w:pPr>
        <w:pStyle w:val="Heading2"/>
        <w:numPr>
          <w:ilvl w:val="1"/>
          <w:numId w:val="4"/>
        </w:numPr>
        <w:ind w:left="540" w:hanging="540"/>
        <w:rPr>
          <w:sz w:val="28"/>
        </w:rPr>
      </w:pPr>
      <w:bookmarkStart w:id="3" w:name="_Toc326055216"/>
      <w:bookmarkStart w:id="4" w:name="_Toc66107214"/>
      <w:r w:rsidRPr="00EA6117">
        <w:rPr>
          <w:sz w:val="28"/>
        </w:rPr>
        <w:t>Aim</w:t>
      </w:r>
      <w:bookmarkEnd w:id="3"/>
      <w:bookmarkEnd w:id="4"/>
    </w:p>
    <w:p w:rsidR="00702234" w:rsidRPr="00702234" w:rsidRDefault="00702234" w:rsidP="00702234">
      <w:pPr>
        <w:rPr>
          <w:sz w:val="2"/>
        </w:rPr>
      </w:pPr>
    </w:p>
    <w:p w:rsidR="00F4519F" w:rsidRPr="00EA6117" w:rsidRDefault="00B45E8D" w:rsidP="00702234">
      <w:pPr>
        <w:spacing w:line="360" w:lineRule="auto"/>
        <w:jc w:val="both"/>
        <w:rPr>
          <w:rFonts w:ascii="Arial" w:hAnsi="Arial" w:cs="Arial"/>
          <w:sz w:val="24"/>
        </w:rPr>
      </w:pPr>
      <w:r w:rsidRPr="00EA6117">
        <w:rPr>
          <w:rFonts w:ascii="Arial" w:hAnsi="Arial" w:cs="Arial"/>
          <w:sz w:val="24"/>
        </w:rPr>
        <w:t>The aim is to develop a mobile and web</w:t>
      </w:r>
      <w:r w:rsidR="00F4519F" w:rsidRPr="00EA6117">
        <w:rPr>
          <w:rFonts w:ascii="Arial" w:hAnsi="Arial" w:cs="Arial"/>
          <w:sz w:val="24"/>
        </w:rPr>
        <w:t xml:space="preserve"> solution </w:t>
      </w:r>
      <w:r w:rsidR="00430E45">
        <w:rPr>
          <w:rFonts w:ascii="Arial" w:hAnsi="Arial" w:cs="Arial"/>
          <w:sz w:val="24"/>
        </w:rPr>
        <w:t>that</w:t>
      </w:r>
      <w:r w:rsidR="00F4519F" w:rsidRPr="00EA6117">
        <w:rPr>
          <w:rFonts w:ascii="Arial" w:hAnsi="Arial" w:cs="Arial"/>
          <w:sz w:val="24"/>
        </w:rPr>
        <w:t xml:space="preserve"> will enhance the effectiveness of </w:t>
      </w:r>
      <w:r w:rsidRPr="00EA6117">
        <w:rPr>
          <w:rFonts w:ascii="Arial" w:hAnsi="Arial" w:cs="Arial"/>
          <w:sz w:val="24"/>
        </w:rPr>
        <w:t>handling the service orders, measuring the performances of the team</w:t>
      </w:r>
      <w:r w:rsidR="00430E45">
        <w:rPr>
          <w:rFonts w:ascii="Arial" w:hAnsi="Arial" w:cs="Arial"/>
          <w:sz w:val="24"/>
        </w:rPr>
        <w:t>,</w:t>
      </w:r>
      <w:r w:rsidR="00F4519F" w:rsidRPr="00EA6117">
        <w:rPr>
          <w:rFonts w:ascii="Arial" w:hAnsi="Arial" w:cs="Arial"/>
          <w:sz w:val="24"/>
        </w:rPr>
        <w:t xml:space="preserve"> and </w:t>
      </w:r>
      <w:r w:rsidRPr="00EA6117">
        <w:rPr>
          <w:rFonts w:ascii="Arial" w:hAnsi="Arial" w:cs="Arial"/>
          <w:sz w:val="24"/>
        </w:rPr>
        <w:t>collecting the essential data to create invoices for SLT.</w:t>
      </w:r>
    </w:p>
    <w:p w:rsidR="000C4259" w:rsidRDefault="00702234" w:rsidP="00F959B7">
      <w:pPr>
        <w:pStyle w:val="Heading1"/>
        <w:numPr>
          <w:ilvl w:val="0"/>
          <w:numId w:val="3"/>
        </w:numPr>
      </w:pPr>
      <w:bookmarkStart w:id="5" w:name="_Toc313458163"/>
      <w:bookmarkStart w:id="6" w:name="_Toc66107215"/>
      <w:bookmarkEnd w:id="1"/>
      <w:r>
        <w:t>Requirements</w:t>
      </w:r>
      <w:r w:rsidR="000C4259">
        <w:t xml:space="preserve"> of a new </w:t>
      </w:r>
      <w:bookmarkEnd w:id="5"/>
      <w:r>
        <w:t xml:space="preserve">web based </w:t>
      </w:r>
      <w:r w:rsidR="00994C14">
        <w:t>system</w:t>
      </w:r>
      <w:bookmarkEnd w:id="6"/>
      <w:r w:rsidR="000C4259">
        <w:t xml:space="preserve"> </w:t>
      </w:r>
    </w:p>
    <w:p w:rsidR="00702234" w:rsidRPr="00702234" w:rsidRDefault="00702234" w:rsidP="00702234">
      <w:pPr>
        <w:rPr>
          <w:sz w:val="2"/>
        </w:rPr>
      </w:pPr>
    </w:p>
    <w:p w:rsidR="00FD1BA7" w:rsidRPr="00EA6117" w:rsidRDefault="001F265C" w:rsidP="00702234">
      <w:pPr>
        <w:spacing w:line="360" w:lineRule="auto"/>
        <w:jc w:val="both"/>
        <w:rPr>
          <w:rFonts w:ascii="Arial" w:hAnsi="Arial" w:cs="Arial"/>
          <w:sz w:val="24"/>
        </w:rPr>
      </w:pPr>
      <w:r w:rsidRPr="00EA6117">
        <w:rPr>
          <w:rFonts w:ascii="Arial" w:hAnsi="Arial" w:cs="Arial"/>
          <w:sz w:val="24"/>
        </w:rPr>
        <w:t>At this moment,</w:t>
      </w:r>
      <w:r w:rsidR="00994C14" w:rsidRPr="00EA6117">
        <w:rPr>
          <w:rFonts w:ascii="Arial" w:hAnsi="Arial" w:cs="Arial"/>
          <w:sz w:val="24"/>
        </w:rPr>
        <w:t xml:space="preserve"> the </w:t>
      </w:r>
      <w:r w:rsidRPr="00EA6117">
        <w:rPr>
          <w:rFonts w:ascii="Arial" w:hAnsi="Arial" w:cs="Arial"/>
          <w:sz w:val="24"/>
        </w:rPr>
        <w:t>work order handling</w:t>
      </w:r>
      <w:r w:rsidR="00994C14" w:rsidRPr="00EA6117">
        <w:rPr>
          <w:rFonts w:ascii="Arial" w:hAnsi="Arial" w:cs="Arial"/>
          <w:sz w:val="24"/>
        </w:rPr>
        <w:t xml:space="preserve"> process is done manually and there is no syste</w:t>
      </w:r>
      <w:r w:rsidR="00EA6117">
        <w:rPr>
          <w:rFonts w:ascii="Arial" w:hAnsi="Arial" w:cs="Arial"/>
          <w:sz w:val="24"/>
        </w:rPr>
        <w:t xml:space="preserve">m involvement for the process. </w:t>
      </w:r>
      <w:r w:rsidRPr="00EA6117">
        <w:rPr>
          <w:rFonts w:ascii="Arial" w:hAnsi="Arial" w:cs="Arial"/>
          <w:sz w:val="24"/>
        </w:rPr>
        <w:t>Currently,</w:t>
      </w:r>
      <w:r w:rsidR="00994C14" w:rsidRPr="00EA6117">
        <w:rPr>
          <w:rFonts w:ascii="Arial" w:hAnsi="Arial" w:cs="Arial"/>
          <w:sz w:val="24"/>
        </w:rPr>
        <w:t xml:space="preserve"> </w:t>
      </w:r>
      <w:r w:rsidRPr="00EA6117">
        <w:rPr>
          <w:rFonts w:ascii="Arial" w:hAnsi="Arial" w:cs="Arial"/>
          <w:sz w:val="24"/>
        </w:rPr>
        <w:t>that process is done by collecting manual data and updating the excel sheets accordingly. It seems that the manual process cannot continue when processes are expanded.</w:t>
      </w:r>
      <w:r w:rsidR="00994C14" w:rsidRPr="00EA6117">
        <w:rPr>
          <w:rFonts w:ascii="Arial" w:hAnsi="Arial" w:cs="Arial"/>
          <w:sz w:val="24"/>
        </w:rPr>
        <w:t xml:space="preserve">   </w:t>
      </w:r>
    </w:p>
    <w:p w:rsidR="00743B24" w:rsidRPr="00EA6117" w:rsidRDefault="00743B24" w:rsidP="00702234">
      <w:pPr>
        <w:spacing w:line="360" w:lineRule="auto"/>
        <w:jc w:val="both"/>
        <w:rPr>
          <w:rFonts w:ascii="Arial" w:hAnsi="Arial" w:cs="Arial"/>
          <w:sz w:val="24"/>
        </w:rPr>
      </w:pPr>
      <w:r w:rsidRPr="00EA6117">
        <w:rPr>
          <w:rFonts w:ascii="Arial" w:hAnsi="Arial" w:cs="Arial"/>
          <w:sz w:val="24"/>
        </w:rPr>
        <w:t xml:space="preserve">The new </w:t>
      </w:r>
      <w:r w:rsidR="00994C14" w:rsidRPr="00EA6117">
        <w:rPr>
          <w:rFonts w:ascii="Arial" w:hAnsi="Arial" w:cs="Arial"/>
          <w:sz w:val="24"/>
        </w:rPr>
        <w:t>system</w:t>
      </w:r>
      <w:r w:rsidRPr="00EA6117">
        <w:rPr>
          <w:rFonts w:ascii="Arial" w:hAnsi="Arial" w:cs="Arial"/>
          <w:sz w:val="24"/>
        </w:rPr>
        <w:t xml:space="preserve"> should be implemented in accordance to keep a smooth business </w:t>
      </w:r>
      <w:r w:rsidR="001F265C" w:rsidRPr="00EA6117">
        <w:rPr>
          <w:rFonts w:ascii="Arial" w:hAnsi="Arial" w:cs="Arial"/>
          <w:sz w:val="24"/>
        </w:rPr>
        <w:t>process</w:t>
      </w:r>
      <w:r w:rsidRPr="00EA6117">
        <w:rPr>
          <w:rFonts w:ascii="Arial" w:hAnsi="Arial" w:cs="Arial"/>
          <w:sz w:val="24"/>
        </w:rPr>
        <w:t xml:space="preserve"> and </w:t>
      </w:r>
      <w:r w:rsidR="001F265C" w:rsidRPr="00EA6117">
        <w:rPr>
          <w:rFonts w:ascii="Arial" w:hAnsi="Arial" w:cs="Arial"/>
          <w:sz w:val="24"/>
        </w:rPr>
        <w:t>manage work orders, trace problems in the process and measure the performance and the productivity of the project</w:t>
      </w:r>
      <w:r w:rsidR="00430E45">
        <w:rPr>
          <w:rFonts w:ascii="Arial" w:hAnsi="Arial" w:cs="Arial"/>
          <w:sz w:val="24"/>
        </w:rPr>
        <w:t>.</w:t>
      </w:r>
    </w:p>
    <w:p w:rsidR="001D07D0" w:rsidRDefault="00CE1E01" w:rsidP="005D2F20">
      <w:pPr>
        <w:pStyle w:val="Heading1"/>
        <w:numPr>
          <w:ilvl w:val="0"/>
          <w:numId w:val="3"/>
        </w:numPr>
        <w:spacing w:line="360" w:lineRule="auto"/>
      </w:pPr>
      <w:bookmarkStart w:id="7" w:name="_Toc313458164"/>
      <w:bookmarkStart w:id="8" w:name="_Toc66107216"/>
      <w:r>
        <w:t>Proposed S</w:t>
      </w:r>
      <w:r w:rsidR="00024944">
        <w:t>olution</w:t>
      </w:r>
      <w:bookmarkEnd w:id="7"/>
      <w:bookmarkEnd w:id="8"/>
    </w:p>
    <w:p w:rsidR="00D2784C" w:rsidRPr="00586711" w:rsidRDefault="00D221FA" w:rsidP="00731A07">
      <w:pPr>
        <w:spacing w:line="360" w:lineRule="auto"/>
        <w:jc w:val="both"/>
        <w:rPr>
          <w:rFonts w:ascii="Arial" w:hAnsi="Arial" w:cs="Arial"/>
          <w:sz w:val="24"/>
        </w:rPr>
      </w:pPr>
      <w:r w:rsidRPr="00586711">
        <w:rPr>
          <w:rFonts w:ascii="Arial" w:hAnsi="Arial" w:cs="Arial"/>
          <w:sz w:val="24"/>
        </w:rPr>
        <w:t>It is proposed to develop a mobile</w:t>
      </w:r>
      <w:r w:rsidR="001F265C" w:rsidRPr="00586711">
        <w:rPr>
          <w:rFonts w:ascii="Arial" w:hAnsi="Arial" w:cs="Arial"/>
          <w:sz w:val="24"/>
        </w:rPr>
        <w:t xml:space="preserve"> and web</w:t>
      </w:r>
      <w:r w:rsidRPr="00586711">
        <w:rPr>
          <w:rFonts w:ascii="Arial" w:hAnsi="Arial" w:cs="Arial"/>
          <w:sz w:val="24"/>
        </w:rPr>
        <w:t xml:space="preserve"> application for the </w:t>
      </w:r>
      <w:r w:rsidR="00731A07" w:rsidRPr="00586711">
        <w:rPr>
          <w:rFonts w:ascii="Arial" w:hAnsi="Arial" w:cs="Arial"/>
          <w:sz w:val="24"/>
        </w:rPr>
        <w:t>work orders management</w:t>
      </w:r>
      <w:r w:rsidR="00586711">
        <w:rPr>
          <w:rFonts w:ascii="Arial" w:hAnsi="Arial" w:cs="Arial"/>
          <w:sz w:val="24"/>
        </w:rPr>
        <w:t xml:space="preserve"> process. </w:t>
      </w:r>
      <w:r w:rsidRPr="00586711">
        <w:rPr>
          <w:rFonts w:ascii="Arial" w:hAnsi="Arial" w:cs="Arial"/>
          <w:sz w:val="24"/>
        </w:rPr>
        <w:t xml:space="preserve">The mobile application </w:t>
      </w:r>
      <w:r w:rsidR="0054155F" w:rsidRPr="00586711">
        <w:rPr>
          <w:rFonts w:ascii="Arial" w:hAnsi="Arial" w:cs="Arial"/>
          <w:sz w:val="24"/>
        </w:rPr>
        <w:t xml:space="preserve">is mainly based on </w:t>
      </w:r>
      <w:r w:rsidR="00430E45">
        <w:rPr>
          <w:rFonts w:ascii="Arial" w:hAnsi="Arial" w:cs="Arial"/>
          <w:sz w:val="24"/>
        </w:rPr>
        <w:t xml:space="preserve">the </w:t>
      </w:r>
      <w:r w:rsidR="0054155F" w:rsidRPr="00586711">
        <w:rPr>
          <w:rFonts w:ascii="Arial" w:hAnsi="Arial" w:cs="Arial"/>
          <w:sz w:val="24"/>
        </w:rPr>
        <w:t>android plat</w:t>
      </w:r>
      <w:r w:rsidRPr="00586711">
        <w:rPr>
          <w:rFonts w:ascii="Arial" w:hAnsi="Arial" w:cs="Arial"/>
          <w:sz w:val="24"/>
        </w:rPr>
        <w:t xml:space="preserve">form and a staging application will be maintained mobile data.  </w:t>
      </w:r>
      <w:r w:rsidR="00430E45">
        <w:rPr>
          <w:rFonts w:ascii="Arial" w:hAnsi="Arial" w:cs="Arial"/>
          <w:sz w:val="24"/>
        </w:rPr>
        <w:t>The m</w:t>
      </w:r>
      <w:r w:rsidR="00731A07" w:rsidRPr="00586711">
        <w:rPr>
          <w:rFonts w:ascii="Arial" w:hAnsi="Arial" w:cs="Arial"/>
          <w:sz w:val="24"/>
        </w:rPr>
        <w:t xml:space="preserve">obile application will be used to upload images and data which are related to work orders. </w:t>
      </w:r>
      <w:r w:rsidRPr="00586711">
        <w:rPr>
          <w:rFonts w:ascii="Arial" w:hAnsi="Arial" w:cs="Arial"/>
          <w:sz w:val="24"/>
        </w:rPr>
        <w:t xml:space="preserve"> Users will be able to use the mobile application online and offline at any </w:t>
      </w:r>
      <w:r w:rsidR="0054155F" w:rsidRPr="00586711">
        <w:rPr>
          <w:rFonts w:ascii="Arial" w:hAnsi="Arial" w:cs="Arial"/>
          <w:sz w:val="24"/>
        </w:rPr>
        <w:t xml:space="preserve">time and any </w:t>
      </w:r>
      <w:r w:rsidRPr="00586711">
        <w:rPr>
          <w:rFonts w:ascii="Arial" w:hAnsi="Arial" w:cs="Arial"/>
          <w:sz w:val="24"/>
        </w:rPr>
        <w:t xml:space="preserve">place.  </w:t>
      </w:r>
    </w:p>
    <w:p w:rsidR="00653D90" w:rsidRPr="0061129C" w:rsidRDefault="00653D90" w:rsidP="0061129C"/>
    <w:p w:rsidR="00D2784C" w:rsidRDefault="00D2784C" w:rsidP="00D2784C">
      <w:pPr>
        <w:pStyle w:val="ListParagraph"/>
      </w:pPr>
    </w:p>
    <w:p w:rsidR="00395063" w:rsidRDefault="00395063" w:rsidP="00D2784C">
      <w:pPr>
        <w:pStyle w:val="ListParagraph"/>
      </w:pPr>
    </w:p>
    <w:p w:rsidR="00395063" w:rsidRDefault="00395063" w:rsidP="00D2784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9FB267" wp14:editId="6F8BE8B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276975" cy="711200"/>
                <wp:effectExtent l="0" t="0" r="28575" b="1270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975" cy="71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5063" w:rsidRPr="00395063" w:rsidRDefault="00395063" w:rsidP="00395063">
                            <w:pPr>
                              <w:ind w:left="45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395063">
                              <w:rPr>
                                <w:rFonts w:ascii="Arial" w:hAnsi="Arial" w:cs="Arial"/>
                                <w:color w:val="FF0000"/>
                                <w:sz w:val="24"/>
                              </w:rPr>
                              <w:t xml:space="preserve">* </w:t>
                            </w:r>
                            <w:r w:rsidRPr="00395063">
                              <w:rPr>
                                <w:rFonts w:ascii="Arial" w:hAnsi="Arial" w:cs="Arial"/>
                                <w:sz w:val="24"/>
                              </w:rPr>
                              <w:t>Any changes or enhancements which are not explicitly defined in this document will be discouraged at this phase and handled under a Change Request process, and will be logged and maintained separately.</w:t>
                            </w:r>
                          </w:p>
                          <w:p w:rsidR="00395063" w:rsidRDefault="00395063" w:rsidP="003950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FB2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94.25pt;height:5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">
                <v:textbox>
                  <w:txbxContent>
                    <w:p w:rsidR="00395063" w:rsidRPr="00395063" w:rsidRDefault="00395063" w:rsidP="00395063">
                      <w:pPr>
                        <w:ind w:left="45"/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395063">
                        <w:rPr>
                          <w:rFonts w:ascii="Arial" w:hAnsi="Arial" w:cs="Arial"/>
                          <w:color w:val="FF0000"/>
                          <w:sz w:val="24"/>
                        </w:rPr>
                        <w:t xml:space="preserve">* </w:t>
                      </w:r>
                      <w:r w:rsidRPr="00395063">
                        <w:rPr>
                          <w:rFonts w:ascii="Arial" w:hAnsi="Arial" w:cs="Arial"/>
                          <w:sz w:val="24"/>
                        </w:rPr>
                        <w:t>Any changes or enhancements which are not explicitly defined in this document will be discouraged at this phase and handled under a Change Request process, and will be logged and maintained separately.</w:t>
                      </w:r>
                    </w:p>
                    <w:p w:rsidR="00395063" w:rsidRDefault="00395063" w:rsidP="00395063"/>
                  </w:txbxContent>
                </v:textbox>
                <w10:wrap anchorx="margin"/>
              </v:shape>
            </w:pict>
          </mc:Fallback>
        </mc:AlternateContent>
      </w:r>
    </w:p>
    <w:p w:rsidR="00395063" w:rsidRDefault="00395063" w:rsidP="00D2784C"/>
    <w:p w:rsidR="0056763E" w:rsidRDefault="00E06823" w:rsidP="00F959B7">
      <w:pPr>
        <w:pStyle w:val="Heading1"/>
        <w:numPr>
          <w:ilvl w:val="0"/>
          <w:numId w:val="3"/>
        </w:numPr>
      </w:pPr>
      <w:bookmarkStart w:id="9" w:name="_Toc66107217"/>
      <w:r>
        <w:t>Business Case</w:t>
      </w:r>
      <w:bookmarkEnd w:id="9"/>
      <w:r w:rsidR="00774346">
        <w:t xml:space="preserve"> </w:t>
      </w:r>
    </w:p>
    <w:p w:rsidR="0056763E" w:rsidRPr="00AA2E84" w:rsidRDefault="0056763E" w:rsidP="0056763E">
      <w:pPr>
        <w:rPr>
          <w:sz w:val="12"/>
        </w:rPr>
      </w:pPr>
    </w:p>
    <w:p w:rsidR="005B5523" w:rsidRPr="00586711" w:rsidRDefault="00F4519F" w:rsidP="00A667E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586711">
        <w:rPr>
          <w:rFonts w:ascii="Arial" w:hAnsi="Arial" w:cs="Arial"/>
          <w:sz w:val="24"/>
        </w:rPr>
        <w:t xml:space="preserve">The </w:t>
      </w:r>
      <w:r w:rsidR="005B5523" w:rsidRPr="00586711">
        <w:rPr>
          <w:rFonts w:ascii="Arial" w:hAnsi="Arial" w:cs="Arial"/>
          <w:sz w:val="24"/>
        </w:rPr>
        <w:t xml:space="preserve">company will be able to discontinue the </w:t>
      </w:r>
      <w:r w:rsidR="00266549" w:rsidRPr="00586711">
        <w:rPr>
          <w:rFonts w:ascii="Arial" w:hAnsi="Arial" w:cs="Arial"/>
          <w:sz w:val="24"/>
        </w:rPr>
        <w:t xml:space="preserve">manual </w:t>
      </w:r>
      <w:r w:rsidR="00430E45">
        <w:rPr>
          <w:rFonts w:ascii="Arial" w:hAnsi="Arial" w:cs="Arial"/>
          <w:sz w:val="24"/>
        </w:rPr>
        <w:t>service</w:t>
      </w:r>
      <w:r w:rsidR="00266549" w:rsidRPr="00586711">
        <w:rPr>
          <w:rFonts w:ascii="Arial" w:hAnsi="Arial" w:cs="Arial"/>
          <w:sz w:val="24"/>
        </w:rPr>
        <w:t xml:space="preserve"> order handling process</w:t>
      </w:r>
    </w:p>
    <w:p w:rsidR="005B5523" w:rsidRPr="00586711" w:rsidRDefault="005B5523" w:rsidP="00A667E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586711">
        <w:rPr>
          <w:rFonts w:ascii="Arial" w:hAnsi="Arial" w:cs="Arial"/>
          <w:sz w:val="24"/>
        </w:rPr>
        <w:t xml:space="preserve">Usage of mobile computing devices with Android open source platform is getting increased in a sophisticated rate in today’s marketplace, therefore providing a mobile solution will be an optimum method to the field employees. </w:t>
      </w:r>
    </w:p>
    <w:p w:rsidR="005B5523" w:rsidRPr="00586711" w:rsidRDefault="00266549" w:rsidP="00A667E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586711">
        <w:rPr>
          <w:rFonts w:ascii="Arial" w:hAnsi="Arial" w:cs="Arial"/>
          <w:sz w:val="24"/>
        </w:rPr>
        <w:t>Service order status</w:t>
      </w:r>
      <w:r w:rsidR="005B5523" w:rsidRPr="00586711">
        <w:rPr>
          <w:rFonts w:ascii="Arial" w:hAnsi="Arial" w:cs="Arial"/>
          <w:sz w:val="24"/>
        </w:rPr>
        <w:t xml:space="preserve"> will be recorded to the system without a delay. Therefore the company will be able to </w:t>
      </w:r>
      <w:r w:rsidR="00DD08EE" w:rsidRPr="00586711">
        <w:rPr>
          <w:rFonts w:ascii="Arial" w:hAnsi="Arial" w:cs="Arial"/>
          <w:sz w:val="24"/>
        </w:rPr>
        <w:t>get information about service orders details and status.</w:t>
      </w:r>
    </w:p>
    <w:p w:rsidR="005B5523" w:rsidRPr="00586711" w:rsidRDefault="005B5523" w:rsidP="00A667E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586711">
        <w:rPr>
          <w:rFonts w:ascii="Arial" w:hAnsi="Arial" w:cs="Arial"/>
          <w:sz w:val="24"/>
        </w:rPr>
        <w:t>Time saving and increase</w:t>
      </w:r>
      <w:r w:rsidR="00FA6F7A">
        <w:rPr>
          <w:rFonts w:ascii="Arial" w:hAnsi="Arial" w:cs="Arial"/>
          <w:sz w:val="24"/>
        </w:rPr>
        <w:t xml:space="preserve"> the</w:t>
      </w:r>
      <w:r w:rsidRPr="00586711">
        <w:rPr>
          <w:rFonts w:ascii="Arial" w:hAnsi="Arial" w:cs="Arial"/>
          <w:sz w:val="24"/>
        </w:rPr>
        <w:t xml:space="preserve"> efficiency of </w:t>
      </w:r>
      <w:r w:rsidR="00DD08EE" w:rsidRPr="00586711">
        <w:rPr>
          <w:rFonts w:ascii="Arial" w:hAnsi="Arial" w:cs="Arial"/>
          <w:sz w:val="24"/>
        </w:rPr>
        <w:t>home connection division</w:t>
      </w:r>
    </w:p>
    <w:p w:rsidR="00BB5A30" w:rsidRPr="00586711" w:rsidRDefault="00BB5A30" w:rsidP="00A667E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586711">
        <w:rPr>
          <w:rFonts w:ascii="Arial" w:hAnsi="Arial" w:cs="Arial"/>
          <w:sz w:val="24"/>
        </w:rPr>
        <w:t>The company will be able to get valuable reports using the system such as material usage, Progress, Performance, etc.</w:t>
      </w:r>
    </w:p>
    <w:p w:rsidR="00644874" w:rsidRPr="00586711" w:rsidRDefault="00644874" w:rsidP="00A667E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586711">
        <w:rPr>
          <w:rFonts w:ascii="Arial" w:hAnsi="Arial" w:cs="Arial"/>
          <w:sz w:val="24"/>
        </w:rPr>
        <w:t xml:space="preserve">The users tend to use </w:t>
      </w:r>
      <w:bookmarkStart w:id="10" w:name="_GoBack"/>
      <w:bookmarkEnd w:id="10"/>
      <w:r w:rsidRPr="00586711">
        <w:rPr>
          <w:rFonts w:ascii="Arial" w:hAnsi="Arial" w:cs="Arial"/>
          <w:sz w:val="24"/>
        </w:rPr>
        <w:t>mobile application</w:t>
      </w:r>
      <w:r w:rsidR="00BB5A30" w:rsidRPr="00586711">
        <w:rPr>
          <w:rFonts w:ascii="Arial" w:hAnsi="Arial" w:cs="Arial"/>
          <w:sz w:val="24"/>
        </w:rPr>
        <w:t>s</w:t>
      </w:r>
      <w:r w:rsidRPr="00586711">
        <w:rPr>
          <w:rFonts w:ascii="Arial" w:hAnsi="Arial" w:cs="Arial"/>
          <w:sz w:val="24"/>
        </w:rPr>
        <w:t xml:space="preserve"> rather than using the manual process. </w:t>
      </w:r>
    </w:p>
    <w:p w:rsidR="00644874" w:rsidRPr="00586711" w:rsidRDefault="00EF79BB" w:rsidP="00A667E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586711">
        <w:rPr>
          <w:rFonts w:ascii="Arial" w:hAnsi="Arial" w:cs="Arial"/>
          <w:sz w:val="24"/>
        </w:rPr>
        <w:t>The users will be more careful using the mobile</w:t>
      </w:r>
      <w:r w:rsidR="00DD08EE" w:rsidRPr="00586711">
        <w:rPr>
          <w:rFonts w:ascii="Arial" w:hAnsi="Arial" w:cs="Arial"/>
          <w:sz w:val="24"/>
        </w:rPr>
        <w:t xml:space="preserve"> and web</w:t>
      </w:r>
      <w:r w:rsidRPr="00586711">
        <w:rPr>
          <w:rFonts w:ascii="Arial" w:hAnsi="Arial" w:cs="Arial"/>
          <w:sz w:val="24"/>
        </w:rPr>
        <w:t xml:space="preserve"> application and will minimize </w:t>
      </w:r>
      <w:r w:rsidR="00FE60C6" w:rsidRPr="00586711">
        <w:rPr>
          <w:rFonts w:ascii="Arial" w:hAnsi="Arial" w:cs="Arial"/>
          <w:sz w:val="24"/>
        </w:rPr>
        <w:t>errors.</w:t>
      </w:r>
    </w:p>
    <w:p w:rsidR="004216EC" w:rsidRDefault="004216EC" w:rsidP="00F959B7">
      <w:pPr>
        <w:pStyle w:val="Heading1"/>
        <w:numPr>
          <w:ilvl w:val="0"/>
          <w:numId w:val="3"/>
        </w:numPr>
      </w:pPr>
      <w:bookmarkStart w:id="11" w:name="_Toc66107218"/>
      <w:r>
        <w:t>Risks</w:t>
      </w:r>
      <w:bookmarkEnd w:id="11"/>
    </w:p>
    <w:p w:rsidR="0000620F" w:rsidRDefault="0000620F" w:rsidP="0000620F"/>
    <w:p w:rsidR="00B85972" w:rsidRPr="0000620F" w:rsidRDefault="00F85FA8" w:rsidP="00765D83">
      <w:pPr>
        <w:pStyle w:val="ListParagraph"/>
        <w:numPr>
          <w:ilvl w:val="0"/>
          <w:numId w:val="1"/>
        </w:numPr>
      </w:pPr>
      <w:r>
        <w:t>N/A</w:t>
      </w:r>
      <w:r w:rsidR="0015241F">
        <w:br w:type="page"/>
      </w:r>
    </w:p>
    <w:p w:rsidR="00E83526" w:rsidRDefault="004216EC" w:rsidP="00F959B7">
      <w:pPr>
        <w:pStyle w:val="Heading1"/>
        <w:numPr>
          <w:ilvl w:val="0"/>
          <w:numId w:val="3"/>
        </w:numPr>
      </w:pPr>
      <w:bookmarkStart w:id="12" w:name="_Toc66107219"/>
      <w:r>
        <w:lastRenderedPageBreak/>
        <w:t>Requirements</w:t>
      </w:r>
      <w:bookmarkEnd w:id="12"/>
      <w:r>
        <w:t xml:space="preserve"> </w:t>
      </w:r>
    </w:p>
    <w:p w:rsidR="00827C11" w:rsidRDefault="00113A5B" w:rsidP="00F959B7">
      <w:pPr>
        <w:pStyle w:val="Heading2"/>
        <w:numPr>
          <w:ilvl w:val="1"/>
          <w:numId w:val="3"/>
        </w:numPr>
        <w:ind w:left="90" w:firstLine="18"/>
      </w:pPr>
      <w:bookmarkStart w:id="13" w:name="_Toc66107220"/>
      <w:r>
        <w:t>Functional Requirements</w:t>
      </w:r>
      <w:bookmarkEnd w:id="13"/>
    </w:p>
    <w:p w:rsidR="00827C11" w:rsidRDefault="00A60D13" w:rsidP="00A60D13">
      <w:pPr>
        <w:pStyle w:val="Heading3"/>
        <w:numPr>
          <w:ilvl w:val="0"/>
          <w:numId w:val="0"/>
        </w:numPr>
        <w:ind w:left="360"/>
        <w:rPr>
          <w:sz w:val="24"/>
        </w:rPr>
      </w:pPr>
      <w:bookmarkStart w:id="14" w:name="_Toc66107221"/>
      <w:r>
        <w:rPr>
          <w:sz w:val="24"/>
        </w:rPr>
        <w:t xml:space="preserve">6.1.1   </w:t>
      </w:r>
      <w:r w:rsidR="00613FA0" w:rsidRPr="008B0660">
        <w:rPr>
          <w:sz w:val="24"/>
        </w:rPr>
        <w:t>Web</w:t>
      </w:r>
      <w:r w:rsidR="00827C11" w:rsidRPr="008B0660">
        <w:rPr>
          <w:sz w:val="24"/>
        </w:rPr>
        <w:t xml:space="preserve"> Application</w:t>
      </w:r>
      <w:bookmarkEnd w:id="14"/>
    </w:p>
    <w:p w:rsidR="002915BA" w:rsidRPr="002915BA" w:rsidRDefault="002915BA" w:rsidP="002915BA">
      <w:pPr>
        <w:rPr>
          <w:sz w:val="4"/>
        </w:rPr>
      </w:pPr>
    </w:p>
    <w:tbl>
      <w:tblPr>
        <w:tblStyle w:val="TableGridLight"/>
        <w:tblW w:w="9040" w:type="dxa"/>
        <w:tblLook w:val="04A0" w:firstRow="1" w:lastRow="0" w:firstColumn="1" w:lastColumn="0" w:noHBand="0" w:noVBand="1"/>
      </w:tblPr>
      <w:tblGrid>
        <w:gridCol w:w="1683"/>
        <w:gridCol w:w="1738"/>
        <w:gridCol w:w="5619"/>
      </w:tblGrid>
      <w:tr w:rsidR="00D27900" w:rsidRPr="00586711" w:rsidTr="002915BA">
        <w:tc>
          <w:tcPr>
            <w:tcW w:w="1414" w:type="dxa"/>
          </w:tcPr>
          <w:p w:rsidR="00D27900" w:rsidRPr="00586711" w:rsidRDefault="00D27900" w:rsidP="00586711">
            <w:pPr>
              <w:pStyle w:val="Default"/>
              <w:jc w:val="center"/>
              <w:rPr>
                <w:rFonts w:ascii="Arial" w:hAnsi="Arial" w:cs="Arial"/>
              </w:rPr>
            </w:pPr>
            <w:r w:rsidRPr="00586711">
              <w:rPr>
                <w:rFonts w:ascii="Arial" w:hAnsi="Arial" w:cs="Arial"/>
                <w:b/>
                <w:bCs/>
              </w:rPr>
              <w:t>Functional Requirement ID</w:t>
            </w:r>
          </w:p>
        </w:tc>
        <w:tc>
          <w:tcPr>
            <w:tcW w:w="1552" w:type="dxa"/>
          </w:tcPr>
          <w:p w:rsidR="00D27900" w:rsidRPr="00586711" w:rsidRDefault="00D27900" w:rsidP="00586711">
            <w:pPr>
              <w:pStyle w:val="Default"/>
              <w:jc w:val="center"/>
              <w:rPr>
                <w:rFonts w:ascii="Arial" w:hAnsi="Arial" w:cs="Arial"/>
              </w:rPr>
            </w:pPr>
            <w:r w:rsidRPr="00586711">
              <w:rPr>
                <w:rFonts w:ascii="Arial" w:hAnsi="Arial" w:cs="Arial"/>
                <w:b/>
                <w:bCs/>
              </w:rPr>
              <w:t>Use Case</w:t>
            </w:r>
          </w:p>
        </w:tc>
        <w:tc>
          <w:tcPr>
            <w:tcW w:w="6074" w:type="dxa"/>
          </w:tcPr>
          <w:p w:rsidR="00D27900" w:rsidRPr="00586711" w:rsidRDefault="00D27900" w:rsidP="00586711">
            <w:pPr>
              <w:pStyle w:val="Default"/>
              <w:jc w:val="center"/>
              <w:rPr>
                <w:rFonts w:ascii="Arial" w:hAnsi="Arial" w:cs="Arial"/>
              </w:rPr>
            </w:pPr>
            <w:r w:rsidRPr="00586711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7A3C48" w:rsidRPr="00586711" w:rsidTr="002915BA">
        <w:tc>
          <w:tcPr>
            <w:tcW w:w="1414" w:type="dxa"/>
          </w:tcPr>
          <w:p w:rsidR="007A3C48" w:rsidRPr="00586711" w:rsidRDefault="007A3C48" w:rsidP="00586711">
            <w:pPr>
              <w:pStyle w:val="Default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586711">
              <w:rPr>
                <w:rFonts w:ascii="Arial" w:hAnsi="Arial" w:cs="Arial"/>
                <w:b/>
                <w:bCs/>
              </w:rPr>
              <w:t>FR1</w:t>
            </w:r>
          </w:p>
        </w:tc>
        <w:tc>
          <w:tcPr>
            <w:tcW w:w="1552" w:type="dxa"/>
          </w:tcPr>
          <w:p w:rsidR="007A3C48" w:rsidRPr="00586711" w:rsidRDefault="00AF45DF" w:rsidP="00586711">
            <w:pPr>
              <w:pStyle w:val="Default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586711">
              <w:rPr>
                <w:rFonts w:ascii="Arial" w:hAnsi="Arial" w:cs="Arial"/>
                <w:color w:val="auto"/>
              </w:rPr>
              <w:t>Authentication</w:t>
            </w:r>
          </w:p>
        </w:tc>
        <w:tc>
          <w:tcPr>
            <w:tcW w:w="6074" w:type="dxa"/>
          </w:tcPr>
          <w:p w:rsidR="007A3C48" w:rsidRPr="00586711" w:rsidRDefault="00715598" w:rsidP="00586711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 xml:space="preserve">The login credentials should be </w:t>
            </w:r>
            <w:r w:rsidR="00DF6857" w:rsidRPr="00586711">
              <w:rPr>
                <w:rFonts w:ascii="Arial" w:hAnsi="Arial" w:cs="Arial"/>
                <w:sz w:val="24"/>
                <w:szCs w:val="24"/>
              </w:rPr>
              <w:t>approved by</w:t>
            </w:r>
            <w:r w:rsidR="00E00239" w:rsidRPr="00586711">
              <w:rPr>
                <w:rFonts w:ascii="Arial" w:hAnsi="Arial" w:cs="Arial"/>
                <w:sz w:val="24"/>
                <w:szCs w:val="24"/>
              </w:rPr>
              <w:t xml:space="preserve"> an</w:t>
            </w:r>
            <w:r w:rsidR="00DF6857" w:rsidRPr="0058671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B4F02" w:rsidRPr="00586711">
              <w:rPr>
                <w:rFonts w:ascii="Arial" w:hAnsi="Arial" w:cs="Arial"/>
                <w:sz w:val="24"/>
                <w:szCs w:val="24"/>
              </w:rPr>
              <w:t>administrator</w:t>
            </w:r>
            <w:r w:rsidR="004E2E75" w:rsidRPr="00586711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1B4F02" w:rsidRPr="00586711" w:rsidRDefault="00E00239" w:rsidP="00586711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The a</w:t>
            </w:r>
            <w:r w:rsidR="001B4F02" w:rsidRPr="00586711">
              <w:rPr>
                <w:rFonts w:ascii="Arial" w:hAnsi="Arial" w:cs="Arial"/>
                <w:sz w:val="24"/>
                <w:szCs w:val="24"/>
              </w:rPr>
              <w:t xml:space="preserve">dministrator should have </w:t>
            </w:r>
            <w:r w:rsidRPr="00586711">
              <w:rPr>
                <w:rFonts w:ascii="Arial" w:hAnsi="Arial" w:cs="Arial"/>
                <w:sz w:val="24"/>
                <w:szCs w:val="24"/>
              </w:rPr>
              <w:t xml:space="preserve">facilitated </w:t>
            </w:r>
            <w:r w:rsidR="001B4F02" w:rsidRPr="00586711">
              <w:rPr>
                <w:rFonts w:ascii="Arial" w:hAnsi="Arial" w:cs="Arial"/>
                <w:sz w:val="24"/>
                <w:szCs w:val="24"/>
              </w:rPr>
              <w:t>to Create, Read, Update, Delete users from the system</w:t>
            </w:r>
            <w:r w:rsidR="004E2E75" w:rsidRPr="00586711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00239" w:rsidRPr="00586711" w:rsidRDefault="00E00239" w:rsidP="00586711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The administrator will be assigned the default password which can be changed after the user logged in.</w:t>
            </w:r>
          </w:p>
          <w:p w:rsidR="001B442B" w:rsidRPr="00586711" w:rsidRDefault="001B442B" w:rsidP="00586711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The user name and password validations should be there</w:t>
            </w:r>
            <w:r w:rsidR="00E23702" w:rsidRPr="00586711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1B4F02" w:rsidRPr="00586711" w:rsidRDefault="004E2E75" w:rsidP="00586711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 xml:space="preserve">System should have limited the number of failed login attempts per user. </w:t>
            </w:r>
            <w:r w:rsidR="00E00239" w:rsidRPr="00586711">
              <w:rPr>
                <w:rFonts w:ascii="Arial" w:hAnsi="Arial" w:cs="Arial"/>
                <w:sz w:val="24"/>
                <w:szCs w:val="24"/>
              </w:rPr>
              <w:t xml:space="preserve">If it is exceeded, </w:t>
            </w:r>
            <w:r w:rsidRPr="00586711">
              <w:rPr>
                <w:rFonts w:ascii="Arial" w:hAnsi="Arial" w:cs="Arial"/>
                <w:sz w:val="24"/>
                <w:szCs w:val="24"/>
              </w:rPr>
              <w:t>the user should be locked.</w:t>
            </w:r>
          </w:p>
          <w:p w:rsidR="004E2E75" w:rsidRPr="00586711" w:rsidRDefault="00E00239" w:rsidP="00586711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 xml:space="preserve">The system should facilitate </w:t>
            </w:r>
            <w:r w:rsidR="004E2E75" w:rsidRPr="00586711">
              <w:rPr>
                <w:rFonts w:ascii="Arial" w:hAnsi="Arial" w:cs="Arial"/>
                <w:sz w:val="24"/>
                <w:szCs w:val="24"/>
              </w:rPr>
              <w:t>send</w:t>
            </w:r>
            <w:r w:rsidRPr="00586711">
              <w:rPr>
                <w:rFonts w:ascii="Arial" w:hAnsi="Arial" w:cs="Arial"/>
                <w:sz w:val="24"/>
                <w:szCs w:val="24"/>
              </w:rPr>
              <w:t>ing</w:t>
            </w:r>
            <w:r w:rsidR="004E2E75" w:rsidRPr="00586711">
              <w:rPr>
                <w:rFonts w:ascii="Arial" w:hAnsi="Arial" w:cs="Arial"/>
                <w:sz w:val="24"/>
                <w:szCs w:val="24"/>
              </w:rPr>
              <w:t xml:space="preserve"> an email to the administrator if they are locked or when forget the password.</w:t>
            </w:r>
          </w:p>
        </w:tc>
      </w:tr>
      <w:tr w:rsidR="00DB6B82" w:rsidRPr="00586711" w:rsidTr="002915BA">
        <w:tc>
          <w:tcPr>
            <w:tcW w:w="1414" w:type="dxa"/>
          </w:tcPr>
          <w:p w:rsidR="00DB6B82" w:rsidRPr="00586711" w:rsidRDefault="00DB6B82" w:rsidP="00586711">
            <w:pPr>
              <w:pStyle w:val="Default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586711">
              <w:rPr>
                <w:rFonts w:ascii="Arial" w:hAnsi="Arial" w:cs="Arial"/>
                <w:b/>
                <w:bCs/>
              </w:rPr>
              <w:t>FR2</w:t>
            </w:r>
          </w:p>
        </w:tc>
        <w:tc>
          <w:tcPr>
            <w:tcW w:w="1552" w:type="dxa"/>
          </w:tcPr>
          <w:p w:rsidR="00DB6B82" w:rsidRPr="00586711" w:rsidRDefault="00AF45DF" w:rsidP="00586711">
            <w:pPr>
              <w:pStyle w:val="Default"/>
              <w:spacing w:line="360" w:lineRule="auto"/>
              <w:rPr>
                <w:rFonts w:ascii="Arial" w:hAnsi="Arial" w:cs="Arial"/>
                <w:b/>
                <w:bCs/>
              </w:rPr>
            </w:pPr>
            <w:r w:rsidRPr="00586711">
              <w:rPr>
                <w:rFonts w:ascii="Arial" w:hAnsi="Arial" w:cs="Arial"/>
                <w:color w:val="auto"/>
              </w:rPr>
              <w:t>Authorization</w:t>
            </w:r>
          </w:p>
        </w:tc>
        <w:tc>
          <w:tcPr>
            <w:tcW w:w="6074" w:type="dxa"/>
          </w:tcPr>
          <w:p w:rsidR="00AF45DF" w:rsidRPr="00586711" w:rsidRDefault="00AF45DF" w:rsidP="00F177F1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 xml:space="preserve">Once </w:t>
            </w:r>
            <w:r w:rsidR="00E00239" w:rsidRPr="00586711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586711">
              <w:rPr>
                <w:rFonts w:ascii="Arial" w:hAnsi="Arial" w:cs="Arial"/>
                <w:sz w:val="24"/>
                <w:szCs w:val="24"/>
              </w:rPr>
              <w:t>user login to the system th</w:t>
            </w:r>
            <w:r w:rsidR="00E00239" w:rsidRPr="00586711">
              <w:rPr>
                <w:rFonts w:ascii="Arial" w:hAnsi="Arial" w:cs="Arial"/>
                <w:sz w:val="24"/>
                <w:szCs w:val="24"/>
              </w:rPr>
              <w:t>rough</w:t>
            </w:r>
            <w:r w:rsidRPr="00586711">
              <w:rPr>
                <w:rFonts w:ascii="Arial" w:hAnsi="Arial" w:cs="Arial"/>
                <w:sz w:val="24"/>
                <w:szCs w:val="24"/>
              </w:rPr>
              <w:t xml:space="preserve"> user credentials, the users can only access the resources of the system according to their levels. There are five user levels as below,</w:t>
            </w:r>
          </w:p>
          <w:p w:rsidR="00AF45DF" w:rsidRPr="00586711" w:rsidRDefault="00AF45DF" w:rsidP="00586711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Administrator</w:t>
            </w:r>
          </w:p>
          <w:p w:rsidR="00AF45DF" w:rsidRPr="00586711" w:rsidRDefault="00AF45DF" w:rsidP="00586711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OMC user</w:t>
            </w:r>
          </w:p>
          <w:p w:rsidR="00AF45DF" w:rsidRPr="00586711" w:rsidRDefault="00AF45DF" w:rsidP="00586711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RBU user</w:t>
            </w:r>
          </w:p>
          <w:p w:rsidR="00AF45DF" w:rsidRPr="00586711" w:rsidRDefault="00AF45DF" w:rsidP="00586711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Field Team</w:t>
            </w:r>
          </w:p>
          <w:p w:rsidR="00AF45DF" w:rsidRPr="00586711" w:rsidRDefault="00AF45DF" w:rsidP="00586711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lastRenderedPageBreak/>
              <w:t>Quality Checker</w:t>
            </w:r>
          </w:p>
          <w:p w:rsidR="00E00239" w:rsidRPr="00586711" w:rsidRDefault="00E00239" w:rsidP="00F177F1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The administrator should have permission to assign the user level and resources to the users.</w:t>
            </w:r>
          </w:p>
          <w:p w:rsidR="004A6080" w:rsidRPr="00586711" w:rsidRDefault="00E00239" w:rsidP="00F177F1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Role-</w:t>
            </w:r>
            <w:r w:rsidR="0063592F" w:rsidRPr="00586711">
              <w:rPr>
                <w:rFonts w:ascii="Arial" w:hAnsi="Arial" w:cs="Arial"/>
                <w:sz w:val="24"/>
                <w:szCs w:val="24"/>
              </w:rPr>
              <w:t>based permission method should be used.</w:t>
            </w:r>
          </w:p>
        </w:tc>
      </w:tr>
      <w:tr w:rsidR="00BE453D" w:rsidRPr="00586711" w:rsidTr="002915BA">
        <w:tc>
          <w:tcPr>
            <w:tcW w:w="1414" w:type="dxa"/>
          </w:tcPr>
          <w:p w:rsidR="00BE453D" w:rsidRPr="00586711" w:rsidRDefault="00BE453D" w:rsidP="00586711">
            <w:pPr>
              <w:pStyle w:val="Default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586711">
              <w:rPr>
                <w:rFonts w:ascii="Arial" w:hAnsi="Arial" w:cs="Arial"/>
                <w:b/>
                <w:bCs/>
              </w:rPr>
              <w:lastRenderedPageBreak/>
              <w:t>FR3</w:t>
            </w:r>
          </w:p>
        </w:tc>
        <w:tc>
          <w:tcPr>
            <w:tcW w:w="1552" w:type="dxa"/>
          </w:tcPr>
          <w:p w:rsidR="00BE453D" w:rsidRPr="00586711" w:rsidRDefault="00AF45DF" w:rsidP="00586711">
            <w:pPr>
              <w:pStyle w:val="Default"/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586711">
              <w:rPr>
                <w:rFonts w:ascii="Arial" w:hAnsi="Arial" w:cs="Arial"/>
                <w:bCs/>
              </w:rPr>
              <w:t>Upload Dataset to the System</w:t>
            </w:r>
          </w:p>
        </w:tc>
        <w:tc>
          <w:tcPr>
            <w:tcW w:w="6074" w:type="dxa"/>
          </w:tcPr>
          <w:p w:rsidR="004A6080" w:rsidRPr="00586711" w:rsidRDefault="0063592F" w:rsidP="00F177F1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 xml:space="preserve">System should upload the </w:t>
            </w:r>
            <w:r w:rsidR="005C2BF4" w:rsidRPr="00586711">
              <w:rPr>
                <w:rFonts w:ascii="Arial" w:hAnsi="Arial" w:cs="Arial"/>
                <w:sz w:val="24"/>
                <w:szCs w:val="24"/>
              </w:rPr>
              <w:t xml:space="preserve">CSV file which is downloaded by SLT portal. It should be filtered and </w:t>
            </w:r>
            <w:r w:rsidR="009F3951" w:rsidRPr="00586711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5C2BF4" w:rsidRPr="00586711">
              <w:rPr>
                <w:rFonts w:ascii="Arial" w:hAnsi="Arial" w:cs="Arial"/>
                <w:sz w:val="24"/>
                <w:szCs w:val="24"/>
              </w:rPr>
              <w:t xml:space="preserve">system should only record </w:t>
            </w:r>
            <w:r w:rsidR="009F3951" w:rsidRPr="00586711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5C2BF4" w:rsidRPr="00586711">
              <w:rPr>
                <w:rFonts w:ascii="Arial" w:hAnsi="Arial" w:cs="Arial"/>
                <w:sz w:val="24"/>
                <w:szCs w:val="24"/>
              </w:rPr>
              <w:t>below data.</w:t>
            </w:r>
          </w:p>
          <w:p w:rsidR="005C2BF4" w:rsidRPr="00586711" w:rsidRDefault="005C2BF4" w:rsidP="00F177F1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Service Order NO</w:t>
            </w:r>
          </w:p>
          <w:p w:rsidR="005C2BF4" w:rsidRPr="00586711" w:rsidRDefault="005C2BF4" w:rsidP="00F177F1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Received Date</w:t>
            </w:r>
          </w:p>
          <w:p w:rsidR="005C2BF4" w:rsidRPr="00586711" w:rsidRDefault="005C2BF4" w:rsidP="00F177F1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Circuit Number</w:t>
            </w:r>
          </w:p>
          <w:p w:rsidR="005C2BF4" w:rsidRPr="00586711" w:rsidRDefault="005C2BF4" w:rsidP="00F177F1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RTOM</w:t>
            </w:r>
          </w:p>
          <w:p w:rsidR="005C2BF4" w:rsidRPr="00586711" w:rsidRDefault="005C2BF4" w:rsidP="00F177F1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LEA</w:t>
            </w:r>
          </w:p>
          <w:p w:rsidR="005C2BF4" w:rsidRPr="00586711" w:rsidRDefault="005C2BF4" w:rsidP="00F177F1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ORDER TYPE</w:t>
            </w:r>
          </w:p>
          <w:p w:rsidR="005C2BF4" w:rsidRPr="00586711" w:rsidRDefault="005C2BF4" w:rsidP="00F177F1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TASK NAME</w:t>
            </w:r>
          </w:p>
          <w:p w:rsidR="005C2BF4" w:rsidRPr="00586711" w:rsidRDefault="005C2BF4" w:rsidP="00F177F1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Customer Name</w:t>
            </w:r>
          </w:p>
          <w:p w:rsidR="005C2BF4" w:rsidRPr="00586711" w:rsidRDefault="005C2BF4" w:rsidP="00F177F1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Customer Contact NO</w:t>
            </w:r>
          </w:p>
          <w:p w:rsidR="005C2BF4" w:rsidRPr="00586711" w:rsidRDefault="005C2BF4" w:rsidP="00F177F1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Customer Address</w:t>
            </w:r>
          </w:p>
          <w:p w:rsidR="005C2BF4" w:rsidRPr="00586711" w:rsidRDefault="005C2BF4" w:rsidP="00F177F1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FTTH Package</w:t>
            </w:r>
          </w:p>
          <w:p w:rsidR="005C2BF4" w:rsidRPr="00586711" w:rsidRDefault="005C2BF4" w:rsidP="00F177F1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DP</w:t>
            </w:r>
          </w:p>
          <w:p w:rsidR="005C2BF4" w:rsidRPr="00586711" w:rsidRDefault="005C2BF4" w:rsidP="00F177F1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Loop</w:t>
            </w:r>
          </w:p>
          <w:p w:rsidR="005C2BF4" w:rsidRPr="00586711" w:rsidRDefault="005C2BF4" w:rsidP="00F177F1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PHONE CLASS</w:t>
            </w:r>
          </w:p>
          <w:p w:rsidR="003A32E3" w:rsidRPr="00586711" w:rsidRDefault="005C2BF4" w:rsidP="00F177F1">
            <w:pPr>
              <w:pStyle w:val="ListParagraph"/>
              <w:numPr>
                <w:ilvl w:val="0"/>
                <w:numId w:val="15"/>
              </w:numPr>
              <w:spacing w:before="24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3A32E3" w:rsidRPr="002915BA" w:rsidRDefault="003A32E3" w:rsidP="00586711">
            <w:pPr>
              <w:pStyle w:val="ListParagraph"/>
              <w:spacing w:before="240" w:line="360" w:lineRule="auto"/>
              <w:ind w:left="1080"/>
              <w:jc w:val="both"/>
              <w:rPr>
                <w:rFonts w:ascii="Arial" w:hAnsi="Arial" w:cs="Arial"/>
                <w:sz w:val="10"/>
                <w:szCs w:val="24"/>
              </w:rPr>
            </w:pPr>
          </w:p>
          <w:p w:rsidR="005C2BF4" w:rsidRPr="00586711" w:rsidRDefault="00D7056B" w:rsidP="00F177F1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 xml:space="preserve">Once CSV uploaded, all service orders should be waiting until approved by </w:t>
            </w:r>
            <w:r w:rsidR="009F3951" w:rsidRPr="00586711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586711">
              <w:rPr>
                <w:rFonts w:ascii="Arial" w:hAnsi="Arial" w:cs="Arial"/>
                <w:sz w:val="24"/>
                <w:szCs w:val="24"/>
              </w:rPr>
              <w:t>uploaded user.</w:t>
            </w:r>
          </w:p>
          <w:p w:rsidR="00D7056B" w:rsidRPr="00586711" w:rsidRDefault="003A32E3" w:rsidP="00F177F1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 xml:space="preserve">If there are duplicated SODs, </w:t>
            </w:r>
            <w:r w:rsidR="009F3951" w:rsidRPr="00586711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586711">
              <w:rPr>
                <w:rFonts w:ascii="Arial" w:hAnsi="Arial" w:cs="Arial"/>
                <w:sz w:val="24"/>
                <w:szCs w:val="24"/>
              </w:rPr>
              <w:t xml:space="preserve">system should review duplicated SODs. If they are reconstructions, </w:t>
            </w:r>
            <w:r w:rsidR="009F3951" w:rsidRPr="00586711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586711">
              <w:rPr>
                <w:rFonts w:ascii="Arial" w:hAnsi="Arial" w:cs="Arial"/>
                <w:sz w:val="24"/>
                <w:szCs w:val="24"/>
              </w:rPr>
              <w:t xml:space="preserve">system should backup old </w:t>
            </w:r>
            <w:r w:rsidRPr="00586711">
              <w:rPr>
                <w:rFonts w:ascii="Arial" w:hAnsi="Arial" w:cs="Arial"/>
                <w:sz w:val="24"/>
                <w:szCs w:val="24"/>
              </w:rPr>
              <w:lastRenderedPageBreak/>
              <w:t xml:space="preserve">data and replace </w:t>
            </w:r>
            <w:r w:rsidR="009F3951" w:rsidRPr="00586711">
              <w:rPr>
                <w:rFonts w:ascii="Arial" w:hAnsi="Arial" w:cs="Arial"/>
                <w:sz w:val="24"/>
                <w:szCs w:val="24"/>
              </w:rPr>
              <w:t xml:space="preserve">it </w:t>
            </w:r>
            <w:r w:rsidRPr="00586711">
              <w:rPr>
                <w:rFonts w:ascii="Arial" w:hAnsi="Arial" w:cs="Arial"/>
                <w:sz w:val="24"/>
                <w:szCs w:val="24"/>
              </w:rPr>
              <w:t>with new data with SLT details.</w:t>
            </w:r>
          </w:p>
          <w:p w:rsidR="003A32E3" w:rsidRPr="00586711" w:rsidRDefault="003A32E3" w:rsidP="00F177F1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Once CSV uploaded successfully, all up</w:t>
            </w:r>
            <w:r w:rsidR="009F3951" w:rsidRPr="00586711">
              <w:rPr>
                <w:rFonts w:ascii="Arial" w:hAnsi="Arial" w:cs="Arial"/>
                <w:sz w:val="24"/>
                <w:szCs w:val="24"/>
              </w:rPr>
              <w:t>loaded details should display in the</w:t>
            </w:r>
            <w:r w:rsidRPr="00586711">
              <w:rPr>
                <w:rFonts w:ascii="Arial" w:hAnsi="Arial" w:cs="Arial"/>
                <w:sz w:val="24"/>
                <w:szCs w:val="24"/>
              </w:rPr>
              <w:t xml:space="preserve"> OMC To-do list according to the related user.</w:t>
            </w:r>
          </w:p>
          <w:p w:rsidR="003A58B9" w:rsidRPr="00586711" w:rsidRDefault="009F3951" w:rsidP="00F177F1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The t</w:t>
            </w:r>
            <w:r w:rsidR="009F3DE8" w:rsidRPr="00586711">
              <w:rPr>
                <w:rFonts w:ascii="Arial" w:hAnsi="Arial" w:cs="Arial"/>
                <w:sz w:val="24"/>
                <w:szCs w:val="24"/>
              </w:rPr>
              <w:t>emporary SOD details list should be delete</w:t>
            </w:r>
            <w:r w:rsidRPr="00586711">
              <w:rPr>
                <w:rFonts w:ascii="Arial" w:hAnsi="Arial" w:cs="Arial"/>
                <w:sz w:val="24"/>
                <w:szCs w:val="24"/>
              </w:rPr>
              <w:t>d</w:t>
            </w:r>
            <w:r w:rsidR="009F3DE8" w:rsidRPr="00586711">
              <w:rPr>
                <w:rFonts w:ascii="Arial" w:hAnsi="Arial" w:cs="Arial"/>
                <w:sz w:val="24"/>
                <w:szCs w:val="24"/>
              </w:rPr>
              <w:t xml:space="preserve"> once CSV successfully uploaded.</w:t>
            </w:r>
          </w:p>
          <w:p w:rsidR="008B0660" w:rsidRPr="00586711" w:rsidRDefault="008B0660" w:rsidP="00F177F1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Above SOD details can be change</w:t>
            </w:r>
            <w:r w:rsidR="009F3951" w:rsidRPr="00586711">
              <w:rPr>
                <w:rFonts w:ascii="Arial" w:hAnsi="Arial" w:cs="Arial"/>
                <w:sz w:val="24"/>
                <w:szCs w:val="24"/>
              </w:rPr>
              <w:t>d</w:t>
            </w:r>
            <w:r w:rsidRPr="00586711">
              <w:rPr>
                <w:rFonts w:ascii="Arial" w:hAnsi="Arial" w:cs="Arial"/>
                <w:sz w:val="24"/>
                <w:szCs w:val="24"/>
              </w:rPr>
              <w:t xml:space="preserve"> later. </w:t>
            </w:r>
            <w:r w:rsidR="009F3951" w:rsidRPr="00586711">
              <w:rPr>
                <w:rFonts w:ascii="Arial" w:hAnsi="Arial" w:cs="Arial"/>
                <w:sz w:val="24"/>
                <w:szCs w:val="24"/>
              </w:rPr>
              <w:t>The s</w:t>
            </w:r>
            <w:r w:rsidRPr="00586711">
              <w:rPr>
                <w:rFonts w:ascii="Arial" w:hAnsi="Arial" w:cs="Arial"/>
                <w:sz w:val="24"/>
                <w:szCs w:val="24"/>
              </w:rPr>
              <w:t>ystem should be able to update details manually.</w:t>
            </w:r>
          </w:p>
          <w:p w:rsidR="004868DD" w:rsidRPr="00586711" w:rsidRDefault="004868DD" w:rsidP="00F177F1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The customer details also can be change</w:t>
            </w:r>
            <w:r w:rsidR="009F3951" w:rsidRPr="00586711">
              <w:rPr>
                <w:rFonts w:ascii="Arial" w:hAnsi="Arial" w:cs="Arial"/>
                <w:sz w:val="24"/>
                <w:szCs w:val="24"/>
              </w:rPr>
              <w:t>d later. The s</w:t>
            </w:r>
            <w:r w:rsidRPr="00586711">
              <w:rPr>
                <w:rFonts w:ascii="Arial" w:hAnsi="Arial" w:cs="Arial"/>
                <w:sz w:val="24"/>
                <w:szCs w:val="24"/>
              </w:rPr>
              <w:t>ystem should be able to update details manually.</w:t>
            </w:r>
          </w:p>
        </w:tc>
      </w:tr>
      <w:tr w:rsidR="00DB6B82" w:rsidRPr="00586711" w:rsidTr="002915BA">
        <w:tc>
          <w:tcPr>
            <w:tcW w:w="1414" w:type="dxa"/>
          </w:tcPr>
          <w:p w:rsidR="00DB6B82" w:rsidRPr="00586711" w:rsidRDefault="00BE453D" w:rsidP="00586711">
            <w:pPr>
              <w:pStyle w:val="Default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586711">
              <w:rPr>
                <w:rFonts w:ascii="Arial" w:hAnsi="Arial" w:cs="Arial"/>
                <w:b/>
                <w:bCs/>
              </w:rPr>
              <w:lastRenderedPageBreak/>
              <w:t>FR4</w:t>
            </w:r>
          </w:p>
        </w:tc>
        <w:tc>
          <w:tcPr>
            <w:tcW w:w="1552" w:type="dxa"/>
          </w:tcPr>
          <w:p w:rsidR="00DB6B82" w:rsidRPr="00586711" w:rsidRDefault="00A60D13" w:rsidP="00586711">
            <w:pPr>
              <w:pStyle w:val="Default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586711">
              <w:rPr>
                <w:rFonts w:ascii="Arial" w:hAnsi="Arial" w:cs="Arial"/>
                <w:color w:val="auto"/>
              </w:rPr>
              <w:t>Work</w:t>
            </w:r>
            <w:r w:rsidR="00765D83" w:rsidRPr="00586711">
              <w:rPr>
                <w:rFonts w:ascii="Arial" w:hAnsi="Arial" w:cs="Arial"/>
                <w:color w:val="auto"/>
              </w:rPr>
              <w:t>groups and RBU details</w:t>
            </w:r>
          </w:p>
        </w:tc>
        <w:tc>
          <w:tcPr>
            <w:tcW w:w="6074" w:type="dxa"/>
          </w:tcPr>
          <w:p w:rsidR="00765D83" w:rsidRPr="00586711" w:rsidRDefault="009F3951" w:rsidP="00F177F1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There should be three work</w:t>
            </w:r>
            <w:r w:rsidR="00765D83" w:rsidRPr="00586711">
              <w:rPr>
                <w:rFonts w:ascii="Arial" w:hAnsi="Arial" w:cs="Arial"/>
                <w:sz w:val="24"/>
                <w:szCs w:val="24"/>
              </w:rPr>
              <w:t>groups</w:t>
            </w:r>
            <w:r w:rsidRPr="00586711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765D83" w:rsidRPr="00586711" w:rsidRDefault="00765D83" w:rsidP="00F177F1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OMC - Operations Management Center</w:t>
            </w:r>
          </w:p>
          <w:p w:rsidR="00765D83" w:rsidRPr="00586711" w:rsidRDefault="00765D83" w:rsidP="00F177F1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RBU - Regional Business Unit</w:t>
            </w:r>
          </w:p>
          <w:p w:rsidR="00765D83" w:rsidRPr="00586711" w:rsidRDefault="00765D83" w:rsidP="00F177F1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Team - Field team</w:t>
            </w:r>
          </w:p>
          <w:p w:rsidR="00765D83" w:rsidRPr="00586711" w:rsidRDefault="00765D83" w:rsidP="00F177F1">
            <w:pPr>
              <w:numPr>
                <w:ilvl w:val="0"/>
                <w:numId w:val="1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There should have 7 RBUs initially</w:t>
            </w:r>
            <w:r w:rsidR="00A66F45" w:rsidRPr="00586711">
              <w:rPr>
                <w:rFonts w:ascii="Arial" w:hAnsi="Arial" w:cs="Arial"/>
                <w:sz w:val="24"/>
                <w:szCs w:val="24"/>
              </w:rPr>
              <w:t xml:space="preserve"> as</w:t>
            </w:r>
          </w:p>
          <w:p w:rsidR="00765D83" w:rsidRPr="00586711" w:rsidRDefault="00765D83" w:rsidP="00F177F1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NC &amp; NEP</w:t>
            </w:r>
          </w:p>
          <w:p w:rsidR="00765D83" w:rsidRPr="00586711" w:rsidRDefault="00765D83" w:rsidP="00F177F1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WPS</w:t>
            </w:r>
          </w:p>
          <w:p w:rsidR="00765D83" w:rsidRPr="00586711" w:rsidRDefault="00765D83" w:rsidP="00F177F1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NWP</w:t>
            </w:r>
          </w:p>
          <w:p w:rsidR="00765D83" w:rsidRPr="00586711" w:rsidRDefault="00765D83" w:rsidP="00F177F1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CEN &amp; UVA</w:t>
            </w:r>
          </w:p>
          <w:p w:rsidR="00765D83" w:rsidRPr="00586711" w:rsidRDefault="00765D83" w:rsidP="00F177F1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SUB &amp; SP</w:t>
            </w:r>
          </w:p>
          <w:p w:rsidR="00765D83" w:rsidRPr="00586711" w:rsidRDefault="00765D83" w:rsidP="00F177F1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WPC</w:t>
            </w:r>
          </w:p>
          <w:p w:rsidR="0030517B" w:rsidRPr="00586711" w:rsidRDefault="00765D83" w:rsidP="00F177F1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WPN</w:t>
            </w:r>
          </w:p>
        </w:tc>
      </w:tr>
      <w:tr w:rsidR="00DB6B82" w:rsidRPr="00586711" w:rsidTr="002915BA">
        <w:tc>
          <w:tcPr>
            <w:tcW w:w="1414" w:type="dxa"/>
          </w:tcPr>
          <w:p w:rsidR="00DB6B82" w:rsidRPr="00586711" w:rsidRDefault="00DB6B82" w:rsidP="00586711">
            <w:pPr>
              <w:pStyle w:val="Default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586711">
              <w:rPr>
                <w:rFonts w:ascii="Arial" w:hAnsi="Arial" w:cs="Arial"/>
                <w:b/>
                <w:bCs/>
              </w:rPr>
              <w:t>FR5</w:t>
            </w:r>
          </w:p>
        </w:tc>
        <w:tc>
          <w:tcPr>
            <w:tcW w:w="1552" w:type="dxa"/>
          </w:tcPr>
          <w:p w:rsidR="00DB6B82" w:rsidRPr="00586711" w:rsidRDefault="009B358A" w:rsidP="00586711">
            <w:pPr>
              <w:pStyle w:val="Default"/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586711">
              <w:rPr>
                <w:rFonts w:ascii="Arial" w:hAnsi="Arial" w:cs="Arial"/>
                <w:color w:val="auto"/>
              </w:rPr>
              <w:t xml:space="preserve">Operations at  OMC </w:t>
            </w:r>
            <w:r w:rsidR="00765D83" w:rsidRPr="00586711">
              <w:rPr>
                <w:rFonts w:ascii="Arial" w:hAnsi="Arial" w:cs="Arial"/>
                <w:color w:val="auto"/>
              </w:rPr>
              <w:t xml:space="preserve">when </w:t>
            </w:r>
            <w:r w:rsidRPr="00586711">
              <w:rPr>
                <w:rFonts w:ascii="Arial" w:hAnsi="Arial" w:cs="Arial"/>
                <w:color w:val="auto"/>
              </w:rPr>
              <w:t xml:space="preserve">SOD </w:t>
            </w:r>
            <w:r w:rsidR="00765D83" w:rsidRPr="00586711">
              <w:rPr>
                <w:rFonts w:ascii="Arial" w:hAnsi="Arial" w:cs="Arial"/>
                <w:color w:val="auto"/>
              </w:rPr>
              <w:t xml:space="preserve">assigned </w:t>
            </w:r>
          </w:p>
        </w:tc>
        <w:tc>
          <w:tcPr>
            <w:tcW w:w="6074" w:type="dxa"/>
          </w:tcPr>
          <w:p w:rsidR="00765D83" w:rsidRPr="00586711" w:rsidRDefault="00765D83" w:rsidP="00586711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 xml:space="preserve">The uploaded SODs should be filtered according to </w:t>
            </w:r>
            <w:r w:rsidR="00A66F45" w:rsidRPr="00586711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586711">
              <w:rPr>
                <w:rFonts w:ascii="Arial" w:hAnsi="Arial" w:cs="Arial"/>
                <w:sz w:val="24"/>
                <w:szCs w:val="24"/>
              </w:rPr>
              <w:t>related user</w:t>
            </w:r>
            <w:r w:rsidR="00A66F45" w:rsidRPr="00586711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C62DC" w:rsidRPr="00586711" w:rsidRDefault="009C62DC" w:rsidP="00586711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 xml:space="preserve">The SOD should be completed within 7 days. </w:t>
            </w:r>
            <w:r w:rsidR="00A66F45" w:rsidRPr="00586711">
              <w:rPr>
                <w:rFonts w:ascii="Arial" w:hAnsi="Arial" w:cs="Arial"/>
                <w:sz w:val="24"/>
                <w:szCs w:val="24"/>
              </w:rPr>
              <w:t>The s</w:t>
            </w:r>
            <w:r w:rsidRPr="00586711">
              <w:rPr>
                <w:rFonts w:ascii="Arial" w:hAnsi="Arial" w:cs="Arial"/>
                <w:sz w:val="24"/>
                <w:szCs w:val="24"/>
              </w:rPr>
              <w:t>ystem should maintain the aging of all SODs.</w:t>
            </w:r>
          </w:p>
          <w:p w:rsidR="009C62DC" w:rsidRPr="00586711" w:rsidRDefault="00765D83" w:rsidP="00586711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lastRenderedPageBreak/>
              <w:t>The SOD’s color should be changed as follow</w:t>
            </w:r>
            <w:r w:rsidR="00A66F45" w:rsidRPr="00586711">
              <w:rPr>
                <w:rFonts w:ascii="Arial" w:hAnsi="Arial" w:cs="Arial"/>
                <w:sz w:val="24"/>
                <w:szCs w:val="24"/>
              </w:rPr>
              <w:t>s</w:t>
            </w:r>
            <w:r w:rsidRPr="00586711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9C62DC" w:rsidRPr="00586711" w:rsidRDefault="009C62DC" w:rsidP="00F177F1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If remaining more 3 days, the color is green</w:t>
            </w:r>
          </w:p>
          <w:p w:rsidR="009C62DC" w:rsidRPr="00586711" w:rsidRDefault="009C62DC" w:rsidP="00F177F1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If remaining less  than 3 days, the color is yellow</w:t>
            </w:r>
          </w:p>
          <w:p w:rsidR="009C62DC" w:rsidRPr="00586711" w:rsidRDefault="009C62DC" w:rsidP="00F177F1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If remaining less  than 0 days, the color is red</w:t>
            </w:r>
          </w:p>
          <w:p w:rsidR="009C62DC" w:rsidRPr="00586711" w:rsidRDefault="009C62DC" w:rsidP="00586711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 xml:space="preserve">The system should have </w:t>
            </w:r>
            <w:r w:rsidR="00A66F45" w:rsidRPr="00586711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586711">
              <w:rPr>
                <w:rFonts w:ascii="Arial" w:hAnsi="Arial" w:cs="Arial"/>
                <w:sz w:val="24"/>
                <w:szCs w:val="24"/>
              </w:rPr>
              <w:t xml:space="preserve">facility to filter SODs by all general details such as SO Number, Circuit number, Received date, RTOM, Order Type, </w:t>
            </w:r>
            <w:r w:rsidR="007C7273" w:rsidRPr="00586711">
              <w:rPr>
                <w:rFonts w:ascii="Arial" w:hAnsi="Arial" w:cs="Arial"/>
                <w:sz w:val="24"/>
                <w:szCs w:val="24"/>
              </w:rPr>
              <w:t>Task Name, Customer Name, FTTH Package, Age, DP</w:t>
            </w:r>
            <w:r w:rsidR="00A66F45" w:rsidRPr="00586711">
              <w:rPr>
                <w:rFonts w:ascii="Arial" w:hAnsi="Arial" w:cs="Arial"/>
                <w:sz w:val="24"/>
                <w:szCs w:val="24"/>
              </w:rPr>
              <w:t>,</w:t>
            </w:r>
            <w:r w:rsidR="007C7273" w:rsidRPr="00586711">
              <w:rPr>
                <w:rFonts w:ascii="Arial" w:hAnsi="Arial" w:cs="Arial"/>
                <w:sz w:val="24"/>
                <w:szCs w:val="24"/>
              </w:rPr>
              <w:t xml:space="preserve"> and Loop</w:t>
            </w:r>
          </w:p>
          <w:p w:rsidR="007C7273" w:rsidRPr="00586711" w:rsidRDefault="00A66F45" w:rsidP="00586711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The system s</w:t>
            </w:r>
            <w:r w:rsidR="007C7273" w:rsidRPr="00586711">
              <w:rPr>
                <w:rFonts w:ascii="Arial" w:hAnsi="Arial" w:cs="Arial"/>
                <w:sz w:val="24"/>
                <w:szCs w:val="24"/>
              </w:rPr>
              <w:t>hould be able to moni</w:t>
            </w:r>
            <w:r w:rsidRPr="00586711">
              <w:rPr>
                <w:rFonts w:ascii="Arial" w:hAnsi="Arial" w:cs="Arial"/>
                <w:sz w:val="24"/>
                <w:szCs w:val="24"/>
              </w:rPr>
              <w:t>tor all details of the service o</w:t>
            </w:r>
            <w:r w:rsidR="007C7273" w:rsidRPr="00586711">
              <w:rPr>
                <w:rFonts w:ascii="Arial" w:hAnsi="Arial" w:cs="Arial"/>
                <w:sz w:val="24"/>
                <w:szCs w:val="24"/>
              </w:rPr>
              <w:t>rder</w:t>
            </w:r>
            <w:r w:rsidRPr="00586711">
              <w:rPr>
                <w:rFonts w:ascii="Arial" w:hAnsi="Arial" w:cs="Arial"/>
                <w:sz w:val="24"/>
                <w:szCs w:val="24"/>
              </w:rPr>
              <w:t>s</w:t>
            </w:r>
          </w:p>
          <w:p w:rsidR="007C7273" w:rsidRPr="00586711" w:rsidRDefault="007C7273" w:rsidP="00586711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 xml:space="preserve">Appointment date may have to insert </w:t>
            </w:r>
            <w:r w:rsidR="00A66F45" w:rsidRPr="00586711">
              <w:rPr>
                <w:rFonts w:ascii="Arial" w:hAnsi="Arial" w:cs="Arial"/>
                <w:sz w:val="24"/>
                <w:szCs w:val="24"/>
              </w:rPr>
              <w:t>in</w:t>
            </w:r>
            <w:r w:rsidRPr="00586711">
              <w:rPr>
                <w:rFonts w:ascii="Arial" w:hAnsi="Arial" w:cs="Arial"/>
                <w:sz w:val="24"/>
                <w:szCs w:val="24"/>
              </w:rPr>
              <w:t xml:space="preserve">to the system according to the request of the client. </w:t>
            </w:r>
            <w:r w:rsidR="00A66F45" w:rsidRPr="00586711">
              <w:rPr>
                <w:rFonts w:ascii="Arial" w:hAnsi="Arial" w:cs="Arial"/>
                <w:sz w:val="24"/>
                <w:szCs w:val="24"/>
              </w:rPr>
              <w:t>The s</w:t>
            </w:r>
            <w:r w:rsidRPr="00586711">
              <w:rPr>
                <w:rFonts w:ascii="Arial" w:hAnsi="Arial" w:cs="Arial"/>
                <w:sz w:val="24"/>
                <w:szCs w:val="24"/>
              </w:rPr>
              <w:t xml:space="preserve">ystem should have </w:t>
            </w:r>
            <w:r w:rsidR="00A66F45" w:rsidRPr="00586711">
              <w:rPr>
                <w:rFonts w:ascii="Arial" w:hAnsi="Arial" w:cs="Arial"/>
                <w:sz w:val="24"/>
                <w:szCs w:val="24"/>
              </w:rPr>
              <w:t>the facility</w:t>
            </w:r>
            <w:r w:rsidRPr="00586711">
              <w:rPr>
                <w:rFonts w:ascii="Arial" w:hAnsi="Arial" w:cs="Arial"/>
                <w:sz w:val="24"/>
                <w:szCs w:val="24"/>
              </w:rPr>
              <w:t xml:space="preserve"> to add </w:t>
            </w:r>
            <w:r w:rsidR="00A66F45" w:rsidRPr="00586711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586711">
              <w:rPr>
                <w:rFonts w:ascii="Arial" w:hAnsi="Arial" w:cs="Arial"/>
                <w:sz w:val="24"/>
                <w:szCs w:val="24"/>
              </w:rPr>
              <w:t>Appointment date if any.</w:t>
            </w:r>
          </w:p>
          <w:p w:rsidR="007C7273" w:rsidRPr="00586711" w:rsidRDefault="00894956" w:rsidP="00586711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Some SODs have to return SLT due to many reasons.</w:t>
            </w:r>
            <w:r w:rsidR="00A66F45" w:rsidRPr="00586711">
              <w:rPr>
                <w:rFonts w:ascii="Arial" w:hAnsi="Arial" w:cs="Arial"/>
                <w:sz w:val="24"/>
                <w:szCs w:val="24"/>
              </w:rPr>
              <w:t xml:space="preserve"> The s</w:t>
            </w:r>
            <w:r w:rsidRPr="00586711">
              <w:rPr>
                <w:rFonts w:ascii="Arial" w:hAnsi="Arial" w:cs="Arial"/>
                <w:sz w:val="24"/>
                <w:szCs w:val="24"/>
              </w:rPr>
              <w:t>ystem should be able to return to the SLT with common reasons with a description.</w:t>
            </w:r>
          </w:p>
          <w:p w:rsidR="00894956" w:rsidRPr="00586711" w:rsidRDefault="00A66F45" w:rsidP="00586711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894956" w:rsidRPr="00586711">
              <w:rPr>
                <w:rFonts w:ascii="Arial" w:hAnsi="Arial" w:cs="Arial"/>
                <w:sz w:val="24"/>
                <w:szCs w:val="24"/>
              </w:rPr>
              <w:t>SLT Rejected details should be recorded.</w:t>
            </w:r>
          </w:p>
          <w:p w:rsidR="00894956" w:rsidRPr="00586711" w:rsidRDefault="00894956" w:rsidP="00586711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When SODs are uploaded, those could be able to assign related RBU with a description.</w:t>
            </w:r>
          </w:p>
          <w:p w:rsidR="00894956" w:rsidRPr="00586711" w:rsidRDefault="00894956" w:rsidP="00586711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 xml:space="preserve">Assigned SOD history with details should be </w:t>
            </w:r>
            <w:r w:rsidR="00FA7293" w:rsidRPr="00586711">
              <w:rPr>
                <w:rFonts w:ascii="Arial" w:hAnsi="Arial" w:cs="Arial"/>
                <w:sz w:val="24"/>
                <w:szCs w:val="24"/>
              </w:rPr>
              <w:t xml:space="preserve">maintained </w:t>
            </w:r>
            <w:r w:rsidRPr="00586711">
              <w:rPr>
                <w:rFonts w:ascii="Arial" w:hAnsi="Arial" w:cs="Arial"/>
                <w:sz w:val="24"/>
                <w:szCs w:val="24"/>
              </w:rPr>
              <w:t>by the system</w:t>
            </w:r>
          </w:p>
          <w:p w:rsidR="00894956" w:rsidRPr="00586711" w:rsidRDefault="00FA7293" w:rsidP="00586711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894956" w:rsidRPr="00586711">
              <w:rPr>
                <w:rFonts w:ascii="Arial" w:hAnsi="Arial" w:cs="Arial"/>
                <w:sz w:val="24"/>
                <w:szCs w:val="24"/>
              </w:rPr>
              <w:t>SOD</w:t>
            </w:r>
            <w:r w:rsidRPr="00586711">
              <w:rPr>
                <w:rFonts w:ascii="Arial" w:hAnsi="Arial" w:cs="Arial"/>
                <w:sz w:val="24"/>
                <w:szCs w:val="24"/>
              </w:rPr>
              <w:t>s</w:t>
            </w:r>
            <w:r w:rsidR="00894956" w:rsidRPr="00586711">
              <w:rPr>
                <w:rFonts w:ascii="Arial" w:hAnsi="Arial" w:cs="Arial"/>
                <w:sz w:val="24"/>
                <w:szCs w:val="24"/>
              </w:rPr>
              <w:t xml:space="preserve"> may have to wait at OMC Level due to many reasons. Those are could be able to assign related RBU with description</w:t>
            </w:r>
            <w:r w:rsidR="006D3FC6" w:rsidRPr="00586711">
              <w:rPr>
                <w:rFonts w:ascii="Arial" w:hAnsi="Arial" w:cs="Arial"/>
                <w:sz w:val="24"/>
                <w:szCs w:val="24"/>
              </w:rPr>
              <w:t>s.</w:t>
            </w:r>
          </w:p>
          <w:p w:rsidR="006D3FC6" w:rsidRPr="00586711" w:rsidRDefault="00FA7293" w:rsidP="00586711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lastRenderedPageBreak/>
              <w:t>The h</w:t>
            </w:r>
            <w:r w:rsidR="006D3FC6" w:rsidRPr="00586711">
              <w:rPr>
                <w:rFonts w:ascii="Arial" w:hAnsi="Arial" w:cs="Arial"/>
                <w:sz w:val="24"/>
                <w:szCs w:val="24"/>
              </w:rPr>
              <w:t xml:space="preserve">eld SOD details should be </w:t>
            </w:r>
            <w:r w:rsidRPr="00586711">
              <w:rPr>
                <w:rFonts w:ascii="Arial" w:hAnsi="Arial" w:cs="Arial"/>
                <w:sz w:val="24"/>
                <w:szCs w:val="24"/>
              </w:rPr>
              <w:t>maintained</w:t>
            </w:r>
            <w:r w:rsidR="006D3FC6" w:rsidRPr="00586711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6D3FC6" w:rsidRPr="00586711" w:rsidRDefault="00FA7293" w:rsidP="00586711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6D3FC6" w:rsidRPr="00586711">
              <w:rPr>
                <w:rFonts w:ascii="Arial" w:hAnsi="Arial" w:cs="Arial"/>
                <w:sz w:val="24"/>
                <w:szCs w:val="24"/>
              </w:rPr>
              <w:t>Work order</w:t>
            </w:r>
            <w:r w:rsidRPr="00586711">
              <w:rPr>
                <w:rFonts w:ascii="Arial" w:hAnsi="Arial" w:cs="Arial"/>
                <w:sz w:val="24"/>
                <w:szCs w:val="24"/>
              </w:rPr>
              <w:t xml:space="preserve"> ag</w:t>
            </w:r>
            <w:r w:rsidR="006D3FC6" w:rsidRPr="00586711">
              <w:rPr>
                <w:rFonts w:ascii="Arial" w:hAnsi="Arial" w:cs="Arial"/>
                <w:sz w:val="24"/>
                <w:szCs w:val="24"/>
              </w:rPr>
              <w:t>ing should be monitored.</w:t>
            </w:r>
          </w:p>
          <w:p w:rsidR="00B872C3" w:rsidRPr="00586711" w:rsidRDefault="00A742DA" w:rsidP="00586711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The system should maintain rejected SOD by RBU level</w:t>
            </w:r>
            <w:r w:rsidR="00FA7293" w:rsidRPr="0058671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42DA" w:rsidRPr="00586711" w:rsidTr="002915BA">
        <w:tc>
          <w:tcPr>
            <w:tcW w:w="1414" w:type="dxa"/>
          </w:tcPr>
          <w:p w:rsidR="00A742DA" w:rsidRPr="00586711" w:rsidRDefault="00A742DA" w:rsidP="00586711">
            <w:pPr>
              <w:pStyle w:val="Default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586711">
              <w:rPr>
                <w:rFonts w:ascii="Arial" w:hAnsi="Arial" w:cs="Arial"/>
                <w:b/>
                <w:bCs/>
              </w:rPr>
              <w:lastRenderedPageBreak/>
              <w:t>FR6</w:t>
            </w:r>
          </w:p>
        </w:tc>
        <w:tc>
          <w:tcPr>
            <w:tcW w:w="1552" w:type="dxa"/>
          </w:tcPr>
          <w:p w:rsidR="00A742DA" w:rsidRPr="00586711" w:rsidRDefault="00A742DA" w:rsidP="00586711">
            <w:pPr>
              <w:pStyle w:val="Default"/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586711">
              <w:rPr>
                <w:rFonts w:ascii="Arial" w:hAnsi="Arial" w:cs="Arial"/>
                <w:color w:val="auto"/>
              </w:rPr>
              <w:t xml:space="preserve">Operations at  OMC when </w:t>
            </w:r>
            <w:r w:rsidR="009B358A" w:rsidRPr="00586711">
              <w:rPr>
                <w:rFonts w:ascii="Arial" w:hAnsi="Arial" w:cs="Arial"/>
                <w:color w:val="auto"/>
              </w:rPr>
              <w:t xml:space="preserve">SOD </w:t>
            </w:r>
            <w:r w:rsidRPr="00586711">
              <w:rPr>
                <w:rFonts w:ascii="Arial" w:hAnsi="Arial" w:cs="Arial"/>
                <w:color w:val="auto"/>
              </w:rPr>
              <w:t xml:space="preserve">rejected </w:t>
            </w:r>
          </w:p>
        </w:tc>
        <w:tc>
          <w:tcPr>
            <w:tcW w:w="6074" w:type="dxa"/>
          </w:tcPr>
          <w:p w:rsidR="00A742DA" w:rsidRPr="00586711" w:rsidRDefault="00FA7293" w:rsidP="00F177F1">
            <w:pPr>
              <w:pStyle w:val="ListParagraph"/>
              <w:numPr>
                <w:ilvl w:val="0"/>
                <w:numId w:val="8"/>
              </w:numPr>
              <w:spacing w:after="20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The r</w:t>
            </w:r>
            <w:r w:rsidR="00A742DA" w:rsidRPr="00586711">
              <w:rPr>
                <w:rFonts w:ascii="Arial" w:hAnsi="Arial" w:cs="Arial"/>
                <w:sz w:val="24"/>
                <w:szCs w:val="24"/>
              </w:rPr>
              <w:t xml:space="preserve">ejected SODs </w:t>
            </w:r>
            <w:r w:rsidR="009B3A33" w:rsidRPr="00586711">
              <w:rPr>
                <w:rFonts w:ascii="Arial" w:hAnsi="Arial" w:cs="Arial"/>
                <w:sz w:val="24"/>
                <w:szCs w:val="24"/>
              </w:rPr>
              <w:t>should</w:t>
            </w:r>
            <w:r w:rsidRPr="00586711">
              <w:rPr>
                <w:rFonts w:ascii="Arial" w:hAnsi="Arial" w:cs="Arial"/>
                <w:sz w:val="24"/>
                <w:szCs w:val="24"/>
              </w:rPr>
              <w:t xml:space="preserve"> be</w:t>
            </w:r>
            <w:r w:rsidR="009B3A33" w:rsidRPr="00586711">
              <w:rPr>
                <w:rFonts w:ascii="Arial" w:hAnsi="Arial" w:cs="Arial"/>
                <w:sz w:val="24"/>
                <w:szCs w:val="24"/>
              </w:rPr>
              <w:t xml:space="preserve"> filtered </w:t>
            </w:r>
            <w:r w:rsidR="00A742DA" w:rsidRPr="00586711">
              <w:rPr>
                <w:rFonts w:ascii="Arial" w:hAnsi="Arial" w:cs="Arial"/>
                <w:sz w:val="24"/>
                <w:szCs w:val="24"/>
              </w:rPr>
              <w:t>by all general details such as SO Number, Circuit number, Received date, RTOM, Order Type, Task Name, Customer Name, FTTH Package, Age, DP</w:t>
            </w:r>
            <w:r w:rsidRPr="00586711">
              <w:rPr>
                <w:rFonts w:ascii="Arial" w:hAnsi="Arial" w:cs="Arial"/>
                <w:sz w:val="24"/>
                <w:szCs w:val="24"/>
              </w:rPr>
              <w:t>,</w:t>
            </w:r>
            <w:r w:rsidR="00A742DA" w:rsidRPr="00586711">
              <w:rPr>
                <w:rFonts w:ascii="Arial" w:hAnsi="Arial" w:cs="Arial"/>
                <w:sz w:val="24"/>
                <w:szCs w:val="24"/>
              </w:rPr>
              <w:t xml:space="preserve"> and Loop</w:t>
            </w:r>
            <w:r w:rsidRPr="00586711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A742DA" w:rsidRPr="00586711" w:rsidRDefault="00A742DA" w:rsidP="00F177F1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Once SOD is rejected, it may able have to reassign to a RBU again. OMC user should have permission to reassign  to a related RBU with the description</w:t>
            </w:r>
          </w:p>
          <w:p w:rsidR="00A742DA" w:rsidRPr="00586711" w:rsidRDefault="00A742DA" w:rsidP="00F177F1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Rejected details should be clearly including essential details such as rejected by, Reject reason, description.</w:t>
            </w:r>
          </w:p>
          <w:p w:rsidR="00A742DA" w:rsidRPr="00586711" w:rsidRDefault="00A742DA" w:rsidP="00F177F1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 xml:space="preserve">If </w:t>
            </w:r>
            <w:r w:rsidR="00832720" w:rsidRPr="00586711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586711">
              <w:rPr>
                <w:rFonts w:ascii="Arial" w:hAnsi="Arial" w:cs="Arial"/>
                <w:sz w:val="24"/>
                <w:szCs w:val="24"/>
              </w:rPr>
              <w:t xml:space="preserve">service order updated to </w:t>
            </w:r>
            <w:r w:rsidR="00832720" w:rsidRPr="00586711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586711">
              <w:rPr>
                <w:rFonts w:ascii="Arial" w:hAnsi="Arial" w:cs="Arial"/>
                <w:sz w:val="24"/>
                <w:szCs w:val="24"/>
              </w:rPr>
              <w:t xml:space="preserve">SLT portal as rejected SOD, </w:t>
            </w:r>
            <w:r w:rsidR="00832720" w:rsidRPr="00586711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586711">
              <w:rPr>
                <w:rFonts w:ascii="Arial" w:hAnsi="Arial" w:cs="Arial"/>
                <w:sz w:val="24"/>
                <w:szCs w:val="24"/>
              </w:rPr>
              <w:t xml:space="preserve">system should remove it from </w:t>
            </w:r>
            <w:r w:rsidR="00832720" w:rsidRPr="00586711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586711">
              <w:rPr>
                <w:rFonts w:ascii="Arial" w:hAnsi="Arial" w:cs="Arial"/>
                <w:sz w:val="24"/>
                <w:szCs w:val="24"/>
              </w:rPr>
              <w:t>rejected list.</w:t>
            </w:r>
          </w:p>
          <w:p w:rsidR="00A742DA" w:rsidRPr="00586711" w:rsidRDefault="00A742DA" w:rsidP="00F177F1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 xml:space="preserve">When </w:t>
            </w:r>
            <w:r w:rsidR="00832720" w:rsidRPr="00586711"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Pr="00586711">
              <w:rPr>
                <w:rFonts w:ascii="Arial" w:hAnsi="Arial" w:cs="Arial"/>
                <w:sz w:val="24"/>
                <w:szCs w:val="24"/>
              </w:rPr>
              <w:t xml:space="preserve">service order assigned to a RBU, </w:t>
            </w:r>
            <w:r w:rsidR="00832720" w:rsidRPr="00586711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586711">
              <w:rPr>
                <w:rFonts w:ascii="Arial" w:hAnsi="Arial" w:cs="Arial"/>
                <w:sz w:val="24"/>
                <w:szCs w:val="24"/>
              </w:rPr>
              <w:t xml:space="preserve">system should remove it from </w:t>
            </w:r>
            <w:r w:rsidR="00832720" w:rsidRPr="00586711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586711">
              <w:rPr>
                <w:rFonts w:ascii="Arial" w:hAnsi="Arial" w:cs="Arial"/>
                <w:sz w:val="24"/>
                <w:szCs w:val="24"/>
              </w:rPr>
              <w:t>rejected list</w:t>
            </w:r>
          </w:p>
        </w:tc>
      </w:tr>
      <w:tr w:rsidR="00A742DA" w:rsidRPr="00586711" w:rsidTr="002915BA">
        <w:tc>
          <w:tcPr>
            <w:tcW w:w="1414" w:type="dxa"/>
          </w:tcPr>
          <w:p w:rsidR="00A742DA" w:rsidRPr="00586711" w:rsidRDefault="00A742DA" w:rsidP="00586711">
            <w:pPr>
              <w:pStyle w:val="Default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586711">
              <w:rPr>
                <w:rFonts w:ascii="Arial" w:hAnsi="Arial" w:cs="Arial"/>
                <w:b/>
                <w:bCs/>
              </w:rPr>
              <w:t>FR7</w:t>
            </w:r>
          </w:p>
        </w:tc>
        <w:tc>
          <w:tcPr>
            <w:tcW w:w="1552" w:type="dxa"/>
          </w:tcPr>
          <w:p w:rsidR="00A742DA" w:rsidRPr="00586711" w:rsidRDefault="00A742DA" w:rsidP="00586711">
            <w:pPr>
              <w:pStyle w:val="Default"/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586711">
              <w:rPr>
                <w:rFonts w:ascii="Arial" w:hAnsi="Arial" w:cs="Arial"/>
                <w:color w:val="auto"/>
              </w:rPr>
              <w:t xml:space="preserve">Operations at  OMC when </w:t>
            </w:r>
            <w:r w:rsidR="009B358A" w:rsidRPr="00586711">
              <w:rPr>
                <w:rFonts w:ascii="Arial" w:hAnsi="Arial" w:cs="Arial"/>
                <w:color w:val="auto"/>
              </w:rPr>
              <w:t xml:space="preserve">SOD </w:t>
            </w:r>
            <w:r w:rsidRPr="00586711">
              <w:rPr>
                <w:rFonts w:ascii="Arial" w:hAnsi="Arial" w:cs="Arial"/>
                <w:color w:val="auto"/>
              </w:rPr>
              <w:t>held</w:t>
            </w:r>
          </w:p>
        </w:tc>
        <w:tc>
          <w:tcPr>
            <w:tcW w:w="6074" w:type="dxa"/>
          </w:tcPr>
          <w:p w:rsidR="009B358A" w:rsidRPr="00586711" w:rsidRDefault="009B358A" w:rsidP="00F177F1">
            <w:pPr>
              <w:pStyle w:val="ListParagraph"/>
              <w:numPr>
                <w:ilvl w:val="0"/>
                <w:numId w:val="9"/>
              </w:numPr>
              <w:spacing w:after="20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Held SODs by all general details such as SO Number, Circuit number, Received date, RTOM, Order Type, Task Name, Customer Name, FTTH Package, Age, DP</w:t>
            </w:r>
            <w:r w:rsidR="00832720" w:rsidRPr="00586711">
              <w:rPr>
                <w:rFonts w:ascii="Arial" w:hAnsi="Arial" w:cs="Arial"/>
                <w:sz w:val="24"/>
                <w:szCs w:val="24"/>
              </w:rPr>
              <w:t>,</w:t>
            </w:r>
            <w:r w:rsidRPr="00586711">
              <w:rPr>
                <w:rFonts w:ascii="Arial" w:hAnsi="Arial" w:cs="Arial"/>
                <w:sz w:val="24"/>
                <w:szCs w:val="24"/>
              </w:rPr>
              <w:t xml:space="preserve"> and Loop.</w:t>
            </w:r>
          </w:p>
          <w:p w:rsidR="009B358A" w:rsidRPr="00586711" w:rsidRDefault="00832720" w:rsidP="00F177F1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Once SOD is he</w:t>
            </w:r>
            <w:r w:rsidR="009B358A" w:rsidRPr="00586711">
              <w:rPr>
                <w:rFonts w:ascii="Arial" w:hAnsi="Arial" w:cs="Arial"/>
                <w:sz w:val="24"/>
                <w:szCs w:val="24"/>
              </w:rPr>
              <w:t>ld, it may able have to reassign to a RBU again. OMC user</w:t>
            </w:r>
            <w:r w:rsidRPr="00586711">
              <w:rPr>
                <w:rFonts w:ascii="Arial" w:hAnsi="Arial" w:cs="Arial"/>
                <w:sz w:val="24"/>
                <w:szCs w:val="24"/>
              </w:rPr>
              <w:t>s</w:t>
            </w:r>
            <w:r w:rsidR="009B358A" w:rsidRPr="00586711">
              <w:rPr>
                <w:rFonts w:ascii="Arial" w:hAnsi="Arial" w:cs="Arial"/>
                <w:sz w:val="24"/>
                <w:szCs w:val="24"/>
              </w:rPr>
              <w:t xml:space="preserve"> should have permission to reassign to a related RBU with the description.</w:t>
            </w:r>
          </w:p>
          <w:p w:rsidR="009B358A" w:rsidRPr="00586711" w:rsidRDefault="009B358A" w:rsidP="00F177F1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 xml:space="preserve">When </w:t>
            </w:r>
            <w:r w:rsidR="00832720" w:rsidRPr="00586711"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Pr="00586711">
              <w:rPr>
                <w:rFonts w:ascii="Arial" w:hAnsi="Arial" w:cs="Arial"/>
                <w:sz w:val="24"/>
                <w:szCs w:val="24"/>
              </w:rPr>
              <w:t xml:space="preserve">service order assigned to a RBU, </w:t>
            </w:r>
            <w:r w:rsidR="00832720" w:rsidRPr="00586711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586711">
              <w:rPr>
                <w:rFonts w:ascii="Arial" w:hAnsi="Arial" w:cs="Arial"/>
                <w:sz w:val="24"/>
                <w:szCs w:val="24"/>
              </w:rPr>
              <w:t xml:space="preserve">system should remove it from </w:t>
            </w:r>
            <w:r w:rsidR="00832720" w:rsidRPr="00586711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586711">
              <w:rPr>
                <w:rFonts w:ascii="Arial" w:hAnsi="Arial" w:cs="Arial"/>
                <w:sz w:val="24"/>
                <w:szCs w:val="24"/>
              </w:rPr>
              <w:t>hold list.</w:t>
            </w:r>
          </w:p>
          <w:p w:rsidR="009B358A" w:rsidRPr="00586711" w:rsidRDefault="00832720" w:rsidP="00F177F1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lastRenderedPageBreak/>
              <w:t>Once SOD is he</w:t>
            </w:r>
            <w:r w:rsidR="009B358A" w:rsidRPr="00586711">
              <w:rPr>
                <w:rFonts w:ascii="Arial" w:hAnsi="Arial" w:cs="Arial"/>
                <w:sz w:val="24"/>
                <w:szCs w:val="24"/>
              </w:rPr>
              <w:t xml:space="preserve">ld, it may have </w:t>
            </w:r>
            <w:r w:rsidRPr="00586711">
              <w:rPr>
                <w:rFonts w:ascii="Arial" w:hAnsi="Arial" w:cs="Arial"/>
                <w:sz w:val="24"/>
                <w:szCs w:val="24"/>
              </w:rPr>
              <w:t>a chance to reject</w:t>
            </w:r>
            <w:r w:rsidR="009B358A" w:rsidRPr="00586711">
              <w:rPr>
                <w:rFonts w:ascii="Arial" w:hAnsi="Arial" w:cs="Arial"/>
                <w:sz w:val="24"/>
                <w:szCs w:val="24"/>
              </w:rPr>
              <w:t xml:space="preserve"> the SLT. </w:t>
            </w:r>
            <w:r w:rsidRPr="00586711">
              <w:rPr>
                <w:rFonts w:ascii="Arial" w:hAnsi="Arial" w:cs="Arial"/>
                <w:sz w:val="24"/>
                <w:szCs w:val="24"/>
              </w:rPr>
              <w:t>The s</w:t>
            </w:r>
            <w:r w:rsidR="009B358A" w:rsidRPr="00586711">
              <w:rPr>
                <w:rFonts w:ascii="Arial" w:hAnsi="Arial" w:cs="Arial"/>
                <w:sz w:val="24"/>
                <w:szCs w:val="24"/>
              </w:rPr>
              <w:t>ystem should reject with description.</w:t>
            </w:r>
          </w:p>
          <w:p w:rsidR="00A742DA" w:rsidRPr="00586711" w:rsidRDefault="009B358A" w:rsidP="00F177F1">
            <w:pPr>
              <w:pStyle w:val="ListParagraph"/>
              <w:numPr>
                <w:ilvl w:val="0"/>
                <w:numId w:val="9"/>
              </w:numPr>
              <w:spacing w:after="20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 xml:space="preserve">When </w:t>
            </w:r>
            <w:r w:rsidR="00832720" w:rsidRPr="00586711"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Pr="00586711">
              <w:rPr>
                <w:rFonts w:ascii="Arial" w:hAnsi="Arial" w:cs="Arial"/>
                <w:sz w:val="24"/>
                <w:szCs w:val="24"/>
              </w:rPr>
              <w:t>service order reject</w:t>
            </w:r>
            <w:r w:rsidR="00832720" w:rsidRPr="00586711">
              <w:rPr>
                <w:rFonts w:ascii="Arial" w:hAnsi="Arial" w:cs="Arial"/>
                <w:sz w:val="24"/>
                <w:szCs w:val="24"/>
              </w:rPr>
              <w:t>s</w:t>
            </w:r>
            <w:r w:rsidRPr="00586711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832720" w:rsidRPr="00586711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586711">
              <w:rPr>
                <w:rFonts w:ascii="Arial" w:hAnsi="Arial" w:cs="Arial"/>
                <w:sz w:val="24"/>
                <w:szCs w:val="24"/>
              </w:rPr>
              <w:t>system should remove it from</w:t>
            </w:r>
            <w:r w:rsidR="00832720" w:rsidRPr="00586711">
              <w:rPr>
                <w:rFonts w:ascii="Arial" w:hAnsi="Arial" w:cs="Arial"/>
                <w:sz w:val="24"/>
                <w:szCs w:val="24"/>
              </w:rPr>
              <w:t xml:space="preserve"> the</w:t>
            </w:r>
            <w:r w:rsidRPr="00586711">
              <w:rPr>
                <w:rFonts w:ascii="Arial" w:hAnsi="Arial" w:cs="Arial"/>
                <w:sz w:val="24"/>
                <w:szCs w:val="24"/>
              </w:rPr>
              <w:t xml:space="preserve"> hold list.</w:t>
            </w:r>
          </w:p>
        </w:tc>
      </w:tr>
      <w:tr w:rsidR="00A742DA" w:rsidRPr="00586711" w:rsidTr="002915BA">
        <w:tc>
          <w:tcPr>
            <w:tcW w:w="1414" w:type="dxa"/>
          </w:tcPr>
          <w:p w:rsidR="00A742DA" w:rsidRPr="00586711" w:rsidRDefault="00A742DA" w:rsidP="00586711">
            <w:pPr>
              <w:pStyle w:val="Default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586711">
              <w:rPr>
                <w:rFonts w:ascii="Arial" w:hAnsi="Arial" w:cs="Arial"/>
                <w:b/>
                <w:bCs/>
              </w:rPr>
              <w:lastRenderedPageBreak/>
              <w:t>FR8</w:t>
            </w:r>
          </w:p>
        </w:tc>
        <w:tc>
          <w:tcPr>
            <w:tcW w:w="1552" w:type="dxa"/>
          </w:tcPr>
          <w:p w:rsidR="00A742DA" w:rsidRPr="00586711" w:rsidRDefault="009B358A" w:rsidP="00586711">
            <w:pPr>
              <w:pStyle w:val="Default"/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586711">
              <w:rPr>
                <w:rFonts w:ascii="Arial" w:hAnsi="Arial" w:cs="Arial"/>
                <w:color w:val="auto"/>
              </w:rPr>
              <w:t>Operations at  OMC when SOD completed</w:t>
            </w:r>
          </w:p>
        </w:tc>
        <w:tc>
          <w:tcPr>
            <w:tcW w:w="6074" w:type="dxa"/>
          </w:tcPr>
          <w:p w:rsidR="00316B58" w:rsidRPr="00586711" w:rsidRDefault="00316B58" w:rsidP="00F177F1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 xml:space="preserve">The OMC should have all information about completed </w:t>
            </w:r>
            <w:r w:rsidR="00832720" w:rsidRPr="00586711">
              <w:rPr>
                <w:rFonts w:ascii="Arial" w:hAnsi="Arial" w:cs="Arial"/>
                <w:sz w:val="24"/>
                <w:szCs w:val="24"/>
              </w:rPr>
              <w:t>SODs by</w:t>
            </w:r>
            <w:r w:rsidRPr="00586711">
              <w:rPr>
                <w:rFonts w:ascii="Arial" w:hAnsi="Arial" w:cs="Arial"/>
                <w:sz w:val="24"/>
                <w:szCs w:val="24"/>
              </w:rPr>
              <w:t xml:space="preserve"> field teams</w:t>
            </w:r>
            <w:r w:rsidR="00832720" w:rsidRPr="00586711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316B58" w:rsidRPr="00586711" w:rsidRDefault="00832720" w:rsidP="00F177F1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The s</w:t>
            </w:r>
            <w:r w:rsidR="00316B58" w:rsidRPr="00586711">
              <w:rPr>
                <w:rFonts w:ascii="Arial" w:hAnsi="Arial" w:cs="Arial"/>
                <w:sz w:val="24"/>
                <w:szCs w:val="24"/>
              </w:rPr>
              <w:t xml:space="preserve">ystem should maintain QC status at </w:t>
            </w:r>
            <w:r w:rsidRPr="00586711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316B58" w:rsidRPr="00586711">
              <w:rPr>
                <w:rFonts w:ascii="Arial" w:hAnsi="Arial" w:cs="Arial"/>
                <w:sz w:val="24"/>
                <w:szCs w:val="24"/>
              </w:rPr>
              <w:t>OMC level</w:t>
            </w:r>
            <w:r w:rsidRPr="00586711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316B58" w:rsidRPr="00586711" w:rsidRDefault="00316B58" w:rsidP="00F177F1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 xml:space="preserve">OMC should have information </w:t>
            </w:r>
            <w:r w:rsidR="00832720" w:rsidRPr="00586711">
              <w:rPr>
                <w:rFonts w:ascii="Arial" w:hAnsi="Arial" w:cs="Arial"/>
                <w:sz w:val="24"/>
                <w:szCs w:val="24"/>
              </w:rPr>
              <w:t>about total a</w:t>
            </w:r>
            <w:r w:rsidRPr="00586711">
              <w:rPr>
                <w:rFonts w:ascii="Arial" w:hAnsi="Arial" w:cs="Arial"/>
                <w:sz w:val="24"/>
                <w:szCs w:val="24"/>
              </w:rPr>
              <w:t xml:space="preserve">ging, </w:t>
            </w:r>
            <w:r w:rsidR="00832720" w:rsidRPr="00586711">
              <w:rPr>
                <w:rFonts w:ascii="Arial" w:hAnsi="Arial" w:cs="Arial"/>
                <w:sz w:val="24"/>
                <w:szCs w:val="24"/>
              </w:rPr>
              <w:t>Completed t</w:t>
            </w:r>
            <w:r w:rsidRPr="00586711">
              <w:rPr>
                <w:rFonts w:ascii="Arial" w:hAnsi="Arial" w:cs="Arial"/>
                <w:sz w:val="24"/>
                <w:szCs w:val="24"/>
              </w:rPr>
              <w:t>eam</w:t>
            </w:r>
            <w:r w:rsidR="00832720" w:rsidRPr="00586711">
              <w:rPr>
                <w:rFonts w:ascii="Arial" w:hAnsi="Arial" w:cs="Arial"/>
                <w:sz w:val="24"/>
                <w:szCs w:val="24"/>
              </w:rPr>
              <w:t>s,</w:t>
            </w:r>
            <w:r w:rsidRPr="00586711">
              <w:rPr>
                <w:rFonts w:ascii="Arial" w:hAnsi="Arial" w:cs="Arial"/>
                <w:sz w:val="24"/>
                <w:szCs w:val="24"/>
              </w:rPr>
              <w:t xml:space="preserve"> and other related details.</w:t>
            </w:r>
          </w:p>
          <w:p w:rsidR="00316B58" w:rsidRPr="00586711" w:rsidRDefault="00316B58" w:rsidP="00F177F1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 xml:space="preserve">Job Data of </w:t>
            </w:r>
            <w:r w:rsidR="00832720" w:rsidRPr="00586711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586711">
              <w:rPr>
                <w:rFonts w:ascii="Arial" w:hAnsi="Arial" w:cs="Arial"/>
                <w:sz w:val="24"/>
                <w:szCs w:val="24"/>
              </w:rPr>
              <w:t>completed task should be display</w:t>
            </w:r>
            <w:r w:rsidR="00832720" w:rsidRPr="00586711">
              <w:rPr>
                <w:rFonts w:ascii="Arial" w:hAnsi="Arial" w:cs="Arial"/>
                <w:sz w:val="24"/>
                <w:szCs w:val="24"/>
              </w:rPr>
              <w:t>ed</w:t>
            </w:r>
            <w:r w:rsidRPr="00586711">
              <w:rPr>
                <w:rFonts w:ascii="Arial" w:hAnsi="Arial" w:cs="Arial"/>
                <w:sz w:val="24"/>
                <w:szCs w:val="24"/>
              </w:rPr>
              <w:t xml:space="preserve"> at </w:t>
            </w:r>
            <w:r w:rsidR="00832720" w:rsidRPr="00586711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586711">
              <w:rPr>
                <w:rFonts w:ascii="Arial" w:hAnsi="Arial" w:cs="Arial"/>
                <w:sz w:val="24"/>
                <w:szCs w:val="24"/>
              </w:rPr>
              <w:t>OMC level</w:t>
            </w:r>
            <w:r w:rsidR="00834460" w:rsidRPr="00586711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316B58" w:rsidRPr="00586711" w:rsidRDefault="00316B58" w:rsidP="00F177F1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 xml:space="preserve">OMC should have permission to change QC Status as Pass, Fail, Not </w:t>
            </w:r>
            <w:r w:rsidR="00834460" w:rsidRPr="00586711">
              <w:rPr>
                <w:rFonts w:ascii="Arial" w:hAnsi="Arial" w:cs="Arial"/>
                <w:sz w:val="24"/>
                <w:szCs w:val="24"/>
              </w:rPr>
              <w:t>done</w:t>
            </w:r>
            <w:r w:rsidRPr="00586711">
              <w:rPr>
                <w:rFonts w:ascii="Arial" w:hAnsi="Arial" w:cs="Arial"/>
                <w:sz w:val="24"/>
                <w:szCs w:val="24"/>
              </w:rPr>
              <w:t xml:space="preserve"> with description</w:t>
            </w:r>
            <w:r w:rsidR="00834460" w:rsidRPr="00586711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316B58" w:rsidRPr="00586711" w:rsidRDefault="00316B58" w:rsidP="00F177F1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 xml:space="preserve">When QC review is completed, SOD should update by OMC user at </w:t>
            </w:r>
            <w:r w:rsidR="00832720" w:rsidRPr="00586711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586711">
              <w:rPr>
                <w:rFonts w:ascii="Arial" w:hAnsi="Arial" w:cs="Arial"/>
                <w:sz w:val="24"/>
                <w:szCs w:val="24"/>
              </w:rPr>
              <w:t xml:space="preserve">SLT Web portal. Those SODs should rejected from </w:t>
            </w:r>
            <w:r w:rsidR="00832720" w:rsidRPr="00586711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586711">
              <w:rPr>
                <w:rFonts w:ascii="Arial" w:hAnsi="Arial" w:cs="Arial"/>
                <w:sz w:val="24"/>
                <w:szCs w:val="24"/>
              </w:rPr>
              <w:t>completed list.</w:t>
            </w:r>
          </w:p>
          <w:p w:rsidR="00A742DA" w:rsidRPr="00586711" w:rsidRDefault="00316B58" w:rsidP="00F177F1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Once SODs submit to the SLT, all record</w:t>
            </w:r>
            <w:r w:rsidR="00834460" w:rsidRPr="00586711">
              <w:rPr>
                <w:rFonts w:ascii="Arial" w:hAnsi="Arial" w:cs="Arial"/>
                <w:sz w:val="24"/>
                <w:szCs w:val="24"/>
              </w:rPr>
              <w:t>s</w:t>
            </w:r>
            <w:r w:rsidRPr="00586711">
              <w:rPr>
                <w:rFonts w:ascii="Arial" w:hAnsi="Arial" w:cs="Arial"/>
                <w:sz w:val="24"/>
                <w:szCs w:val="24"/>
              </w:rPr>
              <w:t xml:space="preserve"> should be recorded.</w:t>
            </w:r>
            <w:r w:rsidR="00A742DA" w:rsidRPr="00586711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A742DA" w:rsidRPr="00586711" w:rsidTr="002915BA">
        <w:tc>
          <w:tcPr>
            <w:tcW w:w="1414" w:type="dxa"/>
          </w:tcPr>
          <w:p w:rsidR="00A742DA" w:rsidRPr="00586711" w:rsidRDefault="00A742DA" w:rsidP="00586711">
            <w:pPr>
              <w:pStyle w:val="Default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586711">
              <w:rPr>
                <w:rFonts w:ascii="Arial" w:hAnsi="Arial" w:cs="Arial"/>
                <w:b/>
                <w:bCs/>
              </w:rPr>
              <w:t>FR9</w:t>
            </w:r>
          </w:p>
        </w:tc>
        <w:tc>
          <w:tcPr>
            <w:tcW w:w="1552" w:type="dxa"/>
          </w:tcPr>
          <w:p w:rsidR="00A742DA" w:rsidRPr="00586711" w:rsidRDefault="00EE2849" w:rsidP="00586711">
            <w:pPr>
              <w:pStyle w:val="Default"/>
              <w:spacing w:line="360" w:lineRule="auto"/>
              <w:jc w:val="both"/>
              <w:rPr>
                <w:rFonts w:ascii="Arial" w:hAnsi="Arial" w:cs="Arial"/>
                <w:color w:val="auto"/>
              </w:rPr>
            </w:pPr>
            <w:r w:rsidRPr="00586711">
              <w:rPr>
                <w:rFonts w:ascii="Arial" w:hAnsi="Arial" w:cs="Arial"/>
                <w:color w:val="auto"/>
              </w:rPr>
              <w:t>QC review at OMC level</w:t>
            </w:r>
          </w:p>
        </w:tc>
        <w:tc>
          <w:tcPr>
            <w:tcW w:w="6074" w:type="dxa"/>
          </w:tcPr>
          <w:p w:rsidR="00A742DA" w:rsidRPr="00586711" w:rsidRDefault="00EE2849" w:rsidP="00F177F1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 xml:space="preserve">The OMC user should maintain the records of QC review by the teams </w:t>
            </w:r>
          </w:p>
          <w:p w:rsidR="00EE2849" w:rsidRPr="00586711" w:rsidRDefault="00EE2849" w:rsidP="00F177F1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 xml:space="preserve">The OMC user should review the QC which </w:t>
            </w:r>
            <w:r w:rsidR="00834460" w:rsidRPr="00586711">
              <w:rPr>
                <w:rFonts w:ascii="Arial" w:hAnsi="Arial" w:cs="Arial"/>
                <w:sz w:val="24"/>
                <w:szCs w:val="24"/>
              </w:rPr>
              <w:t xml:space="preserve">is </w:t>
            </w:r>
            <w:r w:rsidRPr="00586711">
              <w:rPr>
                <w:rFonts w:ascii="Arial" w:hAnsi="Arial" w:cs="Arial"/>
                <w:sz w:val="24"/>
                <w:szCs w:val="24"/>
              </w:rPr>
              <w:t>done by the teams and, should maintain the status and records of the QC</w:t>
            </w:r>
            <w:r w:rsidR="00834460" w:rsidRPr="0058671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E2849" w:rsidRPr="00586711" w:rsidTr="002915BA">
        <w:tc>
          <w:tcPr>
            <w:tcW w:w="1414" w:type="dxa"/>
          </w:tcPr>
          <w:p w:rsidR="00EE2849" w:rsidRPr="00586711" w:rsidRDefault="00EE2849" w:rsidP="00586711">
            <w:pPr>
              <w:pStyle w:val="Default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586711">
              <w:rPr>
                <w:rFonts w:ascii="Arial" w:hAnsi="Arial" w:cs="Arial"/>
                <w:b/>
                <w:bCs/>
              </w:rPr>
              <w:t>FR10</w:t>
            </w:r>
          </w:p>
        </w:tc>
        <w:tc>
          <w:tcPr>
            <w:tcW w:w="1552" w:type="dxa"/>
          </w:tcPr>
          <w:p w:rsidR="00EE2849" w:rsidRPr="00586711" w:rsidRDefault="00EE2849" w:rsidP="00586711">
            <w:pPr>
              <w:pStyle w:val="Default"/>
              <w:spacing w:line="360" w:lineRule="auto"/>
              <w:jc w:val="both"/>
              <w:rPr>
                <w:rFonts w:ascii="Arial" w:hAnsi="Arial" w:cs="Arial"/>
                <w:color w:val="auto"/>
              </w:rPr>
            </w:pPr>
            <w:r w:rsidRPr="00586711">
              <w:rPr>
                <w:rFonts w:ascii="Arial" w:hAnsi="Arial" w:cs="Arial"/>
                <w:color w:val="auto"/>
              </w:rPr>
              <w:t>Operations at  RBU when SOD assigned</w:t>
            </w:r>
          </w:p>
        </w:tc>
        <w:tc>
          <w:tcPr>
            <w:tcW w:w="6074" w:type="dxa"/>
          </w:tcPr>
          <w:p w:rsidR="00EE2849" w:rsidRPr="00586711" w:rsidRDefault="00EE2849" w:rsidP="00F177F1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3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The related SODs should be list</w:t>
            </w:r>
            <w:r w:rsidR="00834460" w:rsidRPr="00586711">
              <w:rPr>
                <w:rFonts w:ascii="Arial" w:hAnsi="Arial" w:cs="Arial"/>
                <w:sz w:val="24"/>
                <w:szCs w:val="24"/>
              </w:rPr>
              <w:t>ed when the RBU users logged in</w:t>
            </w:r>
            <w:r w:rsidRPr="00586711">
              <w:rPr>
                <w:rFonts w:ascii="Arial" w:hAnsi="Arial" w:cs="Arial"/>
                <w:sz w:val="24"/>
                <w:szCs w:val="24"/>
              </w:rPr>
              <w:t>to the system</w:t>
            </w:r>
            <w:r w:rsidR="00834460" w:rsidRPr="00586711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E2849" w:rsidRPr="00586711" w:rsidRDefault="00EE2849" w:rsidP="00F177F1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3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lastRenderedPageBreak/>
              <w:t>The system should maintain all related details of the SOD including OMC Description</w:t>
            </w:r>
            <w:r w:rsidR="00834460" w:rsidRPr="00586711">
              <w:rPr>
                <w:rFonts w:ascii="Arial" w:hAnsi="Arial" w:cs="Arial"/>
                <w:sz w:val="24"/>
                <w:szCs w:val="24"/>
              </w:rPr>
              <w:t>,</w:t>
            </w:r>
            <w:r w:rsidRPr="0058671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34460" w:rsidRPr="00586711">
              <w:rPr>
                <w:rFonts w:ascii="Arial" w:hAnsi="Arial" w:cs="Arial"/>
                <w:sz w:val="24"/>
                <w:szCs w:val="24"/>
              </w:rPr>
              <w:t xml:space="preserve">and </w:t>
            </w:r>
            <w:r w:rsidRPr="00586711">
              <w:rPr>
                <w:rFonts w:ascii="Arial" w:hAnsi="Arial" w:cs="Arial"/>
                <w:sz w:val="24"/>
                <w:szCs w:val="24"/>
              </w:rPr>
              <w:t>assigned person</w:t>
            </w:r>
            <w:r w:rsidR="00834460" w:rsidRPr="00586711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E2849" w:rsidRPr="00586711" w:rsidRDefault="00EE2849" w:rsidP="00F177F1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3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When SODs are assigned to RBU, those could be able to assign to a related field team with a description (</w:t>
            </w:r>
            <w:r w:rsidR="000727E0" w:rsidRPr="00586711">
              <w:rPr>
                <w:rFonts w:ascii="Arial" w:hAnsi="Arial" w:cs="Arial"/>
                <w:sz w:val="24"/>
                <w:szCs w:val="24"/>
              </w:rPr>
              <w:t xml:space="preserve">description is </w:t>
            </w:r>
            <w:r w:rsidRPr="00586711">
              <w:rPr>
                <w:rFonts w:ascii="Arial" w:hAnsi="Arial" w:cs="Arial"/>
                <w:sz w:val="24"/>
                <w:szCs w:val="24"/>
              </w:rPr>
              <w:t>optional).</w:t>
            </w:r>
          </w:p>
          <w:p w:rsidR="00EE2849" w:rsidRPr="00586711" w:rsidRDefault="00EE2849" w:rsidP="00F177F1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3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 xml:space="preserve">If </w:t>
            </w:r>
            <w:r w:rsidR="00834460" w:rsidRPr="00586711"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Pr="00586711">
              <w:rPr>
                <w:rFonts w:ascii="Arial" w:hAnsi="Arial" w:cs="Arial"/>
                <w:sz w:val="24"/>
                <w:szCs w:val="24"/>
              </w:rPr>
              <w:t>service order assigned</w:t>
            </w:r>
            <w:r w:rsidR="000727E0" w:rsidRPr="00586711">
              <w:rPr>
                <w:rFonts w:ascii="Arial" w:hAnsi="Arial" w:cs="Arial"/>
                <w:sz w:val="24"/>
                <w:szCs w:val="24"/>
              </w:rPr>
              <w:t xml:space="preserve"> to a team</w:t>
            </w:r>
            <w:r w:rsidRPr="00586711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0727E0" w:rsidRPr="00586711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586711">
              <w:rPr>
                <w:rFonts w:ascii="Arial" w:hAnsi="Arial" w:cs="Arial"/>
                <w:sz w:val="24"/>
                <w:szCs w:val="24"/>
              </w:rPr>
              <w:t>system should remove it from</w:t>
            </w:r>
            <w:r w:rsidR="00834460" w:rsidRPr="00586711">
              <w:rPr>
                <w:rFonts w:ascii="Arial" w:hAnsi="Arial" w:cs="Arial"/>
                <w:sz w:val="24"/>
                <w:szCs w:val="24"/>
              </w:rPr>
              <w:t xml:space="preserve"> the to-d</w:t>
            </w:r>
            <w:r w:rsidR="000727E0" w:rsidRPr="00586711">
              <w:rPr>
                <w:rFonts w:ascii="Arial" w:hAnsi="Arial" w:cs="Arial"/>
                <w:sz w:val="24"/>
                <w:szCs w:val="24"/>
              </w:rPr>
              <w:t>o</w:t>
            </w:r>
            <w:r w:rsidRPr="00586711">
              <w:rPr>
                <w:rFonts w:ascii="Arial" w:hAnsi="Arial" w:cs="Arial"/>
                <w:sz w:val="24"/>
                <w:szCs w:val="24"/>
              </w:rPr>
              <w:t xml:space="preserve"> list</w:t>
            </w:r>
            <w:r w:rsidR="000727E0" w:rsidRPr="00586711">
              <w:rPr>
                <w:rFonts w:ascii="Arial" w:hAnsi="Arial" w:cs="Arial"/>
                <w:sz w:val="24"/>
                <w:szCs w:val="24"/>
              </w:rPr>
              <w:t xml:space="preserve"> of RBU</w:t>
            </w:r>
            <w:r w:rsidR="00834460" w:rsidRPr="00586711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0727E0" w:rsidRPr="00586711" w:rsidRDefault="000727E0" w:rsidP="00F177F1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3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The system should be able to reject SODs to OMC when required with the common reasons and description.</w:t>
            </w:r>
          </w:p>
          <w:p w:rsidR="000727E0" w:rsidRPr="00586711" w:rsidRDefault="000727E0" w:rsidP="00F177F1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3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 xml:space="preserve">If </w:t>
            </w:r>
            <w:r w:rsidR="00834460" w:rsidRPr="00586711"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Pr="00586711">
              <w:rPr>
                <w:rFonts w:ascii="Arial" w:hAnsi="Arial" w:cs="Arial"/>
                <w:sz w:val="24"/>
                <w:szCs w:val="24"/>
              </w:rPr>
              <w:t xml:space="preserve">service order rejected, </w:t>
            </w:r>
            <w:r w:rsidR="00834460" w:rsidRPr="00586711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586711">
              <w:rPr>
                <w:rFonts w:ascii="Arial" w:hAnsi="Arial" w:cs="Arial"/>
                <w:sz w:val="24"/>
                <w:szCs w:val="24"/>
              </w:rPr>
              <w:t xml:space="preserve">system should remove it from </w:t>
            </w:r>
            <w:r w:rsidR="00834460" w:rsidRPr="00586711">
              <w:rPr>
                <w:rFonts w:ascii="Arial" w:hAnsi="Arial" w:cs="Arial"/>
                <w:sz w:val="24"/>
                <w:szCs w:val="24"/>
              </w:rPr>
              <w:t>the to-</w:t>
            </w:r>
            <w:r w:rsidRPr="00586711">
              <w:rPr>
                <w:rFonts w:ascii="Arial" w:hAnsi="Arial" w:cs="Arial"/>
                <w:sz w:val="24"/>
                <w:szCs w:val="24"/>
              </w:rPr>
              <w:t>do list</w:t>
            </w:r>
            <w:r w:rsidR="00834460" w:rsidRPr="00586711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0727E0" w:rsidRPr="00586711" w:rsidRDefault="000727E0" w:rsidP="00F177F1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3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 xml:space="preserve">The system should be able to hold SODs at </w:t>
            </w:r>
            <w:r w:rsidR="001E1718" w:rsidRPr="00586711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586711">
              <w:rPr>
                <w:rFonts w:ascii="Arial" w:hAnsi="Arial" w:cs="Arial"/>
                <w:sz w:val="24"/>
                <w:szCs w:val="24"/>
              </w:rPr>
              <w:t>RBU level when required with the common reason and description.</w:t>
            </w:r>
          </w:p>
          <w:p w:rsidR="001E1718" w:rsidRPr="00586711" w:rsidRDefault="001E1718" w:rsidP="00F177F1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3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If a service order in a hold state, the system should remove it from the to-do list.</w:t>
            </w:r>
          </w:p>
          <w:p w:rsidR="000727E0" w:rsidRPr="00586711" w:rsidRDefault="000727E0" w:rsidP="00F177F1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3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 xml:space="preserve">The system should have </w:t>
            </w:r>
            <w:r w:rsidR="001E1718" w:rsidRPr="00586711">
              <w:rPr>
                <w:rFonts w:ascii="Arial" w:hAnsi="Arial" w:cs="Arial"/>
                <w:sz w:val="24"/>
                <w:szCs w:val="24"/>
              </w:rPr>
              <w:t xml:space="preserve">the facility </w:t>
            </w:r>
            <w:r w:rsidRPr="00586711">
              <w:rPr>
                <w:rFonts w:ascii="Arial" w:hAnsi="Arial" w:cs="Arial"/>
                <w:sz w:val="24"/>
                <w:szCs w:val="24"/>
              </w:rPr>
              <w:t xml:space="preserve">to add </w:t>
            </w:r>
            <w:r w:rsidR="001E1718" w:rsidRPr="00586711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586711">
              <w:rPr>
                <w:rFonts w:ascii="Arial" w:hAnsi="Arial" w:cs="Arial"/>
                <w:sz w:val="24"/>
                <w:szCs w:val="24"/>
              </w:rPr>
              <w:t xml:space="preserve">Appointment date at </w:t>
            </w:r>
            <w:r w:rsidR="001E1718" w:rsidRPr="00586711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586711">
              <w:rPr>
                <w:rFonts w:ascii="Arial" w:hAnsi="Arial" w:cs="Arial"/>
                <w:sz w:val="24"/>
                <w:szCs w:val="24"/>
              </w:rPr>
              <w:t>RBU level (if any).</w:t>
            </w:r>
          </w:p>
          <w:p w:rsidR="000727E0" w:rsidRPr="00586711" w:rsidRDefault="000727E0" w:rsidP="00F177F1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3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The system should</w:t>
            </w:r>
            <w:r w:rsidR="001E1718" w:rsidRPr="00586711">
              <w:rPr>
                <w:rFonts w:ascii="Arial" w:hAnsi="Arial" w:cs="Arial"/>
                <w:sz w:val="24"/>
                <w:szCs w:val="24"/>
              </w:rPr>
              <w:t xml:space="preserve"> be</w:t>
            </w:r>
            <w:r w:rsidRPr="00586711">
              <w:rPr>
                <w:rFonts w:ascii="Arial" w:hAnsi="Arial" w:cs="Arial"/>
                <w:sz w:val="24"/>
                <w:szCs w:val="24"/>
              </w:rPr>
              <w:t xml:space="preserve"> recorded team assigned SOD details with OMC and RBU Descriptions, Appointment Date, Started Time</w:t>
            </w:r>
          </w:p>
          <w:p w:rsidR="000727E0" w:rsidRPr="00586711" w:rsidRDefault="000727E0" w:rsidP="00F177F1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3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 xml:space="preserve">If SODs </w:t>
            </w:r>
            <w:r w:rsidR="001E1718" w:rsidRPr="00586711">
              <w:rPr>
                <w:rFonts w:ascii="Arial" w:hAnsi="Arial" w:cs="Arial"/>
                <w:sz w:val="24"/>
                <w:szCs w:val="24"/>
              </w:rPr>
              <w:t xml:space="preserve">are </w:t>
            </w:r>
            <w:r w:rsidRPr="00586711">
              <w:rPr>
                <w:rFonts w:ascii="Arial" w:hAnsi="Arial" w:cs="Arial"/>
                <w:sz w:val="24"/>
                <w:szCs w:val="24"/>
              </w:rPr>
              <w:t xml:space="preserve">not started yet by the assigned team, RBU should be able to take back from </w:t>
            </w:r>
            <w:r w:rsidR="001E1718" w:rsidRPr="00586711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586711">
              <w:rPr>
                <w:rFonts w:ascii="Arial" w:hAnsi="Arial" w:cs="Arial"/>
                <w:sz w:val="24"/>
                <w:szCs w:val="24"/>
              </w:rPr>
              <w:t>assigned team and reassign to a suitable team</w:t>
            </w:r>
            <w:r w:rsidR="00433880" w:rsidRPr="0058671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727E0" w:rsidRPr="00586711" w:rsidTr="002915BA">
        <w:tc>
          <w:tcPr>
            <w:tcW w:w="1414" w:type="dxa"/>
          </w:tcPr>
          <w:p w:rsidR="000727E0" w:rsidRPr="00586711" w:rsidRDefault="000727E0" w:rsidP="00586711">
            <w:pPr>
              <w:pStyle w:val="Default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586711">
              <w:rPr>
                <w:rFonts w:ascii="Arial" w:hAnsi="Arial" w:cs="Arial"/>
                <w:b/>
                <w:bCs/>
              </w:rPr>
              <w:lastRenderedPageBreak/>
              <w:t>FR11</w:t>
            </w:r>
          </w:p>
        </w:tc>
        <w:tc>
          <w:tcPr>
            <w:tcW w:w="1552" w:type="dxa"/>
          </w:tcPr>
          <w:p w:rsidR="000727E0" w:rsidRPr="00586711" w:rsidRDefault="000727E0" w:rsidP="00586711">
            <w:pPr>
              <w:pStyle w:val="Default"/>
              <w:spacing w:line="360" w:lineRule="auto"/>
              <w:jc w:val="both"/>
              <w:rPr>
                <w:rFonts w:ascii="Arial" w:hAnsi="Arial" w:cs="Arial"/>
                <w:color w:val="auto"/>
              </w:rPr>
            </w:pPr>
            <w:r w:rsidRPr="00586711">
              <w:rPr>
                <w:rFonts w:ascii="Arial" w:hAnsi="Arial" w:cs="Arial"/>
                <w:color w:val="auto"/>
              </w:rPr>
              <w:t>Operations at  RBU when SOD is Rejected</w:t>
            </w:r>
          </w:p>
        </w:tc>
        <w:tc>
          <w:tcPr>
            <w:tcW w:w="6074" w:type="dxa"/>
          </w:tcPr>
          <w:p w:rsidR="009B3A33" w:rsidRPr="00586711" w:rsidRDefault="00CC10AF" w:rsidP="00F177F1">
            <w:pPr>
              <w:pStyle w:val="ListParagraph"/>
              <w:numPr>
                <w:ilvl w:val="0"/>
                <w:numId w:val="21"/>
              </w:numPr>
              <w:spacing w:after="200" w:line="360" w:lineRule="auto"/>
              <w:ind w:left="3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The r</w:t>
            </w:r>
            <w:r w:rsidR="009B3A33" w:rsidRPr="00586711">
              <w:rPr>
                <w:rFonts w:ascii="Arial" w:hAnsi="Arial" w:cs="Arial"/>
                <w:sz w:val="24"/>
                <w:szCs w:val="24"/>
              </w:rPr>
              <w:t>ejected SODs should filtered by all general details such as SO Number, Circuit number, Received date, RTOM, Order Type, Task Name, Customer Name, FTTH Package, Age, DP and Loop</w:t>
            </w:r>
            <w:r w:rsidR="00433880" w:rsidRPr="00586711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0727E0" w:rsidRPr="00586711" w:rsidRDefault="00CC10AF" w:rsidP="00F177F1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3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lastRenderedPageBreak/>
              <w:t>The r</w:t>
            </w:r>
            <w:r w:rsidR="009B3A33" w:rsidRPr="00586711">
              <w:rPr>
                <w:rFonts w:ascii="Arial" w:hAnsi="Arial" w:cs="Arial"/>
                <w:sz w:val="24"/>
                <w:szCs w:val="24"/>
              </w:rPr>
              <w:t xml:space="preserve">ejected details should be recorded clearly including </w:t>
            </w:r>
            <w:r w:rsidRPr="00586711">
              <w:rPr>
                <w:rFonts w:ascii="Arial" w:hAnsi="Arial" w:cs="Arial"/>
                <w:sz w:val="24"/>
                <w:szCs w:val="24"/>
              </w:rPr>
              <w:t>rejected by, r</w:t>
            </w:r>
            <w:r w:rsidR="009B3A33" w:rsidRPr="00586711">
              <w:rPr>
                <w:rFonts w:ascii="Arial" w:hAnsi="Arial" w:cs="Arial"/>
                <w:sz w:val="24"/>
                <w:szCs w:val="24"/>
              </w:rPr>
              <w:t>eject reason, description and other related details</w:t>
            </w:r>
            <w:r w:rsidR="00433880" w:rsidRPr="0058671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B3A33" w:rsidRPr="00586711" w:rsidTr="002915BA">
        <w:tc>
          <w:tcPr>
            <w:tcW w:w="1414" w:type="dxa"/>
          </w:tcPr>
          <w:p w:rsidR="009B3A33" w:rsidRPr="00586711" w:rsidRDefault="009B3A33" w:rsidP="00586711">
            <w:pPr>
              <w:pStyle w:val="Default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586711">
              <w:rPr>
                <w:rFonts w:ascii="Arial" w:hAnsi="Arial" w:cs="Arial"/>
                <w:b/>
                <w:bCs/>
              </w:rPr>
              <w:lastRenderedPageBreak/>
              <w:t>FR12</w:t>
            </w:r>
          </w:p>
        </w:tc>
        <w:tc>
          <w:tcPr>
            <w:tcW w:w="1552" w:type="dxa"/>
          </w:tcPr>
          <w:p w:rsidR="009B3A33" w:rsidRPr="00586711" w:rsidRDefault="009B3A33" w:rsidP="00586711">
            <w:pPr>
              <w:pStyle w:val="Default"/>
              <w:spacing w:line="360" w:lineRule="auto"/>
              <w:jc w:val="both"/>
              <w:rPr>
                <w:rFonts w:ascii="Arial" w:hAnsi="Arial" w:cs="Arial"/>
                <w:color w:val="auto"/>
              </w:rPr>
            </w:pPr>
            <w:r w:rsidRPr="00586711">
              <w:rPr>
                <w:rFonts w:ascii="Arial" w:hAnsi="Arial" w:cs="Arial"/>
                <w:color w:val="auto"/>
              </w:rPr>
              <w:t>Operations at  RBU when SOD is Hold</w:t>
            </w:r>
          </w:p>
        </w:tc>
        <w:tc>
          <w:tcPr>
            <w:tcW w:w="6074" w:type="dxa"/>
          </w:tcPr>
          <w:p w:rsidR="00CC10AF" w:rsidRPr="00586711" w:rsidRDefault="00CC10AF" w:rsidP="00F177F1">
            <w:pPr>
              <w:pStyle w:val="ListParagraph"/>
              <w:numPr>
                <w:ilvl w:val="0"/>
                <w:numId w:val="22"/>
              </w:numPr>
              <w:spacing w:after="200" w:line="360" w:lineRule="auto"/>
              <w:ind w:left="3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 xml:space="preserve">The held SODs should </w:t>
            </w:r>
            <w:r w:rsidR="00C27C54" w:rsidRPr="00586711">
              <w:rPr>
                <w:rFonts w:ascii="Arial" w:hAnsi="Arial" w:cs="Arial"/>
                <w:sz w:val="24"/>
                <w:szCs w:val="24"/>
              </w:rPr>
              <w:t xml:space="preserve">be </w:t>
            </w:r>
            <w:r w:rsidRPr="00586711">
              <w:rPr>
                <w:rFonts w:ascii="Arial" w:hAnsi="Arial" w:cs="Arial"/>
                <w:sz w:val="24"/>
                <w:szCs w:val="24"/>
              </w:rPr>
              <w:t>filtered by all general details such as SO Number, Circuit number, Received date, RTOM, Order Type, Task Name, Customer Name, FTTH Package, Age, DP</w:t>
            </w:r>
            <w:r w:rsidR="00C27C54" w:rsidRPr="00586711">
              <w:rPr>
                <w:rFonts w:ascii="Arial" w:hAnsi="Arial" w:cs="Arial"/>
                <w:sz w:val="24"/>
                <w:szCs w:val="24"/>
              </w:rPr>
              <w:t>,</w:t>
            </w:r>
            <w:r w:rsidRPr="00586711">
              <w:rPr>
                <w:rFonts w:ascii="Arial" w:hAnsi="Arial" w:cs="Arial"/>
                <w:sz w:val="24"/>
                <w:szCs w:val="24"/>
              </w:rPr>
              <w:t xml:space="preserve"> and Loop</w:t>
            </w:r>
            <w:r w:rsidR="00433880" w:rsidRPr="00586711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C10AF" w:rsidRPr="00586711" w:rsidRDefault="00CC10AF" w:rsidP="00F177F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Once SO</w:t>
            </w:r>
            <w:r w:rsidR="00C27C54" w:rsidRPr="00586711">
              <w:rPr>
                <w:rFonts w:ascii="Arial" w:hAnsi="Arial" w:cs="Arial"/>
                <w:sz w:val="24"/>
                <w:szCs w:val="24"/>
              </w:rPr>
              <w:t>D is he</w:t>
            </w:r>
            <w:r w:rsidRPr="00586711">
              <w:rPr>
                <w:rFonts w:ascii="Arial" w:hAnsi="Arial" w:cs="Arial"/>
                <w:sz w:val="24"/>
                <w:szCs w:val="24"/>
              </w:rPr>
              <w:t>ld, it may able have to reassign to a team again. RBU user</w:t>
            </w:r>
            <w:r w:rsidR="00C27C54" w:rsidRPr="00586711">
              <w:rPr>
                <w:rFonts w:ascii="Arial" w:hAnsi="Arial" w:cs="Arial"/>
                <w:sz w:val="24"/>
                <w:szCs w:val="24"/>
              </w:rPr>
              <w:t>s</w:t>
            </w:r>
            <w:r w:rsidRPr="00586711">
              <w:rPr>
                <w:rFonts w:ascii="Arial" w:hAnsi="Arial" w:cs="Arial"/>
                <w:sz w:val="24"/>
                <w:szCs w:val="24"/>
              </w:rPr>
              <w:t xml:space="preserve"> should have permission to reassign to a related team with the description.</w:t>
            </w:r>
          </w:p>
          <w:p w:rsidR="00CC10AF" w:rsidRPr="00586711" w:rsidRDefault="00CC10AF" w:rsidP="00F177F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When</w:t>
            </w:r>
            <w:r w:rsidR="00C27C54" w:rsidRPr="00586711">
              <w:rPr>
                <w:rFonts w:ascii="Arial" w:hAnsi="Arial" w:cs="Arial"/>
                <w:sz w:val="24"/>
                <w:szCs w:val="24"/>
              </w:rPr>
              <w:t xml:space="preserve"> a</w:t>
            </w:r>
            <w:r w:rsidRPr="00586711">
              <w:rPr>
                <w:rFonts w:ascii="Arial" w:hAnsi="Arial" w:cs="Arial"/>
                <w:sz w:val="24"/>
                <w:szCs w:val="24"/>
              </w:rPr>
              <w:t xml:space="preserve"> service order assigned to a team, </w:t>
            </w:r>
            <w:r w:rsidR="00C27C54" w:rsidRPr="00586711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586711">
              <w:rPr>
                <w:rFonts w:ascii="Arial" w:hAnsi="Arial" w:cs="Arial"/>
                <w:sz w:val="24"/>
                <w:szCs w:val="24"/>
              </w:rPr>
              <w:t xml:space="preserve">system should remove it from </w:t>
            </w:r>
            <w:r w:rsidR="00C27C54" w:rsidRPr="00586711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586711">
              <w:rPr>
                <w:rFonts w:ascii="Arial" w:hAnsi="Arial" w:cs="Arial"/>
                <w:sz w:val="24"/>
                <w:szCs w:val="24"/>
              </w:rPr>
              <w:t>hold list.</w:t>
            </w:r>
          </w:p>
          <w:p w:rsidR="00CC10AF" w:rsidRPr="00586711" w:rsidRDefault="00C27C54" w:rsidP="00F177F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Once SOD is he</w:t>
            </w:r>
            <w:r w:rsidR="00CC10AF" w:rsidRPr="00586711">
              <w:rPr>
                <w:rFonts w:ascii="Arial" w:hAnsi="Arial" w:cs="Arial"/>
                <w:sz w:val="24"/>
                <w:szCs w:val="24"/>
              </w:rPr>
              <w:t xml:space="preserve">ld, it may have </w:t>
            </w:r>
            <w:r w:rsidRPr="00586711"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="00CC10AF" w:rsidRPr="00586711">
              <w:rPr>
                <w:rFonts w:ascii="Arial" w:hAnsi="Arial" w:cs="Arial"/>
                <w:sz w:val="24"/>
                <w:szCs w:val="24"/>
              </w:rPr>
              <w:t>chance</w:t>
            </w:r>
            <w:r w:rsidRPr="00586711">
              <w:rPr>
                <w:rFonts w:ascii="Arial" w:hAnsi="Arial" w:cs="Arial"/>
                <w:sz w:val="24"/>
                <w:szCs w:val="24"/>
              </w:rPr>
              <w:t xml:space="preserve"> to reject</w:t>
            </w:r>
            <w:r w:rsidR="00CC10AF" w:rsidRPr="00586711">
              <w:rPr>
                <w:rFonts w:ascii="Arial" w:hAnsi="Arial" w:cs="Arial"/>
                <w:sz w:val="24"/>
                <w:szCs w:val="24"/>
              </w:rPr>
              <w:t xml:space="preserve"> the OMC. </w:t>
            </w:r>
            <w:r w:rsidRPr="00586711">
              <w:rPr>
                <w:rFonts w:ascii="Arial" w:hAnsi="Arial" w:cs="Arial"/>
                <w:sz w:val="24"/>
                <w:szCs w:val="24"/>
              </w:rPr>
              <w:t>The sy</w:t>
            </w:r>
            <w:r w:rsidR="00CC10AF" w:rsidRPr="00586711">
              <w:rPr>
                <w:rFonts w:ascii="Arial" w:hAnsi="Arial" w:cs="Arial"/>
                <w:sz w:val="24"/>
                <w:szCs w:val="24"/>
              </w:rPr>
              <w:t>stem should reject with description.</w:t>
            </w:r>
          </w:p>
          <w:p w:rsidR="009B3A33" w:rsidRPr="00586711" w:rsidRDefault="00CC10AF" w:rsidP="00F177F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When</w:t>
            </w:r>
            <w:r w:rsidR="00C27C54" w:rsidRPr="00586711">
              <w:rPr>
                <w:rFonts w:ascii="Arial" w:hAnsi="Arial" w:cs="Arial"/>
                <w:sz w:val="24"/>
                <w:szCs w:val="24"/>
              </w:rPr>
              <w:t xml:space="preserve"> a</w:t>
            </w:r>
            <w:r w:rsidRPr="00586711">
              <w:rPr>
                <w:rFonts w:ascii="Arial" w:hAnsi="Arial" w:cs="Arial"/>
                <w:sz w:val="24"/>
                <w:szCs w:val="24"/>
              </w:rPr>
              <w:t xml:space="preserve"> service order reject</w:t>
            </w:r>
            <w:r w:rsidR="00C27C54" w:rsidRPr="00586711">
              <w:rPr>
                <w:rFonts w:ascii="Arial" w:hAnsi="Arial" w:cs="Arial"/>
                <w:sz w:val="24"/>
                <w:szCs w:val="24"/>
              </w:rPr>
              <w:t>s</w:t>
            </w:r>
            <w:r w:rsidRPr="00586711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C27C54" w:rsidRPr="00586711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586711">
              <w:rPr>
                <w:rFonts w:ascii="Arial" w:hAnsi="Arial" w:cs="Arial"/>
                <w:sz w:val="24"/>
                <w:szCs w:val="24"/>
              </w:rPr>
              <w:t xml:space="preserve">system should remove it from </w:t>
            </w:r>
            <w:r w:rsidR="00C27C54" w:rsidRPr="00586711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586711">
              <w:rPr>
                <w:rFonts w:ascii="Arial" w:hAnsi="Arial" w:cs="Arial"/>
                <w:sz w:val="24"/>
                <w:szCs w:val="24"/>
              </w:rPr>
              <w:t>hold list.</w:t>
            </w:r>
          </w:p>
        </w:tc>
      </w:tr>
      <w:tr w:rsidR="009B3A33" w:rsidRPr="00586711" w:rsidTr="002915BA">
        <w:tc>
          <w:tcPr>
            <w:tcW w:w="1414" w:type="dxa"/>
          </w:tcPr>
          <w:p w:rsidR="009B3A33" w:rsidRPr="00586711" w:rsidRDefault="009B3A33" w:rsidP="00586711">
            <w:pPr>
              <w:pStyle w:val="Default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586711">
              <w:rPr>
                <w:rFonts w:ascii="Arial" w:hAnsi="Arial" w:cs="Arial"/>
                <w:b/>
                <w:bCs/>
              </w:rPr>
              <w:t>FR13</w:t>
            </w:r>
          </w:p>
        </w:tc>
        <w:tc>
          <w:tcPr>
            <w:tcW w:w="1552" w:type="dxa"/>
          </w:tcPr>
          <w:p w:rsidR="009B3A33" w:rsidRPr="00586711" w:rsidRDefault="009B3A33" w:rsidP="00586711">
            <w:pPr>
              <w:pStyle w:val="Default"/>
              <w:spacing w:line="360" w:lineRule="auto"/>
              <w:jc w:val="both"/>
              <w:rPr>
                <w:rFonts w:ascii="Arial" w:hAnsi="Arial" w:cs="Arial"/>
                <w:color w:val="auto"/>
              </w:rPr>
            </w:pPr>
            <w:r w:rsidRPr="00586711">
              <w:rPr>
                <w:rFonts w:ascii="Arial" w:hAnsi="Arial" w:cs="Arial"/>
                <w:color w:val="auto"/>
              </w:rPr>
              <w:t>Operations at  RBU when SOD is completed</w:t>
            </w:r>
          </w:p>
        </w:tc>
        <w:tc>
          <w:tcPr>
            <w:tcW w:w="6074" w:type="dxa"/>
          </w:tcPr>
          <w:p w:rsidR="00A07A89" w:rsidRPr="00586711" w:rsidRDefault="00A07A89" w:rsidP="00F177F1">
            <w:pPr>
              <w:pStyle w:val="ListParagraph"/>
              <w:numPr>
                <w:ilvl w:val="0"/>
                <w:numId w:val="23"/>
              </w:numPr>
              <w:spacing w:after="200" w:line="360" w:lineRule="auto"/>
              <w:ind w:left="3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The completed SODs should</w:t>
            </w:r>
            <w:r w:rsidR="002D7020" w:rsidRPr="00586711">
              <w:rPr>
                <w:rFonts w:ascii="Arial" w:hAnsi="Arial" w:cs="Arial"/>
                <w:sz w:val="24"/>
                <w:szCs w:val="24"/>
              </w:rPr>
              <w:t xml:space="preserve"> be</w:t>
            </w:r>
            <w:r w:rsidRPr="00586711">
              <w:rPr>
                <w:rFonts w:ascii="Arial" w:hAnsi="Arial" w:cs="Arial"/>
                <w:sz w:val="24"/>
                <w:szCs w:val="24"/>
              </w:rPr>
              <w:t xml:space="preserve"> filtered by all general details such as SO Number, Circuit number, Received date, RTOM, Order Type, Task Name, Customer Name, FTTH Package, Age, DP</w:t>
            </w:r>
            <w:r w:rsidR="002D7020" w:rsidRPr="00586711">
              <w:rPr>
                <w:rFonts w:ascii="Arial" w:hAnsi="Arial" w:cs="Arial"/>
                <w:sz w:val="24"/>
                <w:szCs w:val="24"/>
              </w:rPr>
              <w:t>,</w:t>
            </w:r>
            <w:r w:rsidRPr="00586711">
              <w:rPr>
                <w:rFonts w:ascii="Arial" w:hAnsi="Arial" w:cs="Arial"/>
                <w:sz w:val="24"/>
                <w:szCs w:val="24"/>
              </w:rPr>
              <w:t xml:space="preserve"> and Loop</w:t>
            </w:r>
            <w:r w:rsidR="00433880" w:rsidRPr="00586711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A07A89" w:rsidRPr="00586711" w:rsidRDefault="00A07A89" w:rsidP="00F177F1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The RBU should have all information about completed jobs and job details by the field teams.</w:t>
            </w:r>
          </w:p>
          <w:p w:rsidR="00A07A89" w:rsidRPr="00586711" w:rsidRDefault="00A07A89" w:rsidP="00F177F1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 xml:space="preserve">The QC status should </w:t>
            </w:r>
            <w:r w:rsidR="002D7020" w:rsidRPr="00586711">
              <w:rPr>
                <w:rFonts w:ascii="Arial" w:hAnsi="Arial" w:cs="Arial"/>
                <w:sz w:val="24"/>
                <w:szCs w:val="24"/>
              </w:rPr>
              <w:t xml:space="preserve">be </w:t>
            </w:r>
            <w:r w:rsidRPr="00586711">
              <w:rPr>
                <w:rFonts w:ascii="Arial" w:hAnsi="Arial" w:cs="Arial"/>
                <w:sz w:val="24"/>
                <w:szCs w:val="24"/>
              </w:rPr>
              <w:t xml:space="preserve">displayed at RBU level which </w:t>
            </w:r>
            <w:r w:rsidR="002D7020" w:rsidRPr="00586711">
              <w:rPr>
                <w:rFonts w:ascii="Arial" w:hAnsi="Arial" w:cs="Arial"/>
                <w:sz w:val="24"/>
                <w:szCs w:val="24"/>
              </w:rPr>
              <w:t>is</w:t>
            </w:r>
            <w:r w:rsidRPr="00586711">
              <w:rPr>
                <w:rFonts w:ascii="Arial" w:hAnsi="Arial" w:cs="Arial"/>
                <w:sz w:val="24"/>
                <w:szCs w:val="24"/>
              </w:rPr>
              <w:t xml:space="preserve"> done b</w:t>
            </w:r>
            <w:r w:rsidR="002D7020" w:rsidRPr="00586711">
              <w:rPr>
                <w:rFonts w:ascii="Arial" w:hAnsi="Arial" w:cs="Arial"/>
                <w:sz w:val="24"/>
                <w:szCs w:val="24"/>
              </w:rPr>
              <w:t>y the field teams</w:t>
            </w:r>
            <w:r w:rsidR="00433880" w:rsidRPr="00586711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A07A89" w:rsidRPr="00586711" w:rsidRDefault="00A07A89" w:rsidP="00F177F1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The RBU should have records about the total aging of a SOD and the team completed SODs.</w:t>
            </w:r>
          </w:p>
          <w:p w:rsidR="009B3A33" w:rsidRPr="00586711" w:rsidRDefault="00A07A89" w:rsidP="00F177F1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lastRenderedPageBreak/>
              <w:t>The job data of the completed task should be display</w:t>
            </w:r>
            <w:r w:rsidR="002D7020" w:rsidRPr="00586711">
              <w:rPr>
                <w:rFonts w:ascii="Arial" w:hAnsi="Arial" w:cs="Arial"/>
                <w:sz w:val="24"/>
                <w:szCs w:val="24"/>
              </w:rPr>
              <w:t>ed</w:t>
            </w:r>
            <w:r w:rsidRPr="00586711">
              <w:rPr>
                <w:rFonts w:ascii="Arial" w:hAnsi="Arial" w:cs="Arial"/>
                <w:sz w:val="24"/>
                <w:szCs w:val="24"/>
              </w:rPr>
              <w:t xml:space="preserve"> at the RBU level.</w:t>
            </w:r>
          </w:p>
        </w:tc>
      </w:tr>
      <w:tr w:rsidR="009B3A33" w:rsidRPr="00586711" w:rsidTr="002915BA">
        <w:tc>
          <w:tcPr>
            <w:tcW w:w="1414" w:type="dxa"/>
          </w:tcPr>
          <w:p w:rsidR="009B3A33" w:rsidRPr="00586711" w:rsidRDefault="009B3A33" w:rsidP="00586711">
            <w:pPr>
              <w:pStyle w:val="Default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586711">
              <w:rPr>
                <w:rFonts w:ascii="Arial" w:hAnsi="Arial" w:cs="Arial"/>
                <w:b/>
                <w:bCs/>
              </w:rPr>
              <w:lastRenderedPageBreak/>
              <w:t>FR14</w:t>
            </w:r>
          </w:p>
        </w:tc>
        <w:tc>
          <w:tcPr>
            <w:tcW w:w="1552" w:type="dxa"/>
          </w:tcPr>
          <w:p w:rsidR="009B3A33" w:rsidRPr="00586711" w:rsidRDefault="009B3A33" w:rsidP="00586711">
            <w:pPr>
              <w:pStyle w:val="Default"/>
              <w:spacing w:line="360" w:lineRule="auto"/>
              <w:jc w:val="both"/>
              <w:rPr>
                <w:rFonts w:ascii="Arial" w:hAnsi="Arial" w:cs="Arial"/>
                <w:color w:val="auto"/>
              </w:rPr>
            </w:pPr>
            <w:r w:rsidRPr="00586711">
              <w:rPr>
                <w:rFonts w:ascii="Arial" w:hAnsi="Arial" w:cs="Arial"/>
                <w:color w:val="auto"/>
              </w:rPr>
              <w:t>Operations at  Field teams</w:t>
            </w:r>
          </w:p>
        </w:tc>
        <w:tc>
          <w:tcPr>
            <w:tcW w:w="6074" w:type="dxa"/>
          </w:tcPr>
          <w:p w:rsidR="009B3A33" w:rsidRPr="00586711" w:rsidRDefault="00A07A89" w:rsidP="00F177F1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All material usage and job details are recorded at this level</w:t>
            </w:r>
            <w:r w:rsidR="00433880" w:rsidRPr="00586711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A07A89" w:rsidRPr="00586711" w:rsidRDefault="00A07A89" w:rsidP="00F177F1">
            <w:pPr>
              <w:pStyle w:val="ListParagraph"/>
              <w:numPr>
                <w:ilvl w:val="0"/>
                <w:numId w:val="20"/>
              </w:numPr>
              <w:spacing w:after="200" w:line="360" w:lineRule="auto"/>
              <w:ind w:left="3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 xml:space="preserve">The assigned SODs of team level should </w:t>
            </w:r>
            <w:r w:rsidR="00433880" w:rsidRPr="00586711">
              <w:rPr>
                <w:rFonts w:ascii="Arial" w:hAnsi="Arial" w:cs="Arial"/>
                <w:sz w:val="24"/>
                <w:szCs w:val="24"/>
              </w:rPr>
              <w:t xml:space="preserve">be </w:t>
            </w:r>
            <w:r w:rsidRPr="00586711">
              <w:rPr>
                <w:rFonts w:ascii="Arial" w:hAnsi="Arial" w:cs="Arial"/>
                <w:sz w:val="24"/>
                <w:szCs w:val="24"/>
              </w:rPr>
              <w:t>filtered by all general details such as SO Nu</w:t>
            </w:r>
            <w:r w:rsidR="00433880" w:rsidRPr="00586711">
              <w:rPr>
                <w:rFonts w:ascii="Arial" w:hAnsi="Arial" w:cs="Arial"/>
                <w:sz w:val="24"/>
                <w:szCs w:val="24"/>
              </w:rPr>
              <w:t>mber, Circuit number, Received D</w:t>
            </w:r>
            <w:r w:rsidRPr="00586711">
              <w:rPr>
                <w:rFonts w:ascii="Arial" w:hAnsi="Arial" w:cs="Arial"/>
                <w:sz w:val="24"/>
                <w:szCs w:val="24"/>
              </w:rPr>
              <w:t>ate, RTOM, Order Type, Task Name, Customer Name, FTTH Package, Age, DP</w:t>
            </w:r>
            <w:r w:rsidR="00433880" w:rsidRPr="00586711">
              <w:rPr>
                <w:rFonts w:ascii="Arial" w:hAnsi="Arial" w:cs="Arial"/>
                <w:sz w:val="24"/>
                <w:szCs w:val="24"/>
              </w:rPr>
              <w:t>,</w:t>
            </w:r>
            <w:r w:rsidRPr="00586711">
              <w:rPr>
                <w:rFonts w:ascii="Arial" w:hAnsi="Arial" w:cs="Arial"/>
                <w:sz w:val="24"/>
                <w:szCs w:val="24"/>
              </w:rPr>
              <w:t xml:space="preserve"> and Loop.</w:t>
            </w:r>
          </w:p>
          <w:p w:rsidR="00A07A89" w:rsidRPr="00586711" w:rsidRDefault="00A07A89" w:rsidP="00F177F1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 xml:space="preserve">Initially, the field team </w:t>
            </w:r>
            <w:r w:rsidR="00433880" w:rsidRPr="00586711">
              <w:rPr>
                <w:rFonts w:ascii="Arial" w:hAnsi="Arial" w:cs="Arial"/>
                <w:sz w:val="24"/>
                <w:szCs w:val="24"/>
              </w:rPr>
              <w:t>has</w:t>
            </w:r>
            <w:r w:rsidRPr="00586711">
              <w:rPr>
                <w:rFonts w:ascii="Arial" w:hAnsi="Arial" w:cs="Arial"/>
                <w:sz w:val="24"/>
                <w:szCs w:val="24"/>
              </w:rPr>
              <w:t xml:space="preserve"> two options as start</w:t>
            </w:r>
            <w:r w:rsidR="00433880" w:rsidRPr="00586711">
              <w:rPr>
                <w:rFonts w:ascii="Arial" w:hAnsi="Arial" w:cs="Arial"/>
                <w:sz w:val="24"/>
                <w:szCs w:val="24"/>
              </w:rPr>
              <w:t>ing</w:t>
            </w:r>
            <w:r w:rsidRPr="00586711">
              <w:rPr>
                <w:rFonts w:ascii="Arial" w:hAnsi="Arial" w:cs="Arial"/>
                <w:sz w:val="24"/>
                <w:szCs w:val="24"/>
              </w:rPr>
              <w:t xml:space="preserve"> the job or reject the job.</w:t>
            </w:r>
          </w:p>
          <w:p w:rsidR="00A07A89" w:rsidRPr="00586711" w:rsidRDefault="00A07A89" w:rsidP="00F177F1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If it is rejected, it should return to the related RBU and the rejected list should be recorded at the RBU.</w:t>
            </w:r>
          </w:p>
          <w:p w:rsidR="00A07A89" w:rsidRPr="00586711" w:rsidRDefault="00A07A89" w:rsidP="00F177F1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The rejected list of field team</w:t>
            </w:r>
            <w:r w:rsidR="00433880" w:rsidRPr="00586711">
              <w:rPr>
                <w:rFonts w:ascii="Arial" w:hAnsi="Arial" w:cs="Arial"/>
                <w:sz w:val="24"/>
                <w:szCs w:val="24"/>
              </w:rPr>
              <w:t>s</w:t>
            </w:r>
            <w:r w:rsidRPr="00586711">
              <w:rPr>
                <w:rFonts w:ascii="Arial" w:hAnsi="Arial" w:cs="Arial"/>
                <w:sz w:val="24"/>
                <w:szCs w:val="24"/>
              </w:rPr>
              <w:t xml:space="preserve"> should also maintain.</w:t>
            </w:r>
          </w:p>
          <w:p w:rsidR="000B69D1" w:rsidRPr="00586711" w:rsidRDefault="00C4512D" w:rsidP="00F177F1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If the job</w:t>
            </w:r>
            <w:r w:rsidR="00A07A89" w:rsidRPr="00586711">
              <w:rPr>
                <w:rFonts w:ascii="Arial" w:hAnsi="Arial" w:cs="Arial"/>
                <w:sz w:val="24"/>
                <w:szCs w:val="24"/>
              </w:rPr>
              <w:t xml:space="preserve"> is started, </w:t>
            </w:r>
            <w:r w:rsidRPr="00586711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A07A89" w:rsidRPr="00586711">
              <w:rPr>
                <w:rFonts w:ascii="Arial" w:hAnsi="Arial" w:cs="Arial"/>
                <w:sz w:val="24"/>
                <w:szCs w:val="24"/>
              </w:rPr>
              <w:t xml:space="preserve">RBU should </w:t>
            </w:r>
            <w:r w:rsidR="00B94976" w:rsidRPr="00586711">
              <w:rPr>
                <w:rFonts w:ascii="Arial" w:hAnsi="Arial" w:cs="Arial"/>
                <w:sz w:val="24"/>
                <w:szCs w:val="24"/>
              </w:rPr>
              <w:t xml:space="preserve">be noticed </w:t>
            </w:r>
            <w:r w:rsidR="00A07A89" w:rsidRPr="00586711">
              <w:rPr>
                <w:rFonts w:ascii="Arial" w:hAnsi="Arial" w:cs="Arial"/>
                <w:sz w:val="24"/>
                <w:szCs w:val="24"/>
              </w:rPr>
              <w:t>and sh</w:t>
            </w:r>
            <w:r w:rsidR="00B94976" w:rsidRPr="00586711">
              <w:rPr>
                <w:rFonts w:ascii="Arial" w:hAnsi="Arial" w:cs="Arial"/>
                <w:sz w:val="24"/>
                <w:szCs w:val="24"/>
              </w:rPr>
              <w:t xml:space="preserve">ould not allow it to get </w:t>
            </w:r>
            <w:r w:rsidR="00A07A89" w:rsidRPr="00586711">
              <w:rPr>
                <w:rFonts w:ascii="Arial" w:hAnsi="Arial" w:cs="Arial"/>
                <w:sz w:val="24"/>
                <w:szCs w:val="24"/>
              </w:rPr>
              <w:t>back from the team</w:t>
            </w:r>
            <w:r w:rsidRPr="00586711">
              <w:rPr>
                <w:rFonts w:ascii="Arial" w:hAnsi="Arial" w:cs="Arial"/>
                <w:sz w:val="24"/>
                <w:szCs w:val="24"/>
              </w:rPr>
              <w:t>.</w:t>
            </w:r>
            <w:r w:rsidR="000B69D1" w:rsidRPr="0058671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0B69D1" w:rsidRPr="00586711" w:rsidRDefault="000B69D1" w:rsidP="00F177F1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 xml:space="preserve">Once </w:t>
            </w:r>
            <w:r w:rsidR="00B94976" w:rsidRPr="00586711"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Pr="00586711">
              <w:rPr>
                <w:rFonts w:ascii="Arial" w:hAnsi="Arial" w:cs="Arial"/>
                <w:sz w:val="24"/>
                <w:szCs w:val="24"/>
              </w:rPr>
              <w:t xml:space="preserve">job is done by the field team, it should be removed from the to-do list of </w:t>
            </w:r>
            <w:r w:rsidR="00B94976" w:rsidRPr="00586711">
              <w:rPr>
                <w:rFonts w:ascii="Arial" w:hAnsi="Arial" w:cs="Arial"/>
                <w:sz w:val="24"/>
                <w:szCs w:val="24"/>
              </w:rPr>
              <w:t>the field</w:t>
            </w:r>
            <w:r w:rsidRPr="00586711">
              <w:rPr>
                <w:rFonts w:ascii="Arial" w:hAnsi="Arial" w:cs="Arial"/>
                <w:sz w:val="24"/>
                <w:szCs w:val="24"/>
              </w:rPr>
              <w:t xml:space="preserve"> team.</w:t>
            </w:r>
          </w:p>
          <w:p w:rsidR="000B69D1" w:rsidRPr="00586711" w:rsidRDefault="000B69D1" w:rsidP="00F177F1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 xml:space="preserve">The completed list should be recorded with job details at </w:t>
            </w:r>
            <w:r w:rsidR="00B94976" w:rsidRPr="00586711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586711">
              <w:rPr>
                <w:rFonts w:ascii="Arial" w:hAnsi="Arial" w:cs="Arial"/>
                <w:sz w:val="24"/>
                <w:szCs w:val="24"/>
              </w:rPr>
              <w:t>field team level.</w:t>
            </w:r>
          </w:p>
          <w:p w:rsidR="000B69D1" w:rsidRPr="00586711" w:rsidRDefault="000B69D1" w:rsidP="00F177F1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 xml:space="preserve">While </w:t>
            </w:r>
            <w:r w:rsidR="006C56B5" w:rsidRPr="00586711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586711">
              <w:rPr>
                <w:rFonts w:ascii="Arial" w:hAnsi="Arial" w:cs="Arial"/>
                <w:sz w:val="24"/>
                <w:szCs w:val="24"/>
              </w:rPr>
              <w:t xml:space="preserve">job is doing, </w:t>
            </w:r>
            <w:r w:rsidR="00B94976" w:rsidRPr="00586711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586711">
              <w:rPr>
                <w:rFonts w:ascii="Arial" w:hAnsi="Arial" w:cs="Arial"/>
                <w:sz w:val="24"/>
                <w:szCs w:val="24"/>
              </w:rPr>
              <w:t xml:space="preserve">following details should </w:t>
            </w:r>
            <w:r w:rsidR="00B94976" w:rsidRPr="00586711">
              <w:rPr>
                <w:rFonts w:ascii="Arial" w:hAnsi="Arial" w:cs="Arial"/>
                <w:sz w:val="24"/>
                <w:szCs w:val="24"/>
              </w:rPr>
              <w:t xml:space="preserve">be </w:t>
            </w:r>
            <w:r w:rsidRPr="00586711">
              <w:rPr>
                <w:rFonts w:ascii="Arial" w:hAnsi="Arial" w:cs="Arial"/>
                <w:sz w:val="24"/>
                <w:szCs w:val="24"/>
              </w:rPr>
              <w:t>recorded by the field team.</w:t>
            </w:r>
          </w:p>
          <w:p w:rsidR="000B69D1" w:rsidRPr="00586711" w:rsidRDefault="006C56B5" w:rsidP="00F177F1">
            <w:pPr>
              <w:pStyle w:val="ListParagraph"/>
              <w:numPr>
                <w:ilvl w:val="0"/>
                <w:numId w:val="26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86711">
              <w:rPr>
                <w:rFonts w:ascii="Arial" w:hAnsi="Arial" w:cs="Arial"/>
                <w:b/>
                <w:sz w:val="24"/>
                <w:szCs w:val="24"/>
              </w:rPr>
              <w:t>SLT details</w:t>
            </w:r>
          </w:p>
          <w:p w:rsidR="006C56B5" w:rsidRPr="00586711" w:rsidRDefault="006C56B5" w:rsidP="00F177F1">
            <w:pPr>
              <w:pStyle w:val="ListParagraph"/>
              <w:numPr>
                <w:ilvl w:val="1"/>
                <w:numId w:val="27"/>
              </w:numPr>
              <w:spacing w:line="360" w:lineRule="auto"/>
              <w:ind w:left="142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 xml:space="preserve">The team should select DP is changed or not. If changed, the user should input DP and Loop to the </w:t>
            </w:r>
            <w:r w:rsidRPr="00586711">
              <w:rPr>
                <w:rFonts w:ascii="Arial" w:hAnsi="Arial" w:cs="Arial"/>
                <w:sz w:val="24"/>
                <w:szCs w:val="24"/>
              </w:rPr>
              <w:lastRenderedPageBreak/>
              <w:t>system. (DP and Loop will be a text field)</w:t>
            </w:r>
          </w:p>
          <w:p w:rsidR="006C56B5" w:rsidRPr="00586711" w:rsidRDefault="006C56B5" w:rsidP="00F177F1">
            <w:pPr>
              <w:pStyle w:val="ListParagraph"/>
              <w:numPr>
                <w:ilvl w:val="1"/>
                <w:numId w:val="27"/>
              </w:numPr>
              <w:spacing w:line="360" w:lineRule="auto"/>
              <w:ind w:left="142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Optical power ONT value should input by the user. (this value is numeric and less than zero)</w:t>
            </w:r>
          </w:p>
          <w:p w:rsidR="006C56B5" w:rsidRPr="00586711" w:rsidRDefault="006C56B5" w:rsidP="00F177F1">
            <w:pPr>
              <w:pStyle w:val="ListParagraph"/>
              <w:numPr>
                <w:ilvl w:val="0"/>
                <w:numId w:val="26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86711">
              <w:rPr>
                <w:rFonts w:ascii="Arial" w:hAnsi="Arial" w:cs="Arial"/>
                <w:b/>
                <w:sz w:val="24"/>
                <w:szCs w:val="24"/>
              </w:rPr>
              <w:t>Serial Details</w:t>
            </w:r>
          </w:p>
          <w:p w:rsidR="006C56B5" w:rsidRPr="00586711" w:rsidRDefault="00B94976" w:rsidP="000E3111">
            <w:pPr>
              <w:spacing w:line="360" w:lineRule="auto"/>
              <w:ind w:left="1236" w:hanging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 xml:space="preserve">                     </w:t>
            </w:r>
            <w:r w:rsidR="006C56B5" w:rsidRPr="00586711">
              <w:rPr>
                <w:rFonts w:ascii="Arial" w:hAnsi="Arial" w:cs="Arial"/>
                <w:sz w:val="24"/>
                <w:szCs w:val="24"/>
              </w:rPr>
              <w:t>In this section below details should be insert</w:t>
            </w:r>
            <w:r w:rsidRPr="00586711">
              <w:rPr>
                <w:rFonts w:ascii="Arial" w:hAnsi="Arial" w:cs="Arial"/>
                <w:sz w:val="24"/>
                <w:szCs w:val="24"/>
              </w:rPr>
              <w:t>ed</w:t>
            </w:r>
            <w:r w:rsidR="00544DBB" w:rsidRPr="00586711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6C56B5" w:rsidRPr="00586711" w:rsidRDefault="006C56B5" w:rsidP="00F177F1">
            <w:pPr>
              <w:pStyle w:val="ListParagraph"/>
              <w:numPr>
                <w:ilvl w:val="1"/>
                <w:numId w:val="26"/>
              </w:numPr>
              <w:spacing w:line="360" w:lineRule="auto"/>
              <w:ind w:left="142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ONT serial</w:t>
            </w:r>
            <w:r w:rsidR="00544DBB" w:rsidRPr="00586711">
              <w:rPr>
                <w:rFonts w:ascii="Arial" w:hAnsi="Arial" w:cs="Arial"/>
                <w:sz w:val="24"/>
                <w:szCs w:val="24"/>
              </w:rPr>
              <w:t xml:space="preserve"> – (text field)</w:t>
            </w:r>
          </w:p>
          <w:p w:rsidR="006C56B5" w:rsidRPr="00586711" w:rsidRDefault="006C56B5" w:rsidP="00F177F1">
            <w:pPr>
              <w:pStyle w:val="ListParagraph"/>
              <w:numPr>
                <w:ilvl w:val="1"/>
                <w:numId w:val="26"/>
              </w:numPr>
              <w:spacing w:line="360" w:lineRule="auto"/>
              <w:ind w:left="142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STB serial</w:t>
            </w:r>
            <w:r w:rsidR="00544DBB" w:rsidRPr="00586711">
              <w:rPr>
                <w:rFonts w:ascii="Arial" w:hAnsi="Arial" w:cs="Arial"/>
                <w:sz w:val="24"/>
                <w:szCs w:val="24"/>
              </w:rPr>
              <w:t xml:space="preserve"> - (text field)</w:t>
            </w:r>
          </w:p>
          <w:p w:rsidR="006C56B5" w:rsidRPr="00586711" w:rsidRDefault="006C56B5" w:rsidP="00F177F1">
            <w:pPr>
              <w:pStyle w:val="ListParagraph"/>
              <w:numPr>
                <w:ilvl w:val="1"/>
                <w:numId w:val="26"/>
              </w:numPr>
              <w:spacing w:line="360" w:lineRule="auto"/>
              <w:ind w:left="142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TP serial</w:t>
            </w:r>
            <w:r w:rsidR="00544DBB" w:rsidRPr="00586711">
              <w:rPr>
                <w:rFonts w:ascii="Arial" w:hAnsi="Arial" w:cs="Arial"/>
                <w:sz w:val="24"/>
                <w:szCs w:val="24"/>
              </w:rPr>
              <w:t xml:space="preserve"> - (text field)</w:t>
            </w:r>
          </w:p>
          <w:p w:rsidR="006C56B5" w:rsidRPr="00586711" w:rsidRDefault="006C56B5" w:rsidP="00F177F1">
            <w:pPr>
              <w:pStyle w:val="ListParagraph"/>
              <w:numPr>
                <w:ilvl w:val="0"/>
                <w:numId w:val="26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86711">
              <w:rPr>
                <w:rFonts w:ascii="Arial" w:hAnsi="Arial" w:cs="Arial"/>
                <w:b/>
                <w:sz w:val="24"/>
                <w:szCs w:val="24"/>
              </w:rPr>
              <w:t>Pole Details</w:t>
            </w:r>
          </w:p>
          <w:p w:rsidR="00544DBB" w:rsidRPr="00586711" w:rsidRDefault="00544DBB" w:rsidP="00F177F1">
            <w:pPr>
              <w:pStyle w:val="ListParagraph"/>
              <w:numPr>
                <w:ilvl w:val="1"/>
                <w:numId w:val="26"/>
              </w:numPr>
              <w:spacing w:line="360" w:lineRule="auto"/>
              <w:ind w:left="142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 xml:space="preserve">In this section, </w:t>
            </w:r>
            <w:r w:rsidR="00B94976" w:rsidRPr="00586711">
              <w:rPr>
                <w:rFonts w:ascii="Arial" w:hAnsi="Arial" w:cs="Arial"/>
                <w:sz w:val="24"/>
                <w:szCs w:val="24"/>
              </w:rPr>
              <w:t>the c</w:t>
            </w:r>
            <w:r w:rsidRPr="00586711">
              <w:rPr>
                <w:rFonts w:ascii="Arial" w:hAnsi="Arial" w:cs="Arial"/>
                <w:sz w:val="24"/>
                <w:szCs w:val="24"/>
              </w:rPr>
              <w:t xml:space="preserve">onnection type should </w:t>
            </w:r>
            <w:r w:rsidR="00B94976" w:rsidRPr="00586711">
              <w:rPr>
                <w:rFonts w:ascii="Arial" w:hAnsi="Arial" w:cs="Arial"/>
                <w:sz w:val="24"/>
                <w:szCs w:val="24"/>
              </w:rPr>
              <w:t xml:space="preserve">be </w:t>
            </w:r>
            <w:r w:rsidRPr="00586711">
              <w:rPr>
                <w:rFonts w:ascii="Arial" w:hAnsi="Arial" w:cs="Arial"/>
                <w:sz w:val="24"/>
                <w:szCs w:val="24"/>
              </w:rPr>
              <w:t>selected. It may have two options as with poles or without poles.</w:t>
            </w:r>
          </w:p>
          <w:p w:rsidR="00544DBB" w:rsidRPr="00586711" w:rsidRDefault="00544DBB" w:rsidP="00F177F1">
            <w:pPr>
              <w:pStyle w:val="ListParagraph"/>
              <w:numPr>
                <w:ilvl w:val="1"/>
                <w:numId w:val="26"/>
              </w:numPr>
              <w:spacing w:line="360" w:lineRule="auto"/>
              <w:ind w:left="142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If with poles option is selected,</w:t>
            </w:r>
            <w:r w:rsidR="000642E0" w:rsidRPr="00586711">
              <w:rPr>
                <w:rFonts w:ascii="Arial" w:hAnsi="Arial" w:cs="Arial"/>
                <w:sz w:val="24"/>
                <w:szCs w:val="24"/>
              </w:rPr>
              <w:t xml:space="preserve"> the user has</w:t>
            </w:r>
            <w:r w:rsidRPr="00586711">
              <w:rPr>
                <w:rFonts w:ascii="Arial" w:hAnsi="Arial" w:cs="Arial"/>
                <w:sz w:val="24"/>
                <w:szCs w:val="24"/>
              </w:rPr>
              <w:t xml:space="preserve"> to insert </w:t>
            </w:r>
            <w:r w:rsidR="000642E0" w:rsidRPr="00586711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586711">
              <w:rPr>
                <w:rFonts w:ascii="Arial" w:hAnsi="Arial" w:cs="Arial"/>
                <w:sz w:val="24"/>
                <w:szCs w:val="24"/>
              </w:rPr>
              <w:t>number of poles and the pole type</w:t>
            </w:r>
            <w:r w:rsidR="000642E0" w:rsidRPr="00586711">
              <w:rPr>
                <w:rFonts w:ascii="Arial" w:hAnsi="Arial" w:cs="Arial"/>
                <w:sz w:val="24"/>
                <w:szCs w:val="24"/>
              </w:rPr>
              <w:t>,</w:t>
            </w:r>
            <w:r w:rsidRPr="00586711">
              <w:rPr>
                <w:rFonts w:ascii="Arial" w:hAnsi="Arial" w:cs="Arial"/>
                <w:sz w:val="24"/>
                <w:szCs w:val="24"/>
              </w:rPr>
              <w:t xml:space="preserve"> and the serial number.</w:t>
            </w:r>
          </w:p>
          <w:p w:rsidR="00544DBB" w:rsidRPr="00586711" w:rsidRDefault="00544DBB" w:rsidP="00586711">
            <w:pPr>
              <w:pStyle w:val="ListParagraph"/>
              <w:spacing w:line="360" w:lineRule="auto"/>
              <w:ind w:left="106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Pole types are,</w:t>
            </w:r>
          </w:p>
          <w:p w:rsidR="00544DBB" w:rsidRPr="00586711" w:rsidRDefault="00544DBB" w:rsidP="00F177F1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187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5.6m PLC</w:t>
            </w:r>
          </w:p>
          <w:p w:rsidR="00544DBB" w:rsidRPr="00586711" w:rsidRDefault="00544DBB" w:rsidP="00F177F1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187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6.7m PLC</w:t>
            </w:r>
          </w:p>
          <w:p w:rsidR="00544DBB" w:rsidRPr="00586711" w:rsidRDefault="00544DBB" w:rsidP="00F177F1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187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8m PLC</w:t>
            </w:r>
          </w:p>
          <w:p w:rsidR="006C56B5" w:rsidRPr="00586711" w:rsidRDefault="006C56B5" w:rsidP="00F177F1">
            <w:pPr>
              <w:pStyle w:val="ListParagraph"/>
              <w:numPr>
                <w:ilvl w:val="0"/>
                <w:numId w:val="26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86711">
              <w:rPr>
                <w:rFonts w:ascii="Arial" w:hAnsi="Arial" w:cs="Arial"/>
                <w:b/>
                <w:sz w:val="24"/>
                <w:szCs w:val="24"/>
              </w:rPr>
              <w:t>Accessories</w:t>
            </w:r>
          </w:p>
          <w:p w:rsidR="00544DBB" w:rsidRPr="00586711" w:rsidRDefault="00544DBB" w:rsidP="00586711">
            <w:pPr>
              <w:pStyle w:val="ListParagraph"/>
              <w:spacing w:line="360" w:lineRule="auto"/>
              <w:ind w:left="106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In this section below details should be insert</w:t>
            </w:r>
            <w:r w:rsidR="000642E0" w:rsidRPr="00586711">
              <w:rPr>
                <w:rFonts w:ascii="Arial" w:hAnsi="Arial" w:cs="Arial"/>
                <w:sz w:val="24"/>
                <w:szCs w:val="24"/>
              </w:rPr>
              <w:t>ed</w:t>
            </w:r>
            <w:r w:rsidRPr="00586711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544DBB" w:rsidRPr="00586711" w:rsidRDefault="00544DBB" w:rsidP="00F177F1">
            <w:pPr>
              <w:pStyle w:val="ListParagraph"/>
              <w:numPr>
                <w:ilvl w:val="1"/>
                <w:numId w:val="2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DW-CH   –&gt; (Numeric value)</w:t>
            </w:r>
          </w:p>
          <w:p w:rsidR="00544DBB" w:rsidRPr="00586711" w:rsidRDefault="00544DBB" w:rsidP="00F177F1">
            <w:pPr>
              <w:pStyle w:val="ListParagraph"/>
              <w:numPr>
                <w:ilvl w:val="1"/>
                <w:numId w:val="2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DW-LH   –&gt; (Numeric value)</w:t>
            </w:r>
          </w:p>
          <w:p w:rsidR="00544DBB" w:rsidRPr="00586711" w:rsidRDefault="00544DBB" w:rsidP="00F177F1">
            <w:pPr>
              <w:pStyle w:val="ListParagraph"/>
              <w:numPr>
                <w:ilvl w:val="1"/>
                <w:numId w:val="2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DW-RT   –&gt; (Numeric value)</w:t>
            </w:r>
          </w:p>
          <w:p w:rsidR="006C56B5" w:rsidRPr="00586711" w:rsidRDefault="006C56B5" w:rsidP="00F177F1">
            <w:pPr>
              <w:pStyle w:val="ListParagraph"/>
              <w:numPr>
                <w:ilvl w:val="0"/>
                <w:numId w:val="26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86711">
              <w:rPr>
                <w:rFonts w:ascii="Arial" w:hAnsi="Arial" w:cs="Arial"/>
                <w:b/>
                <w:sz w:val="24"/>
                <w:szCs w:val="24"/>
              </w:rPr>
              <w:t>Indoor Cabling</w:t>
            </w:r>
          </w:p>
          <w:p w:rsidR="00544DBB" w:rsidRPr="00586711" w:rsidRDefault="00544DBB" w:rsidP="00586711">
            <w:pPr>
              <w:pStyle w:val="ListParagraph"/>
              <w:spacing w:line="360" w:lineRule="auto"/>
              <w:ind w:left="106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lastRenderedPageBreak/>
              <w:t>In this section below details should be insert</w:t>
            </w:r>
            <w:r w:rsidR="000642E0" w:rsidRPr="00586711">
              <w:rPr>
                <w:rFonts w:ascii="Arial" w:hAnsi="Arial" w:cs="Arial"/>
                <w:sz w:val="24"/>
                <w:szCs w:val="24"/>
              </w:rPr>
              <w:t>ed</w:t>
            </w:r>
            <w:r w:rsidRPr="00586711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544DBB" w:rsidRPr="00586711" w:rsidRDefault="00544DBB" w:rsidP="00F177F1">
            <w:pPr>
              <w:pStyle w:val="ListParagraph"/>
              <w:numPr>
                <w:ilvl w:val="1"/>
                <w:numId w:val="2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DW-IW</w:t>
            </w:r>
            <w:r w:rsidR="00602C1D" w:rsidRPr="00586711"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Pr="00586711">
              <w:rPr>
                <w:rFonts w:ascii="Arial" w:hAnsi="Arial" w:cs="Arial"/>
                <w:sz w:val="24"/>
                <w:szCs w:val="24"/>
              </w:rPr>
              <w:t>–&gt; (Numeric value)</w:t>
            </w:r>
          </w:p>
          <w:p w:rsidR="00544DBB" w:rsidRPr="00586711" w:rsidRDefault="00602C1D" w:rsidP="00F177F1">
            <w:pPr>
              <w:pStyle w:val="ListParagraph"/>
              <w:numPr>
                <w:ilvl w:val="1"/>
                <w:numId w:val="2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 xml:space="preserve">DW-CAT5 </w:t>
            </w:r>
            <w:r w:rsidR="00544DBB" w:rsidRPr="00586711">
              <w:rPr>
                <w:rFonts w:ascii="Arial" w:hAnsi="Arial" w:cs="Arial"/>
                <w:sz w:val="24"/>
                <w:szCs w:val="24"/>
              </w:rPr>
              <w:t>–&gt; (Numeric value)</w:t>
            </w:r>
          </w:p>
          <w:p w:rsidR="006C56B5" w:rsidRPr="00586711" w:rsidRDefault="006C56B5" w:rsidP="00F177F1">
            <w:pPr>
              <w:pStyle w:val="ListParagraph"/>
              <w:numPr>
                <w:ilvl w:val="0"/>
                <w:numId w:val="26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86711">
              <w:rPr>
                <w:rFonts w:ascii="Arial" w:hAnsi="Arial" w:cs="Arial"/>
                <w:b/>
                <w:sz w:val="24"/>
                <w:szCs w:val="24"/>
              </w:rPr>
              <w:t>Other Cabling</w:t>
            </w:r>
          </w:p>
          <w:p w:rsidR="00602C1D" w:rsidRPr="00586711" w:rsidRDefault="00602C1D" w:rsidP="00586711">
            <w:pPr>
              <w:pStyle w:val="ListParagraph"/>
              <w:spacing w:line="360" w:lineRule="auto"/>
              <w:ind w:left="106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In this section below details should be insert</w:t>
            </w:r>
            <w:r w:rsidR="000642E0" w:rsidRPr="00586711">
              <w:rPr>
                <w:rFonts w:ascii="Arial" w:hAnsi="Arial" w:cs="Arial"/>
                <w:sz w:val="24"/>
                <w:szCs w:val="24"/>
              </w:rPr>
              <w:t>ed</w:t>
            </w:r>
            <w:r w:rsidRPr="00586711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602C1D" w:rsidRPr="00586711" w:rsidRDefault="00602C1D" w:rsidP="00F177F1">
            <w:pPr>
              <w:pStyle w:val="ListParagraph"/>
              <w:numPr>
                <w:ilvl w:val="1"/>
                <w:numId w:val="2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F1                    –&gt; (Numeric value)</w:t>
            </w:r>
          </w:p>
          <w:p w:rsidR="00602C1D" w:rsidRPr="00586711" w:rsidRDefault="00602C1D" w:rsidP="00F177F1">
            <w:pPr>
              <w:pStyle w:val="ListParagraph"/>
              <w:numPr>
                <w:ilvl w:val="1"/>
                <w:numId w:val="2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H1-CASING    –&gt; (Numeric value)</w:t>
            </w:r>
          </w:p>
          <w:p w:rsidR="00602C1D" w:rsidRPr="00586711" w:rsidRDefault="00602C1D" w:rsidP="00F177F1">
            <w:pPr>
              <w:pStyle w:val="ListParagraph"/>
              <w:numPr>
                <w:ilvl w:val="1"/>
                <w:numId w:val="2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H1-CONDUIT –&gt; (Numeric value)</w:t>
            </w:r>
          </w:p>
          <w:p w:rsidR="00602C1D" w:rsidRPr="00586711" w:rsidRDefault="00602C1D" w:rsidP="00F177F1">
            <w:pPr>
              <w:pStyle w:val="ListParagraph"/>
              <w:numPr>
                <w:ilvl w:val="1"/>
                <w:numId w:val="2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G1                   –&gt; (Numeric value)</w:t>
            </w:r>
          </w:p>
          <w:p w:rsidR="006C56B5" w:rsidRPr="00586711" w:rsidRDefault="006C56B5" w:rsidP="00F177F1">
            <w:pPr>
              <w:pStyle w:val="ListParagraph"/>
              <w:numPr>
                <w:ilvl w:val="0"/>
                <w:numId w:val="26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86711">
              <w:rPr>
                <w:rFonts w:ascii="Arial" w:hAnsi="Arial" w:cs="Arial"/>
                <w:b/>
                <w:sz w:val="24"/>
                <w:szCs w:val="24"/>
              </w:rPr>
              <w:t>Other Accessories</w:t>
            </w:r>
          </w:p>
          <w:p w:rsidR="00602C1D" w:rsidRPr="00586711" w:rsidRDefault="00602C1D" w:rsidP="00586711">
            <w:pPr>
              <w:pStyle w:val="ListParagraph"/>
              <w:spacing w:line="360" w:lineRule="auto"/>
              <w:ind w:left="106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In this section below details should be insert</w:t>
            </w:r>
            <w:r w:rsidR="000642E0" w:rsidRPr="00586711">
              <w:rPr>
                <w:rFonts w:ascii="Arial" w:hAnsi="Arial" w:cs="Arial"/>
                <w:sz w:val="24"/>
                <w:szCs w:val="24"/>
              </w:rPr>
              <w:t>ed</w:t>
            </w:r>
            <w:r w:rsidRPr="00586711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602C1D" w:rsidRPr="00586711" w:rsidRDefault="00602C1D" w:rsidP="00F177F1">
            <w:pPr>
              <w:pStyle w:val="ListParagraph"/>
              <w:numPr>
                <w:ilvl w:val="1"/>
                <w:numId w:val="2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E1 –&gt; (Numeric value)</w:t>
            </w:r>
          </w:p>
          <w:p w:rsidR="00602C1D" w:rsidRPr="00586711" w:rsidRDefault="00602C1D" w:rsidP="00F177F1">
            <w:pPr>
              <w:pStyle w:val="ListParagraph"/>
              <w:numPr>
                <w:ilvl w:val="1"/>
                <w:numId w:val="2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E2 –&gt; (Numeric value)</w:t>
            </w:r>
          </w:p>
          <w:p w:rsidR="00602C1D" w:rsidRPr="00586711" w:rsidRDefault="00602C1D" w:rsidP="00F177F1">
            <w:pPr>
              <w:pStyle w:val="ListParagraph"/>
              <w:numPr>
                <w:ilvl w:val="1"/>
                <w:numId w:val="2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E4 –&gt; (Numeric value)</w:t>
            </w:r>
          </w:p>
          <w:p w:rsidR="006C56B5" w:rsidRPr="00586711" w:rsidRDefault="006C56B5" w:rsidP="00F177F1">
            <w:pPr>
              <w:pStyle w:val="ListParagraph"/>
              <w:numPr>
                <w:ilvl w:val="0"/>
                <w:numId w:val="26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86711">
              <w:rPr>
                <w:rFonts w:ascii="Arial" w:hAnsi="Arial" w:cs="Arial"/>
                <w:b/>
                <w:sz w:val="24"/>
                <w:szCs w:val="24"/>
              </w:rPr>
              <w:t>Service Type</w:t>
            </w:r>
          </w:p>
          <w:p w:rsidR="006655FD" w:rsidRPr="00586711" w:rsidRDefault="006655FD" w:rsidP="00586711">
            <w:pPr>
              <w:pStyle w:val="ListParagraph"/>
              <w:spacing w:line="360" w:lineRule="auto"/>
              <w:ind w:left="106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There are three option and one option should be selected</w:t>
            </w:r>
            <w:r w:rsidR="00B94976" w:rsidRPr="00586711">
              <w:rPr>
                <w:rFonts w:ascii="Arial" w:hAnsi="Arial" w:cs="Arial"/>
                <w:sz w:val="24"/>
                <w:szCs w:val="24"/>
              </w:rPr>
              <w:t xml:space="preserve"> as follows</w:t>
            </w:r>
          </w:p>
          <w:p w:rsidR="006655FD" w:rsidRPr="00586711" w:rsidRDefault="006655FD" w:rsidP="00F177F1">
            <w:pPr>
              <w:pStyle w:val="ListParagraph"/>
              <w:numPr>
                <w:ilvl w:val="1"/>
                <w:numId w:val="2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CPE-ONT</w:t>
            </w:r>
          </w:p>
          <w:p w:rsidR="006655FD" w:rsidRPr="00586711" w:rsidRDefault="006655FD" w:rsidP="00F177F1">
            <w:pPr>
              <w:pStyle w:val="ListParagraph"/>
              <w:numPr>
                <w:ilvl w:val="1"/>
                <w:numId w:val="2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CPE-ONT-1STB</w:t>
            </w:r>
          </w:p>
          <w:p w:rsidR="006655FD" w:rsidRPr="00586711" w:rsidRDefault="006655FD" w:rsidP="00F177F1">
            <w:pPr>
              <w:pStyle w:val="ListParagraph"/>
              <w:numPr>
                <w:ilvl w:val="1"/>
                <w:numId w:val="2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CPE-ONT-2STB</w:t>
            </w:r>
          </w:p>
          <w:p w:rsidR="006C56B5" w:rsidRPr="00586711" w:rsidRDefault="006C56B5" w:rsidP="00F177F1">
            <w:pPr>
              <w:pStyle w:val="ListParagraph"/>
              <w:numPr>
                <w:ilvl w:val="0"/>
                <w:numId w:val="26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86711">
              <w:rPr>
                <w:rFonts w:ascii="Arial" w:hAnsi="Arial" w:cs="Arial"/>
                <w:b/>
                <w:sz w:val="24"/>
                <w:szCs w:val="24"/>
              </w:rPr>
              <w:t>QC Done</w:t>
            </w:r>
          </w:p>
          <w:p w:rsidR="006655FD" w:rsidRPr="00586711" w:rsidRDefault="006655FD" w:rsidP="00586711">
            <w:pPr>
              <w:pStyle w:val="ListParagraph"/>
              <w:spacing w:line="360" w:lineRule="auto"/>
              <w:ind w:left="106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 xml:space="preserve">The user should select QC done or not by </w:t>
            </w:r>
            <w:r w:rsidR="000642E0" w:rsidRPr="00586711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586711">
              <w:rPr>
                <w:rFonts w:ascii="Arial" w:hAnsi="Arial" w:cs="Arial"/>
                <w:sz w:val="24"/>
                <w:szCs w:val="24"/>
              </w:rPr>
              <w:t>field team</w:t>
            </w:r>
          </w:p>
          <w:p w:rsidR="006C56B5" w:rsidRPr="00586711" w:rsidRDefault="006C56B5" w:rsidP="00F177F1">
            <w:pPr>
              <w:pStyle w:val="ListParagraph"/>
              <w:numPr>
                <w:ilvl w:val="0"/>
                <w:numId w:val="26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86711">
              <w:rPr>
                <w:rFonts w:ascii="Arial" w:hAnsi="Arial" w:cs="Arial"/>
                <w:b/>
                <w:sz w:val="24"/>
                <w:szCs w:val="24"/>
              </w:rPr>
              <w:t>Team Details</w:t>
            </w:r>
          </w:p>
          <w:p w:rsidR="006655FD" w:rsidRPr="00586711" w:rsidRDefault="006655FD" w:rsidP="00586711">
            <w:pPr>
              <w:pStyle w:val="ListParagraph"/>
              <w:spacing w:line="360" w:lineRule="auto"/>
              <w:ind w:left="106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There are two types of team</w:t>
            </w:r>
            <w:r w:rsidR="000642E0" w:rsidRPr="00586711">
              <w:rPr>
                <w:rFonts w:ascii="Arial" w:hAnsi="Arial" w:cs="Arial"/>
                <w:sz w:val="24"/>
                <w:szCs w:val="24"/>
              </w:rPr>
              <w:t>s</w:t>
            </w:r>
          </w:p>
          <w:p w:rsidR="006655FD" w:rsidRPr="00586711" w:rsidRDefault="006655FD" w:rsidP="00F177F1">
            <w:pPr>
              <w:pStyle w:val="ListParagraph"/>
              <w:numPr>
                <w:ilvl w:val="1"/>
                <w:numId w:val="2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Browns Team</w:t>
            </w:r>
          </w:p>
          <w:p w:rsidR="006655FD" w:rsidRPr="00586711" w:rsidRDefault="002D7E76" w:rsidP="00F177F1">
            <w:pPr>
              <w:pStyle w:val="ListParagraph"/>
              <w:numPr>
                <w:ilvl w:val="1"/>
                <w:numId w:val="2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Sub-Contractor</w:t>
            </w:r>
          </w:p>
          <w:p w:rsidR="00B94976" w:rsidRPr="00586711" w:rsidRDefault="006655FD" w:rsidP="00F177F1">
            <w:pPr>
              <w:pStyle w:val="ListParagraph"/>
              <w:numPr>
                <w:ilvl w:val="1"/>
                <w:numId w:val="29"/>
              </w:numPr>
              <w:spacing w:line="360" w:lineRule="auto"/>
              <w:ind w:left="142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lastRenderedPageBreak/>
              <w:t xml:space="preserve">If they are Browns team </w:t>
            </w:r>
            <w:r w:rsidR="002D7E76" w:rsidRPr="00586711">
              <w:rPr>
                <w:rFonts w:ascii="Arial" w:hAnsi="Arial" w:cs="Arial"/>
                <w:sz w:val="24"/>
                <w:szCs w:val="24"/>
              </w:rPr>
              <w:t>system, let</w:t>
            </w:r>
            <w:r w:rsidR="000642E0" w:rsidRPr="00586711">
              <w:rPr>
                <w:rFonts w:ascii="Arial" w:hAnsi="Arial" w:cs="Arial"/>
                <w:sz w:val="24"/>
                <w:szCs w:val="24"/>
              </w:rPr>
              <w:t xml:space="preserve"> them </w:t>
            </w:r>
            <w:r w:rsidRPr="00586711">
              <w:rPr>
                <w:rFonts w:ascii="Arial" w:hAnsi="Arial" w:cs="Arial"/>
                <w:sz w:val="24"/>
                <w:szCs w:val="24"/>
              </w:rPr>
              <w:t>insert up to 3 names of the team</w:t>
            </w:r>
            <w:r w:rsidR="000642E0" w:rsidRPr="00586711">
              <w:rPr>
                <w:rFonts w:ascii="Arial" w:hAnsi="Arial" w:cs="Arial"/>
                <w:sz w:val="24"/>
                <w:szCs w:val="24"/>
              </w:rPr>
              <w:t xml:space="preserve"> into the system</w:t>
            </w:r>
            <w:r w:rsidR="002D7E76" w:rsidRPr="00586711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6655FD" w:rsidRPr="00586711" w:rsidRDefault="002D7E76" w:rsidP="00F177F1">
            <w:pPr>
              <w:pStyle w:val="ListParagraph"/>
              <w:numPr>
                <w:ilvl w:val="1"/>
                <w:numId w:val="29"/>
              </w:numPr>
              <w:spacing w:line="360" w:lineRule="auto"/>
              <w:ind w:left="142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If they</w:t>
            </w:r>
            <w:r w:rsidR="000642E0" w:rsidRPr="00586711">
              <w:rPr>
                <w:rFonts w:ascii="Arial" w:hAnsi="Arial" w:cs="Arial"/>
                <w:sz w:val="24"/>
                <w:szCs w:val="24"/>
              </w:rPr>
              <w:t xml:space="preserve"> are Sub-contractor let them </w:t>
            </w:r>
            <w:r w:rsidRPr="00586711">
              <w:rPr>
                <w:rFonts w:ascii="Arial" w:hAnsi="Arial" w:cs="Arial"/>
                <w:sz w:val="24"/>
                <w:szCs w:val="24"/>
              </w:rPr>
              <w:t xml:space="preserve">insert one name </w:t>
            </w:r>
            <w:r w:rsidR="000642E0" w:rsidRPr="00586711">
              <w:rPr>
                <w:rFonts w:ascii="Arial" w:hAnsi="Arial" w:cs="Arial"/>
                <w:sz w:val="24"/>
                <w:szCs w:val="24"/>
              </w:rPr>
              <w:t>in</w:t>
            </w:r>
            <w:r w:rsidRPr="00586711">
              <w:rPr>
                <w:rFonts w:ascii="Arial" w:hAnsi="Arial" w:cs="Arial"/>
                <w:sz w:val="24"/>
                <w:szCs w:val="24"/>
              </w:rPr>
              <w:t>to the system. (names are text fields)</w:t>
            </w:r>
          </w:p>
          <w:p w:rsidR="006C56B5" w:rsidRPr="00586711" w:rsidRDefault="006C56B5" w:rsidP="00F177F1">
            <w:pPr>
              <w:pStyle w:val="ListParagraph"/>
              <w:numPr>
                <w:ilvl w:val="0"/>
                <w:numId w:val="26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86711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  <w:p w:rsidR="002D7E76" w:rsidRPr="00586711" w:rsidRDefault="002D7E76" w:rsidP="00586711">
            <w:pPr>
              <w:pStyle w:val="ListParagraph"/>
              <w:spacing w:line="360" w:lineRule="auto"/>
              <w:ind w:left="106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 xml:space="preserve">The team </w:t>
            </w:r>
            <w:r w:rsidR="000642E0" w:rsidRPr="00586711">
              <w:rPr>
                <w:rFonts w:ascii="Arial" w:hAnsi="Arial" w:cs="Arial"/>
                <w:sz w:val="24"/>
                <w:szCs w:val="24"/>
              </w:rPr>
              <w:t>should insert if any remarks. (T</w:t>
            </w:r>
            <w:r w:rsidRPr="00586711">
              <w:rPr>
                <w:rFonts w:ascii="Arial" w:hAnsi="Arial" w:cs="Arial"/>
                <w:sz w:val="24"/>
                <w:szCs w:val="24"/>
              </w:rPr>
              <w:t>ext field)</w:t>
            </w:r>
          </w:p>
        </w:tc>
      </w:tr>
      <w:tr w:rsidR="009B3A33" w:rsidRPr="00586711" w:rsidTr="002915BA">
        <w:tc>
          <w:tcPr>
            <w:tcW w:w="1414" w:type="dxa"/>
          </w:tcPr>
          <w:p w:rsidR="009B3A33" w:rsidRPr="00586711" w:rsidRDefault="009B3A33" w:rsidP="00586711">
            <w:pPr>
              <w:pStyle w:val="Default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586711">
              <w:rPr>
                <w:rFonts w:ascii="Arial" w:hAnsi="Arial" w:cs="Arial"/>
                <w:b/>
                <w:bCs/>
              </w:rPr>
              <w:lastRenderedPageBreak/>
              <w:t>FR15</w:t>
            </w:r>
          </w:p>
        </w:tc>
        <w:tc>
          <w:tcPr>
            <w:tcW w:w="1552" w:type="dxa"/>
          </w:tcPr>
          <w:p w:rsidR="009B3A33" w:rsidRPr="00586711" w:rsidRDefault="00A60D13" w:rsidP="00586711">
            <w:pPr>
              <w:pStyle w:val="Default"/>
              <w:spacing w:line="360" w:lineRule="auto"/>
              <w:jc w:val="both"/>
              <w:rPr>
                <w:rFonts w:ascii="Arial" w:hAnsi="Arial" w:cs="Arial"/>
                <w:color w:val="auto"/>
              </w:rPr>
            </w:pPr>
            <w:r w:rsidRPr="00586711">
              <w:rPr>
                <w:rFonts w:ascii="Arial" w:hAnsi="Arial" w:cs="Arial"/>
                <w:color w:val="auto"/>
              </w:rPr>
              <w:t>Report</w:t>
            </w:r>
            <w:r w:rsidR="009B3A33" w:rsidRPr="00586711">
              <w:rPr>
                <w:rFonts w:ascii="Arial" w:hAnsi="Arial" w:cs="Arial"/>
                <w:color w:val="auto"/>
              </w:rPr>
              <w:t>: Job details</w:t>
            </w:r>
            <w:r w:rsidRPr="00586711">
              <w:rPr>
                <w:rFonts w:ascii="Arial" w:hAnsi="Arial" w:cs="Arial"/>
                <w:color w:val="auto"/>
              </w:rPr>
              <w:t xml:space="preserve"> </w:t>
            </w:r>
          </w:p>
        </w:tc>
        <w:tc>
          <w:tcPr>
            <w:tcW w:w="6074" w:type="dxa"/>
          </w:tcPr>
          <w:p w:rsidR="009B3A33" w:rsidRPr="00586711" w:rsidRDefault="000B69D1" w:rsidP="00F177F1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3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The system should</w:t>
            </w:r>
            <w:r w:rsidR="000642E0" w:rsidRPr="00586711">
              <w:rPr>
                <w:rFonts w:ascii="Arial" w:hAnsi="Arial" w:cs="Arial"/>
                <w:sz w:val="24"/>
                <w:szCs w:val="24"/>
              </w:rPr>
              <w:t xml:space="preserve"> have the facility</w:t>
            </w:r>
            <w:r w:rsidRPr="00586711">
              <w:rPr>
                <w:rFonts w:ascii="Arial" w:hAnsi="Arial" w:cs="Arial"/>
                <w:sz w:val="24"/>
                <w:szCs w:val="24"/>
              </w:rPr>
              <w:t xml:space="preserve"> to </w:t>
            </w:r>
            <w:r w:rsidR="000642E0" w:rsidRPr="00586711">
              <w:rPr>
                <w:rFonts w:ascii="Arial" w:hAnsi="Arial" w:cs="Arial"/>
                <w:sz w:val="24"/>
                <w:szCs w:val="24"/>
              </w:rPr>
              <w:t>generate the</w:t>
            </w:r>
            <w:r w:rsidRPr="00586711">
              <w:rPr>
                <w:rFonts w:ascii="Arial" w:hAnsi="Arial" w:cs="Arial"/>
                <w:sz w:val="24"/>
                <w:szCs w:val="24"/>
              </w:rPr>
              <w:t xml:space="preserve"> report of all jobs as a CSV/PDF file.</w:t>
            </w:r>
          </w:p>
          <w:p w:rsidR="000B69D1" w:rsidRPr="00586711" w:rsidRDefault="000642E0" w:rsidP="00F177F1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3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The Work</w:t>
            </w:r>
            <w:r w:rsidR="000B69D1" w:rsidRPr="00586711">
              <w:rPr>
                <w:rFonts w:ascii="Arial" w:hAnsi="Arial" w:cs="Arial"/>
                <w:sz w:val="24"/>
                <w:szCs w:val="24"/>
              </w:rPr>
              <w:t>group, Group details, Status</w:t>
            </w:r>
            <w:r w:rsidRPr="00586711">
              <w:rPr>
                <w:rFonts w:ascii="Arial" w:hAnsi="Arial" w:cs="Arial"/>
                <w:sz w:val="24"/>
                <w:szCs w:val="24"/>
              </w:rPr>
              <w:t>,</w:t>
            </w:r>
            <w:r w:rsidR="000B69D1" w:rsidRPr="00586711">
              <w:rPr>
                <w:rFonts w:ascii="Arial" w:hAnsi="Arial" w:cs="Arial"/>
                <w:sz w:val="24"/>
                <w:szCs w:val="24"/>
              </w:rPr>
              <w:t xml:space="preserve"> and age should be monitored</w:t>
            </w:r>
            <w:r w:rsidRPr="00586711">
              <w:rPr>
                <w:rFonts w:ascii="Arial" w:hAnsi="Arial" w:cs="Arial"/>
                <w:sz w:val="24"/>
                <w:szCs w:val="24"/>
              </w:rPr>
              <w:t xml:space="preserve"> while getting the reports.</w:t>
            </w:r>
          </w:p>
          <w:p w:rsidR="000B69D1" w:rsidRPr="00586711" w:rsidRDefault="000642E0" w:rsidP="00F177F1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3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The system s</w:t>
            </w:r>
            <w:r w:rsidR="000B69D1" w:rsidRPr="00586711">
              <w:rPr>
                <w:rFonts w:ascii="Arial" w:hAnsi="Arial" w:cs="Arial"/>
                <w:sz w:val="24"/>
                <w:szCs w:val="24"/>
              </w:rPr>
              <w:t>hould have filter</w:t>
            </w:r>
            <w:r w:rsidRPr="00586711">
              <w:rPr>
                <w:rFonts w:ascii="Arial" w:hAnsi="Arial" w:cs="Arial"/>
                <w:sz w:val="24"/>
                <w:szCs w:val="24"/>
              </w:rPr>
              <w:t>ed</w:t>
            </w:r>
            <w:r w:rsidR="000B69D1" w:rsidRPr="00586711">
              <w:rPr>
                <w:rFonts w:ascii="Arial" w:hAnsi="Arial" w:cs="Arial"/>
                <w:sz w:val="24"/>
                <w:szCs w:val="24"/>
              </w:rPr>
              <w:t xml:space="preserve"> from Started time, Completed time, </w:t>
            </w:r>
            <w:r w:rsidRPr="00586711">
              <w:rPr>
                <w:rFonts w:ascii="Arial" w:hAnsi="Arial" w:cs="Arial"/>
                <w:sz w:val="24"/>
                <w:szCs w:val="24"/>
              </w:rPr>
              <w:t>and submitted</w:t>
            </w:r>
            <w:r w:rsidR="000B69D1" w:rsidRPr="00586711">
              <w:rPr>
                <w:rFonts w:ascii="Arial" w:hAnsi="Arial" w:cs="Arial"/>
                <w:sz w:val="24"/>
                <w:szCs w:val="24"/>
              </w:rPr>
              <w:t xml:space="preserve"> time by date range</w:t>
            </w:r>
            <w:r w:rsidRPr="00586711">
              <w:rPr>
                <w:rFonts w:ascii="Arial" w:hAnsi="Arial" w:cs="Arial"/>
                <w:sz w:val="24"/>
                <w:szCs w:val="24"/>
              </w:rPr>
              <w:t>.</w:t>
            </w:r>
            <w:r w:rsidR="000B69D1" w:rsidRPr="0058671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0B69D1" w:rsidRPr="00586711" w:rsidRDefault="000642E0" w:rsidP="00F177F1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3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The j</w:t>
            </w:r>
            <w:r w:rsidR="000B69D1" w:rsidRPr="00586711">
              <w:rPr>
                <w:rFonts w:ascii="Arial" w:hAnsi="Arial" w:cs="Arial"/>
                <w:sz w:val="24"/>
                <w:szCs w:val="24"/>
              </w:rPr>
              <w:t>ob details should be filtered by Time, Workgroup</w:t>
            </w:r>
            <w:r w:rsidRPr="00586711">
              <w:rPr>
                <w:rFonts w:ascii="Arial" w:hAnsi="Arial" w:cs="Arial"/>
                <w:sz w:val="24"/>
                <w:szCs w:val="24"/>
              </w:rPr>
              <w:t>,</w:t>
            </w:r>
            <w:r w:rsidR="000B69D1" w:rsidRPr="00586711">
              <w:rPr>
                <w:rFonts w:ascii="Arial" w:hAnsi="Arial" w:cs="Arial"/>
                <w:sz w:val="24"/>
                <w:szCs w:val="24"/>
              </w:rPr>
              <w:t xml:space="preserve"> and Status</w:t>
            </w:r>
            <w:r w:rsidRPr="0058671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B3A33" w:rsidRPr="00586711" w:rsidTr="002915BA">
        <w:tc>
          <w:tcPr>
            <w:tcW w:w="1414" w:type="dxa"/>
          </w:tcPr>
          <w:p w:rsidR="009B3A33" w:rsidRPr="00586711" w:rsidRDefault="009B3A33" w:rsidP="00586711">
            <w:pPr>
              <w:pStyle w:val="Default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586711">
              <w:rPr>
                <w:rFonts w:ascii="Arial" w:hAnsi="Arial" w:cs="Arial"/>
                <w:b/>
                <w:bCs/>
              </w:rPr>
              <w:t>FR16</w:t>
            </w:r>
          </w:p>
        </w:tc>
        <w:tc>
          <w:tcPr>
            <w:tcW w:w="1552" w:type="dxa"/>
          </w:tcPr>
          <w:p w:rsidR="009B3A33" w:rsidRPr="00586711" w:rsidRDefault="00A60D13" w:rsidP="00586711">
            <w:pPr>
              <w:pStyle w:val="Default"/>
              <w:spacing w:line="360" w:lineRule="auto"/>
              <w:jc w:val="both"/>
              <w:rPr>
                <w:rFonts w:ascii="Arial" w:hAnsi="Arial" w:cs="Arial"/>
                <w:color w:val="auto"/>
              </w:rPr>
            </w:pPr>
            <w:r w:rsidRPr="00586711">
              <w:rPr>
                <w:rFonts w:ascii="Arial" w:hAnsi="Arial" w:cs="Arial"/>
                <w:color w:val="auto"/>
              </w:rPr>
              <w:t>Report</w:t>
            </w:r>
            <w:r w:rsidR="009B3A33" w:rsidRPr="00586711">
              <w:rPr>
                <w:rFonts w:ascii="Arial" w:hAnsi="Arial" w:cs="Arial"/>
                <w:color w:val="auto"/>
              </w:rPr>
              <w:t xml:space="preserve">: Material Usage Summary </w:t>
            </w:r>
          </w:p>
        </w:tc>
        <w:tc>
          <w:tcPr>
            <w:tcW w:w="6074" w:type="dxa"/>
          </w:tcPr>
          <w:p w:rsidR="000642E0" w:rsidRPr="00586711" w:rsidRDefault="000642E0" w:rsidP="00F177F1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>The system should have the facility to generate the report of material details as a CSV/PDF file.</w:t>
            </w:r>
          </w:p>
          <w:p w:rsidR="000B69D1" w:rsidRPr="00586711" w:rsidRDefault="000642E0" w:rsidP="00F177F1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 xml:space="preserve">The report section </w:t>
            </w:r>
            <w:r w:rsidR="000B69D1" w:rsidRPr="00586711">
              <w:rPr>
                <w:rFonts w:ascii="Arial" w:hAnsi="Arial" w:cs="Arial"/>
                <w:sz w:val="24"/>
                <w:szCs w:val="24"/>
              </w:rPr>
              <w:t>should</w:t>
            </w:r>
            <w:r w:rsidRPr="00586711">
              <w:rPr>
                <w:rFonts w:ascii="Arial" w:hAnsi="Arial" w:cs="Arial"/>
                <w:sz w:val="24"/>
                <w:szCs w:val="24"/>
              </w:rPr>
              <w:t xml:space="preserve"> have features to</w:t>
            </w:r>
            <w:r w:rsidR="000B69D1" w:rsidRPr="00586711">
              <w:rPr>
                <w:rFonts w:ascii="Arial" w:hAnsi="Arial" w:cs="Arial"/>
                <w:sz w:val="24"/>
                <w:szCs w:val="24"/>
              </w:rPr>
              <w:t xml:space="preserve"> filter by date range and workgroup</w:t>
            </w:r>
            <w:r w:rsidRPr="00586711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B3A33" w:rsidRPr="00586711" w:rsidRDefault="000642E0" w:rsidP="00F177F1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6711">
              <w:rPr>
                <w:rFonts w:ascii="Arial" w:hAnsi="Arial" w:cs="Arial"/>
                <w:sz w:val="24"/>
                <w:szCs w:val="24"/>
              </w:rPr>
              <w:t xml:space="preserve">The report </w:t>
            </w:r>
            <w:r w:rsidR="000B69D1" w:rsidRPr="00586711">
              <w:rPr>
                <w:rFonts w:ascii="Arial" w:hAnsi="Arial" w:cs="Arial"/>
                <w:sz w:val="24"/>
                <w:szCs w:val="24"/>
              </w:rPr>
              <w:t xml:space="preserve">should filter by </w:t>
            </w:r>
            <w:r w:rsidR="00E219F6" w:rsidRPr="00586711">
              <w:rPr>
                <w:rFonts w:ascii="Arial" w:hAnsi="Arial" w:cs="Arial"/>
                <w:sz w:val="24"/>
                <w:szCs w:val="24"/>
              </w:rPr>
              <w:t xml:space="preserve">an </w:t>
            </w:r>
            <w:r w:rsidR="000B69D1" w:rsidRPr="00586711">
              <w:rPr>
                <w:rFonts w:ascii="Arial" w:hAnsi="Arial" w:cs="Arial"/>
                <w:sz w:val="24"/>
                <w:szCs w:val="24"/>
              </w:rPr>
              <w:t>individual or multiple materials</w:t>
            </w:r>
            <w:r w:rsidRPr="00586711">
              <w:rPr>
                <w:rFonts w:ascii="Arial" w:hAnsi="Arial" w:cs="Arial"/>
                <w:sz w:val="24"/>
                <w:szCs w:val="24"/>
              </w:rPr>
              <w:t xml:space="preserve"> to get </w:t>
            </w:r>
            <w:r w:rsidR="00E219F6" w:rsidRPr="00586711">
              <w:rPr>
                <w:rFonts w:ascii="Arial" w:hAnsi="Arial" w:cs="Arial"/>
                <w:sz w:val="24"/>
                <w:szCs w:val="24"/>
              </w:rPr>
              <w:t xml:space="preserve">an </w:t>
            </w:r>
            <w:r w:rsidRPr="00586711">
              <w:rPr>
                <w:rFonts w:ascii="Arial" w:hAnsi="Arial" w:cs="Arial"/>
                <w:sz w:val="24"/>
                <w:szCs w:val="24"/>
              </w:rPr>
              <w:t>idea about material consumption.</w:t>
            </w:r>
          </w:p>
        </w:tc>
      </w:tr>
    </w:tbl>
    <w:p w:rsidR="007C4285" w:rsidRDefault="00395063" w:rsidP="007C4285">
      <w:pPr>
        <w:pStyle w:val="ListParagraph"/>
        <w:spacing w:line="360" w:lineRule="auto"/>
        <w:ind w:left="360"/>
        <w:jc w:val="both"/>
        <w:rPr>
          <w:b/>
          <w:u w:val="single"/>
        </w:rPr>
      </w:pPr>
      <w:bookmarkStart w:id="15" w:name="guidelines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2ED799" wp14:editId="3611C2F4">
                <wp:simplePos x="0" y="0"/>
                <wp:positionH relativeFrom="margin">
                  <wp:align>left</wp:align>
                </wp:positionH>
                <wp:positionV relativeFrom="paragraph">
                  <wp:posOffset>252095</wp:posOffset>
                </wp:positionV>
                <wp:extent cx="6276975" cy="7620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97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0239" w:rsidRPr="00395063" w:rsidRDefault="00E00239" w:rsidP="007C4285">
                            <w:pPr>
                              <w:ind w:left="45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395063">
                              <w:rPr>
                                <w:rFonts w:ascii="Arial" w:hAnsi="Arial" w:cs="Arial"/>
                                <w:color w:val="FF0000"/>
                                <w:sz w:val="24"/>
                              </w:rPr>
                              <w:t xml:space="preserve">* </w:t>
                            </w:r>
                            <w:r w:rsidRPr="00395063">
                              <w:rPr>
                                <w:rFonts w:ascii="Arial" w:hAnsi="Arial" w:cs="Arial"/>
                                <w:sz w:val="24"/>
                              </w:rPr>
                              <w:t>Any changes or enhancements which are not explicitly defined in this document will be discouraged at this phase and handled under a Change Request process, and will be logged and maintained separately.</w:t>
                            </w:r>
                          </w:p>
                          <w:p w:rsidR="00E00239" w:rsidRDefault="00E00239" w:rsidP="007C42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ED799" id="_x0000_s1027" type="#_x0000_t202" style="position:absolute;left:0;text-align:left;margin-left:0;margin-top:19.85pt;width:494.25pt;height:60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">
                <v:textbox>
                  <w:txbxContent>
                    <w:p w:rsidR="00E00239" w:rsidRPr="00395063" w:rsidRDefault="00E00239" w:rsidP="007C4285">
                      <w:pPr>
                        <w:ind w:left="45"/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395063">
                        <w:rPr>
                          <w:rFonts w:ascii="Arial" w:hAnsi="Arial" w:cs="Arial"/>
                          <w:color w:val="FF0000"/>
                          <w:sz w:val="24"/>
                        </w:rPr>
                        <w:t xml:space="preserve">* </w:t>
                      </w:r>
                      <w:r w:rsidRPr="00395063">
                        <w:rPr>
                          <w:rFonts w:ascii="Arial" w:hAnsi="Arial" w:cs="Arial"/>
                          <w:sz w:val="24"/>
                        </w:rPr>
                        <w:t>Any changes or enhancements which are not explicitly defined in this document will be discouraged at this phase and handled under a Change Request process, and will be logged and maintained separately.</w:t>
                      </w:r>
                    </w:p>
                    <w:p w:rsidR="00E00239" w:rsidRDefault="00E00239" w:rsidP="007C4285"/>
                  </w:txbxContent>
                </v:textbox>
                <w10:wrap anchorx="margin"/>
              </v:shape>
            </w:pict>
          </mc:Fallback>
        </mc:AlternateContent>
      </w:r>
    </w:p>
    <w:p w:rsidR="007C4285" w:rsidRDefault="007C4285" w:rsidP="007C4285">
      <w:pPr>
        <w:pStyle w:val="ListParagraph"/>
        <w:spacing w:line="360" w:lineRule="auto"/>
        <w:ind w:left="360"/>
        <w:jc w:val="both"/>
        <w:rPr>
          <w:b/>
          <w:u w:val="single"/>
        </w:rPr>
      </w:pPr>
    </w:p>
    <w:p w:rsidR="007C4285" w:rsidRDefault="007C4285" w:rsidP="007C4285">
      <w:pPr>
        <w:pStyle w:val="ListParagraph"/>
        <w:spacing w:line="360" w:lineRule="auto"/>
        <w:ind w:left="360"/>
        <w:jc w:val="both"/>
        <w:rPr>
          <w:b/>
          <w:u w:val="single"/>
        </w:rPr>
      </w:pPr>
    </w:p>
    <w:p w:rsidR="007C4285" w:rsidRDefault="007C4285" w:rsidP="007C4285">
      <w:pPr>
        <w:pStyle w:val="ListParagraph"/>
        <w:spacing w:line="360" w:lineRule="auto"/>
        <w:ind w:left="360"/>
        <w:jc w:val="both"/>
        <w:rPr>
          <w:b/>
          <w:u w:val="single"/>
        </w:rPr>
      </w:pPr>
    </w:p>
    <w:p w:rsidR="000642E0" w:rsidRDefault="000642E0" w:rsidP="007C4285">
      <w:pPr>
        <w:pStyle w:val="ListParagraph"/>
        <w:spacing w:line="360" w:lineRule="auto"/>
        <w:ind w:left="360"/>
        <w:jc w:val="both"/>
        <w:rPr>
          <w:b/>
          <w:u w:val="single"/>
        </w:rPr>
      </w:pPr>
    </w:p>
    <w:p w:rsidR="000642E0" w:rsidRDefault="000642E0" w:rsidP="007C4285">
      <w:pPr>
        <w:pStyle w:val="ListParagraph"/>
        <w:spacing w:line="360" w:lineRule="auto"/>
        <w:ind w:left="360"/>
        <w:jc w:val="both"/>
        <w:rPr>
          <w:b/>
          <w:u w:val="single"/>
        </w:rPr>
      </w:pPr>
    </w:p>
    <w:p w:rsidR="00613FA0" w:rsidRDefault="00A60D13" w:rsidP="00A60D13">
      <w:pPr>
        <w:pStyle w:val="Heading3"/>
        <w:numPr>
          <w:ilvl w:val="0"/>
          <w:numId w:val="0"/>
        </w:numPr>
        <w:ind w:left="360"/>
        <w:rPr>
          <w:sz w:val="24"/>
        </w:rPr>
      </w:pPr>
      <w:bookmarkStart w:id="16" w:name="_Toc66107222"/>
      <w:bookmarkStart w:id="17" w:name="_Toc401138591"/>
      <w:r>
        <w:rPr>
          <w:sz w:val="24"/>
        </w:rPr>
        <w:lastRenderedPageBreak/>
        <w:t xml:space="preserve">6.1.2   </w:t>
      </w:r>
      <w:r w:rsidR="00613FA0">
        <w:rPr>
          <w:sz w:val="24"/>
        </w:rPr>
        <w:t>Mobile</w:t>
      </w:r>
      <w:r w:rsidR="00613FA0" w:rsidRPr="000220A0">
        <w:rPr>
          <w:sz w:val="24"/>
        </w:rPr>
        <w:t xml:space="preserve"> Application</w:t>
      </w:r>
      <w:bookmarkEnd w:id="16"/>
    </w:p>
    <w:p w:rsidR="00613FA0" w:rsidRPr="009B3A33" w:rsidRDefault="002915BA" w:rsidP="00A60D13">
      <w:pPr>
        <w:ind w:firstLine="720"/>
        <w:rPr>
          <w:b/>
          <w:sz w:val="24"/>
          <w:u w:val="single"/>
        </w:rPr>
      </w:pPr>
      <w:r>
        <w:rPr>
          <w:sz w:val="24"/>
        </w:rPr>
        <w:t xml:space="preserve">      </w:t>
      </w:r>
      <w:r w:rsidR="00316B58" w:rsidRPr="009B3A33">
        <w:rPr>
          <w:sz w:val="24"/>
        </w:rPr>
        <w:t xml:space="preserve">Gathering the requirements from </w:t>
      </w:r>
      <w:r w:rsidR="00834460">
        <w:rPr>
          <w:sz w:val="24"/>
        </w:rPr>
        <w:t xml:space="preserve">the </w:t>
      </w:r>
      <w:r w:rsidR="00316B58" w:rsidRPr="009B3A33">
        <w:rPr>
          <w:sz w:val="24"/>
        </w:rPr>
        <w:t xml:space="preserve">HC division. </w:t>
      </w:r>
    </w:p>
    <w:p w:rsidR="007C4285" w:rsidRPr="00A60D13" w:rsidRDefault="00A60D13" w:rsidP="00A60D13">
      <w:pPr>
        <w:pStyle w:val="Heading3"/>
        <w:numPr>
          <w:ilvl w:val="0"/>
          <w:numId w:val="0"/>
        </w:numPr>
        <w:spacing w:line="360" w:lineRule="auto"/>
        <w:ind w:left="1080" w:hanging="720"/>
        <w:jc w:val="both"/>
        <w:rPr>
          <w:sz w:val="24"/>
        </w:rPr>
      </w:pPr>
      <w:bookmarkStart w:id="18" w:name="_Toc66107223"/>
      <w:r>
        <w:rPr>
          <w:sz w:val="24"/>
        </w:rPr>
        <w:t xml:space="preserve">6.1.3   </w:t>
      </w:r>
      <w:r w:rsidR="007C4285" w:rsidRPr="00A60D13">
        <w:rPr>
          <w:sz w:val="24"/>
        </w:rPr>
        <w:t>System constraints</w:t>
      </w:r>
      <w:bookmarkEnd w:id="17"/>
      <w:bookmarkEnd w:id="18"/>
    </w:p>
    <w:p w:rsidR="007C4285" w:rsidRPr="00604553" w:rsidRDefault="007C4285" w:rsidP="00A60D13">
      <w:pPr>
        <w:ind w:firstLine="720"/>
      </w:pPr>
      <w:r>
        <w:t>N/A</w:t>
      </w:r>
    </w:p>
    <w:p w:rsidR="007C4285" w:rsidRDefault="00A60D13" w:rsidP="00A60D13">
      <w:pPr>
        <w:pStyle w:val="Heading2"/>
        <w:numPr>
          <w:ilvl w:val="1"/>
          <w:numId w:val="3"/>
        </w:numPr>
        <w:ind w:left="450"/>
      </w:pPr>
      <w:bookmarkStart w:id="19" w:name="_Toc66107225"/>
      <w:r>
        <w:t xml:space="preserve"> </w:t>
      </w:r>
      <w:r w:rsidR="007C4285">
        <w:t>Non Functional Requirements</w:t>
      </w:r>
      <w:bookmarkEnd w:id="19"/>
      <w:r w:rsidR="007C4285">
        <w:t xml:space="preserve"> </w:t>
      </w:r>
    </w:p>
    <w:p w:rsidR="00A60D13" w:rsidRPr="00A60D13" w:rsidRDefault="00A60D13" w:rsidP="00A60D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7C4285" w:rsidRPr="00586711" w:rsidTr="005D2F20">
        <w:tc>
          <w:tcPr>
            <w:tcW w:w="2245" w:type="dxa"/>
          </w:tcPr>
          <w:p w:rsidR="007C4285" w:rsidRPr="00586711" w:rsidRDefault="007C4285" w:rsidP="00586711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105" w:type="dxa"/>
          </w:tcPr>
          <w:p w:rsidR="007C4285" w:rsidRPr="00586711" w:rsidRDefault="007C4285" w:rsidP="0058671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586711">
              <w:rPr>
                <w:rFonts w:ascii="Arial" w:hAnsi="Arial" w:cs="Arial"/>
                <w:b/>
                <w:sz w:val="24"/>
              </w:rPr>
              <w:t xml:space="preserve">Description </w:t>
            </w:r>
          </w:p>
        </w:tc>
      </w:tr>
      <w:tr w:rsidR="007C4285" w:rsidRPr="00586711" w:rsidTr="005D2F20">
        <w:tc>
          <w:tcPr>
            <w:tcW w:w="2245" w:type="dxa"/>
          </w:tcPr>
          <w:p w:rsidR="007C4285" w:rsidRPr="00586711" w:rsidRDefault="007C4285" w:rsidP="0058671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586711">
              <w:rPr>
                <w:rFonts w:ascii="Arial" w:hAnsi="Arial" w:cs="Arial"/>
                <w:b/>
                <w:sz w:val="24"/>
              </w:rPr>
              <w:t>NFR1</w:t>
            </w:r>
          </w:p>
        </w:tc>
        <w:tc>
          <w:tcPr>
            <w:tcW w:w="7105" w:type="dxa"/>
          </w:tcPr>
          <w:p w:rsidR="007C4285" w:rsidRPr="00586711" w:rsidRDefault="007C4285" w:rsidP="00586711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586711">
              <w:rPr>
                <w:rFonts w:ascii="Arial" w:hAnsi="Arial" w:cs="Arial"/>
                <w:sz w:val="24"/>
              </w:rPr>
              <w:t>The system must provide user level security to authorized personnel to restrict access for making revisions and entering information.</w:t>
            </w:r>
          </w:p>
        </w:tc>
      </w:tr>
      <w:tr w:rsidR="007C4285" w:rsidRPr="00586711" w:rsidTr="005D2F20">
        <w:tc>
          <w:tcPr>
            <w:tcW w:w="2245" w:type="dxa"/>
          </w:tcPr>
          <w:p w:rsidR="007C4285" w:rsidRPr="00586711" w:rsidRDefault="007C4285" w:rsidP="0058671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586711">
              <w:rPr>
                <w:rFonts w:ascii="Arial" w:hAnsi="Arial" w:cs="Arial"/>
                <w:b/>
                <w:sz w:val="24"/>
              </w:rPr>
              <w:t>NFR2</w:t>
            </w:r>
          </w:p>
        </w:tc>
        <w:tc>
          <w:tcPr>
            <w:tcW w:w="7105" w:type="dxa"/>
          </w:tcPr>
          <w:p w:rsidR="007C4285" w:rsidRPr="00586711" w:rsidRDefault="007C4285" w:rsidP="00586711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586711">
              <w:rPr>
                <w:rFonts w:ascii="Arial" w:hAnsi="Arial" w:cs="Arial"/>
                <w:sz w:val="24"/>
              </w:rPr>
              <w:t>The system must provide categorized access and permissions based on specific users/groups.</w:t>
            </w:r>
          </w:p>
        </w:tc>
      </w:tr>
      <w:tr w:rsidR="007C4285" w:rsidRPr="00586711" w:rsidTr="005D2F20">
        <w:tc>
          <w:tcPr>
            <w:tcW w:w="2245" w:type="dxa"/>
          </w:tcPr>
          <w:p w:rsidR="007C4285" w:rsidRPr="00586711" w:rsidRDefault="007C4285" w:rsidP="0058671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586711">
              <w:rPr>
                <w:rFonts w:ascii="Arial" w:hAnsi="Arial" w:cs="Arial"/>
                <w:b/>
                <w:sz w:val="24"/>
              </w:rPr>
              <w:t>NFR3</w:t>
            </w:r>
          </w:p>
        </w:tc>
        <w:tc>
          <w:tcPr>
            <w:tcW w:w="7105" w:type="dxa"/>
          </w:tcPr>
          <w:p w:rsidR="007C4285" w:rsidRPr="00586711" w:rsidRDefault="007C4285" w:rsidP="00586711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586711">
              <w:rPr>
                <w:rFonts w:ascii="Arial" w:hAnsi="Arial" w:cs="Arial"/>
                <w:sz w:val="24"/>
              </w:rPr>
              <w:t>The system should be able to provide accountability of records such as created/ modified user with created/modified date.</w:t>
            </w:r>
          </w:p>
        </w:tc>
      </w:tr>
    </w:tbl>
    <w:bookmarkEnd w:id="15"/>
    <w:p w:rsidR="00A14F9F" w:rsidRDefault="00395063" w:rsidP="00A14F9F">
      <w:pPr>
        <w:pStyle w:val="ListParagraph"/>
        <w:spacing w:line="360" w:lineRule="auto"/>
        <w:ind w:left="360"/>
        <w:jc w:val="both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A16855" wp14:editId="0C2C526F">
                <wp:simplePos x="0" y="0"/>
                <wp:positionH relativeFrom="margin">
                  <wp:align>left</wp:align>
                </wp:positionH>
                <wp:positionV relativeFrom="paragraph">
                  <wp:posOffset>251037</wp:posOffset>
                </wp:positionV>
                <wp:extent cx="6276975" cy="711200"/>
                <wp:effectExtent l="0" t="0" r="28575" b="1270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975" cy="71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0239" w:rsidRPr="00395063" w:rsidRDefault="00E00239" w:rsidP="00A14F9F">
                            <w:pPr>
                              <w:ind w:left="45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395063">
                              <w:rPr>
                                <w:rFonts w:ascii="Arial" w:hAnsi="Arial" w:cs="Arial"/>
                                <w:color w:val="FF0000"/>
                                <w:sz w:val="24"/>
                              </w:rPr>
                              <w:t xml:space="preserve">* </w:t>
                            </w:r>
                            <w:r w:rsidRPr="00395063">
                              <w:rPr>
                                <w:rFonts w:ascii="Arial" w:hAnsi="Arial" w:cs="Arial"/>
                                <w:sz w:val="24"/>
                              </w:rPr>
                              <w:t>Any changes or enhancements which are not explicitly defined in this document will be discouraged at this phase and handled under a Change Request process, and will be logged and maintained separately.</w:t>
                            </w:r>
                          </w:p>
                          <w:p w:rsidR="00E00239" w:rsidRDefault="00E00239" w:rsidP="00A14F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16855" id="_x0000_s1028" type="#_x0000_t202" style="position:absolute;left:0;text-align:left;margin-left:0;margin-top:19.75pt;width:494.25pt;height:56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">
                <v:textbox>
                  <w:txbxContent>
                    <w:p w:rsidR="00E00239" w:rsidRPr="00395063" w:rsidRDefault="00E00239" w:rsidP="00A14F9F">
                      <w:pPr>
                        <w:ind w:left="45"/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395063">
                        <w:rPr>
                          <w:rFonts w:ascii="Arial" w:hAnsi="Arial" w:cs="Arial"/>
                          <w:color w:val="FF0000"/>
                          <w:sz w:val="24"/>
                        </w:rPr>
                        <w:t xml:space="preserve">* </w:t>
                      </w:r>
                      <w:r w:rsidRPr="00395063">
                        <w:rPr>
                          <w:rFonts w:ascii="Arial" w:hAnsi="Arial" w:cs="Arial"/>
                          <w:sz w:val="24"/>
                        </w:rPr>
                        <w:t>Any changes or enhancements which are not explicitly defined in this document will be discouraged at this phase and handled under a Change Request process, and will be logged and maintained separately.</w:t>
                      </w:r>
                    </w:p>
                    <w:p w:rsidR="00E00239" w:rsidRDefault="00E00239" w:rsidP="00A14F9F"/>
                  </w:txbxContent>
                </v:textbox>
                <w10:wrap anchorx="margin"/>
              </v:shape>
            </w:pict>
          </mc:Fallback>
        </mc:AlternateContent>
      </w:r>
    </w:p>
    <w:p w:rsidR="00A14F9F" w:rsidRDefault="00A14F9F" w:rsidP="00A14F9F">
      <w:pPr>
        <w:pStyle w:val="ListParagraph"/>
        <w:spacing w:line="360" w:lineRule="auto"/>
        <w:ind w:left="360"/>
        <w:jc w:val="both"/>
        <w:rPr>
          <w:b/>
          <w:u w:val="single"/>
        </w:rPr>
      </w:pPr>
    </w:p>
    <w:p w:rsidR="00A14F9F" w:rsidRDefault="00A14F9F" w:rsidP="00A14F9F">
      <w:pPr>
        <w:pStyle w:val="ListParagraph"/>
        <w:spacing w:line="360" w:lineRule="auto"/>
        <w:ind w:left="360"/>
        <w:jc w:val="both"/>
        <w:rPr>
          <w:b/>
          <w:u w:val="single"/>
        </w:rPr>
      </w:pPr>
    </w:p>
    <w:sectPr w:rsidR="00A14F9F" w:rsidSect="008E4F7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C7E" w:rsidRDefault="00BF3C7E" w:rsidP="001814C2">
      <w:pPr>
        <w:spacing w:after="0" w:line="240" w:lineRule="auto"/>
      </w:pPr>
      <w:r>
        <w:separator/>
      </w:r>
    </w:p>
  </w:endnote>
  <w:endnote w:type="continuationSeparator" w:id="0">
    <w:p w:rsidR="00BF3C7E" w:rsidRDefault="00BF3C7E" w:rsidP="00181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55">
    <w:altName w:val="Trebuchet MS"/>
    <w:charset w:val="00"/>
    <w:family w:val="swiss"/>
    <w:pitch w:val="variable"/>
    <w:sig w:usb0="00000007" w:usb1="00000000" w:usb2="00000000" w:usb3="00000000" w:csb0="00000093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923350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0239" w:rsidRDefault="00E0023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6F7A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E00239" w:rsidRDefault="00E002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C7E" w:rsidRDefault="00BF3C7E" w:rsidP="001814C2">
      <w:pPr>
        <w:spacing w:after="0" w:line="240" w:lineRule="auto"/>
      </w:pPr>
      <w:r>
        <w:separator/>
      </w:r>
    </w:p>
  </w:footnote>
  <w:footnote w:type="continuationSeparator" w:id="0">
    <w:p w:rsidR="00BF3C7E" w:rsidRDefault="00BF3C7E" w:rsidP="00181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208"/>
      <w:gridCol w:w="1152"/>
    </w:tblGrid>
    <w:tr w:rsidR="00E00239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E00239" w:rsidRDefault="00E00239">
              <w:pPr>
                <w:pStyle w:val="Header"/>
                <w:jc w:val="right"/>
              </w:pPr>
              <w:r>
                <w:t>Browns Engineering and Construction (</w:t>
              </w:r>
              <w:proofErr w:type="spellStart"/>
              <w:r>
                <w:t>Pvt</w:t>
              </w:r>
              <w:proofErr w:type="spellEnd"/>
              <w:r>
                <w:t>) Ltd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E00239" w:rsidRDefault="004A0F39" w:rsidP="00BC7519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 xml:space="preserve">Project Management System (Web &amp; Mobile Application) 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E00239" w:rsidRDefault="00E00239">
          <w:pPr>
            <w:pStyle w:val="Header"/>
            <w:rPr>
              <w:b/>
              <w:bCs/>
            </w:rPr>
          </w:pPr>
        </w:p>
      </w:tc>
    </w:tr>
  </w:tbl>
  <w:p w:rsidR="00E00239" w:rsidRDefault="00E0023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F4994"/>
    <w:multiLevelType w:val="multilevel"/>
    <w:tmpl w:val="8DAEAE58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5B74805"/>
    <w:multiLevelType w:val="hybridMultilevel"/>
    <w:tmpl w:val="3F7866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8C27FEE"/>
    <w:multiLevelType w:val="multilevel"/>
    <w:tmpl w:val="8DAEAE58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B6531A3"/>
    <w:multiLevelType w:val="multilevel"/>
    <w:tmpl w:val="8DAEAE58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14453CC"/>
    <w:multiLevelType w:val="hybridMultilevel"/>
    <w:tmpl w:val="1ECA79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2321D0B"/>
    <w:multiLevelType w:val="hybridMultilevel"/>
    <w:tmpl w:val="B94C3D6A"/>
    <w:lvl w:ilvl="0" w:tplc="04090001">
      <w:start w:val="1"/>
      <w:numFmt w:val="bullet"/>
      <w:lvlText w:val=""/>
      <w:lvlJc w:val="left"/>
      <w:pPr>
        <w:ind w:left="1061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781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6">
    <w:nsid w:val="272159A0"/>
    <w:multiLevelType w:val="hybridMultilevel"/>
    <w:tmpl w:val="36D63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9A7E93"/>
    <w:multiLevelType w:val="hybridMultilevel"/>
    <w:tmpl w:val="C46C0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AD4CD9"/>
    <w:multiLevelType w:val="hybridMultilevel"/>
    <w:tmpl w:val="823A8FD4"/>
    <w:lvl w:ilvl="0" w:tplc="04090001">
      <w:start w:val="1"/>
      <w:numFmt w:val="bullet"/>
      <w:lvlText w:val=""/>
      <w:lvlJc w:val="left"/>
      <w:pPr>
        <w:ind w:left="106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9">
    <w:nsid w:val="2EE261D1"/>
    <w:multiLevelType w:val="multilevel"/>
    <w:tmpl w:val="8DAEAE58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19E3C65"/>
    <w:multiLevelType w:val="multilevel"/>
    <w:tmpl w:val="8DAEAE58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3EC12CF"/>
    <w:multiLevelType w:val="hybridMultilevel"/>
    <w:tmpl w:val="795E7F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79A532F"/>
    <w:multiLevelType w:val="hybridMultilevel"/>
    <w:tmpl w:val="0B4A4FD8"/>
    <w:lvl w:ilvl="0" w:tplc="04090003">
      <w:start w:val="1"/>
      <w:numFmt w:val="bullet"/>
      <w:lvlText w:val="o"/>
      <w:lvlJc w:val="left"/>
      <w:pPr>
        <w:ind w:left="250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3F0561A5"/>
    <w:multiLevelType w:val="hybridMultilevel"/>
    <w:tmpl w:val="3A74D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3F361E"/>
    <w:multiLevelType w:val="hybridMultilevel"/>
    <w:tmpl w:val="6D90A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E46367"/>
    <w:multiLevelType w:val="multilevel"/>
    <w:tmpl w:val="8DAEAE58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1EE4C7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>
    <w:nsid w:val="5272271D"/>
    <w:multiLevelType w:val="hybridMultilevel"/>
    <w:tmpl w:val="0EAC6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6D0BC4"/>
    <w:multiLevelType w:val="hybridMultilevel"/>
    <w:tmpl w:val="56F8C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2F423C"/>
    <w:multiLevelType w:val="multilevel"/>
    <w:tmpl w:val="0C382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AB8205A"/>
    <w:multiLevelType w:val="multilevel"/>
    <w:tmpl w:val="8DAEAE58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B922C80"/>
    <w:multiLevelType w:val="multilevel"/>
    <w:tmpl w:val="1728D7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42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8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4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08" w:hanging="1440"/>
      </w:pPr>
      <w:rPr>
        <w:rFonts w:hint="default"/>
      </w:rPr>
    </w:lvl>
  </w:abstractNum>
  <w:abstractNum w:abstractNumId="22">
    <w:nsid w:val="5CF903AA"/>
    <w:multiLevelType w:val="hybridMultilevel"/>
    <w:tmpl w:val="85EC3E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9802797"/>
    <w:multiLevelType w:val="multilevel"/>
    <w:tmpl w:val="8DAEAE58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A1C0A3B"/>
    <w:multiLevelType w:val="hybridMultilevel"/>
    <w:tmpl w:val="43206CFE"/>
    <w:lvl w:ilvl="0" w:tplc="04090001">
      <w:start w:val="1"/>
      <w:numFmt w:val="bullet"/>
      <w:lvlText w:val=""/>
      <w:lvlJc w:val="left"/>
      <w:pPr>
        <w:ind w:left="106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25">
    <w:nsid w:val="6D0647DD"/>
    <w:multiLevelType w:val="multilevel"/>
    <w:tmpl w:val="398031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>
    <w:nsid w:val="6FF31306"/>
    <w:multiLevelType w:val="multilevel"/>
    <w:tmpl w:val="8DAEAE58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3D745AC"/>
    <w:multiLevelType w:val="hybridMultilevel"/>
    <w:tmpl w:val="A49C6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5237C8"/>
    <w:multiLevelType w:val="hybridMultilevel"/>
    <w:tmpl w:val="AFE21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19"/>
  </w:num>
  <w:num w:numId="4">
    <w:abstractNumId w:val="25"/>
  </w:num>
  <w:num w:numId="5">
    <w:abstractNumId w:val="26"/>
  </w:num>
  <w:num w:numId="6">
    <w:abstractNumId w:val="16"/>
  </w:num>
  <w:num w:numId="7">
    <w:abstractNumId w:val="9"/>
  </w:num>
  <w:num w:numId="8">
    <w:abstractNumId w:val="20"/>
  </w:num>
  <w:num w:numId="9">
    <w:abstractNumId w:val="2"/>
  </w:num>
  <w:num w:numId="10">
    <w:abstractNumId w:val="3"/>
  </w:num>
  <w:num w:numId="11">
    <w:abstractNumId w:val="0"/>
  </w:num>
  <w:num w:numId="12">
    <w:abstractNumId w:val="15"/>
  </w:num>
  <w:num w:numId="13">
    <w:abstractNumId w:val="10"/>
  </w:num>
  <w:num w:numId="14">
    <w:abstractNumId w:val="23"/>
  </w:num>
  <w:num w:numId="15">
    <w:abstractNumId w:val="22"/>
  </w:num>
  <w:num w:numId="16">
    <w:abstractNumId w:val="1"/>
  </w:num>
  <w:num w:numId="17">
    <w:abstractNumId w:val="11"/>
  </w:num>
  <w:num w:numId="18">
    <w:abstractNumId w:val="4"/>
  </w:num>
  <w:num w:numId="19">
    <w:abstractNumId w:val="18"/>
  </w:num>
  <w:num w:numId="20">
    <w:abstractNumId w:val="7"/>
  </w:num>
  <w:num w:numId="21">
    <w:abstractNumId w:val="28"/>
  </w:num>
  <w:num w:numId="22">
    <w:abstractNumId w:val="17"/>
  </w:num>
  <w:num w:numId="23">
    <w:abstractNumId w:val="21"/>
  </w:num>
  <w:num w:numId="24">
    <w:abstractNumId w:val="27"/>
  </w:num>
  <w:num w:numId="25">
    <w:abstractNumId w:val="14"/>
  </w:num>
  <w:num w:numId="26">
    <w:abstractNumId w:val="8"/>
  </w:num>
  <w:num w:numId="27">
    <w:abstractNumId w:val="24"/>
  </w:num>
  <w:num w:numId="28">
    <w:abstractNumId w:val="12"/>
  </w:num>
  <w:num w:numId="29">
    <w:abstractNumId w:val="5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C50"/>
    <w:rsid w:val="00001ECF"/>
    <w:rsid w:val="00003C67"/>
    <w:rsid w:val="00006086"/>
    <w:rsid w:val="000061A9"/>
    <w:rsid w:val="0000620F"/>
    <w:rsid w:val="00007A83"/>
    <w:rsid w:val="00007C6D"/>
    <w:rsid w:val="00012EFA"/>
    <w:rsid w:val="0001610F"/>
    <w:rsid w:val="00017E38"/>
    <w:rsid w:val="000215BB"/>
    <w:rsid w:val="000220A0"/>
    <w:rsid w:val="00024944"/>
    <w:rsid w:val="00025547"/>
    <w:rsid w:val="00025EA2"/>
    <w:rsid w:val="00026430"/>
    <w:rsid w:val="0003234C"/>
    <w:rsid w:val="000325DB"/>
    <w:rsid w:val="00032F6B"/>
    <w:rsid w:val="000338A9"/>
    <w:rsid w:val="00036F2D"/>
    <w:rsid w:val="0004078F"/>
    <w:rsid w:val="00040CF6"/>
    <w:rsid w:val="00042B97"/>
    <w:rsid w:val="000430D1"/>
    <w:rsid w:val="00043A08"/>
    <w:rsid w:val="00044F62"/>
    <w:rsid w:val="00047ED1"/>
    <w:rsid w:val="00050B78"/>
    <w:rsid w:val="0005341C"/>
    <w:rsid w:val="000563CA"/>
    <w:rsid w:val="00057EA0"/>
    <w:rsid w:val="000612B8"/>
    <w:rsid w:val="00061742"/>
    <w:rsid w:val="00062FEF"/>
    <w:rsid w:val="00064200"/>
    <w:rsid w:val="000642E0"/>
    <w:rsid w:val="000643BB"/>
    <w:rsid w:val="00065649"/>
    <w:rsid w:val="00067205"/>
    <w:rsid w:val="0007039C"/>
    <w:rsid w:val="00070833"/>
    <w:rsid w:val="0007093B"/>
    <w:rsid w:val="000727E0"/>
    <w:rsid w:val="0007374C"/>
    <w:rsid w:val="00075BFF"/>
    <w:rsid w:val="000814DD"/>
    <w:rsid w:val="00082DCF"/>
    <w:rsid w:val="00083E12"/>
    <w:rsid w:val="000904B9"/>
    <w:rsid w:val="00090624"/>
    <w:rsid w:val="000A11BD"/>
    <w:rsid w:val="000A6B3D"/>
    <w:rsid w:val="000A750B"/>
    <w:rsid w:val="000B0D00"/>
    <w:rsid w:val="000B69D1"/>
    <w:rsid w:val="000C3C48"/>
    <w:rsid w:val="000C40A5"/>
    <w:rsid w:val="000C4259"/>
    <w:rsid w:val="000C4FB9"/>
    <w:rsid w:val="000D1071"/>
    <w:rsid w:val="000D371D"/>
    <w:rsid w:val="000D3E50"/>
    <w:rsid w:val="000D4EFE"/>
    <w:rsid w:val="000D6E35"/>
    <w:rsid w:val="000E3111"/>
    <w:rsid w:val="000E42DE"/>
    <w:rsid w:val="000E4930"/>
    <w:rsid w:val="000E59DA"/>
    <w:rsid w:val="000E743A"/>
    <w:rsid w:val="000F64E9"/>
    <w:rsid w:val="000F71B9"/>
    <w:rsid w:val="000F721B"/>
    <w:rsid w:val="001004AA"/>
    <w:rsid w:val="00103B72"/>
    <w:rsid w:val="001113A3"/>
    <w:rsid w:val="001116C4"/>
    <w:rsid w:val="00113A5B"/>
    <w:rsid w:val="00120185"/>
    <w:rsid w:val="00121F04"/>
    <w:rsid w:val="00122542"/>
    <w:rsid w:val="0012574A"/>
    <w:rsid w:val="0013528E"/>
    <w:rsid w:val="001377F3"/>
    <w:rsid w:val="00142EB3"/>
    <w:rsid w:val="001433DE"/>
    <w:rsid w:val="00143AA3"/>
    <w:rsid w:val="00144FED"/>
    <w:rsid w:val="0014564E"/>
    <w:rsid w:val="00146974"/>
    <w:rsid w:val="00150702"/>
    <w:rsid w:val="001507D4"/>
    <w:rsid w:val="0015241F"/>
    <w:rsid w:val="001544D6"/>
    <w:rsid w:val="00157134"/>
    <w:rsid w:val="00160226"/>
    <w:rsid w:val="00165EA0"/>
    <w:rsid w:val="00167D70"/>
    <w:rsid w:val="00170588"/>
    <w:rsid w:val="0017279F"/>
    <w:rsid w:val="00172ED9"/>
    <w:rsid w:val="0017509F"/>
    <w:rsid w:val="00177B6E"/>
    <w:rsid w:val="001813B6"/>
    <w:rsid w:val="001814C2"/>
    <w:rsid w:val="001842EC"/>
    <w:rsid w:val="001862F2"/>
    <w:rsid w:val="001905D0"/>
    <w:rsid w:val="00194ED3"/>
    <w:rsid w:val="001A5C89"/>
    <w:rsid w:val="001A643A"/>
    <w:rsid w:val="001A75D6"/>
    <w:rsid w:val="001B442B"/>
    <w:rsid w:val="001B456A"/>
    <w:rsid w:val="001B49ED"/>
    <w:rsid w:val="001B4F02"/>
    <w:rsid w:val="001B694D"/>
    <w:rsid w:val="001C0DD6"/>
    <w:rsid w:val="001C237D"/>
    <w:rsid w:val="001C310B"/>
    <w:rsid w:val="001C4460"/>
    <w:rsid w:val="001C6ABF"/>
    <w:rsid w:val="001D07D0"/>
    <w:rsid w:val="001D3070"/>
    <w:rsid w:val="001D3B2C"/>
    <w:rsid w:val="001D481A"/>
    <w:rsid w:val="001D6DF9"/>
    <w:rsid w:val="001D7B2A"/>
    <w:rsid w:val="001E1718"/>
    <w:rsid w:val="001E1A61"/>
    <w:rsid w:val="001E297A"/>
    <w:rsid w:val="001E2BC3"/>
    <w:rsid w:val="001E4BB7"/>
    <w:rsid w:val="001E6C92"/>
    <w:rsid w:val="001E6E6D"/>
    <w:rsid w:val="001F265C"/>
    <w:rsid w:val="001F34AB"/>
    <w:rsid w:val="001F5C23"/>
    <w:rsid w:val="001F7C3B"/>
    <w:rsid w:val="002013C0"/>
    <w:rsid w:val="002028F3"/>
    <w:rsid w:val="00202D38"/>
    <w:rsid w:val="00207261"/>
    <w:rsid w:val="00221BA0"/>
    <w:rsid w:val="00224CF3"/>
    <w:rsid w:val="00224D2E"/>
    <w:rsid w:val="00224D57"/>
    <w:rsid w:val="002271C9"/>
    <w:rsid w:val="002279B1"/>
    <w:rsid w:val="00231B60"/>
    <w:rsid w:val="00234F1D"/>
    <w:rsid w:val="002357C9"/>
    <w:rsid w:val="00235EA3"/>
    <w:rsid w:val="00237668"/>
    <w:rsid w:val="002431F1"/>
    <w:rsid w:val="00245B08"/>
    <w:rsid w:val="002474E8"/>
    <w:rsid w:val="00252208"/>
    <w:rsid w:val="0025523D"/>
    <w:rsid w:val="002565FF"/>
    <w:rsid w:val="0025707B"/>
    <w:rsid w:val="002642B0"/>
    <w:rsid w:val="00266549"/>
    <w:rsid w:val="00266D51"/>
    <w:rsid w:val="0027538F"/>
    <w:rsid w:val="00276D1D"/>
    <w:rsid w:val="002816F3"/>
    <w:rsid w:val="0028428E"/>
    <w:rsid w:val="00286CE9"/>
    <w:rsid w:val="002915BA"/>
    <w:rsid w:val="00291B82"/>
    <w:rsid w:val="0029377B"/>
    <w:rsid w:val="002A1D8F"/>
    <w:rsid w:val="002B4DC9"/>
    <w:rsid w:val="002B5BAF"/>
    <w:rsid w:val="002B5D22"/>
    <w:rsid w:val="002B716F"/>
    <w:rsid w:val="002C0137"/>
    <w:rsid w:val="002C11CF"/>
    <w:rsid w:val="002C343A"/>
    <w:rsid w:val="002C74CF"/>
    <w:rsid w:val="002C7E99"/>
    <w:rsid w:val="002D124F"/>
    <w:rsid w:val="002D1DC9"/>
    <w:rsid w:val="002D4A43"/>
    <w:rsid w:val="002D64C8"/>
    <w:rsid w:val="002D7020"/>
    <w:rsid w:val="002D7E76"/>
    <w:rsid w:val="002E40A3"/>
    <w:rsid w:val="002E42F1"/>
    <w:rsid w:val="002E6C98"/>
    <w:rsid w:val="002F10FA"/>
    <w:rsid w:val="002F2A1E"/>
    <w:rsid w:val="002F2CF2"/>
    <w:rsid w:val="002F37BB"/>
    <w:rsid w:val="003009FB"/>
    <w:rsid w:val="00300C98"/>
    <w:rsid w:val="0030517B"/>
    <w:rsid w:val="003070B2"/>
    <w:rsid w:val="00311D3C"/>
    <w:rsid w:val="00311F8B"/>
    <w:rsid w:val="00312DFA"/>
    <w:rsid w:val="0031423C"/>
    <w:rsid w:val="00314BDC"/>
    <w:rsid w:val="00314FB2"/>
    <w:rsid w:val="00315A9D"/>
    <w:rsid w:val="00315D37"/>
    <w:rsid w:val="00316B58"/>
    <w:rsid w:val="00317A48"/>
    <w:rsid w:val="00323965"/>
    <w:rsid w:val="003240EA"/>
    <w:rsid w:val="0033154F"/>
    <w:rsid w:val="0033181C"/>
    <w:rsid w:val="00334B49"/>
    <w:rsid w:val="003367C6"/>
    <w:rsid w:val="003379DA"/>
    <w:rsid w:val="00337DCF"/>
    <w:rsid w:val="0034200C"/>
    <w:rsid w:val="00345735"/>
    <w:rsid w:val="00357828"/>
    <w:rsid w:val="00364974"/>
    <w:rsid w:val="00364E21"/>
    <w:rsid w:val="003731A1"/>
    <w:rsid w:val="00381872"/>
    <w:rsid w:val="0038769D"/>
    <w:rsid w:val="0039294E"/>
    <w:rsid w:val="00392B2A"/>
    <w:rsid w:val="00392C72"/>
    <w:rsid w:val="00392F5C"/>
    <w:rsid w:val="00395063"/>
    <w:rsid w:val="00397449"/>
    <w:rsid w:val="003A298C"/>
    <w:rsid w:val="003A32E3"/>
    <w:rsid w:val="003A40A4"/>
    <w:rsid w:val="003A58B9"/>
    <w:rsid w:val="003B0FEF"/>
    <w:rsid w:val="003B1848"/>
    <w:rsid w:val="003B6620"/>
    <w:rsid w:val="003C064E"/>
    <w:rsid w:val="003C6A45"/>
    <w:rsid w:val="003D02FC"/>
    <w:rsid w:val="003D3284"/>
    <w:rsid w:val="003D39B7"/>
    <w:rsid w:val="003D39F1"/>
    <w:rsid w:val="003D59DA"/>
    <w:rsid w:val="003D600B"/>
    <w:rsid w:val="003E1193"/>
    <w:rsid w:val="003E1636"/>
    <w:rsid w:val="003E3E04"/>
    <w:rsid w:val="003F0589"/>
    <w:rsid w:val="003F11F0"/>
    <w:rsid w:val="003F1286"/>
    <w:rsid w:val="003F1387"/>
    <w:rsid w:val="003F7E24"/>
    <w:rsid w:val="004102FA"/>
    <w:rsid w:val="00413238"/>
    <w:rsid w:val="00413338"/>
    <w:rsid w:val="004148A5"/>
    <w:rsid w:val="00415067"/>
    <w:rsid w:val="00417DA0"/>
    <w:rsid w:val="004216EC"/>
    <w:rsid w:val="0042189B"/>
    <w:rsid w:val="004222E3"/>
    <w:rsid w:val="00425FB3"/>
    <w:rsid w:val="00425FEF"/>
    <w:rsid w:val="00430760"/>
    <w:rsid w:val="00430E45"/>
    <w:rsid w:val="00433880"/>
    <w:rsid w:val="0043709A"/>
    <w:rsid w:val="00441920"/>
    <w:rsid w:val="00442C93"/>
    <w:rsid w:val="00443261"/>
    <w:rsid w:val="00446B79"/>
    <w:rsid w:val="004503E2"/>
    <w:rsid w:val="00451276"/>
    <w:rsid w:val="0045485B"/>
    <w:rsid w:val="00455717"/>
    <w:rsid w:val="00461A25"/>
    <w:rsid w:val="004622CF"/>
    <w:rsid w:val="004678F4"/>
    <w:rsid w:val="00473757"/>
    <w:rsid w:val="00474C8F"/>
    <w:rsid w:val="00477F1F"/>
    <w:rsid w:val="00484718"/>
    <w:rsid w:val="00485016"/>
    <w:rsid w:val="004868DD"/>
    <w:rsid w:val="00487953"/>
    <w:rsid w:val="00490956"/>
    <w:rsid w:val="00496C58"/>
    <w:rsid w:val="00496F4B"/>
    <w:rsid w:val="004A0A4A"/>
    <w:rsid w:val="004A0F39"/>
    <w:rsid w:val="004A2CD6"/>
    <w:rsid w:val="004A31BA"/>
    <w:rsid w:val="004A6080"/>
    <w:rsid w:val="004A70FE"/>
    <w:rsid w:val="004B066F"/>
    <w:rsid w:val="004B1F42"/>
    <w:rsid w:val="004B2942"/>
    <w:rsid w:val="004B72EF"/>
    <w:rsid w:val="004C5E6B"/>
    <w:rsid w:val="004D05A7"/>
    <w:rsid w:val="004D38FB"/>
    <w:rsid w:val="004E2E75"/>
    <w:rsid w:val="004E3E97"/>
    <w:rsid w:val="004E4C65"/>
    <w:rsid w:val="004F0251"/>
    <w:rsid w:val="004F47A1"/>
    <w:rsid w:val="004F4832"/>
    <w:rsid w:val="004F5D0F"/>
    <w:rsid w:val="005034A4"/>
    <w:rsid w:val="00506677"/>
    <w:rsid w:val="005109CB"/>
    <w:rsid w:val="00511BC8"/>
    <w:rsid w:val="00512AE6"/>
    <w:rsid w:val="005149B6"/>
    <w:rsid w:val="00516659"/>
    <w:rsid w:val="00520995"/>
    <w:rsid w:val="00520CBE"/>
    <w:rsid w:val="00521795"/>
    <w:rsid w:val="00522ABE"/>
    <w:rsid w:val="005237F0"/>
    <w:rsid w:val="00523B4B"/>
    <w:rsid w:val="00525BB9"/>
    <w:rsid w:val="005355FF"/>
    <w:rsid w:val="00535B11"/>
    <w:rsid w:val="00536793"/>
    <w:rsid w:val="00540088"/>
    <w:rsid w:val="0054155F"/>
    <w:rsid w:val="00542F8B"/>
    <w:rsid w:val="0054309B"/>
    <w:rsid w:val="00544DBB"/>
    <w:rsid w:val="00547F32"/>
    <w:rsid w:val="00554F1E"/>
    <w:rsid w:val="005564D0"/>
    <w:rsid w:val="0056186E"/>
    <w:rsid w:val="005666D0"/>
    <w:rsid w:val="00566EE9"/>
    <w:rsid w:val="005670CE"/>
    <w:rsid w:val="0056763E"/>
    <w:rsid w:val="00570386"/>
    <w:rsid w:val="005703C6"/>
    <w:rsid w:val="00570E64"/>
    <w:rsid w:val="00574573"/>
    <w:rsid w:val="00574634"/>
    <w:rsid w:val="00575369"/>
    <w:rsid w:val="00575858"/>
    <w:rsid w:val="00576403"/>
    <w:rsid w:val="005766F1"/>
    <w:rsid w:val="005806A6"/>
    <w:rsid w:val="00583CE1"/>
    <w:rsid w:val="00586711"/>
    <w:rsid w:val="00587840"/>
    <w:rsid w:val="00587E40"/>
    <w:rsid w:val="00593C4E"/>
    <w:rsid w:val="00595190"/>
    <w:rsid w:val="005956FE"/>
    <w:rsid w:val="005A1A20"/>
    <w:rsid w:val="005B0062"/>
    <w:rsid w:val="005B2994"/>
    <w:rsid w:val="005B5523"/>
    <w:rsid w:val="005B6C63"/>
    <w:rsid w:val="005B6DAF"/>
    <w:rsid w:val="005B7892"/>
    <w:rsid w:val="005C0671"/>
    <w:rsid w:val="005C0916"/>
    <w:rsid w:val="005C2BF4"/>
    <w:rsid w:val="005C53F7"/>
    <w:rsid w:val="005C5E88"/>
    <w:rsid w:val="005C7075"/>
    <w:rsid w:val="005C70C5"/>
    <w:rsid w:val="005D148C"/>
    <w:rsid w:val="005D1FD1"/>
    <w:rsid w:val="005D2B08"/>
    <w:rsid w:val="005D2F20"/>
    <w:rsid w:val="005D51E0"/>
    <w:rsid w:val="005D7C3B"/>
    <w:rsid w:val="005E152A"/>
    <w:rsid w:val="005E1928"/>
    <w:rsid w:val="005E623D"/>
    <w:rsid w:val="005F0936"/>
    <w:rsid w:val="005F2392"/>
    <w:rsid w:val="005F4EDA"/>
    <w:rsid w:val="005F4FC4"/>
    <w:rsid w:val="005F7A5B"/>
    <w:rsid w:val="005F7BEE"/>
    <w:rsid w:val="006022F5"/>
    <w:rsid w:val="00602C1D"/>
    <w:rsid w:val="00603BEE"/>
    <w:rsid w:val="006076EA"/>
    <w:rsid w:val="0061129C"/>
    <w:rsid w:val="00611D93"/>
    <w:rsid w:val="00613FA0"/>
    <w:rsid w:val="00621694"/>
    <w:rsid w:val="00621997"/>
    <w:rsid w:val="00623EF4"/>
    <w:rsid w:val="006242C4"/>
    <w:rsid w:val="00624B6C"/>
    <w:rsid w:val="00626006"/>
    <w:rsid w:val="0063592F"/>
    <w:rsid w:val="00635FD9"/>
    <w:rsid w:val="006379C7"/>
    <w:rsid w:val="006425F4"/>
    <w:rsid w:val="0064340B"/>
    <w:rsid w:val="00644874"/>
    <w:rsid w:val="0065051C"/>
    <w:rsid w:val="00653D90"/>
    <w:rsid w:val="00654CD4"/>
    <w:rsid w:val="006559DB"/>
    <w:rsid w:val="006561A0"/>
    <w:rsid w:val="006655FD"/>
    <w:rsid w:val="00674F8A"/>
    <w:rsid w:val="0068294B"/>
    <w:rsid w:val="00682C8F"/>
    <w:rsid w:val="006874EF"/>
    <w:rsid w:val="0069196F"/>
    <w:rsid w:val="00693B8D"/>
    <w:rsid w:val="0069405F"/>
    <w:rsid w:val="00696359"/>
    <w:rsid w:val="00697D3C"/>
    <w:rsid w:val="006A2C2F"/>
    <w:rsid w:val="006A3D2F"/>
    <w:rsid w:val="006A51E0"/>
    <w:rsid w:val="006A5DD9"/>
    <w:rsid w:val="006A68F8"/>
    <w:rsid w:val="006A697A"/>
    <w:rsid w:val="006B1687"/>
    <w:rsid w:val="006B3D90"/>
    <w:rsid w:val="006B5DEC"/>
    <w:rsid w:val="006C2368"/>
    <w:rsid w:val="006C4CCD"/>
    <w:rsid w:val="006C549F"/>
    <w:rsid w:val="006C56B5"/>
    <w:rsid w:val="006C7C3B"/>
    <w:rsid w:val="006D3FC6"/>
    <w:rsid w:val="006D5CD4"/>
    <w:rsid w:val="006D7CA0"/>
    <w:rsid w:val="006E1C6E"/>
    <w:rsid w:val="006E2128"/>
    <w:rsid w:val="006E260F"/>
    <w:rsid w:val="006E2992"/>
    <w:rsid w:val="006E4970"/>
    <w:rsid w:val="006E70A1"/>
    <w:rsid w:val="006E7846"/>
    <w:rsid w:val="006F415B"/>
    <w:rsid w:val="006F7BED"/>
    <w:rsid w:val="00702234"/>
    <w:rsid w:val="00704BCE"/>
    <w:rsid w:val="00704DFA"/>
    <w:rsid w:val="00706BB3"/>
    <w:rsid w:val="0071145B"/>
    <w:rsid w:val="0071242C"/>
    <w:rsid w:val="00714AF2"/>
    <w:rsid w:val="00715598"/>
    <w:rsid w:val="007242B3"/>
    <w:rsid w:val="00724302"/>
    <w:rsid w:val="00725FD4"/>
    <w:rsid w:val="0072688B"/>
    <w:rsid w:val="00731A07"/>
    <w:rsid w:val="00732F6F"/>
    <w:rsid w:val="007348F2"/>
    <w:rsid w:val="00734DF7"/>
    <w:rsid w:val="00743B24"/>
    <w:rsid w:val="00744D0D"/>
    <w:rsid w:val="00751B72"/>
    <w:rsid w:val="00753192"/>
    <w:rsid w:val="00762252"/>
    <w:rsid w:val="00763E67"/>
    <w:rsid w:val="00764414"/>
    <w:rsid w:val="00765627"/>
    <w:rsid w:val="00765D83"/>
    <w:rsid w:val="007700AD"/>
    <w:rsid w:val="00771DEE"/>
    <w:rsid w:val="00772511"/>
    <w:rsid w:val="00772B4F"/>
    <w:rsid w:val="007736A3"/>
    <w:rsid w:val="00774346"/>
    <w:rsid w:val="00777F5C"/>
    <w:rsid w:val="00780E20"/>
    <w:rsid w:val="007828EC"/>
    <w:rsid w:val="00790FCC"/>
    <w:rsid w:val="00792F95"/>
    <w:rsid w:val="007942A1"/>
    <w:rsid w:val="00794775"/>
    <w:rsid w:val="00794F7F"/>
    <w:rsid w:val="007965DB"/>
    <w:rsid w:val="00797584"/>
    <w:rsid w:val="007A043F"/>
    <w:rsid w:val="007A12C9"/>
    <w:rsid w:val="007A2752"/>
    <w:rsid w:val="007A3C48"/>
    <w:rsid w:val="007A452E"/>
    <w:rsid w:val="007A4C92"/>
    <w:rsid w:val="007A6804"/>
    <w:rsid w:val="007B08CC"/>
    <w:rsid w:val="007B0DC4"/>
    <w:rsid w:val="007B5AAF"/>
    <w:rsid w:val="007C34F6"/>
    <w:rsid w:val="007C4285"/>
    <w:rsid w:val="007C43F8"/>
    <w:rsid w:val="007C7273"/>
    <w:rsid w:val="007D4C44"/>
    <w:rsid w:val="007E1E70"/>
    <w:rsid w:val="007F2A71"/>
    <w:rsid w:val="007F4A44"/>
    <w:rsid w:val="007F60D8"/>
    <w:rsid w:val="008022FE"/>
    <w:rsid w:val="008033A4"/>
    <w:rsid w:val="00804834"/>
    <w:rsid w:val="008050E1"/>
    <w:rsid w:val="00806999"/>
    <w:rsid w:val="00807915"/>
    <w:rsid w:val="0081014E"/>
    <w:rsid w:val="008101CB"/>
    <w:rsid w:val="00814041"/>
    <w:rsid w:val="008144B2"/>
    <w:rsid w:val="00815E5C"/>
    <w:rsid w:val="00816FEF"/>
    <w:rsid w:val="00820715"/>
    <w:rsid w:val="008224BE"/>
    <w:rsid w:val="00822AEA"/>
    <w:rsid w:val="00824BC4"/>
    <w:rsid w:val="00825661"/>
    <w:rsid w:val="00825B41"/>
    <w:rsid w:val="008261CB"/>
    <w:rsid w:val="00826E29"/>
    <w:rsid w:val="00827C11"/>
    <w:rsid w:val="00827C45"/>
    <w:rsid w:val="00832720"/>
    <w:rsid w:val="00833560"/>
    <w:rsid w:val="00834460"/>
    <w:rsid w:val="008352E7"/>
    <w:rsid w:val="00842385"/>
    <w:rsid w:val="00843BCC"/>
    <w:rsid w:val="00847EF7"/>
    <w:rsid w:val="00855EBF"/>
    <w:rsid w:val="00856DB7"/>
    <w:rsid w:val="00861A1F"/>
    <w:rsid w:val="00866756"/>
    <w:rsid w:val="00866A8C"/>
    <w:rsid w:val="008721FA"/>
    <w:rsid w:val="00873FE4"/>
    <w:rsid w:val="008753E2"/>
    <w:rsid w:val="00881A6E"/>
    <w:rsid w:val="008829CC"/>
    <w:rsid w:val="00883398"/>
    <w:rsid w:val="00890277"/>
    <w:rsid w:val="00890EB2"/>
    <w:rsid w:val="00894956"/>
    <w:rsid w:val="008A1522"/>
    <w:rsid w:val="008A546B"/>
    <w:rsid w:val="008A6F50"/>
    <w:rsid w:val="008B0660"/>
    <w:rsid w:val="008B6303"/>
    <w:rsid w:val="008B662B"/>
    <w:rsid w:val="008B7213"/>
    <w:rsid w:val="008B7DD6"/>
    <w:rsid w:val="008C0665"/>
    <w:rsid w:val="008C149E"/>
    <w:rsid w:val="008C25AB"/>
    <w:rsid w:val="008C66EE"/>
    <w:rsid w:val="008D52A5"/>
    <w:rsid w:val="008D6B02"/>
    <w:rsid w:val="008E3EFD"/>
    <w:rsid w:val="008E4F7A"/>
    <w:rsid w:val="008E5D51"/>
    <w:rsid w:val="008F4195"/>
    <w:rsid w:val="008F4E2A"/>
    <w:rsid w:val="008F6623"/>
    <w:rsid w:val="00901AAF"/>
    <w:rsid w:val="009032F7"/>
    <w:rsid w:val="00903F97"/>
    <w:rsid w:val="00907D64"/>
    <w:rsid w:val="009104CB"/>
    <w:rsid w:val="00912B43"/>
    <w:rsid w:val="00916B44"/>
    <w:rsid w:val="009214C8"/>
    <w:rsid w:val="00924179"/>
    <w:rsid w:val="00927D42"/>
    <w:rsid w:val="00931B2E"/>
    <w:rsid w:val="00937540"/>
    <w:rsid w:val="00940C65"/>
    <w:rsid w:val="00940C73"/>
    <w:rsid w:val="0096395D"/>
    <w:rsid w:val="00965BF0"/>
    <w:rsid w:val="00966250"/>
    <w:rsid w:val="00966FFD"/>
    <w:rsid w:val="00971B27"/>
    <w:rsid w:val="0097281B"/>
    <w:rsid w:val="00974587"/>
    <w:rsid w:val="00981F89"/>
    <w:rsid w:val="00987864"/>
    <w:rsid w:val="00991378"/>
    <w:rsid w:val="00994C14"/>
    <w:rsid w:val="0099507B"/>
    <w:rsid w:val="009965F3"/>
    <w:rsid w:val="009A0722"/>
    <w:rsid w:val="009A0B65"/>
    <w:rsid w:val="009A1720"/>
    <w:rsid w:val="009A1727"/>
    <w:rsid w:val="009A21FF"/>
    <w:rsid w:val="009A41A1"/>
    <w:rsid w:val="009A6941"/>
    <w:rsid w:val="009B358A"/>
    <w:rsid w:val="009B3A33"/>
    <w:rsid w:val="009B54A8"/>
    <w:rsid w:val="009B584C"/>
    <w:rsid w:val="009B7016"/>
    <w:rsid w:val="009C4A3B"/>
    <w:rsid w:val="009C61A7"/>
    <w:rsid w:val="009C62DC"/>
    <w:rsid w:val="009D0051"/>
    <w:rsid w:val="009D1E5B"/>
    <w:rsid w:val="009D2C12"/>
    <w:rsid w:val="009D3FA6"/>
    <w:rsid w:val="009D60AA"/>
    <w:rsid w:val="009D6859"/>
    <w:rsid w:val="009E000B"/>
    <w:rsid w:val="009E63AD"/>
    <w:rsid w:val="009E6F52"/>
    <w:rsid w:val="009F3951"/>
    <w:rsid w:val="009F3DE8"/>
    <w:rsid w:val="009F6484"/>
    <w:rsid w:val="00A0717F"/>
    <w:rsid w:val="00A07A89"/>
    <w:rsid w:val="00A113B7"/>
    <w:rsid w:val="00A1218B"/>
    <w:rsid w:val="00A14F9F"/>
    <w:rsid w:val="00A15066"/>
    <w:rsid w:val="00A15289"/>
    <w:rsid w:val="00A15E08"/>
    <w:rsid w:val="00A22AF3"/>
    <w:rsid w:val="00A30FA0"/>
    <w:rsid w:val="00A41801"/>
    <w:rsid w:val="00A41F4E"/>
    <w:rsid w:val="00A51FB4"/>
    <w:rsid w:val="00A53501"/>
    <w:rsid w:val="00A57110"/>
    <w:rsid w:val="00A57468"/>
    <w:rsid w:val="00A60D13"/>
    <w:rsid w:val="00A632A7"/>
    <w:rsid w:val="00A642B0"/>
    <w:rsid w:val="00A642F6"/>
    <w:rsid w:val="00A6440C"/>
    <w:rsid w:val="00A667EA"/>
    <w:rsid w:val="00A6692E"/>
    <w:rsid w:val="00A66F45"/>
    <w:rsid w:val="00A67FC5"/>
    <w:rsid w:val="00A738D3"/>
    <w:rsid w:val="00A742DA"/>
    <w:rsid w:val="00A776A9"/>
    <w:rsid w:val="00A834BD"/>
    <w:rsid w:val="00A861D3"/>
    <w:rsid w:val="00A93C05"/>
    <w:rsid w:val="00A95248"/>
    <w:rsid w:val="00A96489"/>
    <w:rsid w:val="00AA2E84"/>
    <w:rsid w:val="00AA38A7"/>
    <w:rsid w:val="00AA4098"/>
    <w:rsid w:val="00AA6009"/>
    <w:rsid w:val="00AA706E"/>
    <w:rsid w:val="00AA77AA"/>
    <w:rsid w:val="00AB09E0"/>
    <w:rsid w:val="00AB57DE"/>
    <w:rsid w:val="00AB6827"/>
    <w:rsid w:val="00AC1E03"/>
    <w:rsid w:val="00AC21EA"/>
    <w:rsid w:val="00AC43B0"/>
    <w:rsid w:val="00AC4CC8"/>
    <w:rsid w:val="00AC5E6F"/>
    <w:rsid w:val="00AC5FCD"/>
    <w:rsid w:val="00AC7993"/>
    <w:rsid w:val="00AE4E5F"/>
    <w:rsid w:val="00AE7A2D"/>
    <w:rsid w:val="00AF1907"/>
    <w:rsid w:val="00AF244C"/>
    <w:rsid w:val="00AF45DF"/>
    <w:rsid w:val="00B00860"/>
    <w:rsid w:val="00B00920"/>
    <w:rsid w:val="00B00C17"/>
    <w:rsid w:val="00B011FC"/>
    <w:rsid w:val="00B11C17"/>
    <w:rsid w:val="00B13F5C"/>
    <w:rsid w:val="00B170E4"/>
    <w:rsid w:val="00B25706"/>
    <w:rsid w:val="00B2762F"/>
    <w:rsid w:val="00B30A3B"/>
    <w:rsid w:val="00B31D00"/>
    <w:rsid w:val="00B35EB7"/>
    <w:rsid w:val="00B42D59"/>
    <w:rsid w:val="00B44075"/>
    <w:rsid w:val="00B45E8D"/>
    <w:rsid w:val="00B470F2"/>
    <w:rsid w:val="00B51D4F"/>
    <w:rsid w:val="00B52809"/>
    <w:rsid w:val="00B538FB"/>
    <w:rsid w:val="00B60B05"/>
    <w:rsid w:val="00B71B0D"/>
    <w:rsid w:val="00B72066"/>
    <w:rsid w:val="00B7324A"/>
    <w:rsid w:val="00B76E7F"/>
    <w:rsid w:val="00B83029"/>
    <w:rsid w:val="00B83886"/>
    <w:rsid w:val="00B853F0"/>
    <w:rsid w:val="00B85972"/>
    <w:rsid w:val="00B868FC"/>
    <w:rsid w:val="00B872C3"/>
    <w:rsid w:val="00B94976"/>
    <w:rsid w:val="00B9500A"/>
    <w:rsid w:val="00B958E8"/>
    <w:rsid w:val="00BA1976"/>
    <w:rsid w:val="00BA3C92"/>
    <w:rsid w:val="00BA460E"/>
    <w:rsid w:val="00BA61E5"/>
    <w:rsid w:val="00BA7562"/>
    <w:rsid w:val="00BB1C8B"/>
    <w:rsid w:val="00BB4D78"/>
    <w:rsid w:val="00BB5A30"/>
    <w:rsid w:val="00BC0D56"/>
    <w:rsid w:val="00BC2552"/>
    <w:rsid w:val="00BC7519"/>
    <w:rsid w:val="00BD0C40"/>
    <w:rsid w:val="00BD2EEF"/>
    <w:rsid w:val="00BD2EF1"/>
    <w:rsid w:val="00BD5B6A"/>
    <w:rsid w:val="00BD7595"/>
    <w:rsid w:val="00BE1CF9"/>
    <w:rsid w:val="00BE1E5C"/>
    <w:rsid w:val="00BE453D"/>
    <w:rsid w:val="00BE53F0"/>
    <w:rsid w:val="00BE57C9"/>
    <w:rsid w:val="00BE6AF3"/>
    <w:rsid w:val="00BF06E8"/>
    <w:rsid w:val="00BF3C7E"/>
    <w:rsid w:val="00BF4ABE"/>
    <w:rsid w:val="00BF4EF9"/>
    <w:rsid w:val="00C033EB"/>
    <w:rsid w:val="00C06098"/>
    <w:rsid w:val="00C1099C"/>
    <w:rsid w:val="00C116A0"/>
    <w:rsid w:val="00C13B66"/>
    <w:rsid w:val="00C14880"/>
    <w:rsid w:val="00C14F9C"/>
    <w:rsid w:val="00C16F67"/>
    <w:rsid w:val="00C24DEC"/>
    <w:rsid w:val="00C278B4"/>
    <w:rsid w:val="00C27C54"/>
    <w:rsid w:val="00C33A47"/>
    <w:rsid w:val="00C36678"/>
    <w:rsid w:val="00C37A8F"/>
    <w:rsid w:val="00C401B3"/>
    <w:rsid w:val="00C4512D"/>
    <w:rsid w:val="00C463B6"/>
    <w:rsid w:val="00C50773"/>
    <w:rsid w:val="00C50D3D"/>
    <w:rsid w:val="00C52C4D"/>
    <w:rsid w:val="00C52EAD"/>
    <w:rsid w:val="00C543ED"/>
    <w:rsid w:val="00C57E94"/>
    <w:rsid w:val="00C6084E"/>
    <w:rsid w:val="00C6246C"/>
    <w:rsid w:val="00C71C50"/>
    <w:rsid w:val="00C72CA8"/>
    <w:rsid w:val="00C74926"/>
    <w:rsid w:val="00C776CB"/>
    <w:rsid w:val="00C83617"/>
    <w:rsid w:val="00C864A8"/>
    <w:rsid w:val="00C86540"/>
    <w:rsid w:val="00C90351"/>
    <w:rsid w:val="00C92957"/>
    <w:rsid w:val="00C9437E"/>
    <w:rsid w:val="00C960DB"/>
    <w:rsid w:val="00C96855"/>
    <w:rsid w:val="00C97553"/>
    <w:rsid w:val="00CA099D"/>
    <w:rsid w:val="00CA1060"/>
    <w:rsid w:val="00CB1BF7"/>
    <w:rsid w:val="00CB7246"/>
    <w:rsid w:val="00CC10AF"/>
    <w:rsid w:val="00CC10C8"/>
    <w:rsid w:val="00CC4827"/>
    <w:rsid w:val="00CC4A1B"/>
    <w:rsid w:val="00CC7D66"/>
    <w:rsid w:val="00CD0759"/>
    <w:rsid w:val="00CD14DF"/>
    <w:rsid w:val="00CD33E3"/>
    <w:rsid w:val="00CD3F76"/>
    <w:rsid w:val="00CD4358"/>
    <w:rsid w:val="00CD5CBF"/>
    <w:rsid w:val="00CE0D1A"/>
    <w:rsid w:val="00CE192C"/>
    <w:rsid w:val="00CE1E01"/>
    <w:rsid w:val="00CE3C9B"/>
    <w:rsid w:val="00CE4D0F"/>
    <w:rsid w:val="00CE5E53"/>
    <w:rsid w:val="00CE600F"/>
    <w:rsid w:val="00CE63C3"/>
    <w:rsid w:val="00CE784C"/>
    <w:rsid w:val="00CF0ACA"/>
    <w:rsid w:val="00CF3140"/>
    <w:rsid w:val="00CF551E"/>
    <w:rsid w:val="00CF5DF9"/>
    <w:rsid w:val="00D026B3"/>
    <w:rsid w:val="00D07F5B"/>
    <w:rsid w:val="00D103BE"/>
    <w:rsid w:val="00D109A2"/>
    <w:rsid w:val="00D1179F"/>
    <w:rsid w:val="00D15CD3"/>
    <w:rsid w:val="00D20508"/>
    <w:rsid w:val="00D21E74"/>
    <w:rsid w:val="00D221FA"/>
    <w:rsid w:val="00D22239"/>
    <w:rsid w:val="00D258C7"/>
    <w:rsid w:val="00D2784C"/>
    <w:rsid w:val="00D27900"/>
    <w:rsid w:val="00D32DCD"/>
    <w:rsid w:val="00D351C8"/>
    <w:rsid w:val="00D3524B"/>
    <w:rsid w:val="00D40F0F"/>
    <w:rsid w:val="00D4105D"/>
    <w:rsid w:val="00D44778"/>
    <w:rsid w:val="00D450CA"/>
    <w:rsid w:val="00D477EE"/>
    <w:rsid w:val="00D47C1E"/>
    <w:rsid w:val="00D5035A"/>
    <w:rsid w:val="00D51877"/>
    <w:rsid w:val="00D538F9"/>
    <w:rsid w:val="00D5539F"/>
    <w:rsid w:val="00D55B17"/>
    <w:rsid w:val="00D60D9F"/>
    <w:rsid w:val="00D63BC1"/>
    <w:rsid w:val="00D7056B"/>
    <w:rsid w:val="00D70CCC"/>
    <w:rsid w:val="00D71831"/>
    <w:rsid w:val="00D7276E"/>
    <w:rsid w:val="00D73FFF"/>
    <w:rsid w:val="00D81E2A"/>
    <w:rsid w:val="00D84187"/>
    <w:rsid w:val="00D8444E"/>
    <w:rsid w:val="00D8687D"/>
    <w:rsid w:val="00D90B75"/>
    <w:rsid w:val="00D92F01"/>
    <w:rsid w:val="00DA34B9"/>
    <w:rsid w:val="00DA6685"/>
    <w:rsid w:val="00DB0950"/>
    <w:rsid w:val="00DB6B82"/>
    <w:rsid w:val="00DB7F36"/>
    <w:rsid w:val="00DC214B"/>
    <w:rsid w:val="00DD08EE"/>
    <w:rsid w:val="00DD21DA"/>
    <w:rsid w:val="00DD36F7"/>
    <w:rsid w:val="00DD6731"/>
    <w:rsid w:val="00DD798D"/>
    <w:rsid w:val="00DE2AD8"/>
    <w:rsid w:val="00DE4439"/>
    <w:rsid w:val="00DE5FBB"/>
    <w:rsid w:val="00DE63B4"/>
    <w:rsid w:val="00DF1635"/>
    <w:rsid w:val="00DF1D35"/>
    <w:rsid w:val="00DF225E"/>
    <w:rsid w:val="00DF259A"/>
    <w:rsid w:val="00DF3162"/>
    <w:rsid w:val="00DF41D8"/>
    <w:rsid w:val="00DF5327"/>
    <w:rsid w:val="00DF64CD"/>
    <w:rsid w:val="00DF6857"/>
    <w:rsid w:val="00E00239"/>
    <w:rsid w:val="00E04A7D"/>
    <w:rsid w:val="00E06823"/>
    <w:rsid w:val="00E071C8"/>
    <w:rsid w:val="00E07845"/>
    <w:rsid w:val="00E11C95"/>
    <w:rsid w:val="00E167DA"/>
    <w:rsid w:val="00E215E0"/>
    <w:rsid w:val="00E219F6"/>
    <w:rsid w:val="00E228FB"/>
    <w:rsid w:val="00E23702"/>
    <w:rsid w:val="00E243AA"/>
    <w:rsid w:val="00E24A22"/>
    <w:rsid w:val="00E24C05"/>
    <w:rsid w:val="00E31791"/>
    <w:rsid w:val="00E32142"/>
    <w:rsid w:val="00E323EB"/>
    <w:rsid w:val="00E34139"/>
    <w:rsid w:val="00E35AAC"/>
    <w:rsid w:val="00E3709C"/>
    <w:rsid w:val="00E37F72"/>
    <w:rsid w:val="00E405FC"/>
    <w:rsid w:val="00E500EF"/>
    <w:rsid w:val="00E55570"/>
    <w:rsid w:val="00E602A5"/>
    <w:rsid w:val="00E66129"/>
    <w:rsid w:val="00E73B24"/>
    <w:rsid w:val="00E753DD"/>
    <w:rsid w:val="00E7563C"/>
    <w:rsid w:val="00E761D9"/>
    <w:rsid w:val="00E80F36"/>
    <w:rsid w:val="00E83526"/>
    <w:rsid w:val="00E83C62"/>
    <w:rsid w:val="00E86CBA"/>
    <w:rsid w:val="00E8784D"/>
    <w:rsid w:val="00E93232"/>
    <w:rsid w:val="00E96248"/>
    <w:rsid w:val="00E968E6"/>
    <w:rsid w:val="00EA087C"/>
    <w:rsid w:val="00EA26C7"/>
    <w:rsid w:val="00EA2D48"/>
    <w:rsid w:val="00EA46D3"/>
    <w:rsid w:val="00EA6117"/>
    <w:rsid w:val="00EA6ACF"/>
    <w:rsid w:val="00EA7014"/>
    <w:rsid w:val="00EB1747"/>
    <w:rsid w:val="00EB203B"/>
    <w:rsid w:val="00EB2C17"/>
    <w:rsid w:val="00EB4B15"/>
    <w:rsid w:val="00EB63D7"/>
    <w:rsid w:val="00EC36AE"/>
    <w:rsid w:val="00EC5EFE"/>
    <w:rsid w:val="00EE1BC7"/>
    <w:rsid w:val="00EE2849"/>
    <w:rsid w:val="00EE4CD3"/>
    <w:rsid w:val="00EE5454"/>
    <w:rsid w:val="00EF1206"/>
    <w:rsid w:val="00EF1321"/>
    <w:rsid w:val="00EF1A4C"/>
    <w:rsid w:val="00EF4674"/>
    <w:rsid w:val="00EF6758"/>
    <w:rsid w:val="00EF79BB"/>
    <w:rsid w:val="00F02E36"/>
    <w:rsid w:val="00F02FE5"/>
    <w:rsid w:val="00F11164"/>
    <w:rsid w:val="00F177F1"/>
    <w:rsid w:val="00F25316"/>
    <w:rsid w:val="00F259E9"/>
    <w:rsid w:val="00F274E6"/>
    <w:rsid w:val="00F3085C"/>
    <w:rsid w:val="00F31027"/>
    <w:rsid w:val="00F35D6B"/>
    <w:rsid w:val="00F36261"/>
    <w:rsid w:val="00F37298"/>
    <w:rsid w:val="00F40A21"/>
    <w:rsid w:val="00F4221A"/>
    <w:rsid w:val="00F4231E"/>
    <w:rsid w:val="00F45169"/>
    <w:rsid w:val="00F4519F"/>
    <w:rsid w:val="00F451A0"/>
    <w:rsid w:val="00F5058F"/>
    <w:rsid w:val="00F50D87"/>
    <w:rsid w:val="00F63EF6"/>
    <w:rsid w:val="00F651FB"/>
    <w:rsid w:val="00F663F2"/>
    <w:rsid w:val="00F71A24"/>
    <w:rsid w:val="00F72FA9"/>
    <w:rsid w:val="00F743C7"/>
    <w:rsid w:val="00F75042"/>
    <w:rsid w:val="00F75715"/>
    <w:rsid w:val="00F8267B"/>
    <w:rsid w:val="00F85FA8"/>
    <w:rsid w:val="00F90A2D"/>
    <w:rsid w:val="00F919B1"/>
    <w:rsid w:val="00F93F79"/>
    <w:rsid w:val="00F959B7"/>
    <w:rsid w:val="00FA2453"/>
    <w:rsid w:val="00FA55F0"/>
    <w:rsid w:val="00FA5E14"/>
    <w:rsid w:val="00FA6F7A"/>
    <w:rsid w:val="00FA6FAB"/>
    <w:rsid w:val="00FA7293"/>
    <w:rsid w:val="00FB25C8"/>
    <w:rsid w:val="00FC2E8F"/>
    <w:rsid w:val="00FC2F2B"/>
    <w:rsid w:val="00FC40FD"/>
    <w:rsid w:val="00FC7089"/>
    <w:rsid w:val="00FD1BA7"/>
    <w:rsid w:val="00FD31C6"/>
    <w:rsid w:val="00FD724F"/>
    <w:rsid w:val="00FE19DE"/>
    <w:rsid w:val="00FE1D0A"/>
    <w:rsid w:val="00FE5BBC"/>
    <w:rsid w:val="00FE60C6"/>
    <w:rsid w:val="00FE7A67"/>
    <w:rsid w:val="00FE7E28"/>
    <w:rsid w:val="00FF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84A3053-96CC-4E48-8CF0-E6EF1B61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25E"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2FC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FB4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1FB4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668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668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668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668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668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2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02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D02F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D02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02F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D02F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2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3B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1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4C2"/>
  </w:style>
  <w:style w:type="paragraph" w:styleId="Footer">
    <w:name w:val="footer"/>
    <w:basedOn w:val="Normal"/>
    <w:link w:val="FooterChar"/>
    <w:uiPriority w:val="99"/>
    <w:unhideWhenUsed/>
    <w:rsid w:val="00181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4C2"/>
  </w:style>
  <w:style w:type="table" w:styleId="TableGrid">
    <w:name w:val="Table Grid"/>
    <w:basedOn w:val="TableNormal"/>
    <w:uiPriority w:val="59"/>
    <w:rsid w:val="00916B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E4F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4F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8E4F7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E4F7A"/>
    <w:rPr>
      <w:rFonts w:eastAsiaTheme="minorEastAsia"/>
      <w:lang w:eastAsia="ja-JP"/>
    </w:rPr>
  </w:style>
  <w:style w:type="paragraph" w:styleId="BodyText">
    <w:name w:val="Body Text"/>
    <w:basedOn w:val="Normal"/>
    <w:link w:val="BodyTextChar"/>
    <w:rsid w:val="00345735"/>
    <w:pPr>
      <w:spacing w:after="0" w:line="240" w:lineRule="auto"/>
    </w:pPr>
    <w:rPr>
      <w:rFonts w:ascii="Univers 55" w:eastAsia="Times New Roman" w:hAnsi="Univers 55" w:cs="Times New Roman"/>
      <w:b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345735"/>
    <w:rPr>
      <w:rFonts w:ascii="Univers 55" w:eastAsia="Times New Roman" w:hAnsi="Univers 55" w:cs="Times New Roman"/>
      <w:b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20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20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20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20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2066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C091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foBlue">
    <w:name w:val="InfoBlue"/>
    <w:basedOn w:val="Normal"/>
    <w:next w:val="BodyText"/>
    <w:link w:val="InfoBlueChar"/>
    <w:autoRedefine/>
    <w:rsid w:val="00966FFD"/>
    <w:pPr>
      <w:widowControl w:val="0"/>
      <w:tabs>
        <w:tab w:val="left" w:pos="3600"/>
      </w:tabs>
      <w:spacing w:after="0" w:line="360" w:lineRule="auto"/>
      <w:jc w:val="both"/>
    </w:pPr>
    <w:rPr>
      <w:rFonts w:eastAsia="Times New Roman" w:cstheme="minorHAnsi"/>
      <w:iCs/>
    </w:rPr>
  </w:style>
  <w:style w:type="character" w:customStyle="1" w:styleId="InfoBlueChar">
    <w:name w:val="InfoBlue Char"/>
    <w:basedOn w:val="DefaultParagraphFont"/>
    <w:link w:val="InfoBlue"/>
    <w:rsid w:val="00966FFD"/>
    <w:rPr>
      <w:rFonts w:eastAsia="Times New Roman" w:cstheme="minorHAnsi"/>
      <w:i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82C8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82C8F"/>
  </w:style>
  <w:style w:type="character" w:customStyle="1" w:styleId="Heading3Char">
    <w:name w:val="Heading 3 Char"/>
    <w:basedOn w:val="DefaultParagraphFont"/>
    <w:link w:val="Heading3"/>
    <w:uiPriority w:val="9"/>
    <w:rsid w:val="00A51F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51F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66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6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6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6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6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02E36"/>
    <w:pPr>
      <w:spacing w:after="100"/>
      <w:ind w:left="440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224D2E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24D2E"/>
    <w:rPr>
      <w:rFonts w:ascii="Calibri" w:hAnsi="Calibri"/>
      <w:szCs w:val="21"/>
    </w:rPr>
  </w:style>
  <w:style w:type="paragraph" w:customStyle="1" w:styleId="Default">
    <w:name w:val="Default"/>
    <w:rsid w:val="00861A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E3C9B"/>
    <w:rPr>
      <w:color w:val="800080" w:themeColor="followedHyperlink"/>
      <w:u w:val="single"/>
    </w:rPr>
  </w:style>
  <w:style w:type="table" w:styleId="PlainTable1">
    <w:name w:val="Plain Table 1"/>
    <w:basedOn w:val="TableNormal"/>
    <w:uiPriority w:val="41"/>
    <w:rsid w:val="00BD0C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D0C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2915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915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915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B732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9DCAC-8478-4EFC-A9EE-AED04D295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4187</TotalTime>
  <Pages>18</Pages>
  <Words>2455</Words>
  <Characters>13999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Management System (Web &amp; Mobile Application) </vt:lpstr>
    </vt:vector>
  </TitlesOfParts>
  <Company>Browns Engineering and Construction (Pvt) Ltd</Company>
  <LinksUpToDate>false</LinksUpToDate>
  <CharactersWithSpaces>16422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Management System (Web &amp; Mobile Application) </dc:title>
  <dc:creator>Jeewani Lakshani</dc:creator>
  <cp:lastModifiedBy>Acer</cp:lastModifiedBy>
  <cp:revision>268</cp:revision>
  <cp:lastPrinted>2012-05-29T06:15:00Z</cp:lastPrinted>
  <dcterms:created xsi:type="dcterms:W3CDTF">2013-10-23T08:05:00Z</dcterms:created>
  <dcterms:modified xsi:type="dcterms:W3CDTF">2021-03-12T04:50:00Z</dcterms:modified>
</cp:coreProperties>
</file>