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9" w:line="240" w:lineRule="auto"/>
        <w:ind w:left="0" w:right="3095" w:firstLine="0"/>
        <w:rPr>
          <w:rFonts w:ascii="Calibri" w:cs="Calibri" w:eastAsia="Calibri" w:hAnsi="Calibri"/>
          <w:b w:val="1"/>
          <w:sz w:val="36"/>
          <w:szCs w:val="36"/>
        </w:rPr>
      </w:pPr>
      <w:r w:rsidDel="00000000" w:rsidR="00000000" w:rsidRPr="00000000">
        <w:rPr>
          <w:rFonts w:ascii="Calibri" w:cs="Calibri" w:eastAsia="Calibri" w:hAnsi="Calibri"/>
          <w:b w:val="1"/>
          <w:sz w:val="64"/>
          <w:szCs w:val="64"/>
          <w:rtl w:val="0"/>
        </w:rPr>
        <w:t xml:space="preserve">Remote DNS Cache Poisoning Attack Lab</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893.385826771655"/>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rde3kt7kke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_heading=h.trde3kt7kkeh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893.385826771655"/>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2zrvsmac6p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Environment Setup</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_heading=h.i2zrvsmac6ph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ujjwiq1ab1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Verification of the DNS setup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_heading=h.jujjwiq1ab1v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893.385826771655"/>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q0oo8ccl1k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Attack Tasks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_heading=h.q0oo8ccl1kl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jahrlc43a3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overview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_heading=h.4jahrlc43a3x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agklnys95c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1: Construct DNS request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_heading=h.eagklnys95c4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5nct7l5es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2: Spoof DNS Replies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_heading=h.v5nct7l5est6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8ii8tcnp5j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3: Launch the Kaminsky Attack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_heading=h.i8ii8tcnp5j7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md3wjrhc1e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4: Result Verification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_heading=h.nmd3wjrhc1e2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893.385826771655"/>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tnyfcgg11hh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_heading=h.tnyfcgg11hh8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heading=h.eob61ara317n" w:id="0"/>
      <w:bookmarkEnd w:id="0"/>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sz w:val="80"/>
          <w:szCs w:val="80"/>
        </w:rPr>
      </w:pPr>
      <w:bookmarkStart w:colFirst="0" w:colLast="0" w:name="_heading=h.trde3kt7kkeh" w:id="1"/>
      <w:bookmarkEnd w:id="1"/>
      <w:r w:rsidDel="00000000" w:rsidR="00000000" w:rsidRPr="00000000">
        <w:rPr>
          <w:rtl w:val="0"/>
        </w:rPr>
        <w:t xml:space="preserve">Lab Overview</w:t>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lab is for students to gain first-hand experience on the remote DNS cache poisoning attack, also called the Kaminsky DNS attack. DNS (Domain Name System) is the Internet’s phone book; it translates hostnames to IP addresses and vice versa.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translation is through DNS resolution, which happens behind the scenes. DNS attacks manipulate this resolution process in various ways, with an intent to misdirect users to alternative destinations, which are often malicious. This lab focuses on a particular DNS attack technique, called DNS Cache Poisoning attack.</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another SEED Lab, we have designed activities to conduct the same attack in a local network environment, i.e., the attacker and the victim DNS server are on the same network, where packet sniffing is possible. In this remote attack lab, packet sniffing is not possible, so the attack becomes much more challenging than the local attack.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covers the following topics: </w:t>
      </w:r>
    </w:p>
    <w:p w:rsidR="00000000" w:rsidDel="00000000" w:rsidP="00000000" w:rsidRDefault="00000000" w:rsidRPr="00000000" w14:paraId="0000002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and how it works</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server setup</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cache poisoning attack </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Spoofing DNS responses</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Packet spoofing </w:t>
      </w:r>
      <w:r w:rsidDel="00000000" w:rsidR="00000000" w:rsidRPr="00000000">
        <w:rPr>
          <w:rtl w:val="0"/>
        </w:rPr>
      </w:r>
    </w:p>
    <w:p w:rsidR="00000000" w:rsidDel="00000000" w:rsidP="00000000" w:rsidRDefault="00000000" w:rsidRPr="00000000" w14:paraId="00000034">
      <w:pPr>
        <w:pStyle w:val="Heading1"/>
        <w:ind w:left="0" w:firstLine="141.73228346456688"/>
        <w:rPr/>
      </w:pPr>
      <w:bookmarkStart w:colFirst="0" w:colLast="0" w:name="_heading=h.1txq0maqb9xi" w:id="2"/>
      <w:bookmarkEnd w:id="2"/>
      <w:r w:rsidDel="00000000" w:rsidR="00000000" w:rsidRPr="00000000">
        <w:rPr>
          <w:rtl w:val="0"/>
        </w:rPr>
      </w:r>
    </w:p>
    <w:p w:rsidR="00000000" w:rsidDel="00000000" w:rsidP="00000000" w:rsidRDefault="00000000" w:rsidRPr="00000000" w14:paraId="00000035">
      <w:pPr>
        <w:pStyle w:val="Heading1"/>
        <w:ind w:left="0" w:firstLine="141.73228346456688"/>
        <w:rPr/>
      </w:pPr>
      <w:bookmarkStart w:colFirst="0" w:colLast="0" w:name="_heading=h.nprxffns6ur" w:id="3"/>
      <w:bookmarkEnd w:id="3"/>
      <w:r w:rsidDel="00000000" w:rsidR="00000000" w:rsidRPr="00000000">
        <w:rPr>
          <w:rtl w:val="0"/>
        </w:rPr>
      </w:r>
    </w:p>
    <w:p w:rsidR="00000000" w:rsidDel="00000000" w:rsidP="00000000" w:rsidRDefault="00000000" w:rsidRPr="00000000" w14:paraId="00000036">
      <w:pPr>
        <w:pStyle w:val="Heading1"/>
        <w:ind w:left="0" w:firstLine="141.73228346456688"/>
        <w:rPr/>
      </w:pPr>
      <w:bookmarkStart w:colFirst="0" w:colLast="0" w:name="_heading=h.ghy2y4u1smnn" w:id="4"/>
      <w:bookmarkEnd w:id="4"/>
      <w:r w:rsidDel="00000000" w:rsidR="00000000" w:rsidRPr="00000000">
        <w:rPr>
          <w:rtl w:val="0"/>
        </w:rPr>
      </w:r>
    </w:p>
    <w:p w:rsidR="00000000" w:rsidDel="00000000" w:rsidP="00000000" w:rsidRDefault="00000000" w:rsidRPr="00000000" w14:paraId="00000037">
      <w:pPr>
        <w:pStyle w:val="Heading1"/>
        <w:ind w:left="0" w:firstLine="141.73228346456688"/>
        <w:rPr/>
      </w:pPr>
      <w:bookmarkStart w:colFirst="0" w:colLast="0" w:name="_heading=h.k4uy6jdi8vlu" w:id="5"/>
      <w:bookmarkEnd w:id="5"/>
      <w:r w:rsidDel="00000000" w:rsidR="00000000" w:rsidRPr="00000000">
        <w:rPr>
          <w:rtl w:val="0"/>
        </w:rPr>
      </w:r>
    </w:p>
    <w:p w:rsidR="00000000" w:rsidDel="00000000" w:rsidP="00000000" w:rsidRDefault="00000000" w:rsidRPr="00000000" w14:paraId="00000038">
      <w:pPr>
        <w:pStyle w:val="Heading1"/>
        <w:ind w:left="0" w:firstLine="141.73228346456688"/>
        <w:rPr/>
      </w:pPr>
      <w:bookmarkStart w:colFirst="0" w:colLast="0" w:name="_heading=h.843i2wfy09z9" w:id="6"/>
      <w:bookmarkEnd w:id="6"/>
      <w:r w:rsidDel="00000000" w:rsidR="00000000" w:rsidRPr="00000000">
        <w:rPr>
          <w:rtl w:val="0"/>
        </w:rPr>
      </w:r>
    </w:p>
    <w:p w:rsidR="00000000" w:rsidDel="00000000" w:rsidP="00000000" w:rsidRDefault="00000000" w:rsidRPr="00000000" w14:paraId="00000039">
      <w:pPr>
        <w:pStyle w:val="Heading1"/>
        <w:ind w:left="0" w:firstLine="141.73228346456688"/>
        <w:rPr/>
      </w:pPr>
      <w:bookmarkStart w:colFirst="0" w:colLast="0" w:name="_heading=h.nnm1gr4wm1o8" w:id="7"/>
      <w:bookmarkEnd w:id="7"/>
      <w:r w:rsidDel="00000000" w:rsidR="00000000" w:rsidRPr="00000000">
        <w:rPr>
          <w:rtl w:val="0"/>
        </w:rPr>
      </w:r>
    </w:p>
    <w:p w:rsidR="00000000" w:rsidDel="00000000" w:rsidP="00000000" w:rsidRDefault="00000000" w:rsidRPr="00000000" w14:paraId="0000003A">
      <w:pPr>
        <w:pStyle w:val="Heading1"/>
        <w:ind w:left="0" w:firstLine="141.73228346456688"/>
        <w:rPr/>
      </w:pPr>
      <w:bookmarkStart w:colFirst="0" w:colLast="0" w:name="_heading=h.wm3dln6vu76" w:id="8"/>
      <w:bookmarkEnd w:id="8"/>
      <w:r w:rsidDel="00000000" w:rsidR="00000000" w:rsidRPr="00000000">
        <w:rPr>
          <w:rtl w:val="0"/>
        </w:rPr>
      </w:r>
    </w:p>
    <w:p w:rsidR="00000000" w:rsidDel="00000000" w:rsidP="00000000" w:rsidRDefault="00000000" w:rsidRPr="00000000" w14:paraId="0000003B">
      <w:pPr>
        <w:pStyle w:val="Heading1"/>
        <w:ind w:left="0" w:firstLine="141.73228346456688"/>
        <w:rPr/>
      </w:pPr>
      <w:bookmarkStart w:colFirst="0" w:colLast="0" w:name="_heading=h.dg0sxsd3ugo1" w:id="9"/>
      <w:bookmarkEnd w:id="9"/>
      <w:r w:rsidDel="00000000" w:rsidR="00000000" w:rsidRPr="00000000">
        <w:rPr>
          <w:rtl w:val="0"/>
        </w:rPr>
      </w:r>
    </w:p>
    <w:p w:rsidR="00000000" w:rsidDel="00000000" w:rsidP="00000000" w:rsidRDefault="00000000" w:rsidRPr="00000000" w14:paraId="0000003C">
      <w:pPr>
        <w:pStyle w:val="Heading1"/>
        <w:ind w:left="0" w:firstLine="141.73228346456688"/>
        <w:rPr/>
      </w:pPr>
      <w:bookmarkStart w:colFirst="0" w:colLast="0" w:name="_heading=h.85kb489yjjbu" w:id="10"/>
      <w:bookmarkEnd w:id="10"/>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firstLine="141.73228346456688"/>
        <w:rPr>
          <w:rFonts w:ascii="Calibri" w:cs="Calibri" w:eastAsia="Calibri" w:hAnsi="Calibri"/>
          <w:sz w:val="24"/>
          <w:szCs w:val="24"/>
        </w:rPr>
      </w:pPr>
      <w:bookmarkStart w:colFirst="0" w:colLast="0" w:name="_heading=h.i2zrvsmac6ph" w:id="11"/>
      <w:bookmarkEnd w:id="11"/>
      <w:r w:rsidDel="00000000" w:rsidR="00000000" w:rsidRPr="00000000">
        <w:rPr>
          <w:rtl w:val="0"/>
        </w:rPr>
        <w:t xml:space="preserve">Lab Environment Setup</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1"/>
        <w:spacing w:before="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download the Labsetup.zip file from the link given below :</w:t>
      </w:r>
    </w:p>
    <w:p w:rsidR="00000000" w:rsidDel="00000000" w:rsidP="00000000" w:rsidRDefault="00000000" w:rsidRPr="00000000" w14:paraId="00000045">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https://seedsecuritylabs.org/Labs_20.04/Networking/DNS/DNS_Remote/</w:t>
        </w:r>
      </w:hyperlink>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in the lab setup document to set up the lab environment.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target for DNS cache poisoning attacks is the local DNS server. Obviously, it is illegal to attack a real server, so we need to set up our own DNS server to conduct the attack experiments.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lab environment needs four separate machines: </w:t>
      </w:r>
      <w:r w:rsidDel="00000000" w:rsidR="00000000" w:rsidRPr="00000000">
        <w:rPr>
          <w:rFonts w:ascii="Calibri" w:cs="Calibri" w:eastAsia="Calibri" w:hAnsi="Calibri"/>
          <w:b w:val="1"/>
          <w:sz w:val="24"/>
          <w:szCs w:val="24"/>
          <w:rtl w:val="0"/>
        </w:rPr>
        <w:t xml:space="preserve">one for the victim, one for the DNS server, and two for the attacker.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 environment setup is illustrated in Figure 1. We put all these machines on the same LAN only for the sake of simplicity. Students are not allowed to exploit this fact in their attacks; they should treat the attacker machine as a remote machine, i.e., the attacker cannot sniff packets on the LAN. This is different from the local DNS attack.</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62575" cy="2257425"/>
            <wp:effectExtent b="0" l="0" r="0" t="0"/>
            <wp:docPr id="27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5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 Environment setup for the experiment</w:t>
      </w:r>
    </w:p>
    <w:p w:rsidR="00000000" w:rsidDel="00000000" w:rsidP="00000000" w:rsidRDefault="00000000" w:rsidRPr="00000000" w14:paraId="0000004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sz w:val="36"/>
          <w:szCs w:val="36"/>
        </w:rPr>
      </w:pPr>
      <w:bookmarkStart w:colFirst="0" w:colLast="0" w:name="_heading=h.jujjwiq1ab1v" w:id="12"/>
      <w:bookmarkEnd w:id="12"/>
      <w:r w:rsidDel="00000000" w:rsidR="00000000" w:rsidRPr="00000000">
        <w:rPr>
          <w:rtl w:val="0"/>
        </w:rPr>
        <w:t xml:space="preserve">Verification of the DNS setup</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b w:val="1"/>
          <w:sz w:val="24"/>
          <w:szCs w:val="24"/>
          <w:rtl w:val="0"/>
        </w:rPr>
        <w:t xml:space="preserve"> User container</w:t>
      </w:r>
      <w:r w:rsidDel="00000000" w:rsidR="00000000" w:rsidRPr="00000000">
        <w:rPr>
          <w:rFonts w:ascii="Calibri" w:cs="Calibri" w:eastAsia="Calibri" w:hAnsi="Calibri"/>
          <w:sz w:val="24"/>
          <w:szCs w:val="24"/>
          <w:rtl w:val="0"/>
        </w:rPr>
        <w:t xml:space="preserve">, we will run a series of commands to ensure that our lab setup is correct. In your lab report, please document your testing results.</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 the IP address of ns.attacker32.com</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run the following dig command, the local DNS server will forward the request to the Attacker name server due to the forward zone entry added to the local DNS server’s configuration file. Therefore, the answer should come from the zone file (attacker32.com.zone) that we set up on the Attacker nameserver. If this is not what you get, your setup has issues.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 </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ns.attacker32.com</w:t>
      </w:r>
    </w:p>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 the IP address of www.example.com</w:t>
      </w: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Two nameservers are now hosting the example.com domain, one is the domain’s official nameserver, and the other is the Attacker container. We will query these two nameservers and see what response we will get. Please run the following two commands (from the User machine), and describe your observation.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Commands : </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dig @ns.attacker32.com www.example.com</w:t>
      </w:r>
    </w:p>
    <w:p w:rsidR="00000000" w:rsidDel="00000000" w:rsidP="00000000" w:rsidRDefault="00000000" w:rsidRPr="00000000" w14:paraId="0000007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firstLine="115"/>
        <w:rPr/>
      </w:pPr>
      <w:bookmarkStart w:colFirst="0" w:colLast="0" w:name="_heading=h.q0oo8ccl1kl" w:id="13"/>
      <w:bookmarkEnd w:id="13"/>
      <w:r w:rsidDel="00000000" w:rsidR="00000000" w:rsidRPr="00000000">
        <w:rPr>
          <w:rtl w:val="0"/>
        </w:rPr>
        <w:t xml:space="preserve">The Attack Tasks </w:t>
      </w:r>
    </w:p>
    <w:p w:rsidR="00000000" w:rsidDel="00000000" w:rsidP="00000000" w:rsidRDefault="00000000" w:rsidRPr="00000000" w14:paraId="0000008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DNS attacks is to redirect the user to another machine B when the user tries to get to machine A using A’s host name. For example, assuming www.example.com is an online banking site. When the user tries to access this site using the correct URL www.example.com, if the adversaries can redirect the user to a malicious web site that looks very much like www.example.com, the user might be fooled and give away his/her credentials to the attacker.</w:t>
      </w:r>
    </w:p>
    <w:p w:rsidR="00000000" w:rsidDel="00000000" w:rsidP="00000000" w:rsidRDefault="00000000" w:rsidRPr="00000000" w14:paraId="0000008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this task, we use the domain name www.example.com as our attacking target. It should be noted that the example.com domain name is reserved for use in documentation, not for any real company. The authentic IP address of www.example.com is 93.184.216.34, and its nameserver is managed by the Internet Corporation for Assigned Names and Numbers (ICANN). </w:t>
      </w:r>
    </w:p>
    <w:p w:rsidR="00000000" w:rsidDel="00000000" w:rsidP="00000000" w:rsidRDefault="00000000" w:rsidRPr="00000000" w14:paraId="0000008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runs the dig command on this name or types the name in the browser, the user’s machine sends a DNS query to its local DNS server, which will eventually ask for the IP address from example.com’s nameserver. </w:t>
      </w:r>
    </w:p>
    <w:p w:rsidR="00000000" w:rsidDel="00000000" w:rsidP="00000000" w:rsidRDefault="00000000" w:rsidRPr="00000000" w14:paraId="0000008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the attack is to launch the DNS cache poisoning attack on the local DNS server, such that when the user runs the dig command to find out www.example.com’s IP address, the local DNS server will end up going to the attacker’s name server ns.attacker32.com to get the IP address, so the IP address returned can be any number that is decided by the attacker. As a result, the user will be led to the attacker’s web site, instead of to the authentic www.example.com.</w:t>
      </w:r>
    </w:p>
    <w:p w:rsidR="00000000" w:rsidDel="00000000" w:rsidP="00000000" w:rsidRDefault="00000000" w:rsidRPr="00000000" w14:paraId="0000009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57850" cy="4000500"/>
            <wp:effectExtent b="0" l="0" r="0" t="0"/>
            <wp:docPr id="27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78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pStyle w:val="Heading2"/>
        <w:ind w:firstLine="141.73228346456688"/>
        <w:rPr/>
      </w:pPr>
      <w:bookmarkStart w:colFirst="0" w:colLast="0" w:name="_heading=h.4jahrlc43a3x" w:id="14"/>
      <w:bookmarkEnd w:id="14"/>
      <w:r w:rsidDel="00000000" w:rsidR="00000000" w:rsidRPr="00000000">
        <w:rPr>
          <w:rtl w:val="0"/>
        </w:rPr>
        <w:t xml:space="preserve">Task overview</w:t>
      </w:r>
    </w:p>
    <w:p w:rsidR="00000000" w:rsidDel="00000000" w:rsidP="00000000" w:rsidRDefault="00000000" w:rsidRPr="00000000" w14:paraId="0000009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the Kaminsky attack is quite challenging, so we break it down into several sub-tasks. In Task 1, we construct the DNS request for a random hostname in the example.com domain. In Task 2, we construct a spoofed DNS reply from example.com’s nameserver. In Task 3, we put everything together to launch the Kaminsky attack. Finally in Task 4, we verify the impact of the attack. </w:t>
      </w:r>
    </w:p>
    <w:p w:rsidR="00000000" w:rsidDel="00000000" w:rsidP="00000000" w:rsidRDefault="00000000" w:rsidRPr="00000000" w14:paraId="0000009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2"/>
        <w:ind w:firstLine="141.73228346456688"/>
        <w:rPr/>
      </w:pPr>
      <w:bookmarkStart w:colFirst="0" w:colLast="0" w:name="_heading=h.eagklnys95c4" w:id="15"/>
      <w:bookmarkEnd w:id="15"/>
      <w:r w:rsidDel="00000000" w:rsidR="00000000" w:rsidRPr="00000000">
        <w:rPr>
          <w:rtl w:val="0"/>
        </w:rPr>
        <w:t xml:space="preserve">Task 1: Construct DNS request</w:t>
      </w:r>
    </w:p>
    <w:p w:rsidR="00000000" w:rsidDel="00000000" w:rsidP="00000000" w:rsidRDefault="00000000" w:rsidRPr="00000000" w14:paraId="0000009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task focuses on sending out DNS requests. In order to complete the attack, attackers need to trigger the target DNS server to send out DNS queries, so they have a chance to spoof DNS replies. Since attackers need to try many times before they can succeed, it is better to automate the process using a program. </w:t>
      </w:r>
    </w:p>
    <w:p w:rsidR="00000000" w:rsidDel="00000000" w:rsidP="00000000" w:rsidRDefault="00000000" w:rsidRPr="00000000" w14:paraId="0000009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job is to demonstrate that their queries can trigger the target DNS server to send out corresponding DNS queries. Show the response packets sent by the nameserver to the local DNS server. Also show the packet that triggers the local DNS server to query the domain’s name server.</w:t>
      </w:r>
    </w:p>
    <w:p w:rsidR="00000000" w:rsidDel="00000000" w:rsidP="00000000" w:rsidRDefault="00000000" w:rsidRPr="00000000" w14:paraId="0000009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before="121" w:lineRule="auto"/>
        <w:ind w:right="9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running the command keep wireshark open to view the packets being sent.</w:t>
      </w:r>
    </w:p>
    <w:p w:rsidR="00000000" w:rsidDel="00000000" w:rsidP="00000000" w:rsidRDefault="00000000" w:rsidRPr="00000000" w14:paraId="000000A0">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A2">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generate_dns_query.py</w:t>
      </w:r>
    </w:p>
    <w:p w:rsidR="00000000" w:rsidDel="00000000" w:rsidP="00000000" w:rsidRDefault="00000000" w:rsidRPr="00000000" w14:paraId="000000A3">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widowControl w:val="1"/>
        <w:spacing w:after="160" w:line="25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Style w:val="Heading2"/>
        <w:ind w:firstLine="141.73228346456688"/>
        <w:rPr/>
      </w:pPr>
      <w:bookmarkStart w:colFirst="0" w:colLast="0" w:name="_heading=h.v5nct7l5est6" w:id="16"/>
      <w:bookmarkEnd w:id="16"/>
      <w:r w:rsidDel="00000000" w:rsidR="00000000" w:rsidRPr="00000000">
        <w:rPr>
          <w:rtl w:val="0"/>
        </w:rPr>
        <w:t xml:space="preserve">Task 2: Spoof DNS Replies</w:t>
      </w:r>
    </w:p>
    <w:p w:rsidR="00000000" w:rsidDel="00000000" w:rsidP="00000000" w:rsidRDefault="00000000" w:rsidRPr="00000000" w14:paraId="000000B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task, we need to spoof DNS replies in the Kaminsky attack. Since our target is example.com, we need to spoof the replies from this domain’s nameserver. </w:t>
      </w:r>
    </w:p>
    <w:p w:rsidR="00000000" w:rsidDel="00000000" w:rsidP="00000000" w:rsidRDefault="00000000" w:rsidRPr="00000000" w14:paraId="000000B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find the IP addresses of the name servers of the example.com domain. This is done using the dig command as follows :</w:t>
      </w:r>
    </w:p>
    <w:p w:rsidR="00000000" w:rsidDel="00000000" w:rsidP="00000000" w:rsidRDefault="00000000" w:rsidRPr="00000000" w14:paraId="000000BF">
      <w:pPr>
        <w:spacing w:line="288" w:lineRule="auto"/>
        <w:ind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C1">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dig NS example.com</w:t>
      </w:r>
    </w:p>
    <w:p w:rsidR="00000000" w:rsidDel="00000000" w:rsidP="00000000" w:rsidRDefault="00000000" w:rsidRPr="00000000" w14:paraId="000000C2">
      <w:pPr>
        <w:ind w:firstLine="72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dig +short a [example.com name server’s name]</w:t>
      </w:r>
      <w:r w:rsidDel="00000000" w:rsidR="00000000" w:rsidRPr="00000000">
        <w:rPr>
          <w:rtl w:val="0"/>
        </w:rPr>
      </w:r>
    </w:p>
    <w:p w:rsidR="00000000" w:rsidDel="00000000" w:rsidP="00000000" w:rsidRDefault="00000000" w:rsidRPr="00000000" w14:paraId="000000C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IP addresses are used as the source IP addresses for the spoofed replies.</w:t>
      </w:r>
    </w:p>
    <w:p w:rsidR="00000000" w:rsidDel="00000000" w:rsidP="00000000" w:rsidRDefault="00000000" w:rsidRPr="00000000" w14:paraId="000000C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reply being generated here by itself will not be able to lead to a successful attack, to demonstrate this task, students need to use Wireshark to capture the spoofed DNS replies, and show the contents of the spoofed packets and show that they are valid.</w:t>
      </w:r>
    </w:p>
    <w:p w:rsidR="00000000" w:rsidDel="00000000" w:rsidP="00000000" w:rsidRDefault="00000000" w:rsidRPr="00000000" w14:paraId="000000C7">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before="121" w:lineRule="auto"/>
        <w:ind w:right="9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running the command keep wireshark open to view the packets being sent.</w:t>
      </w:r>
    </w:p>
    <w:p w:rsidR="00000000" w:rsidDel="00000000" w:rsidP="00000000" w:rsidRDefault="00000000" w:rsidRPr="00000000" w14:paraId="000000C9">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CB">
      <w:pPr>
        <w:spacing w:line="288"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python3 generate_dns_reply.py</w:t>
      </w:r>
      <w:r w:rsidDel="00000000" w:rsidR="00000000" w:rsidRPr="00000000">
        <w:rPr>
          <w:rtl w:val="0"/>
        </w:rPr>
      </w:r>
    </w:p>
    <w:p w:rsidR="00000000" w:rsidDel="00000000" w:rsidP="00000000" w:rsidRDefault="00000000" w:rsidRPr="00000000" w14:paraId="000000C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pStyle w:val="Heading2"/>
        <w:ind w:firstLine="115"/>
        <w:rPr/>
      </w:pPr>
      <w:bookmarkStart w:colFirst="0" w:colLast="0" w:name="_heading=h.i8ii8tcnp5j7" w:id="17"/>
      <w:bookmarkEnd w:id="17"/>
      <w:r w:rsidDel="00000000" w:rsidR="00000000" w:rsidRPr="00000000">
        <w:rPr>
          <w:rtl w:val="0"/>
        </w:rPr>
        <w:t xml:space="preserve"> Task 3: Launch the Kaminsky Attack</w:t>
      </w:r>
    </w:p>
    <w:p w:rsidR="00000000" w:rsidDel="00000000" w:rsidP="00000000" w:rsidRDefault="00000000" w:rsidRPr="00000000" w14:paraId="000000E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can put everything together to conduct the Kaminsky attack. In the attack, we need to send out many spoofed DNS replies, hoping one of them hits the correct transaction number and arrives sooner than the legitimate replies. </w:t>
      </w:r>
    </w:p>
    <w:p w:rsidR="00000000" w:rsidDel="00000000" w:rsidP="00000000" w:rsidRDefault="00000000" w:rsidRPr="00000000" w14:paraId="000000E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speed is essential: the more packets we can send out, the higher the success rate is. If we use Scapy to send spoofed DNS replies like what we did in the previous task, the success rate is too low. </w:t>
      </w:r>
    </w:p>
    <w:p w:rsidR="00000000" w:rsidDel="00000000" w:rsidP="00000000" w:rsidRDefault="00000000" w:rsidRPr="00000000" w14:paraId="000000E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introduce a hybrid approach using both Scapy and C (see the SEED book for details). With the hybrid approach, we first use Scapy to generate a DNS packet template, which is stored in a file. We then load this template into a C program, and make small changes to some of the fields, and then send out the packet. </w:t>
      </w:r>
    </w:p>
    <w:p w:rsidR="00000000" w:rsidDel="00000000" w:rsidP="00000000" w:rsidRDefault="00000000" w:rsidRPr="00000000" w14:paraId="000000E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widowControl w:val="1"/>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For this task, you should compile the C code inside the host VM, and then run the code inside the container. You can use the "docker cp" command to copy a file from the host VM to a container. See the following example (there is no need to type the docker ID in full):</w:t>
      </w:r>
    </w:p>
    <w:p w:rsidR="00000000" w:rsidDel="00000000" w:rsidP="00000000" w:rsidRDefault="00000000" w:rsidRPr="00000000" w14:paraId="000000EA">
      <w:pPr>
        <w:widowControl w:val="1"/>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widowControl w:val="1"/>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Host VM run the following commands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C">
      <w:pPr>
        <w:widowControl w:val="1"/>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gcc -o kaminsky attack.c</w:t>
      </w:r>
    </w:p>
    <w:p w:rsidR="00000000" w:rsidDel="00000000" w:rsidP="00000000" w:rsidRDefault="00000000" w:rsidRPr="00000000" w14:paraId="000000ED">
      <w:pPr>
        <w:widowControl w:val="1"/>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docker ps</w:t>
      </w:r>
    </w:p>
    <w:p w:rsidR="00000000" w:rsidDel="00000000" w:rsidP="00000000" w:rsidRDefault="00000000" w:rsidRPr="00000000" w14:paraId="000000EE">
      <w:pPr>
        <w:widowControl w:val="1"/>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 kaminsky executable to the seed-attacker container’s /volumes folder</w:t>
      </w:r>
    </w:p>
    <w:p w:rsidR="00000000" w:rsidDel="00000000" w:rsidP="00000000" w:rsidRDefault="00000000" w:rsidRPr="00000000" w14:paraId="000000EF">
      <w:pPr>
        <w:widowControl w:val="1"/>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docker cp kaminsky [Docker container ID]:/volumes</w:t>
      </w:r>
      <w:r w:rsidDel="00000000" w:rsidR="00000000" w:rsidRPr="00000000">
        <w:rPr>
          <w:rtl w:val="0"/>
        </w:rPr>
      </w:r>
    </w:p>
    <w:p w:rsidR="00000000" w:rsidDel="00000000" w:rsidP="00000000" w:rsidRDefault="00000000" w:rsidRPr="00000000" w14:paraId="000000F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F2">
      <w:pPr>
        <w:spacing w:line="288"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./kaminsky</w:t>
      </w:r>
      <w:r w:rsidDel="00000000" w:rsidR="00000000" w:rsidRPr="00000000">
        <w:rPr>
          <w:rtl w:val="0"/>
        </w:rPr>
      </w:r>
    </w:p>
    <w:p w:rsidR="00000000" w:rsidDel="00000000" w:rsidP="00000000" w:rsidRDefault="00000000" w:rsidRPr="00000000" w14:paraId="000000F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attack is running check if the cache has been poisoned and stop the attack appropriately.</w:t>
      </w:r>
    </w:p>
    <w:p w:rsidR="00000000" w:rsidDel="00000000" w:rsidP="00000000" w:rsidRDefault="00000000" w:rsidRPr="00000000" w14:paraId="000000F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the DNS cache</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whether the attack is successful or not, we need to check the dump.db file to see whether our spoofed DNS response has been successfully accepted by the DNS server. The following commands dump the DNS cache, and search whether the cache contains the word attacker (In our attack, we used attacker32.com as the attacker’s domain. If students use a different domain name, they should search for a different word).</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On the local DNS server’s terminal run the command :</w:t>
      </w:r>
      <w:r w:rsidDel="00000000" w:rsidR="00000000" w:rsidRPr="00000000">
        <w:rPr>
          <w:rtl w:val="0"/>
        </w:rPr>
      </w:r>
    </w:p>
    <w:p w:rsidR="00000000" w:rsidDel="00000000" w:rsidP="00000000" w:rsidRDefault="00000000" w:rsidRPr="00000000" w14:paraId="000000FA">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r w:rsidDel="00000000" w:rsidR="00000000" w:rsidRPr="00000000">
        <w:rPr>
          <w:rFonts w:ascii="Calibri" w:cs="Calibri" w:eastAsia="Calibri" w:hAnsi="Calibri"/>
          <w:b w:val="1"/>
          <w:sz w:val="24"/>
          <w:szCs w:val="24"/>
          <w:rtl w:val="0"/>
        </w:rPr>
        <w:t xml:space="preserve">rndc dumpdb -cache &amp;&amp; grep attacker /var/cache/bind/dump.db</w:t>
      </w:r>
      <w:r w:rsidDel="00000000" w:rsidR="00000000" w:rsidRPr="00000000">
        <w:rPr>
          <w:rtl w:val="0"/>
        </w:rPr>
      </w:r>
    </w:p>
    <w:p w:rsidR="00000000" w:rsidDel="00000000" w:rsidP="00000000" w:rsidRDefault="00000000" w:rsidRPr="00000000" w14:paraId="000000F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pStyle w:val="Heading2"/>
        <w:ind w:firstLine="141.73228346456688"/>
        <w:rPr/>
      </w:pPr>
      <w:bookmarkStart w:colFirst="0" w:colLast="0" w:name="_heading=h.nmd3wjrhc1e2" w:id="18"/>
      <w:bookmarkEnd w:id="18"/>
      <w:r w:rsidDel="00000000" w:rsidR="00000000" w:rsidRPr="00000000">
        <w:rPr>
          <w:rtl w:val="0"/>
        </w:rPr>
        <w:t xml:space="preserve">Task 4: Result Verification </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attack is successful, in the local DNS server’s DNS cache, the NS record for example.com will become ns.attacker32.com. When this server receives a DNS query for any hostname inside the example.com domain, it will send a query to ns.attacker32.com, instead of sending to the domain’s legitimate nameserver. </w:t>
      </w:r>
    </w:p>
    <w:p w:rsidR="00000000" w:rsidDel="00000000" w:rsidP="00000000" w:rsidRDefault="00000000" w:rsidRPr="00000000" w14:paraId="0000010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whether your attack is successful or not, go to the User machine, run the following two dig commands. In the responses, the IP addresses for www.example.com should be the same for both commands, and it should be whatever you have included in the zone file on the Attacker nameserver. </w:t>
      </w:r>
    </w:p>
    <w:p w:rsidR="00000000" w:rsidDel="00000000" w:rsidP="00000000" w:rsidRDefault="00000000" w:rsidRPr="00000000" w14:paraId="0000010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include your observation (screenshots) in the lab report, and explain why you think your attack is successful. In particular, when you run the first dig commands, use Wireshark to capture the network traffic, and point out what packets are triggered by this dig command.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wireshark open before running the commands.</w:t>
      </w:r>
    </w:p>
    <w:p w:rsidR="00000000" w:rsidDel="00000000" w:rsidP="00000000" w:rsidRDefault="00000000" w:rsidRPr="00000000" w14:paraId="0000010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0">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11">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@ns.attacker32.com www.example.com</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Style w:val="Heading1"/>
        <w:ind w:firstLine="115"/>
        <w:rPr/>
      </w:pPr>
      <w:bookmarkStart w:colFirst="0" w:colLast="0" w:name="_heading=h.tnyfcgg11hh8" w:id="19"/>
      <w:bookmarkEnd w:id="19"/>
      <w:r w:rsidDel="00000000" w:rsidR="00000000" w:rsidRPr="00000000">
        <w:rPr>
          <w:rtl w:val="0"/>
        </w:rPr>
        <w:t xml:space="preserve">Submission </w:t>
      </w:r>
    </w:p>
    <w:p w:rsidR="00000000" w:rsidDel="00000000" w:rsidP="00000000" w:rsidRDefault="00000000" w:rsidRPr="00000000" w14:paraId="0000012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w:t>
      </w:r>
    </w:p>
    <w:sectPr>
      <w:headerReference r:id="rId10" w:type="default"/>
      <w:footerReference r:id="rId11" w:type="default"/>
      <w:pgSz w:h="16840" w:w="11910" w:orient="portrait"/>
      <w:pgMar w:bottom="280" w:top="1300" w:left="992.1259842519685" w:right="10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1"/>
      <w:tabs>
        <w:tab w:val="center" w:pos="4513"/>
        <w:tab w:val="right" w:pos="9026"/>
      </w:tabs>
      <w:jc w:val="right"/>
      <w:rPr>
        <w:sz w:val="24"/>
        <w:szCs w:val="24"/>
      </w:rPr>
    </w:pP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widowControl w:val="1"/>
      <w:tabs>
        <w:tab w:val="right" w:pos="9020"/>
      </w:tabs>
      <w:ind w:right="36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Department of CSE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84850" cy="69850"/>
              <wp:effectExtent b="0" l="0" r="0" t="0"/>
              <wp:wrapNone/>
              <wp:docPr id="268"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84850" cy="69850"/>
              <wp:effectExtent b="0" l="0" r="0" t="0"/>
              <wp:wrapNone/>
              <wp:docPr id="26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84850" cy="6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ind w:left="11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0">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Local DNS Attack</w:t>
    </w:r>
    <w:r w:rsidDel="00000000" w:rsidR="00000000" w:rsidRPr="00000000">
      <w:drawing>
        <wp:anchor allowOverlap="1" behindDoc="0" distB="114300" distT="114300" distL="114300" distR="114300" hidden="0" layoutInCell="1" locked="0" relativeHeight="0" simplePos="0">
          <wp:simplePos x="0" y="0"/>
          <wp:positionH relativeFrom="column">
            <wp:posOffset>5779213</wp:posOffset>
          </wp:positionH>
          <wp:positionV relativeFrom="paragraph">
            <wp:posOffset>-266692</wp:posOffset>
          </wp:positionV>
          <wp:extent cx="390525" cy="874395"/>
          <wp:effectExtent b="0" l="0" r="0" t="0"/>
          <wp:wrapSquare wrapText="bothSides" distB="114300" distT="114300" distL="114300" distR="114300"/>
          <wp:docPr id="270" name="image2.png"/>
          <a:graphic>
            <a:graphicData uri="http://schemas.openxmlformats.org/drawingml/2006/picture">
              <pic:pic>
                <pic:nvPicPr>
                  <pic:cNvPr id="0" name="image2.png"/>
                  <pic:cNvPicPr preferRelativeResize="0"/>
                </pic:nvPicPr>
                <pic:blipFill>
                  <a:blip r:embed="rId1"/>
                  <a:srcRect b="-58275" l="0" r="0" t="0"/>
                  <a:stretch>
                    <a:fillRect/>
                  </a:stretch>
                </pic:blipFill>
                <pic:spPr>
                  <a:xfrm>
                    <a:off x="0" y="0"/>
                    <a:ext cx="390525" cy="874395"/>
                  </a:xfrm>
                  <a:prstGeom prst="rect"/>
                  <a:ln/>
                </pic:spPr>
              </pic:pic>
            </a:graphicData>
          </a:graphic>
        </wp:anchor>
      </w:drawing>
    </w:r>
  </w:p>
  <w:p w:rsidR="00000000" w:rsidDel="00000000" w:rsidP="00000000" w:rsidRDefault="00000000" w:rsidRPr="00000000" w14:paraId="00000131">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Computer Network Security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84850" cy="69850"/>
              <wp:effectExtent b="0" l="0" r="0" t="0"/>
              <wp:wrapNone/>
              <wp:docPr id="269"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84850" cy="69850"/>
              <wp:effectExtent b="0" l="0" r="0" t="0"/>
              <wp:wrapNone/>
              <wp:docPr id="26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84850" cy="69850"/>
                      </a:xfrm>
                      <a:prstGeom prst="rect"/>
                      <a:ln/>
                    </pic:spPr>
                  </pic:pic>
                </a:graphicData>
              </a:graphic>
            </wp:anchor>
          </w:drawing>
        </mc:Fallback>
      </mc:AlternateContent>
    </w:r>
  </w:p>
  <w:p w:rsidR="00000000" w:rsidDel="00000000" w:rsidP="00000000" w:rsidRDefault="00000000" w:rsidRPr="00000000" w14:paraId="00000132">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firstLine="141.73228346456688"/>
    </w:pPr>
    <w:rPr>
      <w:rFonts w:ascii="Calibri" w:cs="Calibri" w:eastAsia="Calibri" w:hAnsi="Calibri"/>
      <w:b w:val="1"/>
      <w:sz w:val="48"/>
      <w:szCs w:val="48"/>
    </w:rPr>
  </w:style>
  <w:style w:type="paragraph" w:styleId="Heading2">
    <w:name w:val="heading 2"/>
    <w:basedOn w:val="Normal"/>
    <w:next w:val="Normal"/>
    <w:pPr>
      <w:ind w:left="115" w:firstLine="26.732283464566873"/>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firstLine="0"/>
    </w:pPr>
    <w:rPr>
      <w:rFonts w:ascii="Calibri" w:cs="Calibri" w:eastAsia="Calibri" w:hAnsi="Calibri"/>
      <w:b w:val="1"/>
      <w:sz w:val="48"/>
      <w:szCs w:val="48"/>
    </w:rPr>
  </w:style>
  <w:style w:type="paragraph" w:styleId="Heading2">
    <w:name w:val="heading 2"/>
    <w:basedOn w:val="Normal"/>
    <w:next w:val="Normal"/>
    <w:pPr>
      <w:spacing w:before="139" w:lineRule="auto"/>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pPr>
    <w:rPr>
      <w:rFonts w:ascii="Calibri" w:cs="Calibri" w:eastAsia="Calibri" w:hAnsi="Calibri"/>
      <w:b w:val="1"/>
      <w:sz w:val="48"/>
      <w:szCs w:val="48"/>
    </w:rPr>
  </w:style>
  <w:style w:type="paragraph" w:styleId="Heading2">
    <w:name w:val="heading 2"/>
    <w:basedOn w:val="Normal"/>
    <w:next w:val="Normal"/>
    <w:pPr/>
    <w:rPr>
      <w:rFonts w:ascii="Calibri" w:cs="Calibri" w:eastAsia="Calibri" w:hAnsi="Calibri"/>
      <w:b w:val="1"/>
      <w:sz w:val="32"/>
      <w:szCs w:val="32"/>
    </w:rPr>
  </w:style>
  <w:style w:type="paragraph" w:styleId="Heading3">
    <w:name w:val="heading 3"/>
    <w:basedOn w:val="Normal"/>
    <w:next w:val="Normal"/>
    <w:pPr>
      <w:keepNext w:val="1"/>
      <w:keepLines w:val="1"/>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pPr>
    <w:rPr>
      <w:rFonts w:ascii="Arial" w:cs="Arial" w:eastAsia="Arial" w:hAnsi="Arial"/>
      <w:b w:val="1"/>
      <w:sz w:val="32"/>
      <w:szCs w:val="32"/>
    </w:rPr>
  </w:style>
  <w:style w:type="paragraph" w:styleId="Heading2">
    <w:name w:val="heading 2"/>
    <w:basedOn w:val="Normal"/>
    <w:next w:val="Normal"/>
    <w:pPr>
      <w:ind w:left="115"/>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15"/>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78"/>
      <w:ind w:left="115"/>
      <w:outlineLvl w:val="1"/>
    </w:pPr>
    <w:rPr>
      <w:rFonts w:ascii="Arial" w:cs="Arial" w:eastAsia="Arial" w:hAnsi="Arial"/>
      <w:b w:val="1"/>
      <w:bCs w:val="1"/>
      <w:sz w:val="32"/>
      <w:szCs w:val="32"/>
      <w:lang w:bidi="ar-SA" w:eastAsia="en-US" w:val="en-US"/>
    </w:rPr>
  </w:style>
  <w:style w:type="paragraph" w:styleId="Heading2">
    <w:name w:val="Heading 2"/>
    <w:basedOn w:val="Normal"/>
    <w:uiPriority w:val="1"/>
    <w:qFormat w:val="1"/>
    <w:pPr>
      <w:ind w:left="115"/>
      <w:outlineLvl w:val="2"/>
    </w:pPr>
    <w:rPr>
      <w:rFonts w:ascii="Arial" w:cs="Arial" w:eastAsia="Arial" w:hAnsi="Arial"/>
      <w:b w:val="1"/>
      <w:bCs w:val="1"/>
      <w:sz w:val="28"/>
      <w:szCs w:val="28"/>
      <w:lang w:bidi="ar-SA" w:eastAsia="en-US" w:val="en-US"/>
    </w:rPr>
  </w:style>
  <w:style w:type="paragraph" w:styleId="Title">
    <w:name w:val="Title"/>
    <w:basedOn w:val="Normal"/>
    <w:uiPriority w:val="1"/>
    <w:qFormat w:val="1"/>
    <w:pPr>
      <w:spacing w:before="57"/>
      <w:ind w:left="194" w:right="200"/>
      <w:jc w:val="center"/>
    </w:pPr>
    <w:rPr>
      <w:rFonts w:ascii="Arial" w:cs="Arial" w:eastAsia="Arial" w:hAnsi="Arial"/>
      <w:b w:val="1"/>
      <w:bCs w:val="1"/>
      <w:sz w:val="56"/>
      <w:szCs w:val="5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seedsecuritylabs.org/Labs_20.04/Networking/DNS/DNS_Remote/"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Jey1J5kxSeCz2TX4S6FtAC9cg==">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373400B085FF44B8BA4D6C880655442" ma:contentTypeVersion="3" ma:contentTypeDescription="Create a new document." ma:contentTypeScope="" ma:versionID="de8173552ac58a4e98597511a1bcb285">
  <xsd:schema xmlns:xsd="http://www.w3.org/2001/XMLSchema" xmlns:xs="http://www.w3.org/2001/XMLSchema" xmlns:p="http://schemas.microsoft.com/office/2006/metadata/properties" xmlns:ns2="82ce2ee8-d858-4576-a786-b7a895c5ba97" targetNamespace="http://schemas.microsoft.com/office/2006/metadata/properties" ma:root="true" ma:fieldsID="2d9dc0c3143b4ad6d4cd7ba065c4ca8c" ns2:_="">
    <xsd:import namespace="82ce2ee8-d858-4576-a786-b7a895c5ba9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e2ee8-d858-4576-a786-b7a895c5ba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2ce2ee8-d858-4576-a786-b7a895c5ba9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96ACD0C-3C4A-4779-82C1-3F58FF8253CB}"/>
</file>

<file path=customXML/itemProps3.xml><?xml version="1.0" encoding="utf-8"?>
<ds:datastoreItem xmlns:ds="http://schemas.openxmlformats.org/officeDocument/2006/customXml" ds:itemID="{D8276F1A-3409-451C-8A7D-90B2E561E310}"/>
</file>

<file path=customXML/itemProps4.xml><?xml version="1.0" encoding="utf-8"?>
<ds:datastoreItem xmlns:ds="http://schemas.openxmlformats.org/officeDocument/2006/customXml" ds:itemID="{4B34F8FF-64DC-42AC-AA22-BB7AD177D9C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2021-09-26T18:05:40Z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Writer</vt:lpwstr>
  </property>
  <property fmtid="{D5CDD505-2E9C-101B-9397-08002B2CF9AE}" pid="4" name="LastSaved">
    <vt:filetime>2021-03-22T00:00:00Z</vt:filetime>
  </property>
  <property fmtid="{D5CDD505-2E9C-101B-9397-08002B2CF9AE}" pid="5" name="ContentTypeId">
    <vt:lpwstr>0x010100D373400B085FF44B8BA4D6C880655442</vt:lpwstr>
  </property>
</Properties>
</file>