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2508F" w14:textId="77777777" w:rsidR="00F35A1A" w:rsidRDefault="00A329AE" w:rsidP="00C20351">
      <w:pPr>
        <w:pStyle w:val="Heading1"/>
      </w:pPr>
      <w:bookmarkStart w:id="0" w:name="_Hlk91173789"/>
      <w:bookmarkStart w:id="1" w:name="_Toc90470996"/>
      <w:bookmarkStart w:id="2" w:name="_Toc91179827"/>
      <w:bookmarkEnd w:id="0"/>
      <w:r>
        <w:rPr>
          <w:noProof/>
        </w:rPr>
        <mc:AlternateContent>
          <mc:Choice Requires="wps">
            <w:drawing>
              <wp:anchor distT="0" distB="0" distL="114300" distR="114300" simplePos="0" relativeHeight="251663360" behindDoc="0" locked="0" layoutInCell="1" allowOverlap="1" wp14:anchorId="33D64F60" wp14:editId="0956C5C7">
                <wp:simplePos x="0" y="0"/>
                <wp:positionH relativeFrom="margin">
                  <wp:align>left</wp:align>
                </wp:positionH>
                <wp:positionV relativeFrom="paragraph">
                  <wp:posOffset>1918335</wp:posOffset>
                </wp:positionV>
                <wp:extent cx="5956300" cy="119062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56300" cy="1190625"/>
                        </a:xfrm>
                        <a:prstGeom prst="rect">
                          <a:avLst/>
                        </a:prstGeom>
                        <a:noFill/>
                        <a:ln w="6350">
                          <a:noFill/>
                        </a:ln>
                      </wps:spPr>
                      <wps:txbx>
                        <w:txbxContent>
                          <w:p w14:paraId="39508A3E" w14:textId="7EA64AF2" w:rsidR="0013554E" w:rsidRPr="008A462C" w:rsidRDefault="008A462C" w:rsidP="0013554E">
                            <w:pPr>
                              <w:pStyle w:val="Title"/>
                              <w:rPr>
                                <w:b/>
                                <w:bCs/>
                                <w:color w:val="FF0000"/>
                                <w:sz w:val="80"/>
                                <w:szCs w:val="80"/>
                                <w:lang w:val="en-IN"/>
                              </w:rPr>
                            </w:pPr>
                            <w:r w:rsidRPr="008A462C">
                              <w:rPr>
                                <w:b/>
                                <w:bCs/>
                                <w:color w:val="FF0000"/>
                                <w:sz w:val="80"/>
                                <w:szCs w:val="80"/>
                                <w:lang w:val="en-IN"/>
                              </w:rPr>
                              <w:t>LAB-2</w:t>
                            </w:r>
                            <w:r>
                              <w:rPr>
                                <w:b/>
                                <w:bCs/>
                                <w:color w:val="FF0000"/>
                                <w:sz w:val="80"/>
                                <w:szCs w:val="80"/>
                                <w:lang w:val="en-IN"/>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64F60" id="_x0000_t202" coordsize="21600,21600" o:spt="202" path="m,l,21600r21600,l21600,xe">
                <v:stroke joinstyle="miter"/>
                <v:path gradientshapeok="t" o:connecttype="rect"/>
              </v:shapetype>
              <v:shape id="Text Box 4" o:spid="_x0000_s1026" type="#_x0000_t202" style="position:absolute;margin-left:0;margin-top:151.05pt;width:469pt;height:93.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7vIGAIAAC0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vpfDq7SzHEMZZl83Q2noY6yfV3Y53/JqAhwSioRV4i&#10;XOy4cb5PPaeEbhrWtVKRG6VJW9DZ3TSNP1wiWFxp7HEdNli+23XDBjsoT7iYhZ5zZ/i6xuYb5vwL&#10;s0gyDozC9c94SAXYBAaLkgrsr7/dh3zEHqOUtCiagrqfB2YFJeq7Rlbm2WQSVBadyfTzGB17G9nd&#10;RvSheQDUZYZPxPBohnyvzqa00LyhvlehK4aY5ti7oP5sPvheyvg+uFitYhLqyjC/0VvDQ+kAZ4D2&#10;tXtj1gz4e6TuCc7yYvk7GvrcnojVwYOsI0cB4B7VAXfUZGR5eD9B9Ld+zLq+8uVvAAAA//8DAFBL&#10;AwQUAAYACAAAACEAqyhSteAAAAAIAQAADwAAAGRycy9kb3ducmV2LnhtbEyPvU7DQBCEeyTe4bRI&#10;dOQcByLHeB1FliIkBEVCGrqzb2Nb3I/xXRLD07NUUM7OauabYj1ZI840ht47hPksAUGu8bp3LcLh&#10;bXuXgQhROa2Md4TwRQHW5fVVoXLtL25H531sBYe4kCuELsYhlzI0HVkVZn4gx97Rj1ZFlmMr9agu&#10;HG6NTJNkKa3qHTd0aqCqo+Zjf7IIz9X2Ve3q1Gbfpnp6OW6Gz8P7A+LtzbR5BBFpin/P8IvP6FAy&#10;U+1PTgdhEHhIRFgk6RwE26tFxpca4T5bLUGWhfw/oPwBAAD//wMAUEsBAi0AFAAGAAgAAAAhALaD&#10;OJL+AAAA4QEAABMAAAAAAAAAAAAAAAAAAAAAAFtDb250ZW50X1R5cGVzXS54bWxQSwECLQAUAAYA&#10;CAAAACEAOP0h/9YAAACUAQAACwAAAAAAAAAAAAAAAAAvAQAAX3JlbHMvLnJlbHNQSwECLQAUAAYA&#10;CAAAACEA5Ve7yBgCAAAtBAAADgAAAAAAAAAAAAAAAAAuAgAAZHJzL2Uyb0RvYy54bWxQSwECLQAU&#10;AAYACAAAACEAqyhSteAAAAAIAQAADwAAAAAAAAAAAAAAAAByBAAAZHJzL2Rvd25yZXYueG1sUEsF&#10;BgAAAAAEAAQA8wAAAH8FAAAAAA==&#10;" filled="f" stroked="f" strokeweight=".5pt">
                <v:textbox>
                  <w:txbxContent>
                    <w:p w14:paraId="39508A3E" w14:textId="7EA64AF2" w:rsidR="0013554E" w:rsidRPr="008A462C" w:rsidRDefault="008A462C" w:rsidP="0013554E">
                      <w:pPr>
                        <w:pStyle w:val="Title"/>
                        <w:rPr>
                          <w:b/>
                          <w:bCs/>
                          <w:color w:val="FF0000"/>
                          <w:sz w:val="80"/>
                          <w:szCs w:val="80"/>
                          <w:lang w:val="en-IN"/>
                        </w:rPr>
                      </w:pPr>
                      <w:r w:rsidRPr="008A462C">
                        <w:rPr>
                          <w:b/>
                          <w:bCs/>
                          <w:color w:val="FF0000"/>
                          <w:sz w:val="80"/>
                          <w:szCs w:val="80"/>
                          <w:lang w:val="en-IN"/>
                        </w:rPr>
                        <w:t>LAB-2</w:t>
                      </w:r>
                      <w:r>
                        <w:rPr>
                          <w:b/>
                          <w:bCs/>
                          <w:color w:val="FF0000"/>
                          <w:sz w:val="80"/>
                          <w:szCs w:val="80"/>
                          <w:lang w:val="en-IN"/>
                        </w:rPr>
                        <w:t xml:space="preserve"> REPORT</w:t>
                      </w:r>
                    </w:p>
                  </w:txbxContent>
                </v:textbox>
                <w10:wrap anchorx="margin"/>
              </v:shape>
            </w:pict>
          </mc:Fallback>
        </mc:AlternateContent>
      </w:r>
      <w:r w:rsidR="003B2FED">
        <w:rPr>
          <w:noProof/>
        </w:rPr>
        <mc:AlternateContent>
          <mc:Choice Requires="wps">
            <w:drawing>
              <wp:anchor distT="0" distB="0" distL="114300" distR="114300" simplePos="0" relativeHeight="251659264" behindDoc="0" locked="0" layoutInCell="1" allowOverlap="1" wp14:anchorId="262A62E5" wp14:editId="60EE1605">
                <wp:simplePos x="0" y="0"/>
                <wp:positionH relativeFrom="column">
                  <wp:posOffset>34925</wp:posOffset>
                </wp:positionH>
                <wp:positionV relativeFrom="paragraph">
                  <wp:posOffset>4625975</wp:posOffset>
                </wp:positionV>
                <wp:extent cx="4560426" cy="1682750"/>
                <wp:effectExtent l="0" t="0" r="0" b="0"/>
                <wp:wrapNone/>
                <wp:docPr id="1" name="Text Box 1"/>
                <wp:cNvGraphicFramePr/>
                <a:graphic xmlns:a="http://schemas.openxmlformats.org/drawingml/2006/main">
                  <a:graphicData uri="http://schemas.microsoft.com/office/word/2010/wordprocessingShape">
                    <wps:wsp>
                      <wps:cNvSpPr txBox="1"/>
                      <wps:spPr>
                        <a:xfrm>
                          <a:off x="0" y="0"/>
                          <a:ext cx="4560426" cy="1682750"/>
                        </a:xfrm>
                        <a:prstGeom prst="rect">
                          <a:avLst/>
                        </a:prstGeom>
                        <a:noFill/>
                        <a:ln w="6350">
                          <a:noFill/>
                        </a:ln>
                      </wps:spPr>
                      <wps:txbx>
                        <w:txbxContent>
                          <w:p w14:paraId="4DE1291E" w14:textId="2D7BB260" w:rsidR="00F70446" w:rsidRPr="003825DB" w:rsidRDefault="003B2FED" w:rsidP="007349C9">
                            <w:pPr>
                              <w:rPr>
                                <w:b/>
                                <w:bCs/>
                                <w:sz w:val="28"/>
                                <w:szCs w:val="28"/>
                                <w:lang w:val="en-CA"/>
                              </w:rPr>
                            </w:pPr>
                            <w:r>
                              <w:rPr>
                                <w:b/>
                                <w:bCs/>
                                <w:sz w:val="28"/>
                                <w:szCs w:val="28"/>
                                <w:lang w:val="en-CA"/>
                              </w:rPr>
                              <w:t xml:space="preserve">Instructor: Dr. </w:t>
                            </w:r>
                            <w:r w:rsidR="00A4469C">
                              <w:rPr>
                                <w:b/>
                                <w:bCs/>
                                <w:sz w:val="28"/>
                                <w:szCs w:val="28"/>
                                <w:lang w:val="en-CA"/>
                              </w:rPr>
                              <w:t>Kyle O’Keefe</w:t>
                            </w:r>
                            <w:r>
                              <w:rPr>
                                <w:b/>
                                <w:bCs/>
                                <w:sz w:val="28"/>
                                <w:szCs w:val="28"/>
                                <w:lang w:val="en-CA"/>
                              </w:rPr>
                              <w:br/>
                            </w:r>
                            <w:r w:rsidR="003825DB" w:rsidRPr="003825DB">
                              <w:rPr>
                                <w:b/>
                                <w:bCs/>
                                <w:sz w:val="28"/>
                                <w:szCs w:val="28"/>
                                <w:lang w:val="en-CA"/>
                              </w:rPr>
                              <w:t xml:space="preserve">Date: </w:t>
                            </w:r>
                            <w:r w:rsidR="008A462C">
                              <w:rPr>
                                <w:b/>
                                <w:bCs/>
                                <w:sz w:val="28"/>
                                <w:szCs w:val="28"/>
                                <w:lang w:val="en-CA"/>
                              </w:rPr>
                              <w:t>23</w:t>
                            </w:r>
                            <w:r w:rsidR="003825DB" w:rsidRPr="003825DB">
                              <w:rPr>
                                <w:b/>
                                <w:bCs/>
                                <w:sz w:val="28"/>
                                <w:szCs w:val="28"/>
                                <w:lang w:val="en-CA"/>
                              </w:rPr>
                              <w:t>/12/2021</w:t>
                            </w:r>
                          </w:p>
                          <w:p w14:paraId="51F33E43" w14:textId="77777777" w:rsidR="007F5E36" w:rsidRPr="003825DB" w:rsidRDefault="007F5E36" w:rsidP="006A5B31">
                            <w:pPr>
                              <w:spacing w:after="0" w:line="240" w:lineRule="auto"/>
                              <w:rPr>
                                <w:sz w:val="26"/>
                                <w:szCs w:val="26"/>
                                <w:lang w:val="en-CA"/>
                              </w:rPr>
                            </w:pPr>
                          </w:p>
                          <w:p w14:paraId="7BA86C6C" w14:textId="797BC398" w:rsidR="007F5E36" w:rsidRPr="003825DB" w:rsidRDefault="007F5E36" w:rsidP="006A5B31">
                            <w:pPr>
                              <w:spacing w:after="0" w:line="240" w:lineRule="auto"/>
                              <w:rPr>
                                <w:b/>
                                <w:color w:val="F8001F"/>
                                <w:sz w:val="26"/>
                                <w:szCs w:val="26"/>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A62E5" id="Text Box 1" o:spid="_x0000_s1027" type="#_x0000_t202" style="position:absolute;margin-left:2.75pt;margin-top:364.25pt;width:359.1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1gGgIAADQ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E+m+Xg0pYSjbzi9Hd1MErDZ5bl1PnwV0JBolNQhLwku&#10;tl/5gCUx9BQSqxlYKq0TN9qQtqTTz5jyNw++0AYfXpqNVug2HVHV1SAbqA44n4Oeem/5UmEPK+bD&#10;C3PINY6E+g3PuEgNWAuOFiU1uJ9/u4/xSAF6KWlROyX1P3bMCUr0N4Pk3A3H4yi2dBhPbkZ4cNee&#10;zbXH7JoHQHkO8adYnswYH/TJlA6aN5T5IlZFFzMca5c0nMyH0CsavwkXi0UKQnlZFlZmbXlMHbGL&#10;CL92b8zZIw0BGXyCk8pY8Y6NPrZHfbELIFWiKuLco3qEH6WZGDx+o6j963OKunz2+S8AAAD//wMA&#10;UEsDBBQABgAIAAAAIQAqhBkF4QAAAAkBAAAPAAAAZHJzL2Rvd25yZXYueG1sTI9BT4NAEIXvJv6H&#10;zZh4s4s0CEWGpiFpTIweWnvxNrBTILK7yG5b9Ne7nvT2Ju/lvW+K9awHcebJ9dYg3C8iEGwaq3rT&#10;IhzetncZCOfJKBqsYYQvdrAur68KypW9mB2f974VocS4nBA678dcStd0rMkt7MgmeEc7afLhnFqp&#10;JrqEcj3IOIoepKbehIWORq46bj72J43wXG1faVfHOvseqqeX42b8PLwniLc38+YRhOfZ/4XhFz+g&#10;QxmYansyyokBIUlCECGNsyCCn8bLFESNsFotE5BlIf9/UP4AAAD//wMAUEsBAi0AFAAGAAgAAAAh&#10;ALaDOJL+AAAA4QEAABMAAAAAAAAAAAAAAAAAAAAAAFtDb250ZW50X1R5cGVzXS54bWxQSwECLQAU&#10;AAYACAAAACEAOP0h/9YAAACUAQAACwAAAAAAAAAAAAAAAAAvAQAAX3JlbHMvLnJlbHNQSwECLQAU&#10;AAYACAAAACEAf4X9YBoCAAA0BAAADgAAAAAAAAAAAAAAAAAuAgAAZHJzL2Uyb0RvYy54bWxQSwEC&#10;LQAUAAYACAAAACEAKoQZBeEAAAAJAQAADwAAAAAAAAAAAAAAAAB0BAAAZHJzL2Rvd25yZXYueG1s&#10;UEsFBgAAAAAEAAQA8wAAAIIFAAAAAA==&#10;" filled="f" stroked="f" strokeweight=".5pt">
                <v:textbox>
                  <w:txbxContent>
                    <w:p w14:paraId="4DE1291E" w14:textId="2D7BB260" w:rsidR="00F70446" w:rsidRPr="003825DB" w:rsidRDefault="003B2FED" w:rsidP="007349C9">
                      <w:pPr>
                        <w:rPr>
                          <w:b/>
                          <w:bCs/>
                          <w:sz w:val="28"/>
                          <w:szCs w:val="28"/>
                          <w:lang w:val="en-CA"/>
                        </w:rPr>
                      </w:pPr>
                      <w:r>
                        <w:rPr>
                          <w:b/>
                          <w:bCs/>
                          <w:sz w:val="28"/>
                          <w:szCs w:val="28"/>
                          <w:lang w:val="en-CA"/>
                        </w:rPr>
                        <w:t xml:space="preserve">Instructor: Dr. </w:t>
                      </w:r>
                      <w:r w:rsidR="00A4469C">
                        <w:rPr>
                          <w:b/>
                          <w:bCs/>
                          <w:sz w:val="28"/>
                          <w:szCs w:val="28"/>
                          <w:lang w:val="en-CA"/>
                        </w:rPr>
                        <w:t>Kyle O’Keefe</w:t>
                      </w:r>
                      <w:r>
                        <w:rPr>
                          <w:b/>
                          <w:bCs/>
                          <w:sz w:val="28"/>
                          <w:szCs w:val="28"/>
                          <w:lang w:val="en-CA"/>
                        </w:rPr>
                        <w:br/>
                      </w:r>
                      <w:r w:rsidR="003825DB" w:rsidRPr="003825DB">
                        <w:rPr>
                          <w:b/>
                          <w:bCs/>
                          <w:sz w:val="28"/>
                          <w:szCs w:val="28"/>
                          <w:lang w:val="en-CA"/>
                        </w:rPr>
                        <w:t xml:space="preserve">Date: </w:t>
                      </w:r>
                      <w:r w:rsidR="008A462C">
                        <w:rPr>
                          <w:b/>
                          <w:bCs/>
                          <w:sz w:val="28"/>
                          <w:szCs w:val="28"/>
                          <w:lang w:val="en-CA"/>
                        </w:rPr>
                        <w:t>23</w:t>
                      </w:r>
                      <w:r w:rsidR="003825DB" w:rsidRPr="003825DB">
                        <w:rPr>
                          <w:b/>
                          <w:bCs/>
                          <w:sz w:val="28"/>
                          <w:szCs w:val="28"/>
                          <w:lang w:val="en-CA"/>
                        </w:rPr>
                        <w:t>/12/2021</w:t>
                      </w:r>
                    </w:p>
                    <w:p w14:paraId="51F33E43" w14:textId="77777777" w:rsidR="007F5E36" w:rsidRPr="003825DB" w:rsidRDefault="007F5E36" w:rsidP="006A5B31">
                      <w:pPr>
                        <w:spacing w:after="0" w:line="240" w:lineRule="auto"/>
                        <w:rPr>
                          <w:sz w:val="26"/>
                          <w:szCs w:val="26"/>
                          <w:lang w:val="en-CA"/>
                        </w:rPr>
                      </w:pPr>
                    </w:p>
                    <w:p w14:paraId="7BA86C6C" w14:textId="797BC398" w:rsidR="007F5E36" w:rsidRPr="003825DB" w:rsidRDefault="007F5E36" w:rsidP="006A5B31">
                      <w:pPr>
                        <w:spacing w:after="0" w:line="240" w:lineRule="auto"/>
                        <w:rPr>
                          <w:b/>
                          <w:color w:val="F8001F"/>
                          <w:sz w:val="26"/>
                          <w:szCs w:val="26"/>
                          <w:lang w:val="en-CA"/>
                        </w:rPr>
                      </w:pPr>
                    </w:p>
                  </w:txbxContent>
                </v:textbox>
              </v:shape>
            </w:pict>
          </mc:Fallback>
        </mc:AlternateContent>
      </w:r>
      <w:r w:rsidR="003825DB">
        <w:rPr>
          <w:noProof/>
        </w:rPr>
        <mc:AlternateContent>
          <mc:Choice Requires="wps">
            <w:drawing>
              <wp:anchor distT="0" distB="0" distL="114300" distR="114300" simplePos="0" relativeHeight="251665408" behindDoc="0" locked="0" layoutInCell="1" allowOverlap="1" wp14:anchorId="535C8580" wp14:editId="28CF9689">
                <wp:simplePos x="0" y="0"/>
                <wp:positionH relativeFrom="margin">
                  <wp:align>left</wp:align>
                </wp:positionH>
                <wp:positionV relativeFrom="paragraph">
                  <wp:posOffset>3060700</wp:posOffset>
                </wp:positionV>
                <wp:extent cx="5956300" cy="9906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956300" cy="990600"/>
                        </a:xfrm>
                        <a:prstGeom prst="rect">
                          <a:avLst/>
                        </a:prstGeom>
                        <a:noFill/>
                        <a:ln w="6350">
                          <a:noFill/>
                        </a:ln>
                      </wps:spPr>
                      <wps:txbx>
                        <w:txbxContent>
                          <w:p w14:paraId="06C547C9" w14:textId="77777777" w:rsidR="003B2FED" w:rsidRPr="00A329AE" w:rsidRDefault="003B2FED" w:rsidP="003B2FED">
                            <w:pPr>
                              <w:pStyle w:val="Subtitle"/>
                              <w:rPr>
                                <w:b/>
                                <w:bCs/>
                                <w:color w:val="FFBD47" w:themeColor="accent2"/>
                                <w:sz w:val="36"/>
                                <w:szCs w:val="36"/>
                                <w:lang w:val="en-IN"/>
                              </w:rPr>
                            </w:pPr>
                            <w:r w:rsidRPr="00A329AE">
                              <w:rPr>
                                <w:b/>
                                <w:bCs/>
                                <w:color w:val="FFBD47" w:themeColor="accent2"/>
                                <w:sz w:val="36"/>
                                <w:szCs w:val="36"/>
                                <w:lang w:val="en-IN"/>
                              </w:rPr>
                              <w:t xml:space="preserve">Naman Agarwal </w:t>
                            </w:r>
                          </w:p>
                          <w:p w14:paraId="49BDC6FC" w14:textId="59D2CB12" w:rsidR="003B2FED" w:rsidRPr="00A329AE" w:rsidRDefault="003B2FED" w:rsidP="003B2FED">
                            <w:pPr>
                              <w:pStyle w:val="Subtitle"/>
                              <w:rPr>
                                <w:b/>
                                <w:bCs/>
                                <w:color w:val="FFBD47" w:themeColor="accent2"/>
                                <w:sz w:val="36"/>
                                <w:szCs w:val="36"/>
                                <w:lang w:val="en-IN"/>
                              </w:rPr>
                            </w:pPr>
                            <w:r w:rsidRPr="00A329AE">
                              <w:rPr>
                                <w:b/>
                                <w:bCs/>
                                <w:color w:val="FFBD47" w:themeColor="accent2"/>
                                <w:sz w:val="36"/>
                                <w:szCs w:val="36"/>
                                <w:lang w:val="en-IN"/>
                              </w:rPr>
                              <w:t xml:space="preserve">UCID: 30138256 </w:t>
                            </w:r>
                          </w:p>
                          <w:p w14:paraId="1ECCBC0B" w14:textId="77777777" w:rsidR="003B2FED" w:rsidRPr="00A329AE" w:rsidRDefault="003B2FED" w:rsidP="003B2FED">
                            <w:pPr>
                              <w:rPr>
                                <w:b/>
                                <w:bCs/>
                                <w:color w:val="FFBD47" w:themeColor="accent2"/>
                                <w:lang w:val="en-IN"/>
                              </w:rPr>
                            </w:pPr>
                          </w:p>
                          <w:p w14:paraId="3DABC34A" w14:textId="52F607E4" w:rsidR="0013554E" w:rsidRPr="00A329AE" w:rsidRDefault="003B2FED" w:rsidP="0013554E">
                            <w:pPr>
                              <w:pStyle w:val="Subtitle"/>
                              <w:rPr>
                                <w:b/>
                                <w:bCs/>
                                <w:color w:val="FFBD47" w:themeColor="accent2"/>
                                <w:lang w:val="en-IN"/>
                              </w:rPr>
                            </w:pPr>
                            <w:r w:rsidRPr="00A329AE">
                              <w:rPr>
                                <w:b/>
                                <w:bCs/>
                                <w:color w:val="FFBD47" w:themeColor="accent2"/>
                                <w:lang w:val="en-IN"/>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C8580" id="Text Box 5" o:spid="_x0000_s1028" type="#_x0000_t202" style="position:absolute;margin-left:0;margin-top:241pt;width:469pt;height:78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FGgIAADM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Q2md7lGOIYm83yKdpYJrv+bZ0P3wRoEo2SOqQlocUO&#10;ax/61HNKbGZg1SiVqFGGtCWd3k3y9MMlgsWVwR7XWaMVum1Hmqqko/MeW6iOuJ6Dnnlv+arBGdbM&#10;hxfmkGocG+UbnvGQCrAXnCxKanC//nYf85EBjFLSonRK6n/umROUqO8GuZkNx+OoteSMJ59H6Ljb&#10;yPY2Yvb6AVCdQ3wolicz5gd1NqUD/YYqX8auGGKGY++ShrP5EHpB4yvhYrlMSaguy8LabCyPpSOq&#10;EeHX7o05e6IhIIFPcBYZK96x0ef2fCz3AWSTqIo496ie4EdlJrJPryhK/9ZPWde3vvgNAAD//wMA&#10;UEsDBBQABgAIAAAAIQAo6UNe3gAAAAgBAAAPAAAAZHJzL2Rvd25yZXYueG1sTI9PS8NAEMXvgt9h&#10;GcGb3Ri1pGkmpQSKIHpo7cXbJLtNgvsnZrdt9NM7PentN7zHm/eK1WSNOOkx9N4h3M8SENo1XvWu&#10;Rdi/b+4yECGSU2S80wjfOsCqvL4qKFf+7Lb6tIut4BAXckLoYhxyKUPTaUth5gftWDv40VLkc2yl&#10;GunM4dbINEnm0lLv+ENHg6463Xzujhbhpdq80bZObfZjqufXw3r42n88Id7eTOsliKin+GeGS32u&#10;DiV3qv3RqSAMAg+JCI9ZysDy4iFjqBHmF5BlIf8PKH8BAAD//wMAUEsBAi0AFAAGAAgAAAAhALaD&#10;OJL+AAAA4QEAABMAAAAAAAAAAAAAAAAAAAAAAFtDb250ZW50X1R5cGVzXS54bWxQSwECLQAUAAYA&#10;CAAAACEAOP0h/9YAAACUAQAACwAAAAAAAAAAAAAAAAAvAQAAX3JlbHMvLnJlbHNQSwECLQAUAAYA&#10;CAAAACEAY/rhxRoCAAAzBAAADgAAAAAAAAAAAAAAAAAuAgAAZHJzL2Uyb0RvYy54bWxQSwECLQAU&#10;AAYACAAAACEAKOlDXt4AAAAIAQAADwAAAAAAAAAAAAAAAAB0BAAAZHJzL2Rvd25yZXYueG1sUEsF&#10;BgAAAAAEAAQA8wAAAH8FAAAAAA==&#10;" filled="f" stroked="f" strokeweight=".5pt">
                <v:textbox>
                  <w:txbxContent>
                    <w:p w14:paraId="06C547C9" w14:textId="77777777" w:rsidR="003B2FED" w:rsidRPr="00A329AE" w:rsidRDefault="003B2FED" w:rsidP="003B2FED">
                      <w:pPr>
                        <w:pStyle w:val="Subtitle"/>
                        <w:rPr>
                          <w:b/>
                          <w:bCs/>
                          <w:color w:val="FFBD47" w:themeColor="accent2"/>
                          <w:sz w:val="36"/>
                          <w:szCs w:val="36"/>
                          <w:lang w:val="en-IN"/>
                        </w:rPr>
                      </w:pPr>
                      <w:r w:rsidRPr="00A329AE">
                        <w:rPr>
                          <w:b/>
                          <w:bCs/>
                          <w:color w:val="FFBD47" w:themeColor="accent2"/>
                          <w:sz w:val="36"/>
                          <w:szCs w:val="36"/>
                          <w:lang w:val="en-IN"/>
                        </w:rPr>
                        <w:t xml:space="preserve">Naman Agarwal </w:t>
                      </w:r>
                    </w:p>
                    <w:p w14:paraId="49BDC6FC" w14:textId="59D2CB12" w:rsidR="003B2FED" w:rsidRPr="00A329AE" w:rsidRDefault="003B2FED" w:rsidP="003B2FED">
                      <w:pPr>
                        <w:pStyle w:val="Subtitle"/>
                        <w:rPr>
                          <w:b/>
                          <w:bCs/>
                          <w:color w:val="FFBD47" w:themeColor="accent2"/>
                          <w:sz w:val="36"/>
                          <w:szCs w:val="36"/>
                          <w:lang w:val="en-IN"/>
                        </w:rPr>
                      </w:pPr>
                      <w:r w:rsidRPr="00A329AE">
                        <w:rPr>
                          <w:b/>
                          <w:bCs/>
                          <w:color w:val="FFBD47" w:themeColor="accent2"/>
                          <w:sz w:val="36"/>
                          <w:szCs w:val="36"/>
                          <w:lang w:val="en-IN"/>
                        </w:rPr>
                        <w:t xml:space="preserve">UCID: 30138256 </w:t>
                      </w:r>
                    </w:p>
                    <w:p w14:paraId="1ECCBC0B" w14:textId="77777777" w:rsidR="003B2FED" w:rsidRPr="00A329AE" w:rsidRDefault="003B2FED" w:rsidP="003B2FED">
                      <w:pPr>
                        <w:rPr>
                          <w:b/>
                          <w:bCs/>
                          <w:color w:val="FFBD47" w:themeColor="accent2"/>
                          <w:lang w:val="en-IN"/>
                        </w:rPr>
                      </w:pPr>
                    </w:p>
                    <w:p w14:paraId="3DABC34A" w14:textId="52F607E4" w:rsidR="0013554E" w:rsidRPr="00A329AE" w:rsidRDefault="003B2FED" w:rsidP="0013554E">
                      <w:pPr>
                        <w:pStyle w:val="Subtitle"/>
                        <w:rPr>
                          <w:b/>
                          <w:bCs/>
                          <w:color w:val="FFBD47" w:themeColor="accent2"/>
                          <w:lang w:val="en-IN"/>
                        </w:rPr>
                      </w:pPr>
                      <w:r w:rsidRPr="00A329AE">
                        <w:rPr>
                          <w:b/>
                          <w:bCs/>
                          <w:color w:val="FFBD47" w:themeColor="accent2"/>
                          <w:lang w:val="en-IN"/>
                        </w:rPr>
                        <w:br/>
                      </w:r>
                    </w:p>
                  </w:txbxContent>
                </v:textbox>
                <w10:wrap anchorx="margin"/>
              </v:shape>
            </w:pict>
          </mc:Fallback>
        </mc:AlternateContent>
      </w:r>
      <w:r w:rsidR="00674C2E">
        <w:rPr>
          <w:noProof/>
        </w:rPr>
        <mc:AlternateContent>
          <mc:Choice Requires="wps">
            <w:drawing>
              <wp:anchor distT="0" distB="0" distL="114300" distR="114300" simplePos="0" relativeHeight="251661312" behindDoc="0" locked="0" layoutInCell="1" allowOverlap="1" wp14:anchorId="572823B8" wp14:editId="3ECEBBA5">
                <wp:simplePos x="0" y="0"/>
                <wp:positionH relativeFrom="column">
                  <wp:posOffset>38100</wp:posOffset>
                </wp:positionH>
                <wp:positionV relativeFrom="paragraph">
                  <wp:posOffset>1162050</wp:posOffset>
                </wp:positionV>
                <wp:extent cx="5803900" cy="7493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03900" cy="749300"/>
                        </a:xfrm>
                        <a:prstGeom prst="rect">
                          <a:avLst/>
                        </a:prstGeom>
                        <a:noFill/>
                        <a:ln w="6350">
                          <a:noFill/>
                        </a:ln>
                      </wps:spPr>
                      <wps:txbx>
                        <w:txbxContent>
                          <w:p w14:paraId="23B3E7EE" w14:textId="4C960F6A" w:rsidR="005947E7" w:rsidRPr="008A462C" w:rsidRDefault="003825DB" w:rsidP="006A5B31">
                            <w:pPr>
                              <w:spacing w:after="0" w:line="240" w:lineRule="auto"/>
                              <w:rPr>
                                <w:rFonts w:cs="Times New Roman (Body CS)"/>
                                <w:b/>
                                <w:spacing w:val="20"/>
                                <w:sz w:val="40"/>
                                <w:szCs w:val="40"/>
                                <w:lang w:val="en-CA"/>
                              </w:rPr>
                            </w:pPr>
                            <w:r w:rsidRPr="008A462C">
                              <w:rPr>
                                <w:rFonts w:cs="Times New Roman (Body CS)"/>
                                <w:b/>
                                <w:spacing w:val="20"/>
                                <w:sz w:val="40"/>
                                <w:szCs w:val="40"/>
                                <w:lang w:val="en-CA"/>
                              </w:rPr>
                              <w:t>ENGO 62</w:t>
                            </w:r>
                            <w:r w:rsidR="00A4469C" w:rsidRPr="008A462C">
                              <w:rPr>
                                <w:rFonts w:cs="Times New Roman (Body CS)"/>
                                <w:b/>
                                <w:spacing w:val="20"/>
                                <w:sz w:val="40"/>
                                <w:szCs w:val="40"/>
                                <w:lang w:val="en-CA"/>
                              </w:rPr>
                              <w:t>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572823B8" id="Text Box 3" o:spid="_x0000_s1029" type="#_x0000_t202" style="position:absolute;margin-left:3pt;margin-top:91.5pt;width:457pt;height:5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NGwIAADMEAAAOAAAAZHJzL2Uyb0RvYy54bWysU8lu2zAQvRfoPxC815K3JBYsB24CFwWC&#10;JIBT5ExTpEWA4rAkbcn9+g4pb0h7KnqhZjijWd57nN93jSZ74bwCU9LhIKdEGA6VMtuS/nhbfbmj&#10;xAdmKqbBiJIehKf3i8+f5q0txAhq0JVwBIsYX7S2pHUItsgyz2vRMD8AKwwGJbiGBXTdNqsca7F6&#10;o7NRnt9kLbjKOuDCe7x97IN0kepLKXh4kdKLQHRJcbaQTpfOTTyzxZwVW8dsrfhxDPYPUzRMGWx6&#10;LvXIAiM7p/4o1SjuwIMMAw5NBlIqLtIOuM0w/7DNumZWpF0QHG/PMPn/V5Y/79f21ZHQfYUOCYyA&#10;tNYXHi/jPp10TfzipATjCOHhDJvoAuF4Ob3Lx7McQxxjt5PZGG0sk13+ts6HbwIaEo2SOqQlocX2&#10;Tz70qaeU2MzASmmdqNGGtCW9GU/z9MM5gsW1wR6XWaMVuk1HVFXS8WmPDVQHXM9Bz7y3fKVwhifm&#10;wytzSDWOjfINL3hIDdgLjhYlNbhff7uP+cgARilpUTol9T93zAlK9HeD3MyGk0nUWnIm09sROu46&#10;srmOmF3zAKjOIT4Uy5MZ84M+mdJB844qX8auGGKGY++Sbk7mQ+gFja+Ei+UyJaG6LAtPZm15LB1R&#10;jQi/de/M2SMNAQl8hpPIWPGBjT6352O5CyBVoiri3KN6hB+Vmcg+vqIo/Ws/ZV3e+uI3AAAA//8D&#10;AFBLAwQUAAYACAAAACEAaVRLc94AAAAJAQAADwAAAGRycy9kb3ducmV2LnhtbEyPQU/DMAyF70j8&#10;h8hI3FgyKqZRmk5o0sQJiQ2miVvaeE1F41RN1pZ/jznBzfaz3vtesZl9J0YcYhtIw3KhQCDVwbbU&#10;aPh4392tQcRkyJouEGr4xgib8vqqMLkNE+1xPKRGsAnF3GhwKfW5lLF26E1chB6JtXMYvEm8Do20&#10;g5nY3HfyXqmV9KYlTnCmx63D+utw8Ro+/UMVz9t693ocX6bjPju9ueak9e3N/PwEIuGc/p7hF5/R&#10;oWSmKlzIRtFpWHGTxOd1xgPrjxwHotKQqaUCWRbyf4PyBwAA//8DAFBLAQItABQABgAIAAAAIQC2&#10;gziS/gAAAOEBAAATAAAAAAAAAAAAAAAAAAAAAABbQ29udGVudF9UeXBlc10ueG1sUEsBAi0AFAAG&#10;AAgAAAAhADj9If/WAAAAlAEAAAsAAAAAAAAAAAAAAAAALwEAAF9yZWxzLy5yZWxzUEsBAi0AFAAG&#10;AAgAAAAhAIdb8w0bAgAAMwQAAA4AAAAAAAAAAAAAAAAALgIAAGRycy9lMm9Eb2MueG1sUEsBAi0A&#10;FAAGAAgAAAAhAGlUS3PeAAAACQEAAA8AAAAAAAAAAAAAAAAAdQQAAGRycy9kb3ducmV2LnhtbFBL&#10;BQYAAAAABAAEAPMAAACABQAAAAA=&#10;" filled="f" stroked="f" strokeweight=".5pt">
                <v:textbox>
                  <w:txbxContent>
                    <w:p w14:paraId="23B3E7EE" w14:textId="4C960F6A" w:rsidR="005947E7" w:rsidRPr="008A462C" w:rsidRDefault="003825DB" w:rsidP="006A5B31">
                      <w:pPr>
                        <w:spacing w:after="0" w:line="240" w:lineRule="auto"/>
                        <w:rPr>
                          <w:rFonts w:cs="Times New Roman (Body CS)"/>
                          <w:b/>
                          <w:spacing w:val="20"/>
                          <w:sz w:val="40"/>
                          <w:szCs w:val="40"/>
                          <w:lang w:val="en-CA"/>
                        </w:rPr>
                      </w:pPr>
                      <w:r w:rsidRPr="008A462C">
                        <w:rPr>
                          <w:rFonts w:cs="Times New Roman (Body CS)"/>
                          <w:b/>
                          <w:spacing w:val="20"/>
                          <w:sz w:val="40"/>
                          <w:szCs w:val="40"/>
                          <w:lang w:val="en-CA"/>
                        </w:rPr>
                        <w:t>ENGO 62</w:t>
                      </w:r>
                      <w:r w:rsidR="00A4469C" w:rsidRPr="008A462C">
                        <w:rPr>
                          <w:rFonts w:cs="Times New Roman (Body CS)"/>
                          <w:b/>
                          <w:spacing w:val="20"/>
                          <w:sz w:val="40"/>
                          <w:szCs w:val="40"/>
                          <w:lang w:val="en-CA"/>
                        </w:rPr>
                        <w:t>5</w:t>
                      </w:r>
                    </w:p>
                  </w:txbxContent>
                </v:textbox>
              </v:shape>
            </w:pict>
          </mc:Fallback>
        </mc:AlternateContent>
      </w:r>
      <w:bookmarkEnd w:id="1"/>
      <w:bookmarkEnd w:id="2"/>
      <w:r w:rsidR="00BE05B3">
        <w:br w:type="page"/>
      </w:r>
    </w:p>
    <w:sdt>
      <w:sdtPr>
        <w:id w:val="-1397824226"/>
        <w:docPartObj>
          <w:docPartGallery w:val="Table of Contents"/>
          <w:docPartUnique/>
        </w:docPartObj>
      </w:sdtPr>
      <w:sdtEndPr>
        <w:rPr>
          <w:rFonts w:asciiTheme="minorHAnsi" w:eastAsiaTheme="minorEastAsia" w:hAnsiTheme="minorHAnsi" w:cstheme="minorBidi"/>
          <w:b/>
          <w:bCs/>
          <w:caps w:val="0"/>
          <w:noProof/>
          <w:sz w:val="22"/>
          <w:szCs w:val="22"/>
        </w:rPr>
      </w:sdtEndPr>
      <w:sdtContent>
        <w:p w14:paraId="1AF0A797" w14:textId="728AEA9C" w:rsidR="00616966" w:rsidRDefault="00616966">
          <w:pPr>
            <w:pStyle w:val="TOCHeading"/>
          </w:pPr>
          <w:r>
            <w:t>Contents</w:t>
          </w:r>
        </w:p>
        <w:p w14:paraId="3D333122" w14:textId="313A523C" w:rsidR="00507584" w:rsidRDefault="00616966">
          <w:pPr>
            <w:pStyle w:val="TOC1"/>
            <w:tabs>
              <w:tab w:val="right" w:leader="dot" w:pos="9350"/>
            </w:tabs>
            <w:rPr>
              <w:rFonts w:asciiTheme="minorHAnsi" w:hAnsiTheme="minorHAnsi" w:cstheme="minorBidi"/>
              <w:b w:val="0"/>
              <w:bCs w:val="0"/>
              <w:caps w:val="0"/>
              <w:noProof/>
              <w:sz w:val="22"/>
              <w:szCs w:val="20"/>
              <w:lang w:val="en-IN" w:eastAsia="en-IN" w:bidi="hi-IN"/>
            </w:rPr>
          </w:pPr>
          <w:r>
            <w:fldChar w:fldCharType="begin"/>
          </w:r>
          <w:r>
            <w:instrText xml:space="preserve"> TOC \o "1-3" \h \z \u </w:instrText>
          </w:r>
          <w:r>
            <w:fldChar w:fldCharType="separate"/>
          </w:r>
          <w:hyperlink w:anchor="_Toc91179827" w:history="1">
            <w:r w:rsidR="00507584">
              <w:rPr>
                <w:noProof/>
                <w:webHidden/>
              </w:rPr>
              <w:tab/>
            </w:r>
            <w:r w:rsidR="00507584">
              <w:rPr>
                <w:noProof/>
                <w:webHidden/>
              </w:rPr>
              <w:fldChar w:fldCharType="begin"/>
            </w:r>
            <w:r w:rsidR="00507584">
              <w:rPr>
                <w:noProof/>
                <w:webHidden/>
              </w:rPr>
              <w:instrText xml:space="preserve"> PAGEREF _Toc91179827 \h </w:instrText>
            </w:r>
            <w:r w:rsidR="00507584">
              <w:rPr>
                <w:noProof/>
                <w:webHidden/>
              </w:rPr>
            </w:r>
            <w:r w:rsidR="00507584">
              <w:rPr>
                <w:noProof/>
                <w:webHidden/>
              </w:rPr>
              <w:fldChar w:fldCharType="separate"/>
            </w:r>
            <w:r w:rsidR="00507584">
              <w:rPr>
                <w:noProof/>
                <w:webHidden/>
              </w:rPr>
              <w:t>1</w:t>
            </w:r>
            <w:r w:rsidR="00507584">
              <w:rPr>
                <w:noProof/>
                <w:webHidden/>
              </w:rPr>
              <w:fldChar w:fldCharType="end"/>
            </w:r>
          </w:hyperlink>
        </w:p>
        <w:p w14:paraId="6FF0A902" w14:textId="77A57F0C" w:rsidR="00507584" w:rsidRDefault="00507584">
          <w:pPr>
            <w:pStyle w:val="TOC1"/>
            <w:tabs>
              <w:tab w:val="right" w:leader="dot" w:pos="9350"/>
            </w:tabs>
            <w:rPr>
              <w:rFonts w:asciiTheme="minorHAnsi" w:hAnsiTheme="minorHAnsi" w:cstheme="minorBidi"/>
              <w:b w:val="0"/>
              <w:bCs w:val="0"/>
              <w:caps w:val="0"/>
              <w:noProof/>
              <w:sz w:val="22"/>
              <w:szCs w:val="20"/>
              <w:lang w:val="en-IN" w:eastAsia="en-IN" w:bidi="hi-IN"/>
            </w:rPr>
          </w:pPr>
          <w:hyperlink w:anchor="_Toc91179828" w:history="1">
            <w:r w:rsidRPr="003750FF">
              <w:rPr>
                <w:rStyle w:val="Hyperlink"/>
                <w:noProof/>
              </w:rPr>
              <w:t xml:space="preserve">Task 1: </w:t>
            </w:r>
            <w:r w:rsidRPr="003750FF">
              <w:rPr>
                <w:rStyle w:val="Hyperlink"/>
                <w:noProof/>
                <w:shd w:val="clear" w:color="auto" w:fill="FFFFFF"/>
              </w:rPr>
              <w:t>Implement the phase rate method for cycle slip detection on L1</w:t>
            </w:r>
            <w:r>
              <w:rPr>
                <w:noProof/>
                <w:webHidden/>
              </w:rPr>
              <w:tab/>
            </w:r>
            <w:r>
              <w:rPr>
                <w:noProof/>
                <w:webHidden/>
              </w:rPr>
              <w:fldChar w:fldCharType="begin"/>
            </w:r>
            <w:r>
              <w:rPr>
                <w:noProof/>
                <w:webHidden/>
              </w:rPr>
              <w:instrText xml:space="preserve"> PAGEREF _Toc91179828 \h </w:instrText>
            </w:r>
            <w:r>
              <w:rPr>
                <w:noProof/>
                <w:webHidden/>
              </w:rPr>
            </w:r>
            <w:r>
              <w:rPr>
                <w:noProof/>
                <w:webHidden/>
              </w:rPr>
              <w:fldChar w:fldCharType="separate"/>
            </w:r>
            <w:r>
              <w:rPr>
                <w:noProof/>
                <w:webHidden/>
              </w:rPr>
              <w:t>3</w:t>
            </w:r>
            <w:r>
              <w:rPr>
                <w:noProof/>
                <w:webHidden/>
              </w:rPr>
              <w:fldChar w:fldCharType="end"/>
            </w:r>
          </w:hyperlink>
        </w:p>
        <w:p w14:paraId="7E90B2C0" w14:textId="0DA01095" w:rsidR="00507584" w:rsidRDefault="00507584">
          <w:pPr>
            <w:pStyle w:val="TOC2"/>
            <w:tabs>
              <w:tab w:val="right" w:leader="dot" w:pos="9350"/>
            </w:tabs>
            <w:rPr>
              <w:rFonts w:cstheme="minorBidi"/>
              <w:b w:val="0"/>
              <w:bCs w:val="0"/>
              <w:noProof/>
              <w:sz w:val="22"/>
              <w:szCs w:val="20"/>
              <w:lang w:val="en-IN" w:eastAsia="en-IN" w:bidi="hi-IN"/>
            </w:rPr>
          </w:pPr>
          <w:hyperlink w:anchor="_Toc91179829" w:history="1">
            <w:r w:rsidRPr="003750FF">
              <w:rPr>
                <w:rStyle w:val="Hyperlink"/>
                <w:noProof/>
                <w:shd w:val="clear" w:color="auto" w:fill="FFFFFF"/>
              </w:rPr>
              <w:t>Subtask A: Plot any cycle slips as a function of time.</w:t>
            </w:r>
            <w:r>
              <w:rPr>
                <w:noProof/>
                <w:webHidden/>
              </w:rPr>
              <w:tab/>
            </w:r>
            <w:r>
              <w:rPr>
                <w:noProof/>
                <w:webHidden/>
              </w:rPr>
              <w:fldChar w:fldCharType="begin"/>
            </w:r>
            <w:r>
              <w:rPr>
                <w:noProof/>
                <w:webHidden/>
              </w:rPr>
              <w:instrText xml:space="preserve"> PAGEREF _Toc91179829 \h </w:instrText>
            </w:r>
            <w:r>
              <w:rPr>
                <w:noProof/>
                <w:webHidden/>
              </w:rPr>
            </w:r>
            <w:r>
              <w:rPr>
                <w:noProof/>
                <w:webHidden/>
              </w:rPr>
              <w:fldChar w:fldCharType="separate"/>
            </w:r>
            <w:r>
              <w:rPr>
                <w:noProof/>
                <w:webHidden/>
              </w:rPr>
              <w:t>3</w:t>
            </w:r>
            <w:r>
              <w:rPr>
                <w:noProof/>
                <w:webHidden/>
              </w:rPr>
              <w:fldChar w:fldCharType="end"/>
            </w:r>
          </w:hyperlink>
        </w:p>
        <w:p w14:paraId="102667DD" w14:textId="0D47F613" w:rsidR="00507584" w:rsidRDefault="00507584">
          <w:pPr>
            <w:pStyle w:val="TOC2"/>
            <w:tabs>
              <w:tab w:val="right" w:leader="dot" w:pos="9350"/>
            </w:tabs>
            <w:rPr>
              <w:rFonts w:cstheme="minorBidi"/>
              <w:b w:val="0"/>
              <w:bCs w:val="0"/>
              <w:noProof/>
              <w:sz w:val="22"/>
              <w:szCs w:val="20"/>
              <w:lang w:val="en-IN" w:eastAsia="en-IN" w:bidi="hi-IN"/>
            </w:rPr>
          </w:pPr>
          <w:hyperlink w:anchor="_Toc91179830" w:history="1">
            <w:r w:rsidRPr="003750FF">
              <w:rPr>
                <w:rStyle w:val="Hyperlink"/>
                <w:noProof/>
              </w:rPr>
              <w:t>Subtask B: Identify Error-Free Data Subset</w:t>
            </w:r>
            <w:r>
              <w:rPr>
                <w:noProof/>
                <w:webHidden/>
              </w:rPr>
              <w:tab/>
            </w:r>
            <w:r>
              <w:rPr>
                <w:noProof/>
                <w:webHidden/>
              </w:rPr>
              <w:fldChar w:fldCharType="begin"/>
            </w:r>
            <w:r>
              <w:rPr>
                <w:noProof/>
                <w:webHidden/>
              </w:rPr>
              <w:instrText xml:space="preserve"> PAGEREF _Toc91179830 \h </w:instrText>
            </w:r>
            <w:r>
              <w:rPr>
                <w:noProof/>
                <w:webHidden/>
              </w:rPr>
            </w:r>
            <w:r>
              <w:rPr>
                <w:noProof/>
                <w:webHidden/>
              </w:rPr>
              <w:fldChar w:fldCharType="separate"/>
            </w:r>
            <w:r>
              <w:rPr>
                <w:noProof/>
                <w:webHidden/>
              </w:rPr>
              <w:t>4</w:t>
            </w:r>
            <w:r>
              <w:rPr>
                <w:noProof/>
                <w:webHidden/>
              </w:rPr>
              <w:fldChar w:fldCharType="end"/>
            </w:r>
          </w:hyperlink>
        </w:p>
        <w:p w14:paraId="2C6B435B" w14:textId="5D319772" w:rsidR="00507584" w:rsidRDefault="00507584">
          <w:pPr>
            <w:pStyle w:val="TOC1"/>
            <w:tabs>
              <w:tab w:val="right" w:leader="dot" w:pos="9350"/>
            </w:tabs>
            <w:rPr>
              <w:rFonts w:asciiTheme="minorHAnsi" w:hAnsiTheme="minorHAnsi" w:cstheme="minorBidi"/>
              <w:b w:val="0"/>
              <w:bCs w:val="0"/>
              <w:caps w:val="0"/>
              <w:noProof/>
              <w:sz w:val="22"/>
              <w:szCs w:val="20"/>
              <w:lang w:val="en-IN" w:eastAsia="en-IN" w:bidi="hi-IN"/>
            </w:rPr>
          </w:pPr>
          <w:hyperlink w:anchor="_Toc91179831" w:history="1">
            <w:r w:rsidRPr="003750FF">
              <w:rPr>
                <w:rStyle w:val="Hyperlink"/>
                <w:noProof/>
              </w:rPr>
              <w:t>Task 2: Perform RTK-Float POSITION Estimation</w:t>
            </w:r>
            <w:r>
              <w:rPr>
                <w:noProof/>
                <w:webHidden/>
              </w:rPr>
              <w:tab/>
            </w:r>
            <w:r>
              <w:rPr>
                <w:noProof/>
                <w:webHidden/>
              </w:rPr>
              <w:fldChar w:fldCharType="begin"/>
            </w:r>
            <w:r>
              <w:rPr>
                <w:noProof/>
                <w:webHidden/>
              </w:rPr>
              <w:instrText xml:space="preserve"> PAGEREF _Toc91179831 \h </w:instrText>
            </w:r>
            <w:r>
              <w:rPr>
                <w:noProof/>
                <w:webHidden/>
              </w:rPr>
            </w:r>
            <w:r>
              <w:rPr>
                <w:noProof/>
                <w:webHidden/>
              </w:rPr>
              <w:fldChar w:fldCharType="separate"/>
            </w:r>
            <w:r>
              <w:rPr>
                <w:noProof/>
                <w:webHidden/>
              </w:rPr>
              <w:t>5</w:t>
            </w:r>
            <w:r>
              <w:rPr>
                <w:noProof/>
                <w:webHidden/>
              </w:rPr>
              <w:fldChar w:fldCharType="end"/>
            </w:r>
          </w:hyperlink>
        </w:p>
        <w:p w14:paraId="2A03CB22" w14:textId="79101022" w:rsidR="00507584" w:rsidRDefault="00507584">
          <w:pPr>
            <w:pStyle w:val="TOC2"/>
            <w:tabs>
              <w:tab w:val="right" w:leader="dot" w:pos="9350"/>
            </w:tabs>
            <w:rPr>
              <w:rFonts w:cstheme="minorBidi"/>
              <w:b w:val="0"/>
              <w:bCs w:val="0"/>
              <w:noProof/>
              <w:sz w:val="22"/>
              <w:szCs w:val="20"/>
              <w:lang w:val="en-IN" w:eastAsia="en-IN" w:bidi="hi-IN"/>
            </w:rPr>
          </w:pPr>
          <w:hyperlink w:anchor="_Toc91179832" w:history="1">
            <w:r w:rsidRPr="003750FF">
              <w:rPr>
                <w:rStyle w:val="Hyperlink"/>
                <w:noProof/>
              </w:rPr>
              <w:t>Results, Graphs and COMPARISON (SUBTASK A, B and C)</w:t>
            </w:r>
            <w:r>
              <w:rPr>
                <w:noProof/>
                <w:webHidden/>
              </w:rPr>
              <w:tab/>
            </w:r>
            <w:r>
              <w:rPr>
                <w:noProof/>
                <w:webHidden/>
              </w:rPr>
              <w:fldChar w:fldCharType="begin"/>
            </w:r>
            <w:r>
              <w:rPr>
                <w:noProof/>
                <w:webHidden/>
              </w:rPr>
              <w:instrText xml:space="preserve"> PAGEREF _Toc91179832 \h </w:instrText>
            </w:r>
            <w:r>
              <w:rPr>
                <w:noProof/>
                <w:webHidden/>
              </w:rPr>
            </w:r>
            <w:r>
              <w:rPr>
                <w:noProof/>
                <w:webHidden/>
              </w:rPr>
              <w:fldChar w:fldCharType="separate"/>
            </w:r>
            <w:r>
              <w:rPr>
                <w:noProof/>
                <w:webHidden/>
              </w:rPr>
              <w:t>6</w:t>
            </w:r>
            <w:r>
              <w:rPr>
                <w:noProof/>
                <w:webHidden/>
              </w:rPr>
              <w:fldChar w:fldCharType="end"/>
            </w:r>
          </w:hyperlink>
        </w:p>
        <w:p w14:paraId="6E949F5B" w14:textId="4F8FCEA8" w:rsidR="00507584" w:rsidRDefault="00507584">
          <w:pPr>
            <w:pStyle w:val="TOC2"/>
            <w:tabs>
              <w:tab w:val="right" w:leader="dot" w:pos="9350"/>
            </w:tabs>
            <w:rPr>
              <w:rFonts w:cstheme="minorBidi"/>
              <w:b w:val="0"/>
              <w:bCs w:val="0"/>
              <w:noProof/>
              <w:sz w:val="22"/>
              <w:szCs w:val="20"/>
              <w:lang w:val="en-IN" w:eastAsia="en-IN" w:bidi="hi-IN"/>
            </w:rPr>
          </w:pPr>
          <w:hyperlink w:anchor="_Toc91179833" w:history="1">
            <w:r w:rsidRPr="003750FF">
              <w:rPr>
                <w:rStyle w:val="Hyperlink"/>
                <w:noProof/>
                <w:lang w:val="en-IN"/>
              </w:rPr>
              <w:t>Subtask C: Discuss the differences between the true and estimated accuracy.</w:t>
            </w:r>
            <w:r>
              <w:rPr>
                <w:noProof/>
                <w:webHidden/>
              </w:rPr>
              <w:tab/>
            </w:r>
            <w:r>
              <w:rPr>
                <w:noProof/>
                <w:webHidden/>
              </w:rPr>
              <w:fldChar w:fldCharType="begin"/>
            </w:r>
            <w:r>
              <w:rPr>
                <w:noProof/>
                <w:webHidden/>
              </w:rPr>
              <w:instrText xml:space="preserve"> PAGEREF _Toc91179833 \h </w:instrText>
            </w:r>
            <w:r>
              <w:rPr>
                <w:noProof/>
                <w:webHidden/>
              </w:rPr>
            </w:r>
            <w:r>
              <w:rPr>
                <w:noProof/>
                <w:webHidden/>
              </w:rPr>
              <w:fldChar w:fldCharType="separate"/>
            </w:r>
            <w:r>
              <w:rPr>
                <w:noProof/>
                <w:webHidden/>
              </w:rPr>
              <w:t>10</w:t>
            </w:r>
            <w:r>
              <w:rPr>
                <w:noProof/>
                <w:webHidden/>
              </w:rPr>
              <w:fldChar w:fldCharType="end"/>
            </w:r>
          </w:hyperlink>
        </w:p>
        <w:p w14:paraId="56B25540" w14:textId="784E72F4" w:rsidR="00507584" w:rsidRDefault="00507584">
          <w:pPr>
            <w:pStyle w:val="TOC1"/>
            <w:tabs>
              <w:tab w:val="right" w:leader="dot" w:pos="9350"/>
            </w:tabs>
            <w:rPr>
              <w:rFonts w:asciiTheme="minorHAnsi" w:hAnsiTheme="minorHAnsi" w:cstheme="minorBidi"/>
              <w:b w:val="0"/>
              <w:bCs w:val="0"/>
              <w:caps w:val="0"/>
              <w:noProof/>
              <w:sz w:val="22"/>
              <w:szCs w:val="20"/>
              <w:lang w:val="en-IN" w:eastAsia="en-IN" w:bidi="hi-IN"/>
            </w:rPr>
          </w:pPr>
          <w:hyperlink w:anchor="_Toc91179834" w:history="1">
            <w:r w:rsidRPr="003750FF">
              <w:rPr>
                <w:rStyle w:val="Hyperlink"/>
                <w:noProof/>
                <w:lang w:val="en-IN"/>
              </w:rPr>
              <w:t>Task 3: Perform Integer Ambiguity Resolution</w:t>
            </w:r>
            <w:r>
              <w:rPr>
                <w:noProof/>
                <w:webHidden/>
              </w:rPr>
              <w:tab/>
            </w:r>
            <w:r>
              <w:rPr>
                <w:noProof/>
                <w:webHidden/>
              </w:rPr>
              <w:fldChar w:fldCharType="begin"/>
            </w:r>
            <w:r>
              <w:rPr>
                <w:noProof/>
                <w:webHidden/>
              </w:rPr>
              <w:instrText xml:space="preserve"> PAGEREF _Toc91179834 \h </w:instrText>
            </w:r>
            <w:r>
              <w:rPr>
                <w:noProof/>
                <w:webHidden/>
              </w:rPr>
            </w:r>
            <w:r>
              <w:rPr>
                <w:noProof/>
                <w:webHidden/>
              </w:rPr>
              <w:fldChar w:fldCharType="separate"/>
            </w:r>
            <w:r>
              <w:rPr>
                <w:noProof/>
                <w:webHidden/>
              </w:rPr>
              <w:t>11</w:t>
            </w:r>
            <w:r>
              <w:rPr>
                <w:noProof/>
                <w:webHidden/>
              </w:rPr>
              <w:fldChar w:fldCharType="end"/>
            </w:r>
          </w:hyperlink>
        </w:p>
        <w:p w14:paraId="127D675F" w14:textId="2CEF850F" w:rsidR="00507584" w:rsidRDefault="00507584">
          <w:pPr>
            <w:pStyle w:val="TOC2"/>
            <w:tabs>
              <w:tab w:val="right" w:leader="dot" w:pos="9350"/>
            </w:tabs>
            <w:rPr>
              <w:rFonts w:cstheme="minorBidi"/>
              <w:b w:val="0"/>
              <w:bCs w:val="0"/>
              <w:noProof/>
              <w:sz w:val="22"/>
              <w:szCs w:val="20"/>
              <w:lang w:val="en-IN" w:eastAsia="en-IN" w:bidi="hi-IN"/>
            </w:rPr>
          </w:pPr>
          <w:hyperlink w:anchor="_Toc91179835" w:history="1">
            <w:r w:rsidRPr="003750FF">
              <w:rPr>
                <w:rStyle w:val="Hyperlink"/>
                <w:noProof/>
                <w:lang w:val="en-IN"/>
              </w:rPr>
              <w:t xml:space="preserve">Subtask A: </w:t>
            </w:r>
            <w:r w:rsidRPr="003750FF">
              <w:rPr>
                <w:rStyle w:val="Hyperlink"/>
                <w:noProof/>
                <w:shd w:val="clear" w:color="auto" w:fill="FFFFFF"/>
              </w:rPr>
              <w:t>List the estimated integer values of the ambiguities</w:t>
            </w:r>
            <w:r>
              <w:rPr>
                <w:noProof/>
                <w:webHidden/>
              </w:rPr>
              <w:tab/>
            </w:r>
            <w:r>
              <w:rPr>
                <w:noProof/>
                <w:webHidden/>
              </w:rPr>
              <w:fldChar w:fldCharType="begin"/>
            </w:r>
            <w:r>
              <w:rPr>
                <w:noProof/>
                <w:webHidden/>
              </w:rPr>
              <w:instrText xml:space="preserve"> PAGEREF _Toc91179835 \h </w:instrText>
            </w:r>
            <w:r>
              <w:rPr>
                <w:noProof/>
                <w:webHidden/>
              </w:rPr>
            </w:r>
            <w:r>
              <w:rPr>
                <w:noProof/>
                <w:webHidden/>
              </w:rPr>
              <w:fldChar w:fldCharType="separate"/>
            </w:r>
            <w:r>
              <w:rPr>
                <w:noProof/>
                <w:webHidden/>
              </w:rPr>
              <w:t>11</w:t>
            </w:r>
            <w:r>
              <w:rPr>
                <w:noProof/>
                <w:webHidden/>
              </w:rPr>
              <w:fldChar w:fldCharType="end"/>
            </w:r>
          </w:hyperlink>
        </w:p>
        <w:p w14:paraId="6FF3694C" w14:textId="6C4AF91B" w:rsidR="00507584" w:rsidRDefault="00507584">
          <w:pPr>
            <w:pStyle w:val="TOC3"/>
            <w:tabs>
              <w:tab w:val="left" w:pos="660"/>
              <w:tab w:val="right" w:leader="dot" w:pos="9350"/>
            </w:tabs>
            <w:rPr>
              <w:rFonts w:cstheme="minorBidi"/>
              <w:noProof/>
              <w:sz w:val="22"/>
              <w:szCs w:val="20"/>
              <w:lang w:val="en-IN" w:eastAsia="en-IN" w:bidi="hi-IN"/>
            </w:rPr>
          </w:pPr>
          <w:hyperlink w:anchor="_Toc91179836" w:history="1">
            <w:r w:rsidRPr="003750FF">
              <w:rPr>
                <w:rStyle w:val="Hyperlink"/>
                <w:noProof/>
                <w:lang w:val="en-IN"/>
              </w:rPr>
              <w:t>1.</w:t>
            </w:r>
            <w:r>
              <w:rPr>
                <w:rFonts w:cstheme="minorBidi"/>
                <w:noProof/>
                <w:sz w:val="22"/>
                <w:szCs w:val="20"/>
                <w:lang w:val="en-IN" w:eastAsia="en-IN" w:bidi="hi-IN"/>
              </w:rPr>
              <w:tab/>
            </w:r>
            <w:r w:rsidRPr="003750FF">
              <w:rPr>
                <w:rStyle w:val="Hyperlink"/>
                <w:noProof/>
                <w:lang w:val="en-IN"/>
              </w:rPr>
              <w:t>Search Method</w:t>
            </w:r>
            <w:r>
              <w:rPr>
                <w:noProof/>
                <w:webHidden/>
              </w:rPr>
              <w:tab/>
            </w:r>
            <w:r>
              <w:rPr>
                <w:noProof/>
                <w:webHidden/>
              </w:rPr>
              <w:fldChar w:fldCharType="begin"/>
            </w:r>
            <w:r>
              <w:rPr>
                <w:noProof/>
                <w:webHidden/>
              </w:rPr>
              <w:instrText xml:space="preserve"> PAGEREF _Toc91179836 \h </w:instrText>
            </w:r>
            <w:r>
              <w:rPr>
                <w:noProof/>
                <w:webHidden/>
              </w:rPr>
            </w:r>
            <w:r>
              <w:rPr>
                <w:noProof/>
                <w:webHidden/>
              </w:rPr>
              <w:fldChar w:fldCharType="separate"/>
            </w:r>
            <w:r>
              <w:rPr>
                <w:noProof/>
                <w:webHidden/>
              </w:rPr>
              <w:t>11</w:t>
            </w:r>
            <w:r>
              <w:rPr>
                <w:noProof/>
                <w:webHidden/>
              </w:rPr>
              <w:fldChar w:fldCharType="end"/>
            </w:r>
          </w:hyperlink>
        </w:p>
        <w:p w14:paraId="681B74E1" w14:textId="5B9D156B" w:rsidR="00507584" w:rsidRDefault="00507584">
          <w:pPr>
            <w:pStyle w:val="TOC3"/>
            <w:tabs>
              <w:tab w:val="left" w:pos="660"/>
              <w:tab w:val="right" w:leader="dot" w:pos="9350"/>
            </w:tabs>
            <w:rPr>
              <w:rFonts w:cstheme="minorBidi"/>
              <w:noProof/>
              <w:sz w:val="22"/>
              <w:szCs w:val="20"/>
              <w:lang w:val="en-IN" w:eastAsia="en-IN" w:bidi="hi-IN"/>
            </w:rPr>
          </w:pPr>
          <w:hyperlink w:anchor="_Toc91179837" w:history="1">
            <w:r w:rsidRPr="003750FF">
              <w:rPr>
                <w:rStyle w:val="Hyperlink"/>
                <w:noProof/>
                <w:lang w:val="en-IN"/>
              </w:rPr>
              <w:t>2.</w:t>
            </w:r>
            <w:r>
              <w:rPr>
                <w:rFonts w:cstheme="minorBidi"/>
                <w:noProof/>
                <w:sz w:val="22"/>
                <w:szCs w:val="20"/>
                <w:lang w:val="en-IN" w:eastAsia="en-IN" w:bidi="hi-IN"/>
              </w:rPr>
              <w:tab/>
            </w:r>
            <w:r w:rsidRPr="003750FF">
              <w:rPr>
                <w:rStyle w:val="Hyperlink"/>
                <w:noProof/>
                <w:lang w:val="en-IN"/>
              </w:rPr>
              <w:t>Rounding-Off method</w:t>
            </w:r>
            <w:r>
              <w:rPr>
                <w:noProof/>
                <w:webHidden/>
              </w:rPr>
              <w:tab/>
            </w:r>
            <w:r>
              <w:rPr>
                <w:noProof/>
                <w:webHidden/>
              </w:rPr>
              <w:fldChar w:fldCharType="begin"/>
            </w:r>
            <w:r>
              <w:rPr>
                <w:noProof/>
                <w:webHidden/>
              </w:rPr>
              <w:instrText xml:space="preserve"> PAGEREF _Toc91179837 \h </w:instrText>
            </w:r>
            <w:r>
              <w:rPr>
                <w:noProof/>
                <w:webHidden/>
              </w:rPr>
            </w:r>
            <w:r>
              <w:rPr>
                <w:noProof/>
                <w:webHidden/>
              </w:rPr>
              <w:fldChar w:fldCharType="separate"/>
            </w:r>
            <w:r>
              <w:rPr>
                <w:noProof/>
                <w:webHidden/>
              </w:rPr>
              <w:t>13</w:t>
            </w:r>
            <w:r>
              <w:rPr>
                <w:noProof/>
                <w:webHidden/>
              </w:rPr>
              <w:fldChar w:fldCharType="end"/>
            </w:r>
          </w:hyperlink>
        </w:p>
        <w:p w14:paraId="005FC7B7" w14:textId="47F22576" w:rsidR="00507584" w:rsidRDefault="00507584">
          <w:pPr>
            <w:pStyle w:val="TOC2"/>
            <w:tabs>
              <w:tab w:val="right" w:leader="dot" w:pos="9350"/>
            </w:tabs>
            <w:rPr>
              <w:rFonts w:cstheme="minorBidi"/>
              <w:b w:val="0"/>
              <w:bCs w:val="0"/>
              <w:noProof/>
              <w:sz w:val="22"/>
              <w:szCs w:val="20"/>
              <w:lang w:val="en-IN" w:eastAsia="en-IN" w:bidi="hi-IN"/>
            </w:rPr>
          </w:pPr>
          <w:hyperlink w:anchor="_Toc91179838" w:history="1">
            <w:r w:rsidRPr="003750FF">
              <w:rPr>
                <w:rStyle w:val="Hyperlink"/>
                <w:noProof/>
                <w:lang w:val="en-IN"/>
              </w:rPr>
              <w:t>Subtask B: list the search space used for the ambiguity search</w:t>
            </w:r>
            <w:r>
              <w:rPr>
                <w:noProof/>
                <w:webHidden/>
              </w:rPr>
              <w:tab/>
            </w:r>
            <w:r>
              <w:rPr>
                <w:noProof/>
                <w:webHidden/>
              </w:rPr>
              <w:fldChar w:fldCharType="begin"/>
            </w:r>
            <w:r>
              <w:rPr>
                <w:noProof/>
                <w:webHidden/>
              </w:rPr>
              <w:instrText xml:space="preserve"> PAGEREF _Toc91179838 \h </w:instrText>
            </w:r>
            <w:r>
              <w:rPr>
                <w:noProof/>
                <w:webHidden/>
              </w:rPr>
            </w:r>
            <w:r>
              <w:rPr>
                <w:noProof/>
                <w:webHidden/>
              </w:rPr>
              <w:fldChar w:fldCharType="separate"/>
            </w:r>
            <w:r>
              <w:rPr>
                <w:noProof/>
                <w:webHidden/>
              </w:rPr>
              <w:t>14</w:t>
            </w:r>
            <w:r>
              <w:rPr>
                <w:noProof/>
                <w:webHidden/>
              </w:rPr>
              <w:fldChar w:fldCharType="end"/>
            </w:r>
          </w:hyperlink>
        </w:p>
        <w:p w14:paraId="757D6123" w14:textId="55676D35" w:rsidR="00507584" w:rsidRDefault="00507584">
          <w:pPr>
            <w:pStyle w:val="TOC2"/>
            <w:tabs>
              <w:tab w:val="right" w:leader="dot" w:pos="9350"/>
            </w:tabs>
            <w:rPr>
              <w:rFonts w:cstheme="minorBidi"/>
              <w:b w:val="0"/>
              <w:bCs w:val="0"/>
              <w:noProof/>
              <w:sz w:val="22"/>
              <w:szCs w:val="20"/>
              <w:lang w:val="en-IN" w:eastAsia="en-IN" w:bidi="hi-IN"/>
            </w:rPr>
          </w:pPr>
          <w:hyperlink w:anchor="_Toc91179839" w:history="1">
            <w:r w:rsidRPr="003750FF">
              <w:rPr>
                <w:rStyle w:val="Hyperlink"/>
                <w:noProof/>
                <w:lang w:val="en-IN"/>
              </w:rPr>
              <w:t>Subtask C: Plot the fixed ambiguities on top of the float ambiguities</w:t>
            </w:r>
            <w:r>
              <w:rPr>
                <w:noProof/>
                <w:webHidden/>
              </w:rPr>
              <w:tab/>
            </w:r>
            <w:r>
              <w:rPr>
                <w:noProof/>
                <w:webHidden/>
              </w:rPr>
              <w:fldChar w:fldCharType="begin"/>
            </w:r>
            <w:r>
              <w:rPr>
                <w:noProof/>
                <w:webHidden/>
              </w:rPr>
              <w:instrText xml:space="preserve"> PAGEREF _Toc91179839 \h </w:instrText>
            </w:r>
            <w:r>
              <w:rPr>
                <w:noProof/>
                <w:webHidden/>
              </w:rPr>
            </w:r>
            <w:r>
              <w:rPr>
                <w:noProof/>
                <w:webHidden/>
              </w:rPr>
              <w:fldChar w:fldCharType="separate"/>
            </w:r>
            <w:r>
              <w:rPr>
                <w:noProof/>
                <w:webHidden/>
              </w:rPr>
              <w:t>14</w:t>
            </w:r>
            <w:r>
              <w:rPr>
                <w:noProof/>
                <w:webHidden/>
              </w:rPr>
              <w:fldChar w:fldCharType="end"/>
            </w:r>
          </w:hyperlink>
        </w:p>
        <w:p w14:paraId="66047B9E" w14:textId="55797E60" w:rsidR="00507584" w:rsidRDefault="00507584">
          <w:pPr>
            <w:pStyle w:val="TOC1"/>
            <w:tabs>
              <w:tab w:val="right" w:leader="dot" w:pos="9350"/>
            </w:tabs>
            <w:rPr>
              <w:rFonts w:asciiTheme="minorHAnsi" w:hAnsiTheme="minorHAnsi" w:cstheme="minorBidi"/>
              <w:b w:val="0"/>
              <w:bCs w:val="0"/>
              <w:caps w:val="0"/>
              <w:noProof/>
              <w:sz w:val="22"/>
              <w:szCs w:val="20"/>
              <w:lang w:val="en-IN" w:eastAsia="en-IN" w:bidi="hi-IN"/>
            </w:rPr>
          </w:pPr>
          <w:hyperlink w:anchor="_Toc91179840" w:history="1">
            <w:r w:rsidRPr="003750FF">
              <w:rPr>
                <w:rStyle w:val="Hyperlink"/>
                <w:noProof/>
                <w:lang w:val="en-IN"/>
              </w:rPr>
              <w:t>task 4: PERFORM RTK-FIX Position Estimation</w:t>
            </w:r>
            <w:r>
              <w:rPr>
                <w:noProof/>
                <w:webHidden/>
              </w:rPr>
              <w:tab/>
            </w:r>
            <w:r>
              <w:rPr>
                <w:noProof/>
                <w:webHidden/>
              </w:rPr>
              <w:fldChar w:fldCharType="begin"/>
            </w:r>
            <w:r>
              <w:rPr>
                <w:noProof/>
                <w:webHidden/>
              </w:rPr>
              <w:instrText xml:space="preserve"> PAGEREF _Toc91179840 \h </w:instrText>
            </w:r>
            <w:r>
              <w:rPr>
                <w:noProof/>
                <w:webHidden/>
              </w:rPr>
            </w:r>
            <w:r>
              <w:rPr>
                <w:noProof/>
                <w:webHidden/>
              </w:rPr>
              <w:fldChar w:fldCharType="separate"/>
            </w:r>
            <w:r>
              <w:rPr>
                <w:noProof/>
                <w:webHidden/>
              </w:rPr>
              <w:t>16</w:t>
            </w:r>
            <w:r>
              <w:rPr>
                <w:noProof/>
                <w:webHidden/>
              </w:rPr>
              <w:fldChar w:fldCharType="end"/>
            </w:r>
          </w:hyperlink>
        </w:p>
        <w:p w14:paraId="55074705" w14:textId="10EAEF16" w:rsidR="00507584" w:rsidRDefault="00507584">
          <w:pPr>
            <w:pStyle w:val="TOC2"/>
            <w:tabs>
              <w:tab w:val="right" w:leader="dot" w:pos="9350"/>
            </w:tabs>
            <w:rPr>
              <w:rFonts w:cstheme="minorBidi"/>
              <w:b w:val="0"/>
              <w:bCs w:val="0"/>
              <w:noProof/>
              <w:sz w:val="22"/>
              <w:szCs w:val="20"/>
              <w:lang w:val="en-IN" w:eastAsia="en-IN" w:bidi="hi-IN"/>
            </w:rPr>
          </w:pPr>
          <w:hyperlink w:anchor="_Toc91179841" w:history="1">
            <w:r w:rsidRPr="003750FF">
              <w:rPr>
                <w:rStyle w:val="Hyperlink"/>
                <w:noProof/>
                <w:lang w:val="en-IN"/>
              </w:rPr>
              <w:t>Subtask A</w:t>
            </w:r>
            <w:r>
              <w:rPr>
                <w:noProof/>
                <w:webHidden/>
              </w:rPr>
              <w:tab/>
            </w:r>
            <w:r>
              <w:rPr>
                <w:noProof/>
                <w:webHidden/>
              </w:rPr>
              <w:fldChar w:fldCharType="begin"/>
            </w:r>
            <w:r>
              <w:rPr>
                <w:noProof/>
                <w:webHidden/>
              </w:rPr>
              <w:instrText xml:space="preserve"> PAGEREF _Toc91179841 \h </w:instrText>
            </w:r>
            <w:r>
              <w:rPr>
                <w:noProof/>
                <w:webHidden/>
              </w:rPr>
            </w:r>
            <w:r>
              <w:rPr>
                <w:noProof/>
                <w:webHidden/>
              </w:rPr>
              <w:fldChar w:fldCharType="separate"/>
            </w:r>
            <w:r>
              <w:rPr>
                <w:noProof/>
                <w:webHidden/>
              </w:rPr>
              <w:t>16</w:t>
            </w:r>
            <w:r>
              <w:rPr>
                <w:noProof/>
                <w:webHidden/>
              </w:rPr>
              <w:fldChar w:fldCharType="end"/>
            </w:r>
          </w:hyperlink>
        </w:p>
        <w:p w14:paraId="133C76DE" w14:textId="63B4B772" w:rsidR="00507584" w:rsidRDefault="00507584">
          <w:pPr>
            <w:pStyle w:val="TOC2"/>
            <w:tabs>
              <w:tab w:val="right" w:leader="dot" w:pos="9350"/>
            </w:tabs>
            <w:rPr>
              <w:rFonts w:cstheme="minorBidi"/>
              <w:b w:val="0"/>
              <w:bCs w:val="0"/>
              <w:noProof/>
              <w:sz w:val="22"/>
              <w:szCs w:val="20"/>
              <w:lang w:val="en-IN" w:eastAsia="en-IN" w:bidi="hi-IN"/>
            </w:rPr>
          </w:pPr>
          <w:hyperlink w:anchor="_Toc91179842" w:history="1">
            <w:r w:rsidRPr="003750FF">
              <w:rPr>
                <w:rStyle w:val="Hyperlink"/>
                <w:noProof/>
                <w:lang w:val="en-IN"/>
              </w:rPr>
              <w:t>Subtask B</w:t>
            </w:r>
            <w:r>
              <w:rPr>
                <w:noProof/>
                <w:webHidden/>
              </w:rPr>
              <w:tab/>
            </w:r>
            <w:r>
              <w:rPr>
                <w:noProof/>
                <w:webHidden/>
              </w:rPr>
              <w:fldChar w:fldCharType="begin"/>
            </w:r>
            <w:r>
              <w:rPr>
                <w:noProof/>
                <w:webHidden/>
              </w:rPr>
              <w:instrText xml:space="preserve"> PAGEREF _Toc91179842 \h </w:instrText>
            </w:r>
            <w:r>
              <w:rPr>
                <w:noProof/>
                <w:webHidden/>
              </w:rPr>
            </w:r>
            <w:r>
              <w:rPr>
                <w:noProof/>
                <w:webHidden/>
              </w:rPr>
              <w:fldChar w:fldCharType="separate"/>
            </w:r>
            <w:r>
              <w:rPr>
                <w:noProof/>
                <w:webHidden/>
              </w:rPr>
              <w:t>22</w:t>
            </w:r>
            <w:r>
              <w:rPr>
                <w:noProof/>
                <w:webHidden/>
              </w:rPr>
              <w:fldChar w:fldCharType="end"/>
            </w:r>
          </w:hyperlink>
        </w:p>
        <w:p w14:paraId="11A8D348" w14:textId="4568499A" w:rsidR="00507584" w:rsidRDefault="00507584">
          <w:pPr>
            <w:pStyle w:val="TOC1"/>
            <w:tabs>
              <w:tab w:val="right" w:leader="dot" w:pos="9350"/>
            </w:tabs>
            <w:rPr>
              <w:rFonts w:asciiTheme="minorHAnsi" w:hAnsiTheme="minorHAnsi" w:cstheme="minorBidi"/>
              <w:b w:val="0"/>
              <w:bCs w:val="0"/>
              <w:caps w:val="0"/>
              <w:noProof/>
              <w:sz w:val="22"/>
              <w:szCs w:val="20"/>
              <w:lang w:val="en-IN" w:eastAsia="en-IN" w:bidi="hi-IN"/>
            </w:rPr>
          </w:pPr>
          <w:hyperlink w:anchor="_Toc91179843" w:history="1">
            <w:r w:rsidRPr="003750FF">
              <w:rPr>
                <w:rStyle w:val="Hyperlink"/>
                <w:noProof/>
                <w:lang w:val="en-IN"/>
              </w:rPr>
              <w:t xml:space="preserve">Task 5: </w:t>
            </w:r>
            <w:r w:rsidRPr="003750FF">
              <w:rPr>
                <w:rStyle w:val="Hyperlink"/>
                <w:noProof/>
                <w:shd w:val="clear" w:color="auto" w:fill="FFFFFF"/>
              </w:rPr>
              <w:t>Choose one of the ambiguities at random, and add exactly one cycle to its fixed va</w:t>
            </w:r>
            <w:r w:rsidRPr="003750FF">
              <w:rPr>
                <w:rStyle w:val="Hyperlink"/>
                <w:noProof/>
                <w:shd w:val="clear" w:color="auto" w:fill="FFFFFF"/>
              </w:rPr>
              <w:t>l</w:t>
            </w:r>
            <w:r w:rsidRPr="003750FF">
              <w:rPr>
                <w:rStyle w:val="Hyperlink"/>
                <w:noProof/>
                <w:shd w:val="clear" w:color="auto" w:fill="FFFFFF"/>
              </w:rPr>
              <w:t>ue.</w:t>
            </w:r>
            <w:r>
              <w:rPr>
                <w:noProof/>
                <w:webHidden/>
              </w:rPr>
              <w:tab/>
            </w:r>
            <w:r>
              <w:rPr>
                <w:noProof/>
                <w:webHidden/>
              </w:rPr>
              <w:fldChar w:fldCharType="begin"/>
            </w:r>
            <w:r>
              <w:rPr>
                <w:noProof/>
                <w:webHidden/>
              </w:rPr>
              <w:instrText xml:space="preserve"> PAGEREF _Toc91179843 \h </w:instrText>
            </w:r>
            <w:r>
              <w:rPr>
                <w:noProof/>
                <w:webHidden/>
              </w:rPr>
            </w:r>
            <w:r>
              <w:rPr>
                <w:noProof/>
                <w:webHidden/>
              </w:rPr>
              <w:fldChar w:fldCharType="separate"/>
            </w:r>
            <w:r>
              <w:rPr>
                <w:noProof/>
                <w:webHidden/>
              </w:rPr>
              <w:t>22</w:t>
            </w:r>
            <w:r>
              <w:rPr>
                <w:noProof/>
                <w:webHidden/>
              </w:rPr>
              <w:fldChar w:fldCharType="end"/>
            </w:r>
          </w:hyperlink>
        </w:p>
        <w:p w14:paraId="14BE2037" w14:textId="35AB68EB" w:rsidR="00507584" w:rsidRDefault="00507584">
          <w:pPr>
            <w:pStyle w:val="TOC2"/>
            <w:tabs>
              <w:tab w:val="right" w:leader="dot" w:pos="9350"/>
            </w:tabs>
            <w:rPr>
              <w:rFonts w:cstheme="minorBidi"/>
              <w:b w:val="0"/>
              <w:bCs w:val="0"/>
              <w:noProof/>
              <w:sz w:val="22"/>
              <w:szCs w:val="20"/>
              <w:lang w:val="en-IN" w:eastAsia="en-IN" w:bidi="hi-IN"/>
            </w:rPr>
          </w:pPr>
          <w:hyperlink w:anchor="_Toc91179844" w:history="1">
            <w:r w:rsidRPr="003750FF">
              <w:rPr>
                <w:rStyle w:val="Hyperlink"/>
                <w:noProof/>
                <w:lang w:val="en-IN"/>
              </w:rPr>
              <w:t>Subtask A</w:t>
            </w:r>
            <w:r>
              <w:rPr>
                <w:noProof/>
                <w:webHidden/>
              </w:rPr>
              <w:tab/>
            </w:r>
            <w:r>
              <w:rPr>
                <w:noProof/>
                <w:webHidden/>
              </w:rPr>
              <w:fldChar w:fldCharType="begin"/>
            </w:r>
            <w:r>
              <w:rPr>
                <w:noProof/>
                <w:webHidden/>
              </w:rPr>
              <w:instrText xml:space="preserve"> PAGEREF _Toc91179844 \h </w:instrText>
            </w:r>
            <w:r>
              <w:rPr>
                <w:noProof/>
                <w:webHidden/>
              </w:rPr>
            </w:r>
            <w:r>
              <w:rPr>
                <w:noProof/>
                <w:webHidden/>
              </w:rPr>
              <w:fldChar w:fldCharType="separate"/>
            </w:r>
            <w:r>
              <w:rPr>
                <w:noProof/>
                <w:webHidden/>
              </w:rPr>
              <w:t>22</w:t>
            </w:r>
            <w:r>
              <w:rPr>
                <w:noProof/>
                <w:webHidden/>
              </w:rPr>
              <w:fldChar w:fldCharType="end"/>
            </w:r>
          </w:hyperlink>
        </w:p>
        <w:p w14:paraId="5CE69427" w14:textId="7F82D671" w:rsidR="00507584" w:rsidRDefault="00507584">
          <w:pPr>
            <w:pStyle w:val="TOC2"/>
            <w:tabs>
              <w:tab w:val="right" w:leader="dot" w:pos="9350"/>
            </w:tabs>
            <w:rPr>
              <w:rFonts w:cstheme="minorBidi"/>
              <w:b w:val="0"/>
              <w:bCs w:val="0"/>
              <w:noProof/>
              <w:sz w:val="22"/>
              <w:szCs w:val="20"/>
              <w:lang w:val="en-IN" w:eastAsia="en-IN" w:bidi="hi-IN"/>
            </w:rPr>
          </w:pPr>
          <w:hyperlink w:anchor="_Toc91179845" w:history="1">
            <w:r w:rsidRPr="003750FF">
              <w:rPr>
                <w:rStyle w:val="Hyperlink"/>
                <w:noProof/>
                <w:lang w:val="en-IN"/>
              </w:rPr>
              <w:t>Subtask C</w:t>
            </w:r>
            <w:r>
              <w:rPr>
                <w:noProof/>
                <w:webHidden/>
              </w:rPr>
              <w:tab/>
            </w:r>
            <w:r>
              <w:rPr>
                <w:noProof/>
                <w:webHidden/>
              </w:rPr>
              <w:fldChar w:fldCharType="begin"/>
            </w:r>
            <w:r>
              <w:rPr>
                <w:noProof/>
                <w:webHidden/>
              </w:rPr>
              <w:instrText xml:space="preserve"> PAGEREF _Toc91179845 \h </w:instrText>
            </w:r>
            <w:r>
              <w:rPr>
                <w:noProof/>
                <w:webHidden/>
              </w:rPr>
            </w:r>
            <w:r>
              <w:rPr>
                <w:noProof/>
                <w:webHidden/>
              </w:rPr>
              <w:fldChar w:fldCharType="separate"/>
            </w:r>
            <w:r>
              <w:rPr>
                <w:noProof/>
                <w:webHidden/>
              </w:rPr>
              <w:t>25</w:t>
            </w:r>
            <w:r>
              <w:rPr>
                <w:noProof/>
                <w:webHidden/>
              </w:rPr>
              <w:fldChar w:fldCharType="end"/>
            </w:r>
          </w:hyperlink>
        </w:p>
        <w:p w14:paraId="1D5A1C7B" w14:textId="14CE8286" w:rsidR="00616966" w:rsidRDefault="00616966">
          <w:r>
            <w:rPr>
              <w:b/>
              <w:bCs/>
              <w:noProof/>
            </w:rPr>
            <w:fldChar w:fldCharType="end"/>
          </w:r>
        </w:p>
      </w:sdtContent>
    </w:sdt>
    <w:p w14:paraId="071E7D9E" w14:textId="77777777" w:rsidR="00616966" w:rsidRPr="00616966" w:rsidRDefault="00616966" w:rsidP="00F35A1A">
      <w:pPr>
        <w:rPr>
          <w:u w:val="single"/>
          <w:lang w:val="en-IN"/>
        </w:rPr>
      </w:pPr>
    </w:p>
    <w:p w14:paraId="5A43DD82" w14:textId="37A9C605" w:rsidR="00F35A1A" w:rsidRDefault="00F35A1A" w:rsidP="00F35A1A">
      <w:r w:rsidRPr="004A7C8E">
        <w:rPr>
          <w:i/>
          <w:iCs/>
          <w:u w:val="single"/>
          <w:lang w:val="en-IN"/>
        </w:rPr>
        <w:t>NOTE:</w:t>
      </w:r>
      <w:r>
        <w:rPr>
          <w:i/>
          <w:iCs/>
          <w:u w:val="single"/>
          <w:lang w:val="en-IN"/>
        </w:rPr>
        <w:t xml:space="preserve"> For the X-axis representing GPS-Time in the graphs in this report, the value of the first epoch is  ‘239460’ seconds, but the X-axis has been offset or deducted by ‘239460’ seconds and set to ‘0’ for better readability.</w:t>
      </w:r>
    </w:p>
    <w:p w14:paraId="246ED8FC" w14:textId="39BF64E6" w:rsidR="008A462C" w:rsidRDefault="008A462C" w:rsidP="00C20351">
      <w:pPr>
        <w:pStyle w:val="Heading1"/>
        <w:rPr>
          <w:shd w:val="clear" w:color="auto" w:fill="FFFFFF"/>
        </w:rPr>
      </w:pPr>
      <w:bookmarkStart w:id="3" w:name="_Toc91179828"/>
      <w:r>
        <w:lastRenderedPageBreak/>
        <w:t>Task 1</w:t>
      </w:r>
      <w:r w:rsidR="00C20351">
        <w:t xml:space="preserve">: </w:t>
      </w:r>
      <w:r w:rsidR="00076FE7">
        <w:rPr>
          <w:shd w:val="clear" w:color="auto" w:fill="FFFFFF"/>
        </w:rPr>
        <w:t>Implement the phase rate method for cycle slip detection on L1</w:t>
      </w:r>
      <w:bookmarkEnd w:id="3"/>
    </w:p>
    <w:p w14:paraId="2FEEC928" w14:textId="1589BA61" w:rsidR="00F35A1A" w:rsidRDefault="00402EE9" w:rsidP="00F35A1A">
      <w:r>
        <w:br/>
        <w:t>For the Phase Rate Method</w:t>
      </w:r>
      <w:r w:rsidR="00A726B6">
        <w:t>,</w:t>
      </w:r>
      <w:r>
        <w:t xml:space="preserve"> the threshold value chosen to adjudge whether cycle-slip has occur</w:t>
      </w:r>
      <w:r w:rsidR="00A726B6">
        <w:t>red</w:t>
      </w:r>
      <w:r>
        <w:t xml:space="preserve"> or not is the wavelength of GPS L1 frequency = </w:t>
      </w:r>
      <w:r w:rsidRPr="00402EE9">
        <w:t>0.190293</w:t>
      </w:r>
      <w:r>
        <w:t xml:space="preserve"> meters.</w:t>
      </w:r>
    </w:p>
    <w:p w14:paraId="0A07FB2B" w14:textId="1DE98027" w:rsidR="00C20351" w:rsidRPr="00C20351" w:rsidRDefault="00966DB0" w:rsidP="00C20351">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k</m:t>
                  </m:r>
                </m:sub>
              </m:sSub>
              <m:r>
                <w:rPr>
                  <w:rFonts w:ascii="Cambria Math" w:hAnsi="Cambria Math"/>
                </w:rPr>
                <m:t>(predicted phase)-</m:t>
              </m:r>
              <m:sSub>
                <m:sSubPr>
                  <m:ctrlPr>
                    <w:rPr>
                      <w:rFonts w:ascii="Cambria Math" w:hAnsi="Cambria Math"/>
                      <w:i/>
                    </w:rPr>
                  </m:ctrlPr>
                </m:sSubPr>
                <m:e>
                  <m:r>
                    <w:rPr>
                      <w:rFonts w:ascii="Cambria Math" w:hAnsi="Cambria Math"/>
                    </w:rPr>
                    <m:t>ϕ</m:t>
                  </m:r>
                </m:e>
                <m:sub>
                  <m:r>
                    <w:rPr>
                      <w:rFonts w:ascii="Cambria Math" w:hAnsi="Cambria Math"/>
                    </w:rPr>
                    <m:t>k</m:t>
                  </m:r>
                </m:sub>
              </m:sSub>
              <m:r>
                <w:rPr>
                  <w:rFonts w:ascii="Cambria Math" w:hAnsi="Cambria Math"/>
                </w:rPr>
                <m:t>(observed phase)</m:t>
              </m:r>
            </m:e>
          </m:d>
          <m:r>
            <w:rPr>
              <w:rFonts w:ascii="Cambria Math" w:hAnsi="Cambria Math"/>
            </w:rPr>
            <m:t>&lt;0.190293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True :No CycleSlip </m:t>
                  </m:r>
                </m:e>
                <m:e>
                  <m:r>
                    <w:rPr>
                      <w:rFonts w:ascii="Cambria Math" w:hAnsi="Cambria Math"/>
                    </w:rPr>
                    <m:t>False:CycleSlip</m:t>
                  </m:r>
                  <m:r>
                    <w:rPr>
                      <w:rFonts w:ascii="Cambria Math" w:hAnsi="Cambria Math"/>
                    </w:rPr>
                    <m:t xml:space="preserve"> occured</m:t>
                  </m:r>
                </m:e>
              </m:eqArr>
            </m:e>
          </m:d>
        </m:oMath>
      </m:oMathPara>
    </w:p>
    <w:p w14:paraId="06D62C31" w14:textId="5AD88759" w:rsidR="00A526EE" w:rsidRDefault="00616966" w:rsidP="00616966">
      <w:pPr>
        <w:pStyle w:val="Heading2"/>
        <w:rPr>
          <w:szCs w:val="30"/>
          <w:shd w:val="clear" w:color="auto" w:fill="FFFFFF"/>
        </w:rPr>
      </w:pPr>
      <w:bookmarkStart w:id="4" w:name="_Toc91179829"/>
      <w:r>
        <w:rPr>
          <w:szCs w:val="30"/>
          <w:shd w:val="clear" w:color="auto" w:fill="FFFFFF"/>
        </w:rPr>
        <w:t xml:space="preserve">Subtask </w:t>
      </w:r>
      <w:r w:rsidR="00507584">
        <w:rPr>
          <w:szCs w:val="30"/>
          <w:shd w:val="clear" w:color="auto" w:fill="FFFFFF"/>
        </w:rPr>
        <w:t>A</w:t>
      </w:r>
      <w:r>
        <w:rPr>
          <w:szCs w:val="30"/>
          <w:shd w:val="clear" w:color="auto" w:fill="FFFFFF"/>
        </w:rPr>
        <w:t xml:space="preserve">: </w:t>
      </w:r>
      <w:r w:rsidR="008A462C">
        <w:rPr>
          <w:szCs w:val="30"/>
          <w:shd w:val="clear" w:color="auto" w:fill="FFFFFF"/>
        </w:rPr>
        <w:t>Plot any cycle slips as a function of time.</w:t>
      </w:r>
      <w:bookmarkEnd w:id="4"/>
    </w:p>
    <w:p w14:paraId="0CB319D7" w14:textId="19D47E48" w:rsidR="00A526EE" w:rsidRPr="00A526EE" w:rsidRDefault="00C20351" w:rsidP="00F35A1A">
      <w:pPr>
        <w:rPr>
          <w:shd w:val="clear" w:color="auto" w:fill="FFFFFF"/>
        </w:rPr>
      </w:pPr>
      <w:r>
        <w:rPr>
          <w:shd w:val="clear" w:color="auto" w:fill="FFFFFF"/>
        </w:rPr>
        <w:br/>
      </w:r>
      <w:r>
        <w:rPr>
          <w:shd w:val="clear" w:color="auto" w:fill="FFFFFF"/>
        </w:rPr>
        <w:fldChar w:fldCharType="begin"/>
      </w:r>
      <w:r>
        <w:rPr>
          <w:shd w:val="clear" w:color="auto" w:fill="FFFFFF"/>
        </w:rPr>
        <w:instrText xml:space="preserve"> REF _Ref91142089 \h </w:instrText>
      </w:r>
      <w:r>
        <w:rPr>
          <w:shd w:val="clear" w:color="auto" w:fill="FFFFFF"/>
        </w:rPr>
      </w:r>
      <w:r>
        <w:rPr>
          <w:shd w:val="clear" w:color="auto" w:fill="FFFFFF"/>
        </w:rPr>
        <w:fldChar w:fldCharType="separate"/>
      </w:r>
      <w:r>
        <w:t>Figure</w:t>
      </w:r>
      <w:r w:rsidR="00A726B6">
        <w:t>s</w:t>
      </w:r>
      <w:r>
        <w:t xml:space="preserve"> </w:t>
      </w:r>
      <w:r>
        <w:rPr>
          <w:noProof/>
        </w:rPr>
        <w:t>1</w:t>
      </w:r>
      <w:r>
        <w:rPr>
          <w:shd w:val="clear" w:color="auto" w:fill="FFFFFF"/>
        </w:rPr>
        <w:fldChar w:fldCharType="end"/>
      </w:r>
      <w:r>
        <w:rPr>
          <w:shd w:val="clear" w:color="auto" w:fill="FFFFFF"/>
        </w:rPr>
        <w:t>,</w:t>
      </w:r>
      <w:r>
        <w:rPr>
          <w:shd w:val="clear" w:color="auto" w:fill="FFFFFF"/>
        </w:rPr>
        <w:fldChar w:fldCharType="begin"/>
      </w:r>
      <w:r>
        <w:rPr>
          <w:shd w:val="clear" w:color="auto" w:fill="FFFFFF"/>
        </w:rPr>
        <w:instrText xml:space="preserve"> REF _Ref91142092 \h </w:instrText>
      </w:r>
      <w:r>
        <w:rPr>
          <w:shd w:val="clear" w:color="auto" w:fill="FFFFFF"/>
        </w:rPr>
      </w:r>
      <w:r>
        <w:rPr>
          <w:shd w:val="clear" w:color="auto" w:fill="FFFFFF"/>
        </w:rPr>
        <w:fldChar w:fldCharType="separate"/>
      </w:r>
      <w:r>
        <w:t xml:space="preserve"> </w:t>
      </w:r>
      <w:r>
        <w:rPr>
          <w:noProof/>
        </w:rPr>
        <w:t>2</w:t>
      </w:r>
      <w:r>
        <w:rPr>
          <w:shd w:val="clear" w:color="auto" w:fill="FFFFFF"/>
        </w:rPr>
        <w:fldChar w:fldCharType="end"/>
      </w:r>
      <w:r>
        <w:rPr>
          <w:shd w:val="clear" w:color="auto" w:fill="FFFFFF"/>
        </w:rPr>
        <w:fldChar w:fldCharType="begin"/>
      </w:r>
      <w:r>
        <w:rPr>
          <w:shd w:val="clear" w:color="auto" w:fill="FFFFFF"/>
        </w:rPr>
        <w:instrText xml:space="preserve"> REF _Ref91142094 \h </w:instrText>
      </w:r>
      <w:r>
        <w:rPr>
          <w:shd w:val="clear" w:color="auto" w:fill="FFFFFF"/>
        </w:rPr>
      </w:r>
      <w:r>
        <w:rPr>
          <w:shd w:val="clear" w:color="auto" w:fill="FFFFFF"/>
        </w:rPr>
        <w:fldChar w:fldCharType="separate"/>
      </w:r>
      <w:r>
        <w:t xml:space="preserve">, </w:t>
      </w:r>
      <w:r>
        <w:rPr>
          <w:noProof/>
        </w:rPr>
        <w:t>3</w:t>
      </w:r>
      <w:r>
        <w:rPr>
          <w:shd w:val="clear" w:color="auto" w:fill="FFFFFF"/>
        </w:rPr>
        <w:fldChar w:fldCharType="end"/>
      </w:r>
      <w:r w:rsidR="00A526EE">
        <w:rPr>
          <w:shd w:val="clear" w:color="auto" w:fill="FFFFFF"/>
        </w:rPr>
        <w:t xml:space="preserve"> are the cycle-slip plots for</w:t>
      </w:r>
      <w:r>
        <w:rPr>
          <w:shd w:val="clear" w:color="auto" w:fill="FFFFFF"/>
        </w:rPr>
        <w:t xml:space="preserve"> </w:t>
      </w:r>
      <w:r w:rsidR="002E39EA">
        <w:rPr>
          <w:shd w:val="clear" w:color="auto" w:fill="FFFFFF"/>
        </w:rPr>
        <w:t xml:space="preserve">between-receiver-single </w:t>
      </w:r>
      <w:r w:rsidR="007A1E12">
        <w:rPr>
          <w:shd w:val="clear" w:color="auto" w:fill="FFFFFF"/>
        </w:rPr>
        <w:t>differenced (</w:t>
      </w:r>
      <w:r w:rsidR="002E39EA">
        <w:rPr>
          <w:shd w:val="clear" w:color="auto" w:fill="FFFFFF"/>
        </w:rPr>
        <w:t xml:space="preserve">Remote &amp; Base Station) observations for </w:t>
      </w:r>
      <w:r>
        <w:rPr>
          <w:shd w:val="clear" w:color="auto" w:fill="FFFFFF"/>
        </w:rPr>
        <w:t>GPS satellite PRN 18, 11</w:t>
      </w:r>
      <w:r w:rsidR="00A726B6">
        <w:rPr>
          <w:shd w:val="clear" w:color="auto" w:fill="FFFFFF"/>
        </w:rPr>
        <w:t>,</w:t>
      </w:r>
      <w:r>
        <w:rPr>
          <w:shd w:val="clear" w:color="auto" w:fill="FFFFFF"/>
        </w:rPr>
        <w:t xml:space="preserve"> and 8. </w:t>
      </w:r>
      <w:r w:rsidR="00F35A1A">
        <w:rPr>
          <w:shd w:val="clear" w:color="auto" w:fill="FFFFFF"/>
        </w:rPr>
        <w:t xml:space="preserve">These three plots adequately summarize the different types of cycle-slip plots possible. </w:t>
      </w:r>
      <w:r w:rsidR="00A726B6">
        <w:rPr>
          <w:shd w:val="clear" w:color="auto" w:fill="FFFFFF"/>
        </w:rPr>
        <w:t>Since PRN 11 remains blunder free throughout the duration of the whole dataset, it will be taken as the reference/base satellite.</w:t>
      </w:r>
      <w:r>
        <w:rPr>
          <w:shd w:val="clear" w:color="auto" w:fill="FFFFFF"/>
        </w:rPr>
        <w:br/>
      </w:r>
      <w:r>
        <w:rPr>
          <w:shd w:val="clear" w:color="auto" w:fill="FFFFFF"/>
        </w:rPr>
        <w:br/>
      </w:r>
      <w:r w:rsidRPr="00F35A1A">
        <w:rPr>
          <w:i/>
          <w:iCs/>
          <w:u w:val="single"/>
          <w:shd w:val="clear" w:color="auto" w:fill="FFFFFF"/>
        </w:rPr>
        <w:t xml:space="preserve">NOTE: </w:t>
      </w:r>
      <w:r w:rsidR="00F35A1A" w:rsidRPr="00F35A1A">
        <w:rPr>
          <w:i/>
          <w:iCs/>
          <w:u w:val="single"/>
          <w:shd w:val="clear" w:color="auto" w:fill="FFFFFF"/>
        </w:rPr>
        <w:t xml:space="preserve">Following is the definition of the </w:t>
      </w:r>
      <w:r w:rsidRPr="00F35A1A">
        <w:rPr>
          <w:i/>
          <w:iCs/>
          <w:u w:val="single"/>
          <w:shd w:val="clear" w:color="auto" w:fill="FFFFFF"/>
        </w:rPr>
        <w:t xml:space="preserve">values on Y-axis in the </w:t>
      </w:r>
      <w:r w:rsidRPr="00F35A1A">
        <w:rPr>
          <w:i/>
          <w:iCs/>
          <w:u w:val="single"/>
          <w:shd w:val="clear" w:color="auto" w:fill="FFFFFF"/>
        </w:rPr>
        <w:fldChar w:fldCharType="begin"/>
      </w:r>
      <w:r w:rsidRPr="00F35A1A">
        <w:rPr>
          <w:i/>
          <w:iCs/>
          <w:u w:val="single"/>
          <w:shd w:val="clear" w:color="auto" w:fill="FFFFFF"/>
        </w:rPr>
        <w:instrText xml:space="preserve"> REF _Ref91142089 \h </w:instrText>
      </w:r>
      <w:r w:rsidR="00F35A1A" w:rsidRPr="00F35A1A">
        <w:rPr>
          <w:i/>
          <w:iCs/>
          <w:u w:val="single"/>
          <w:shd w:val="clear" w:color="auto" w:fill="FFFFFF"/>
        </w:rPr>
        <w:instrText xml:space="preserve"> \* MERGEFORMAT </w:instrText>
      </w:r>
      <w:r w:rsidRPr="00F35A1A">
        <w:rPr>
          <w:i/>
          <w:iCs/>
          <w:u w:val="single"/>
          <w:shd w:val="clear" w:color="auto" w:fill="FFFFFF"/>
        </w:rPr>
      </w:r>
      <w:r w:rsidRPr="00F35A1A">
        <w:rPr>
          <w:i/>
          <w:iCs/>
          <w:u w:val="single"/>
          <w:shd w:val="clear" w:color="auto" w:fill="FFFFFF"/>
        </w:rPr>
        <w:fldChar w:fldCharType="separate"/>
      </w:r>
      <w:r w:rsidRPr="00F35A1A">
        <w:rPr>
          <w:i/>
          <w:iCs/>
          <w:u w:val="single"/>
        </w:rPr>
        <w:t>Figure</w:t>
      </w:r>
      <w:r w:rsidR="00A726B6">
        <w:rPr>
          <w:i/>
          <w:iCs/>
          <w:u w:val="single"/>
        </w:rPr>
        <w:t>s</w:t>
      </w:r>
      <w:r w:rsidRPr="00F35A1A">
        <w:rPr>
          <w:i/>
          <w:iCs/>
          <w:u w:val="single"/>
        </w:rPr>
        <w:t xml:space="preserve"> </w:t>
      </w:r>
      <w:r w:rsidRPr="00F35A1A">
        <w:rPr>
          <w:i/>
          <w:iCs/>
          <w:noProof/>
          <w:u w:val="single"/>
        </w:rPr>
        <w:t>1</w:t>
      </w:r>
      <w:r w:rsidRPr="00F35A1A">
        <w:rPr>
          <w:i/>
          <w:iCs/>
          <w:u w:val="single"/>
          <w:shd w:val="clear" w:color="auto" w:fill="FFFFFF"/>
        </w:rPr>
        <w:fldChar w:fldCharType="end"/>
      </w:r>
      <w:r w:rsidRPr="00F35A1A">
        <w:rPr>
          <w:i/>
          <w:iCs/>
          <w:u w:val="single"/>
          <w:shd w:val="clear" w:color="auto" w:fill="FFFFFF"/>
        </w:rPr>
        <w:t>,</w:t>
      </w:r>
      <w:r w:rsidRPr="00F35A1A">
        <w:rPr>
          <w:i/>
          <w:iCs/>
          <w:u w:val="single"/>
          <w:shd w:val="clear" w:color="auto" w:fill="FFFFFF"/>
        </w:rPr>
        <w:fldChar w:fldCharType="begin"/>
      </w:r>
      <w:r w:rsidRPr="00F35A1A">
        <w:rPr>
          <w:i/>
          <w:iCs/>
          <w:u w:val="single"/>
          <w:shd w:val="clear" w:color="auto" w:fill="FFFFFF"/>
        </w:rPr>
        <w:instrText xml:space="preserve"> REF _Ref91142092 \h </w:instrText>
      </w:r>
      <w:r w:rsidR="00F35A1A" w:rsidRPr="00F35A1A">
        <w:rPr>
          <w:i/>
          <w:iCs/>
          <w:u w:val="single"/>
          <w:shd w:val="clear" w:color="auto" w:fill="FFFFFF"/>
        </w:rPr>
        <w:instrText xml:space="preserve"> \* MERGEFORMAT </w:instrText>
      </w:r>
      <w:r w:rsidRPr="00F35A1A">
        <w:rPr>
          <w:i/>
          <w:iCs/>
          <w:u w:val="single"/>
          <w:shd w:val="clear" w:color="auto" w:fill="FFFFFF"/>
        </w:rPr>
      </w:r>
      <w:r w:rsidRPr="00F35A1A">
        <w:rPr>
          <w:i/>
          <w:iCs/>
          <w:u w:val="single"/>
          <w:shd w:val="clear" w:color="auto" w:fill="FFFFFF"/>
        </w:rPr>
        <w:fldChar w:fldCharType="separate"/>
      </w:r>
      <w:r w:rsidRPr="00F35A1A">
        <w:rPr>
          <w:i/>
          <w:iCs/>
          <w:u w:val="single"/>
        </w:rPr>
        <w:t xml:space="preserve"> </w:t>
      </w:r>
      <w:r w:rsidRPr="00F35A1A">
        <w:rPr>
          <w:i/>
          <w:iCs/>
          <w:noProof/>
          <w:u w:val="single"/>
        </w:rPr>
        <w:t>2</w:t>
      </w:r>
      <w:r w:rsidRPr="00F35A1A">
        <w:rPr>
          <w:i/>
          <w:iCs/>
          <w:u w:val="single"/>
          <w:shd w:val="clear" w:color="auto" w:fill="FFFFFF"/>
        </w:rPr>
        <w:fldChar w:fldCharType="end"/>
      </w:r>
      <w:r w:rsidRPr="00F35A1A">
        <w:rPr>
          <w:i/>
          <w:iCs/>
          <w:u w:val="single"/>
          <w:shd w:val="clear" w:color="auto" w:fill="FFFFFF"/>
        </w:rPr>
        <w:fldChar w:fldCharType="begin"/>
      </w:r>
      <w:r w:rsidRPr="00F35A1A">
        <w:rPr>
          <w:i/>
          <w:iCs/>
          <w:u w:val="single"/>
          <w:shd w:val="clear" w:color="auto" w:fill="FFFFFF"/>
        </w:rPr>
        <w:instrText xml:space="preserve"> REF _Ref91142094 \h </w:instrText>
      </w:r>
      <w:r w:rsidR="00F35A1A" w:rsidRPr="00F35A1A">
        <w:rPr>
          <w:i/>
          <w:iCs/>
          <w:u w:val="single"/>
          <w:shd w:val="clear" w:color="auto" w:fill="FFFFFF"/>
        </w:rPr>
        <w:instrText xml:space="preserve"> \* MERGEFORMAT </w:instrText>
      </w:r>
      <w:r w:rsidRPr="00F35A1A">
        <w:rPr>
          <w:i/>
          <w:iCs/>
          <w:u w:val="single"/>
          <w:shd w:val="clear" w:color="auto" w:fill="FFFFFF"/>
        </w:rPr>
      </w:r>
      <w:r w:rsidRPr="00F35A1A">
        <w:rPr>
          <w:i/>
          <w:iCs/>
          <w:u w:val="single"/>
          <w:shd w:val="clear" w:color="auto" w:fill="FFFFFF"/>
        </w:rPr>
        <w:fldChar w:fldCharType="separate"/>
      </w:r>
      <w:r w:rsidRPr="00F35A1A">
        <w:rPr>
          <w:i/>
          <w:iCs/>
          <w:u w:val="single"/>
        </w:rPr>
        <w:t xml:space="preserve">, </w:t>
      </w:r>
      <w:r w:rsidRPr="00F35A1A">
        <w:rPr>
          <w:i/>
          <w:iCs/>
          <w:noProof/>
          <w:u w:val="single"/>
        </w:rPr>
        <w:t>3</w:t>
      </w:r>
      <w:r w:rsidRPr="00F35A1A">
        <w:rPr>
          <w:i/>
          <w:iCs/>
          <w:u w:val="single"/>
          <w:shd w:val="clear" w:color="auto" w:fill="FFFFFF"/>
        </w:rPr>
        <w:fldChar w:fldCharType="end"/>
      </w:r>
      <w:r w:rsidRPr="00F35A1A">
        <w:rPr>
          <w:i/>
          <w:iCs/>
          <w:u w:val="single"/>
          <w:shd w:val="clear" w:color="auto" w:fill="FFFFFF"/>
        </w:rPr>
        <w:t xml:space="preserve"> </w:t>
      </w:r>
      <w:r w:rsidR="00F35A1A">
        <w:rPr>
          <w:i/>
          <w:iCs/>
          <w:u w:val="single"/>
          <w:shd w:val="clear" w:color="auto" w:fill="FFFFFF"/>
        </w:rPr>
        <w:t>-</w:t>
      </w:r>
      <w:r w:rsidR="00F35A1A" w:rsidRPr="00F35A1A">
        <w:rPr>
          <w:i/>
          <w:iCs/>
          <w:u w:val="single"/>
          <w:shd w:val="clear" w:color="auto" w:fill="FFFFFF"/>
        </w:rPr>
        <w:br/>
      </w:r>
      <w:r w:rsidRPr="00F35A1A">
        <w:rPr>
          <w:b/>
          <w:bCs/>
          <w:i/>
          <w:iCs/>
          <w:u w:val="single"/>
          <w:shd w:val="clear" w:color="auto" w:fill="FFFFFF"/>
        </w:rPr>
        <w:t>0</w:t>
      </w:r>
      <w:r w:rsidR="00F35A1A" w:rsidRPr="00F35A1A">
        <w:rPr>
          <w:b/>
          <w:bCs/>
          <w:i/>
          <w:iCs/>
          <w:u w:val="single"/>
          <w:shd w:val="clear" w:color="auto" w:fill="FFFFFF"/>
        </w:rPr>
        <w:t xml:space="preserve"> : Signal Lost </w:t>
      </w:r>
      <w:r w:rsidRPr="00F35A1A">
        <w:rPr>
          <w:b/>
          <w:bCs/>
          <w:i/>
          <w:iCs/>
          <w:u w:val="single"/>
          <w:shd w:val="clear" w:color="auto" w:fill="FFFFFF"/>
        </w:rPr>
        <w:t>, 1</w:t>
      </w:r>
      <w:r w:rsidR="00F35A1A" w:rsidRPr="00F35A1A">
        <w:rPr>
          <w:b/>
          <w:bCs/>
          <w:i/>
          <w:iCs/>
          <w:u w:val="single"/>
          <w:shd w:val="clear" w:color="auto" w:fill="FFFFFF"/>
        </w:rPr>
        <w:t xml:space="preserve"> : Cycle Slip/ Phase Lock Lost</w:t>
      </w:r>
      <w:r w:rsidRPr="00F35A1A">
        <w:rPr>
          <w:b/>
          <w:bCs/>
          <w:i/>
          <w:iCs/>
          <w:u w:val="single"/>
          <w:shd w:val="clear" w:color="auto" w:fill="FFFFFF"/>
        </w:rPr>
        <w:t xml:space="preserve"> and 2</w:t>
      </w:r>
      <w:r w:rsidR="00F35A1A" w:rsidRPr="00F35A1A">
        <w:rPr>
          <w:b/>
          <w:bCs/>
          <w:i/>
          <w:iCs/>
          <w:u w:val="single"/>
          <w:shd w:val="clear" w:color="auto" w:fill="FFFFFF"/>
        </w:rPr>
        <w:t xml:space="preserve"> : Phase Locked/Constant Ambiguity</w:t>
      </w:r>
      <w:r w:rsidR="00A526EE" w:rsidRPr="00F35A1A">
        <w:rPr>
          <w:b/>
          <w:bCs/>
          <w:shd w:val="clear" w:color="auto" w:fill="FFFFFF"/>
        </w:rPr>
        <w:br/>
      </w:r>
      <w:r w:rsidR="00A526EE">
        <w:rPr>
          <w:shd w:val="clear" w:color="auto" w:fill="FFFFFF"/>
        </w:rPr>
        <w:br/>
      </w:r>
    </w:p>
    <w:p w14:paraId="68E85B1A" w14:textId="77777777" w:rsidR="00A526EE" w:rsidRDefault="00A526EE" w:rsidP="00A526EE">
      <w:pPr>
        <w:keepNext/>
      </w:pPr>
      <w:r>
        <w:rPr>
          <w:noProof/>
        </w:rPr>
        <w:drawing>
          <wp:inline distT="0" distB="0" distL="0" distR="0" wp14:anchorId="6CA9A709" wp14:editId="4BD31CEC">
            <wp:extent cx="5943600" cy="306768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a:stretch>
                      <a:fillRect/>
                    </a:stretch>
                  </pic:blipFill>
                  <pic:spPr>
                    <a:xfrm>
                      <a:off x="0" y="0"/>
                      <a:ext cx="5943600" cy="3067685"/>
                    </a:xfrm>
                    <a:prstGeom prst="rect">
                      <a:avLst/>
                    </a:prstGeom>
                  </pic:spPr>
                </pic:pic>
              </a:graphicData>
            </a:graphic>
          </wp:inline>
        </w:drawing>
      </w:r>
    </w:p>
    <w:p w14:paraId="3A49B1CF" w14:textId="0E578CFF" w:rsidR="00A526EE" w:rsidRDefault="00A526EE" w:rsidP="00A526EE">
      <w:pPr>
        <w:pStyle w:val="Caption"/>
        <w:jc w:val="center"/>
        <w:rPr>
          <w:lang w:val="en-IN"/>
        </w:rPr>
      </w:pPr>
      <w:bookmarkStart w:id="5" w:name="_Ref91142089"/>
      <w:bookmarkStart w:id="6" w:name="_Ref91142086"/>
      <w:r>
        <w:t xml:space="preserve">Figure </w:t>
      </w:r>
      <w:fldSimple w:instr=" SEQ Figure \* ARABIC ">
        <w:r w:rsidR="00434209">
          <w:rPr>
            <w:noProof/>
          </w:rPr>
          <w:t>1</w:t>
        </w:r>
      </w:fldSimple>
      <w:bookmarkEnd w:id="5"/>
      <w:r>
        <w:rPr>
          <w:lang w:val="en-IN"/>
        </w:rPr>
        <w:t>: Cycle Slip plot for PRN 18</w:t>
      </w:r>
      <w:bookmarkEnd w:id="6"/>
    </w:p>
    <w:p w14:paraId="5E34AE3B" w14:textId="77777777" w:rsidR="00C20351" w:rsidRDefault="00C20351" w:rsidP="00C20351">
      <w:pPr>
        <w:keepNext/>
      </w:pPr>
      <w:r w:rsidRPr="00C20351">
        <w:rPr>
          <w:noProof/>
          <w:lang w:val="en-IN"/>
        </w:rPr>
        <w:lastRenderedPageBreak/>
        <w:drawing>
          <wp:inline distT="0" distB="0" distL="0" distR="0" wp14:anchorId="31BD6BD9" wp14:editId="0CA1008E">
            <wp:extent cx="5943600" cy="3067685"/>
            <wp:effectExtent l="0" t="0" r="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a:blip r:embed="rId12"/>
                    <a:stretch>
                      <a:fillRect/>
                    </a:stretch>
                  </pic:blipFill>
                  <pic:spPr>
                    <a:xfrm>
                      <a:off x="0" y="0"/>
                      <a:ext cx="5943600" cy="3067685"/>
                    </a:xfrm>
                    <a:prstGeom prst="rect">
                      <a:avLst/>
                    </a:prstGeom>
                  </pic:spPr>
                </pic:pic>
              </a:graphicData>
            </a:graphic>
          </wp:inline>
        </w:drawing>
      </w:r>
    </w:p>
    <w:p w14:paraId="15D7FEF6" w14:textId="704BEAAE" w:rsidR="00C20351" w:rsidRPr="00C20351" w:rsidRDefault="00C20351" w:rsidP="00C20351">
      <w:pPr>
        <w:pStyle w:val="Caption"/>
        <w:jc w:val="center"/>
        <w:rPr>
          <w:lang w:val="en-IN"/>
        </w:rPr>
      </w:pPr>
      <w:bookmarkStart w:id="7" w:name="_Ref91142092"/>
      <w:r>
        <w:t xml:space="preserve">Figure </w:t>
      </w:r>
      <w:fldSimple w:instr=" SEQ Figure \* ARABIC ">
        <w:r w:rsidR="00434209">
          <w:rPr>
            <w:noProof/>
          </w:rPr>
          <w:t>2</w:t>
        </w:r>
      </w:fldSimple>
      <w:bookmarkEnd w:id="7"/>
      <w:r>
        <w:rPr>
          <w:lang w:val="en-IN"/>
        </w:rPr>
        <w:t>: Cycle Slip plot for PRN 11</w:t>
      </w:r>
    </w:p>
    <w:p w14:paraId="73E19DA6" w14:textId="77777777" w:rsidR="00A526EE" w:rsidRDefault="00A526EE" w:rsidP="00A526EE">
      <w:pPr>
        <w:keepNext/>
      </w:pPr>
      <w:r w:rsidRPr="00A526EE">
        <w:rPr>
          <w:noProof/>
        </w:rPr>
        <w:drawing>
          <wp:inline distT="0" distB="0" distL="0" distR="0" wp14:anchorId="5C6855BC" wp14:editId="34399DE0">
            <wp:extent cx="5943600" cy="306768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943600" cy="3067685"/>
                    </a:xfrm>
                    <a:prstGeom prst="rect">
                      <a:avLst/>
                    </a:prstGeom>
                  </pic:spPr>
                </pic:pic>
              </a:graphicData>
            </a:graphic>
          </wp:inline>
        </w:drawing>
      </w:r>
    </w:p>
    <w:p w14:paraId="6CD8D3A4" w14:textId="4CE42972" w:rsidR="00A526EE" w:rsidRDefault="00A526EE" w:rsidP="00A526EE">
      <w:pPr>
        <w:pStyle w:val="Caption"/>
        <w:jc w:val="center"/>
      </w:pPr>
      <w:bookmarkStart w:id="8" w:name="_Ref91142094"/>
      <w:r>
        <w:t xml:space="preserve">Figure </w:t>
      </w:r>
      <w:fldSimple w:instr=" SEQ Figure \* ARABIC ">
        <w:r w:rsidR="00434209">
          <w:rPr>
            <w:noProof/>
          </w:rPr>
          <w:t>3</w:t>
        </w:r>
      </w:fldSimple>
      <w:bookmarkEnd w:id="8"/>
      <w:r>
        <w:rPr>
          <w:lang w:val="en-IN"/>
        </w:rPr>
        <w:t>: Cycle Slip for PRN 8</w:t>
      </w:r>
    </w:p>
    <w:p w14:paraId="66DD0472" w14:textId="307470BC" w:rsidR="00CB46C3" w:rsidRDefault="00CB46C3" w:rsidP="00CB46C3"/>
    <w:p w14:paraId="7E15AEA4" w14:textId="77777777" w:rsidR="00F35A1A" w:rsidRPr="00CB46C3" w:rsidRDefault="00F35A1A" w:rsidP="00CB46C3"/>
    <w:p w14:paraId="49710082" w14:textId="6AA271A3" w:rsidR="00076FE7" w:rsidRDefault="00616966" w:rsidP="00616966">
      <w:pPr>
        <w:pStyle w:val="Heading2"/>
      </w:pPr>
      <w:bookmarkStart w:id="9" w:name="_Toc91179830"/>
      <w:r>
        <w:t>Subtask B:</w:t>
      </w:r>
      <w:r w:rsidR="009E21CF">
        <w:t xml:space="preserve"> Identify Error-Free Data Subset</w:t>
      </w:r>
      <w:bookmarkEnd w:id="9"/>
      <w:r w:rsidR="009E21CF">
        <w:t xml:space="preserve"> </w:t>
      </w:r>
    </w:p>
    <w:p w14:paraId="48021B96" w14:textId="13E92C53" w:rsidR="009E21CF" w:rsidRDefault="009E21CF" w:rsidP="009E21CF"/>
    <w:p w14:paraId="4FEF24FA" w14:textId="07FD413D" w:rsidR="00A96226" w:rsidRDefault="00A96226" w:rsidP="009E21CF">
      <w:r>
        <w:t xml:space="preserve">Out of several possible error-free data subsets, I reckon </w:t>
      </w:r>
      <w:r w:rsidR="00A726B6">
        <w:t xml:space="preserve">the </w:t>
      </w:r>
      <w:r w:rsidR="00520131">
        <w:t xml:space="preserve">following </w:t>
      </w:r>
      <w:r>
        <w:t>two are the most significant</w:t>
      </w:r>
    </w:p>
    <w:p w14:paraId="1FDDF4FF" w14:textId="619614F6" w:rsidR="00CF6251" w:rsidRDefault="00CF6251" w:rsidP="00CF6251">
      <w:pPr>
        <w:pStyle w:val="Caption"/>
        <w:keepNext/>
      </w:pPr>
      <w:bookmarkStart w:id="10" w:name="_Ref91153154"/>
      <w:bookmarkStart w:id="11" w:name="_Ref91153148"/>
      <w:r>
        <w:lastRenderedPageBreak/>
        <w:t xml:space="preserve">Table </w:t>
      </w:r>
      <w:fldSimple w:instr=" SEQ Table \* ARABIC ">
        <w:r w:rsidR="00A726B6">
          <w:rPr>
            <w:noProof/>
          </w:rPr>
          <w:t>1</w:t>
        </w:r>
      </w:fldSimple>
      <w:bookmarkEnd w:id="10"/>
      <w:r>
        <w:rPr>
          <w:lang w:val="en-IN"/>
        </w:rPr>
        <w:t>: Possible Subsets</w:t>
      </w:r>
      <w:bookmarkEnd w:id="11"/>
    </w:p>
    <w:tbl>
      <w:tblPr>
        <w:tblStyle w:val="TableGrid"/>
        <w:tblW w:w="0" w:type="auto"/>
        <w:tblLook w:val="04A0" w:firstRow="1" w:lastRow="0" w:firstColumn="1" w:lastColumn="0" w:noHBand="0" w:noVBand="1"/>
      </w:tblPr>
      <w:tblGrid>
        <w:gridCol w:w="4675"/>
        <w:gridCol w:w="4675"/>
      </w:tblGrid>
      <w:tr w:rsidR="00A96226" w14:paraId="653EE807" w14:textId="77777777" w:rsidTr="002E39EA">
        <w:tc>
          <w:tcPr>
            <w:tcW w:w="4675" w:type="dxa"/>
            <w:vAlign w:val="center"/>
          </w:tcPr>
          <w:p w14:paraId="1525C2C2" w14:textId="0B081FFE" w:rsidR="00A96226" w:rsidRPr="002E39EA" w:rsidRDefault="00520131" w:rsidP="002E39EA">
            <w:pPr>
              <w:jc w:val="center"/>
              <w:rPr>
                <w:lang w:val="en-IN" w:bidi="hi-IN"/>
              </w:rPr>
            </w:pPr>
            <w:r w:rsidRPr="002E39EA">
              <w:rPr>
                <w:lang w:val="en-IN" w:bidi="hi-IN"/>
              </w:rPr>
              <w:t>Subset 1</w:t>
            </w:r>
          </w:p>
        </w:tc>
        <w:tc>
          <w:tcPr>
            <w:tcW w:w="4675" w:type="dxa"/>
            <w:vAlign w:val="center"/>
          </w:tcPr>
          <w:p w14:paraId="64AD3E60" w14:textId="643E317F" w:rsidR="00A96226" w:rsidRPr="002E39EA" w:rsidRDefault="00520131" w:rsidP="002E39EA">
            <w:pPr>
              <w:jc w:val="center"/>
              <w:rPr>
                <w:lang w:val="en-IN" w:bidi="hi-IN"/>
              </w:rPr>
            </w:pPr>
            <w:r w:rsidRPr="002E39EA">
              <w:rPr>
                <w:lang w:val="en-IN" w:bidi="hi-IN"/>
              </w:rPr>
              <w:t>Subset 2</w:t>
            </w:r>
          </w:p>
        </w:tc>
      </w:tr>
      <w:tr w:rsidR="00A96226" w14:paraId="53CF0627" w14:textId="77777777" w:rsidTr="002E39EA">
        <w:tc>
          <w:tcPr>
            <w:tcW w:w="4675" w:type="dxa"/>
            <w:vAlign w:val="center"/>
          </w:tcPr>
          <w:p w14:paraId="395837C0" w14:textId="6F521FC6" w:rsidR="00A96226" w:rsidRDefault="00A96226" w:rsidP="002E39EA">
            <w:pPr>
              <w:jc w:val="center"/>
              <w:rPr>
                <w:lang w:val="en-IN" w:bidi="hi-IN"/>
              </w:rPr>
            </w:pPr>
            <w:r>
              <w:rPr>
                <w:lang w:val="en-IN" w:bidi="hi-IN"/>
              </w:rPr>
              <w:t>Time Range : (0 – 2200)</w:t>
            </w:r>
            <w:r w:rsidR="00520131">
              <w:rPr>
                <w:lang w:val="en-IN" w:bidi="hi-IN"/>
              </w:rPr>
              <w:t xml:space="preserve"> seconds</w:t>
            </w:r>
          </w:p>
        </w:tc>
        <w:tc>
          <w:tcPr>
            <w:tcW w:w="4675" w:type="dxa"/>
            <w:vAlign w:val="center"/>
          </w:tcPr>
          <w:p w14:paraId="085F871D" w14:textId="526EC8C9" w:rsidR="00A96226" w:rsidRDefault="00A96226" w:rsidP="002E39EA">
            <w:pPr>
              <w:jc w:val="center"/>
              <w:rPr>
                <w:lang w:val="en-IN" w:bidi="hi-IN"/>
              </w:rPr>
            </w:pPr>
            <w:r>
              <w:rPr>
                <w:lang w:val="en-IN" w:bidi="hi-IN"/>
              </w:rPr>
              <w:t>Time Range : (0 – 3400)</w:t>
            </w:r>
            <w:r w:rsidR="00520131">
              <w:rPr>
                <w:lang w:val="en-IN" w:bidi="hi-IN"/>
              </w:rPr>
              <w:t xml:space="preserve"> seconds</w:t>
            </w:r>
          </w:p>
        </w:tc>
      </w:tr>
      <w:tr w:rsidR="00A96226" w14:paraId="78998908" w14:textId="77777777" w:rsidTr="002E39EA">
        <w:tc>
          <w:tcPr>
            <w:tcW w:w="4675" w:type="dxa"/>
            <w:vAlign w:val="center"/>
          </w:tcPr>
          <w:p w14:paraId="482BDCDC" w14:textId="0950DA78" w:rsidR="00A96226" w:rsidRDefault="00A96226" w:rsidP="002E39EA">
            <w:pPr>
              <w:jc w:val="center"/>
              <w:rPr>
                <w:lang w:val="en-IN" w:bidi="hi-IN"/>
              </w:rPr>
            </w:pPr>
            <w:r>
              <w:rPr>
                <w:lang w:val="en-IN" w:bidi="hi-IN"/>
              </w:rPr>
              <w:t>Eight Satellites included (PRN : 7, 8, 15, 17, 19, 24, 26, 27)</w:t>
            </w:r>
          </w:p>
        </w:tc>
        <w:tc>
          <w:tcPr>
            <w:tcW w:w="4675" w:type="dxa"/>
            <w:vAlign w:val="center"/>
          </w:tcPr>
          <w:p w14:paraId="55C4C3D4" w14:textId="3DC7438A" w:rsidR="00A96226" w:rsidRDefault="00A96226" w:rsidP="002E39EA">
            <w:pPr>
              <w:jc w:val="center"/>
              <w:rPr>
                <w:lang w:val="en-IN" w:bidi="hi-IN"/>
              </w:rPr>
            </w:pPr>
            <w:r>
              <w:rPr>
                <w:lang w:val="en-IN" w:bidi="hi-IN"/>
              </w:rPr>
              <w:t>Six Satellites included (PRN : 7, 15, 17, 24, 26, 27)</w:t>
            </w:r>
          </w:p>
        </w:tc>
      </w:tr>
      <w:tr w:rsidR="00A96226" w14:paraId="49169487" w14:textId="77777777" w:rsidTr="002E39EA">
        <w:tc>
          <w:tcPr>
            <w:tcW w:w="4675" w:type="dxa"/>
            <w:vAlign w:val="center"/>
          </w:tcPr>
          <w:p w14:paraId="352B0320" w14:textId="6AAB45CE" w:rsidR="00A96226" w:rsidRDefault="00A96226" w:rsidP="002E39EA">
            <w:pPr>
              <w:jc w:val="center"/>
              <w:rPr>
                <w:lang w:val="en-IN" w:bidi="hi-IN"/>
              </w:rPr>
            </w:pPr>
            <w:r>
              <w:rPr>
                <w:lang w:val="en-IN" w:bidi="hi-IN"/>
              </w:rPr>
              <w:t>Advantage: Better Geometry</w:t>
            </w:r>
          </w:p>
        </w:tc>
        <w:tc>
          <w:tcPr>
            <w:tcW w:w="4675" w:type="dxa"/>
            <w:vAlign w:val="center"/>
          </w:tcPr>
          <w:p w14:paraId="4E23A8FB" w14:textId="143FAF48" w:rsidR="00A96226" w:rsidRDefault="00520131" w:rsidP="002E39EA">
            <w:pPr>
              <w:jc w:val="center"/>
              <w:rPr>
                <w:lang w:val="en-IN" w:bidi="hi-IN"/>
              </w:rPr>
            </w:pPr>
            <w:r>
              <w:rPr>
                <w:lang w:val="en-IN" w:bidi="hi-IN"/>
              </w:rPr>
              <w:t>Advantage: More epochs present, means more time for convergence</w:t>
            </w:r>
          </w:p>
        </w:tc>
      </w:tr>
      <w:tr w:rsidR="00520131" w14:paraId="13E4395B" w14:textId="77777777" w:rsidTr="002E39EA">
        <w:tc>
          <w:tcPr>
            <w:tcW w:w="4675" w:type="dxa"/>
            <w:vAlign w:val="center"/>
          </w:tcPr>
          <w:p w14:paraId="7430FE24" w14:textId="47A1E5C6" w:rsidR="00520131" w:rsidRDefault="00520131" w:rsidP="002E39EA">
            <w:pPr>
              <w:jc w:val="center"/>
              <w:rPr>
                <w:lang w:val="en-IN" w:bidi="hi-IN"/>
              </w:rPr>
            </w:pPr>
            <w:r>
              <w:rPr>
                <w:lang w:val="en-IN" w:bidi="hi-IN"/>
              </w:rPr>
              <w:t>Disadvantage: Lesser epochs are present, therefore negatively impacting the convergence of unknown parameters( Not enough convergence time)</w:t>
            </w:r>
          </w:p>
        </w:tc>
        <w:tc>
          <w:tcPr>
            <w:tcW w:w="4675" w:type="dxa"/>
            <w:vAlign w:val="center"/>
          </w:tcPr>
          <w:p w14:paraId="1692AC2F" w14:textId="6A341234" w:rsidR="00520131" w:rsidRDefault="00520131" w:rsidP="002E39EA">
            <w:pPr>
              <w:jc w:val="center"/>
              <w:rPr>
                <w:lang w:val="en-IN" w:bidi="hi-IN"/>
              </w:rPr>
            </w:pPr>
            <w:r>
              <w:rPr>
                <w:lang w:val="en-IN" w:bidi="hi-IN"/>
              </w:rPr>
              <w:t>Disadvantage: Fewer satellites present are present, poorer geometry will adversely impact the parameter estimation</w:t>
            </w:r>
          </w:p>
        </w:tc>
      </w:tr>
    </w:tbl>
    <w:p w14:paraId="1544C042" w14:textId="77777777" w:rsidR="00A96226" w:rsidRPr="00A96226" w:rsidRDefault="00A96226" w:rsidP="00A96226">
      <w:pPr>
        <w:rPr>
          <w:lang w:val="en-IN" w:bidi="hi-IN"/>
        </w:rPr>
      </w:pPr>
    </w:p>
    <w:p w14:paraId="547F4D8B" w14:textId="19BC73AA" w:rsidR="00076FE7" w:rsidRDefault="002E39EA" w:rsidP="002E39EA">
      <w:pPr>
        <w:rPr>
          <w:u w:val="single"/>
        </w:rPr>
      </w:pPr>
      <w:r w:rsidRPr="002E39EA">
        <w:rPr>
          <w:u w:val="single"/>
        </w:rPr>
        <w:t xml:space="preserve">I have chosen to work with subset 2 for this lab, as I believe </w:t>
      </w:r>
      <w:r w:rsidR="00A726B6">
        <w:rPr>
          <w:u w:val="single"/>
        </w:rPr>
        <w:t xml:space="preserve">a </w:t>
      </w:r>
      <w:r w:rsidRPr="002E39EA">
        <w:rPr>
          <w:u w:val="single"/>
        </w:rPr>
        <w:t xml:space="preserve">larger convergence time will be more crucial for parameter estimation compared to better geometry. </w:t>
      </w:r>
    </w:p>
    <w:p w14:paraId="00EA86BA" w14:textId="403F4072" w:rsidR="002E39EA" w:rsidRDefault="002E39EA" w:rsidP="002E39EA">
      <w:pPr>
        <w:rPr>
          <w:u w:val="single"/>
        </w:rPr>
      </w:pPr>
    </w:p>
    <w:p w14:paraId="55983C11" w14:textId="41CFE06B" w:rsidR="002E39EA" w:rsidRDefault="00CF6251" w:rsidP="00CF6251">
      <w:pPr>
        <w:pStyle w:val="Heading1"/>
      </w:pPr>
      <w:bookmarkStart w:id="12" w:name="_Toc91179831"/>
      <w:r>
        <w:t xml:space="preserve">Task 2: Perform RTK-Float </w:t>
      </w:r>
      <w:r w:rsidR="00D9694B">
        <w:t xml:space="preserve">POSITION </w:t>
      </w:r>
      <w:r>
        <w:t>Estimation</w:t>
      </w:r>
      <w:bookmarkEnd w:id="12"/>
    </w:p>
    <w:p w14:paraId="5094E99E" w14:textId="7BD3312E" w:rsidR="00CF6251" w:rsidRDefault="00CF6251" w:rsidP="00CF6251"/>
    <w:p w14:paraId="4998940B" w14:textId="6DAE0491" w:rsidR="00FD6377" w:rsidRDefault="00CF6251" w:rsidP="00CF6251">
      <w:r>
        <w:t xml:space="preserve">I have performed RTK-Float based positioning on the whole dataset(3600 epochs + All visible satellites) and the selected </w:t>
      </w:r>
      <w:r w:rsidR="006315DA">
        <w:t>D</w:t>
      </w:r>
      <w:r>
        <w:t xml:space="preserve">ata </w:t>
      </w:r>
      <w:r w:rsidR="00FD6377">
        <w:t>S</w:t>
      </w:r>
      <w:r>
        <w:t>ubset (</w:t>
      </w:r>
      <w:r w:rsidR="006315DA">
        <w:t xml:space="preserve">Subset 2 in </w:t>
      </w:r>
      <w:r w:rsidR="00FD6377">
        <w:fldChar w:fldCharType="begin"/>
      </w:r>
      <w:r w:rsidR="00FD6377">
        <w:instrText xml:space="preserve"> REF _Ref91153154 \h </w:instrText>
      </w:r>
      <w:r w:rsidR="00FD6377">
        <w:fldChar w:fldCharType="separate"/>
      </w:r>
      <w:r w:rsidR="00FD6377">
        <w:t xml:space="preserve">Table </w:t>
      </w:r>
      <w:r w:rsidR="00FD6377">
        <w:rPr>
          <w:noProof/>
        </w:rPr>
        <w:t>1</w:t>
      </w:r>
      <w:r w:rsidR="00FD6377">
        <w:fldChar w:fldCharType="end"/>
      </w:r>
      <w:r>
        <w:t>)</w:t>
      </w:r>
      <w:r w:rsidR="00FD6377">
        <w:t xml:space="preserve"> using Kalman Filter.</w:t>
      </w:r>
    </w:p>
    <w:p w14:paraId="1A5BB61C" w14:textId="7035CE1A" w:rsidR="006315DA" w:rsidRDefault="006315DA" w:rsidP="006315DA">
      <w:pPr>
        <w:pStyle w:val="Caption"/>
        <w:keepNext/>
      </w:pPr>
      <w:r>
        <w:t xml:space="preserve">Table </w:t>
      </w:r>
      <w:fldSimple w:instr=" SEQ Table \* ARABIC ">
        <w:r w:rsidR="00A726B6">
          <w:rPr>
            <w:noProof/>
          </w:rPr>
          <w:t>2</w:t>
        </w:r>
      </w:fldSimple>
      <w:r>
        <w:rPr>
          <w:lang w:val="en-IN"/>
        </w:rPr>
        <w:t xml:space="preserve">: Dataset for which </w:t>
      </w:r>
      <w:r w:rsidRPr="00E2645E">
        <w:rPr>
          <w:lang w:val="en-IN"/>
        </w:rPr>
        <w:t xml:space="preserve">RTK-Float </w:t>
      </w:r>
      <w:r>
        <w:rPr>
          <w:lang w:val="en-IN"/>
        </w:rPr>
        <w:t>estimation is performed</w:t>
      </w:r>
    </w:p>
    <w:tbl>
      <w:tblPr>
        <w:tblStyle w:val="GridTable1Light"/>
        <w:tblW w:w="0" w:type="auto"/>
        <w:tblLook w:val="04A0" w:firstRow="1" w:lastRow="0" w:firstColumn="1" w:lastColumn="0" w:noHBand="0" w:noVBand="1"/>
      </w:tblPr>
      <w:tblGrid>
        <w:gridCol w:w="4675"/>
        <w:gridCol w:w="4675"/>
      </w:tblGrid>
      <w:tr w:rsidR="00406691" w14:paraId="54C809D9" w14:textId="77777777" w:rsidTr="006315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F8F468" w14:textId="702D75F7" w:rsidR="00406691" w:rsidRPr="00D166F9" w:rsidRDefault="00406691" w:rsidP="00D166F9">
            <w:pPr>
              <w:pStyle w:val="ListParagraph"/>
              <w:numPr>
                <w:ilvl w:val="0"/>
                <w:numId w:val="16"/>
              </w:numPr>
            </w:pPr>
            <w:bookmarkStart w:id="13" w:name="_Ref91155746"/>
            <w:r w:rsidRPr="00D166F9">
              <w:t>Whole Dataset</w:t>
            </w:r>
            <w:bookmarkEnd w:id="13"/>
          </w:p>
        </w:tc>
        <w:tc>
          <w:tcPr>
            <w:tcW w:w="4675" w:type="dxa"/>
          </w:tcPr>
          <w:p w14:paraId="65C5151E" w14:textId="58BD8199" w:rsidR="00406691" w:rsidRPr="00D166F9" w:rsidRDefault="00406691" w:rsidP="00D166F9">
            <w:pPr>
              <w:pStyle w:val="ListParagraph"/>
              <w:numPr>
                <w:ilvl w:val="0"/>
                <w:numId w:val="16"/>
              </w:numPr>
              <w:cnfStyle w:val="100000000000" w:firstRow="1" w:lastRow="0" w:firstColumn="0" w:lastColumn="0" w:oddVBand="0" w:evenVBand="0" w:oddHBand="0" w:evenHBand="0" w:firstRowFirstColumn="0" w:firstRowLastColumn="0" w:lastRowFirstColumn="0" w:lastRowLastColumn="0"/>
            </w:pPr>
            <w:bookmarkStart w:id="14" w:name="_Ref91155789"/>
            <w:r w:rsidRPr="00D166F9">
              <w:t>Data Subset</w:t>
            </w:r>
            <w:bookmarkEnd w:id="14"/>
            <w:r w:rsidRPr="00D166F9">
              <w:t xml:space="preserve"> </w:t>
            </w:r>
          </w:p>
        </w:tc>
      </w:tr>
      <w:tr w:rsidR="00406691" w14:paraId="310F1FE3" w14:textId="77777777" w:rsidTr="006315DA">
        <w:tc>
          <w:tcPr>
            <w:cnfStyle w:val="001000000000" w:firstRow="0" w:lastRow="0" w:firstColumn="1" w:lastColumn="0" w:oddVBand="0" w:evenVBand="0" w:oddHBand="0" w:evenHBand="0" w:firstRowFirstColumn="0" w:firstRowLastColumn="0" w:lastRowFirstColumn="0" w:lastRowLastColumn="0"/>
            <w:tcW w:w="4675" w:type="dxa"/>
          </w:tcPr>
          <w:p w14:paraId="192E9D88" w14:textId="3F813382" w:rsidR="00406691" w:rsidRPr="006315DA" w:rsidRDefault="00406691" w:rsidP="00CF6251">
            <w:pPr>
              <w:rPr>
                <w:b w:val="0"/>
                <w:bCs w:val="0"/>
              </w:rPr>
            </w:pPr>
            <w:r w:rsidRPr="006315DA">
              <w:rPr>
                <w:b w:val="0"/>
                <w:bCs w:val="0"/>
              </w:rPr>
              <w:t>Epoch count = 3600</w:t>
            </w:r>
          </w:p>
        </w:tc>
        <w:tc>
          <w:tcPr>
            <w:tcW w:w="4675" w:type="dxa"/>
          </w:tcPr>
          <w:p w14:paraId="2C5E19C3" w14:textId="002F5875" w:rsidR="00406691" w:rsidRDefault="00406691" w:rsidP="00CF6251">
            <w:pPr>
              <w:cnfStyle w:val="000000000000" w:firstRow="0" w:lastRow="0" w:firstColumn="0" w:lastColumn="0" w:oddVBand="0" w:evenVBand="0" w:oddHBand="0" w:evenHBand="0" w:firstRowFirstColumn="0" w:firstRowLastColumn="0" w:lastRowFirstColumn="0" w:lastRowLastColumn="0"/>
            </w:pPr>
            <w:r>
              <w:t>Epoch count = 3400</w:t>
            </w:r>
          </w:p>
        </w:tc>
      </w:tr>
      <w:tr w:rsidR="00406691" w14:paraId="27E25CEA" w14:textId="77777777" w:rsidTr="006315DA">
        <w:tc>
          <w:tcPr>
            <w:cnfStyle w:val="001000000000" w:firstRow="0" w:lastRow="0" w:firstColumn="1" w:lastColumn="0" w:oddVBand="0" w:evenVBand="0" w:oddHBand="0" w:evenHBand="0" w:firstRowFirstColumn="0" w:firstRowLastColumn="0" w:lastRowFirstColumn="0" w:lastRowLastColumn="0"/>
            <w:tcW w:w="4675" w:type="dxa"/>
          </w:tcPr>
          <w:p w14:paraId="2C471D56" w14:textId="5897B49C" w:rsidR="00406691" w:rsidRPr="006315DA" w:rsidRDefault="00406691" w:rsidP="00CF6251">
            <w:pPr>
              <w:rPr>
                <w:b w:val="0"/>
                <w:bCs w:val="0"/>
              </w:rPr>
            </w:pPr>
            <w:r w:rsidRPr="006315DA">
              <w:rPr>
                <w:b w:val="0"/>
                <w:bCs w:val="0"/>
              </w:rPr>
              <w:t xml:space="preserve">Satellite count = 13 (Not visible for </w:t>
            </w:r>
            <w:r w:rsidR="006315DA">
              <w:rPr>
                <w:b w:val="0"/>
                <w:bCs w:val="0"/>
              </w:rPr>
              <w:t xml:space="preserve">the </w:t>
            </w:r>
            <w:r w:rsidRPr="006315DA">
              <w:rPr>
                <w:b w:val="0"/>
                <w:bCs w:val="0"/>
              </w:rPr>
              <w:t>whole</w:t>
            </w:r>
            <w:r w:rsidR="006315DA">
              <w:rPr>
                <w:b w:val="0"/>
                <w:bCs w:val="0"/>
              </w:rPr>
              <w:t xml:space="preserve"> </w:t>
            </w:r>
            <w:r w:rsidRPr="006315DA">
              <w:rPr>
                <w:b w:val="0"/>
                <w:bCs w:val="0"/>
              </w:rPr>
              <w:t>duration)</w:t>
            </w:r>
          </w:p>
        </w:tc>
        <w:tc>
          <w:tcPr>
            <w:tcW w:w="4675" w:type="dxa"/>
          </w:tcPr>
          <w:p w14:paraId="3F3D25DD" w14:textId="1C6DEE3A" w:rsidR="00406691" w:rsidRDefault="00406691" w:rsidP="00CF6251">
            <w:pPr>
              <w:cnfStyle w:val="000000000000" w:firstRow="0" w:lastRow="0" w:firstColumn="0" w:lastColumn="0" w:oddVBand="0" w:evenVBand="0" w:oddHBand="0" w:evenHBand="0" w:firstRowFirstColumn="0" w:firstRowLastColumn="0" w:lastRowFirstColumn="0" w:lastRowLastColumn="0"/>
            </w:pPr>
            <w:r>
              <w:t xml:space="preserve">Satellite count = 6 (visible throughout </w:t>
            </w:r>
            <w:r w:rsidR="006315DA">
              <w:t xml:space="preserve">the </w:t>
            </w:r>
            <w:r>
              <w:t>whole duration, 3400 seconds)</w:t>
            </w:r>
          </w:p>
        </w:tc>
      </w:tr>
      <w:tr w:rsidR="00406691" w14:paraId="0EB6980B" w14:textId="77777777" w:rsidTr="006315DA">
        <w:tc>
          <w:tcPr>
            <w:cnfStyle w:val="001000000000" w:firstRow="0" w:lastRow="0" w:firstColumn="1" w:lastColumn="0" w:oddVBand="0" w:evenVBand="0" w:oddHBand="0" w:evenHBand="0" w:firstRowFirstColumn="0" w:firstRowLastColumn="0" w:lastRowFirstColumn="0" w:lastRowLastColumn="0"/>
            <w:tcW w:w="4675" w:type="dxa"/>
          </w:tcPr>
          <w:p w14:paraId="279E3201" w14:textId="7BCA625F" w:rsidR="00406691" w:rsidRPr="006315DA" w:rsidRDefault="00406691" w:rsidP="00CF6251">
            <w:pPr>
              <w:rPr>
                <w:b w:val="0"/>
                <w:bCs w:val="0"/>
              </w:rPr>
            </w:pPr>
            <w:r w:rsidRPr="006315DA">
              <w:rPr>
                <w:b w:val="0"/>
                <w:bCs w:val="0"/>
              </w:rPr>
              <w:t>Blunders and Cycle Slips are present</w:t>
            </w:r>
          </w:p>
        </w:tc>
        <w:tc>
          <w:tcPr>
            <w:tcW w:w="4675" w:type="dxa"/>
          </w:tcPr>
          <w:p w14:paraId="7AF11B70" w14:textId="4058E64F" w:rsidR="00406691" w:rsidRDefault="00406691" w:rsidP="00CF6251">
            <w:pPr>
              <w:cnfStyle w:val="000000000000" w:firstRow="0" w:lastRow="0" w:firstColumn="0" w:lastColumn="0" w:oddVBand="0" w:evenVBand="0" w:oddHBand="0" w:evenHBand="0" w:firstRowFirstColumn="0" w:firstRowLastColumn="0" w:lastRowFirstColumn="0" w:lastRowLastColumn="0"/>
            </w:pPr>
            <w:r>
              <w:t>No blunders or cycle-slip</w:t>
            </w:r>
            <w:r w:rsidR="006315DA">
              <w:t>s</w:t>
            </w:r>
            <w:r>
              <w:t xml:space="preserve"> present</w:t>
            </w:r>
          </w:p>
        </w:tc>
      </w:tr>
    </w:tbl>
    <w:p w14:paraId="4C87FDFA" w14:textId="77777777" w:rsidR="00406691" w:rsidRDefault="00406691" w:rsidP="00CF6251"/>
    <w:p w14:paraId="79BF8A6C" w14:textId="45980321" w:rsidR="00406691" w:rsidRDefault="00406691" w:rsidP="00406691">
      <w:pPr>
        <w:pStyle w:val="Caption"/>
        <w:keepNext/>
      </w:pPr>
      <w:r>
        <w:t xml:space="preserve">Table </w:t>
      </w:r>
      <w:fldSimple w:instr=" SEQ Table \* ARABIC ">
        <w:r w:rsidR="00A726B6">
          <w:rPr>
            <w:noProof/>
          </w:rPr>
          <w:t>3</w:t>
        </w:r>
      </w:fldSimple>
      <w:r>
        <w:rPr>
          <w:lang w:val="en-IN"/>
        </w:rPr>
        <w:t>: Kalman Filter Dynamics</w:t>
      </w:r>
    </w:p>
    <w:tbl>
      <w:tblPr>
        <w:tblStyle w:val="TableGrid"/>
        <w:tblW w:w="0" w:type="auto"/>
        <w:tblLook w:val="04A0" w:firstRow="1" w:lastRow="0" w:firstColumn="1" w:lastColumn="0" w:noHBand="0" w:noVBand="1"/>
      </w:tblPr>
      <w:tblGrid>
        <w:gridCol w:w="4675"/>
        <w:gridCol w:w="4675"/>
      </w:tblGrid>
      <w:tr w:rsidR="00FD6377" w14:paraId="308000C1" w14:textId="77777777" w:rsidTr="00FD6377">
        <w:tc>
          <w:tcPr>
            <w:tcW w:w="4675" w:type="dxa"/>
          </w:tcPr>
          <w:p w14:paraId="4BE21E2A" w14:textId="37D1390D" w:rsidR="00FD6377" w:rsidRDefault="00FD6377" w:rsidP="00CF6251">
            <w:r>
              <w:t>Prediction</w:t>
            </w:r>
          </w:p>
        </w:tc>
        <w:tc>
          <w:tcPr>
            <w:tcW w:w="4675" w:type="dxa"/>
          </w:tcPr>
          <w:p w14:paraId="3CAC13CA" w14:textId="73BEB709" w:rsidR="00FD6377" w:rsidRDefault="00FD6377" w:rsidP="00CF6251">
            <w:r>
              <w:t>Measurement Update</w:t>
            </w:r>
          </w:p>
        </w:tc>
      </w:tr>
      <w:tr w:rsidR="00FD6377" w14:paraId="29C203EA" w14:textId="77777777" w:rsidTr="00FD6377">
        <w:tc>
          <w:tcPr>
            <w:tcW w:w="4675" w:type="dxa"/>
          </w:tcPr>
          <w:p w14:paraId="5101F02F" w14:textId="2D73C826" w:rsidR="00FD6377" w:rsidRDefault="00FD6377" w:rsidP="00CF6251">
            <w:r>
              <w:t xml:space="preserve">The transition matrix(F) is </w:t>
            </w:r>
            <w:r w:rsidR="00A726B6">
              <w:t xml:space="preserve">the </w:t>
            </w:r>
            <w:r>
              <w:t xml:space="preserve">Identity matrix and </w:t>
            </w:r>
            <w:r w:rsidR="00A726B6">
              <w:t xml:space="preserve">the </w:t>
            </w:r>
            <w:r>
              <w:t xml:space="preserve">process-noise matrix(Q) is null. </w:t>
            </w:r>
            <w:r w:rsidR="000C4595">
              <w:t>Effectively state remains the same.</w:t>
            </w:r>
          </w:p>
          <w:p w14:paraId="37F7C88C" w14:textId="13143E20" w:rsidR="00FD6377" w:rsidRDefault="000C4595" w:rsidP="00CF6251">
            <w:r>
              <w:t>Th</w:t>
            </w:r>
            <w:r w:rsidR="00A726B6">
              <w:t xml:space="preserve">is step is only used when the cycle slip occurs for a satellite and the corresponding ambiguity estimate and its </w:t>
            </w:r>
            <w:proofErr w:type="spellStart"/>
            <w:r w:rsidR="00A726B6">
              <w:t>apriori</w:t>
            </w:r>
            <w:proofErr w:type="spellEnd"/>
            <w:r w:rsidR="00A726B6">
              <w:t xml:space="preserve"> estimate covariance are</w:t>
            </w:r>
            <w:r>
              <w:t xml:space="preserve"> re-in</w:t>
            </w:r>
            <w:r w:rsidR="00283DFD">
              <w:t>i</w:t>
            </w:r>
            <w:r>
              <w:t>tialized.</w:t>
            </w:r>
          </w:p>
          <w:p w14:paraId="6331CE23" w14:textId="08BE0603" w:rsidR="00CD20B0" w:rsidRPr="00CD20B0" w:rsidRDefault="000C4595" w:rsidP="00CF6251">
            <w:pPr>
              <w:rPr>
                <w:sz w:val="20"/>
                <w:szCs w:val="20"/>
              </w:rPr>
            </w:pPr>
            <m:oMathPara>
              <m:oMathParaPr>
                <m:jc m:val="left"/>
              </m:oMathParaPr>
              <m:oMath>
                <m:r>
                  <w:rPr>
                    <w:rFonts w:ascii="Cambria Math" w:hAnsi="Cambria Math"/>
                    <w:sz w:val="20"/>
                    <w:szCs w:val="20"/>
                  </w:rPr>
                  <w:lastRenderedPageBreak/>
                  <m:t>At time=k</m:t>
                </m:r>
                <m:r>
                  <m:rPr>
                    <m:sty m:val="p"/>
                  </m:rPr>
                  <w:rPr>
                    <w:rFonts w:ascii="Cambria Math" w:hAnsi="Cambria Math"/>
                    <w:sz w:val="20"/>
                    <w:szCs w:val="20"/>
                  </w:rPr>
                  <w:br/>
                </m:r>
              </m:oMath>
              <m:oMath>
                <m:r>
                  <w:rPr>
                    <w:rFonts w:ascii="Cambria Math" w:hAnsi="Cambria Math"/>
                    <w:sz w:val="20"/>
                    <w:szCs w:val="20"/>
                  </w:rPr>
                  <m:t>if</m:t>
                </m:r>
                <m:d>
                  <m:dPr>
                    <m:ctrlPr>
                      <w:rPr>
                        <w:rFonts w:ascii="Cambria Math" w:hAnsi="Cambria Math"/>
                        <w:i/>
                        <w:sz w:val="20"/>
                        <w:szCs w:val="20"/>
                      </w:rPr>
                    </m:ctrlPr>
                  </m:dPr>
                  <m:e>
                    <m:r>
                      <w:rPr>
                        <w:rFonts w:ascii="Cambria Math" w:hAnsi="Cambria Math"/>
                        <w:sz w:val="20"/>
                        <w:szCs w:val="20"/>
                      </w:rPr>
                      <m:t>CycleSlip occurs for ith satellite</m:t>
                    </m:r>
                  </m:e>
                </m:d>
                <m:r>
                  <m:rPr>
                    <m:sty m:val="p"/>
                  </m:rPr>
                  <w:rPr>
                    <w:rFonts w:ascii="Cambria Math" w:hAnsi="Cambria Math"/>
                    <w:sz w:val="20"/>
                    <w:szCs w:val="20"/>
                  </w:rPr>
                  <w:br/>
                </m:r>
              </m:oMath>
              <m:oMath>
                <m:r>
                  <w:rPr>
                    <w:rFonts w:ascii="Cambria Math" w:hAnsi="Cambria Math"/>
                    <w:sz w:val="20"/>
                    <w:szCs w:val="20"/>
                  </w:rPr>
                  <m:t xml:space="preserve">{ </m:t>
                </m:r>
              </m:oMath>
            </m:oMathPara>
          </w:p>
          <w:p w14:paraId="0D3ADC10" w14:textId="021D2826" w:rsidR="00CD20B0" w:rsidRPr="00CD20B0" w:rsidRDefault="00CD20B0" w:rsidP="00CF6251">
            <w:pPr>
              <w:rPr>
                <w:sz w:val="20"/>
                <w:szCs w:val="20"/>
              </w:rPr>
            </w:pPr>
            <m:oMathPara>
              <m:oMathParaPr>
                <m:jc m:val="left"/>
              </m:oMathParaPr>
              <m:oMath>
                <m:r>
                  <w:rPr>
                    <w:rFonts w:ascii="Cambria Math" w:hAnsi="Cambria Math"/>
                    <w:sz w:val="20"/>
                    <w:szCs w:val="20"/>
                  </w:rPr>
                  <m:t>ith ambiguity=carrier phase-pseudorange</m:t>
                </m:r>
                <m:r>
                  <m:rPr>
                    <m:sty m:val="p"/>
                  </m:rPr>
                  <w:rPr>
                    <w:rFonts w:ascii="Cambria Math" w:hAnsi="Cambria Math"/>
                    <w:sz w:val="20"/>
                    <w:szCs w:val="20"/>
                  </w:rPr>
                  <w:br/>
                </m:r>
              </m:oMath>
              <m:oMath>
                <m:r>
                  <w:rPr>
                    <w:rFonts w:ascii="Cambria Math" w:hAnsi="Cambria Math"/>
                    <w:sz w:val="20"/>
                    <w:szCs w:val="20"/>
                  </w:rPr>
                  <m:t>ith ambiguity variance=1e8</m:t>
                </m:r>
                <m:d>
                  <m:dPr>
                    <m:ctrlPr>
                      <w:rPr>
                        <w:rFonts w:ascii="Cambria Math" w:hAnsi="Cambria Math"/>
                        <w:i/>
                        <w:sz w:val="20"/>
                        <w:szCs w:val="20"/>
                      </w:rPr>
                    </m:ctrlPr>
                  </m:dPr>
                  <m:e>
                    <m:r>
                      <w:rPr>
                        <w:rFonts w:ascii="Cambria Math" w:hAnsi="Cambria Math"/>
                        <w:sz w:val="20"/>
                        <w:szCs w:val="20"/>
                      </w:rPr>
                      <m:t>large value</m:t>
                    </m:r>
                  </m:e>
                </m:d>
              </m:oMath>
            </m:oMathPara>
          </w:p>
          <w:p w14:paraId="0080C975" w14:textId="26191806" w:rsidR="00FD6377" w:rsidRPr="00CD20B0" w:rsidRDefault="00CD20B0" w:rsidP="00CF6251">
            <w:pPr>
              <w:rPr>
                <w:sz w:val="20"/>
                <w:szCs w:val="20"/>
              </w:rPr>
            </w:pPr>
            <m:oMathPara>
              <m:oMathParaPr>
                <m:jc m:val="left"/>
              </m:oMathParaPr>
              <m:oMath>
                <m:r>
                  <w:rPr>
                    <w:rFonts w:ascii="Cambria Math" w:hAnsi="Cambria Math"/>
                    <w:sz w:val="20"/>
                    <w:szCs w:val="20"/>
                  </w:rPr>
                  <m:t xml:space="preserve">} </m:t>
                </m:r>
              </m:oMath>
            </m:oMathPara>
          </w:p>
          <w:p w14:paraId="39A9B3D2" w14:textId="1B3A4D77" w:rsidR="00FD6377" w:rsidRDefault="00FD6377" w:rsidP="00CF6251">
            <w:r>
              <w:t xml:space="preserve"> </w:t>
            </w:r>
          </w:p>
        </w:tc>
        <w:tc>
          <w:tcPr>
            <w:tcW w:w="4675" w:type="dxa"/>
          </w:tcPr>
          <w:p w14:paraId="53C36295" w14:textId="77777777" w:rsidR="00FD6377" w:rsidRDefault="00CD20B0" w:rsidP="00CF6251">
            <w:r>
              <w:lastRenderedPageBreak/>
              <w:t>Following is the measurement equation:</w:t>
            </w:r>
          </w:p>
          <w:p w14:paraId="4FD493BA" w14:textId="14D4C25C" w:rsidR="00CD20B0" w:rsidRPr="00364845" w:rsidRDefault="00CD20B0" w:rsidP="00CF6251">
            <m:oMathPara>
              <m:oMathParaPr>
                <m:jc m:val="center"/>
              </m:oMathParaPr>
              <m:oMath>
                <m:r>
                  <w:rPr>
                    <w:rFonts w:ascii="Cambria Math" w:hAnsi="Cambria Math"/>
                  </w:rPr>
                  <m:t>z=Hx</m:t>
                </m:r>
                <m:r>
                  <m:rPr>
                    <m:sty m:val="p"/>
                  </m:rPr>
                  <w:br/>
                </m:r>
              </m:oMath>
              <m:oMath>
                <m:r>
                  <m:rPr>
                    <m:sty m:val="p"/>
                  </m:rPr>
                  <w:rPr>
                    <w:rFonts w:ascii="Cambria Math" w:hAnsi="Cambria Math"/>
                  </w:rPr>
                  <w:br/>
                </m:r>
              </m:oMath>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ρ</m:t>
                          </m:r>
                        </m:e>
                      </m:mr>
                      <m:mr>
                        <m:e>
                          <m:r>
                            <w:rPr>
                              <w:rFonts w:ascii="Cambria Math" w:hAnsi="Cambria Math"/>
                            </w:rPr>
                            <m:t>ϕ</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A</m:t>
                          </m:r>
                        </m:e>
                        <m:e>
                          <m:r>
                            <w:rPr>
                              <w:rFonts w:ascii="Cambria Math" w:hAnsi="Cambria Math"/>
                            </w:rPr>
                            <m:t>I</m:t>
                          </m:r>
                        </m:e>
                      </m:mr>
                    </m:m>
                  </m:e>
                </m:d>
                <m:r>
                  <w:rPr>
                    <w:rFonts w:ascii="Cambria Math" w:hAnsi="Cambria Math"/>
                  </w:rPr>
                  <m:t>x,  A is unit LOS</m:t>
                </m:r>
              </m:oMath>
            </m:oMathPara>
          </w:p>
          <w:p w14:paraId="7D23FDD7" w14:textId="77B52F4E" w:rsidR="00CD20B0" w:rsidRPr="00364845" w:rsidRDefault="00364845" w:rsidP="00CF6251">
            <w:r>
              <w:t xml:space="preserve">The measurement noise(R) for </w:t>
            </w:r>
            <w:proofErr w:type="spellStart"/>
            <w:r>
              <w:t>Pseudorange</w:t>
            </w:r>
            <w:proofErr w:type="spellEnd"/>
            <w:r>
              <w:t>(</w:t>
            </w:r>
            <m:oMath>
              <m:r>
                <w:rPr>
                  <w:rFonts w:ascii="Cambria Math" w:hAnsi="Cambria Math"/>
                </w:rPr>
                <m:t>ρ)</m:t>
              </m:r>
            </m:oMath>
            <w:r>
              <w:t xml:space="preserve"> is taken as </w:t>
            </w:r>
            <m:oMath>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oMath>
            <w:r>
              <w:t>and for Carrier Phase(</w:t>
            </w:r>
            <m:oMath>
              <m:r>
                <w:rPr>
                  <w:rFonts w:ascii="Cambria Math" w:hAnsi="Cambria Math"/>
                </w:rPr>
                <m:t>ϕ</m:t>
              </m:r>
            </m:oMath>
            <w:r>
              <w:t xml:space="preserve">) is taken as </w:t>
            </w:r>
            <m:oMath>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or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t xml:space="preserve"> depending </w:t>
            </w:r>
            <w:r>
              <w:lastRenderedPageBreak/>
              <w:t xml:space="preserve">on the type of dataset. Former value for data subset 2 and latter for whole dataset.   </w:t>
            </w:r>
          </w:p>
          <w:p w14:paraId="3E64529C" w14:textId="39AA2830" w:rsidR="00CD20B0" w:rsidRPr="00CD20B0" w:rsidRDefault="00CD20B0" w:rsidP="00CF6251"/>
        </w:tc>
      </w:tr>
    </w:tbl>
    <w:p w14:paraId="39DC98B7" w14:textId="04DDBC97" w:rsidR="00FD6377" w:rsidRDefault="00FD6377" w:rsidP="00CF6251">
      <w:r>
        <w:lastRenderedPageBreak/>
        <w:t xml:space="preserve">  </w:t>
      </w:r>
    </w:p>
    <w:p w14:paraId="2D947E32" w14:textId="2CECFB91" w:rsidR="00D166F9" w:rsidRDefault="00283DFD" w:rsidP="00CF6251">
      <w:r>
        <w:t>In this section</w:t>
      </w:r>
      <w:r w:rsidR="00A726B6">
        <w:t>,</w:t>
      </w:r>
      <w:r>
        <w:t xml:space="preserve"> results and graphs for RTK-Float based positioning for </w:t>
      </w:r>
      <w:r w:rsidR="00D166F9" w:rsidRPr="00587B32">
        <w:rPr>
          <w:b/>
          <w:bCs/>
        </w:rPr>
        <w:fldChar w:fldCharType="begin"/>
      </w:r>
      <w:r w:rsidR="00D166F9" w:rsidRPr="00587B32">
        <w:rPr>
          <w:b/>
          <w:bCs/>
        </w:rPr>
        <w:instrText xml:space="preserve"> REF _Ref91155746 \h  \* MERGEFORMAT </w:instrText>
      </w:r>
      <w:r w:rsidR="00D166F9" w:rsidRPr="00587B32">
        <w:rPr>
          <w:b/>
          <w:bCs/>
        </w:rPr>
      </w:r>
      <w:r w:rsidR="00D166F9" w:rsidRPr="00587B32">
        <w:rPr>
          <w:b/>
          <w:bCs/>
        </w:rPr>
        <w:fldChar w:fldCharType="separate"/>
      </w:r>
      <w:r w:rsidR="00D166F9" w:rsidRPr="00587B32">
        <w:rPr>
          <w:b/>
          <w:bCs/>
        </w:rPr>
        <w:t>Whole Dataset</w:t>
      </w:r>
      <w:r w:rsidR="00D166F9" w:rsidRPr="00587B32">
        <w:rPr>
          <w:b/>
          <w:bCs/>
        </w:rPr>
        <w:fldChar w:fldCharType="end"/>
      </w:r>
      <w:r w:rsidR="00D166F9">
        <w:t xml:space="preserve"> </w:t>
      </w:r>
      <w:r>
        <w:t>is show</w:t>
      </w:r>
      <w:r w:rsidR="00D166F9">
        <w:t>n</w:t>
      </w:r>
      <w:r w:rsidR="00A726B6">
        <w:t>,</w:t>
      </w:r>
      <w:r w:rsidR="00D166F9">
        <w:t xml:space="preserve"> and</w:t>
      </w:r>
      <w:r>
        <w:t xml:space="preserve"> </w:t>
      </w:r>
      <w:r w:rsidR="00D166F9">
        <w:t>in the l</w:t>
      </w:r>
      <w:r>
        <w:t xml:space="preserve">ater </w:t>
      </w:r>
      <w:r w:rsidR="00D166F9">
        <w:t>sections</w:t>
      </w:r>
      <w:r w:rsidR="00A726B6">
        <w:t>,</w:t>
      </w:r>
      <w:r w:rsidR="00D166F9">
        <w:t xml:space="preserve"> RTK-float solution for </w:t>
      </w:r>
      <w:r w:rsidR="00D166F9" w:rsidRPr="00587B32">
        <w:rPr>
          <w:b/>
          <w:bCs/>
        </w:rPr>
        <w:fldChar w:fldCharType="begin"/>
      </w:r>
      <w:r w:rsidR="00D166F9" w:rsidRPr="00587B32">
        <w:rPr>
          <w:b/>
          <w:bCs/>
        </w:rPr>
        <w:instrText xml:space="preserve"> REF _Ref91155789 \h  \* MERGEFORMAT </w:instrText>
      </w:r>
      <w:r w:rsidR="00D166F9" w:rsidRPr="00587B32">
        <w:rPr>
          <w:b/>
          <w:bCs/>
        </w:rPr>
      </w:r>
      <w:r w:rsidR="00D166F9" w:rsidRPr="00587B32">
        <w:rPr>
          <w:b/>
          <w:bCs/>
        </w:rPr>
        <w:fldChar w:fldCharType="separate"/>
      </w:r>
      <w:r w:rsidR="00D166F9" w:rsidRPr="00587B32">
        <w:rPr>
          <w:b/>
          <w:bCs/>
        </w:rPr>
        <w:t>Data Subset</w:t>
      </w:r>
      <w:r w:rsidR="00D166F9" w:rsidRPr="00587B32">
        <w:rPr>
          <w:b/>
          <w:bCs/>
        </w:rPr>
        <w:fldChar w:fldCharType="end"/>
      </w:r>
      <w:r w:rsidR="00D166F9">
        <w:t xml:space="preserve"> will also be presented. </w:t>
      </w:r>
    </w:p>
    <w:p w14:paraId="62DEA0E1" w14:textId="77777777" w:rsidR="00D166F9" w:rsidRDefault="00D166F9" w:rsidP="00CF6251"/>
    <w:p w14:paraId="7012A94B" w14:textId="1D078B67" w:rsidR="00CF6251" w:rsidRDefault="000E7D2E" w:rsidP="000E7D2E">
      <w:pPr>
        <w:pStyle w:val="Heading2"/>
      </w:pPr>
      <w:bookmarkStart w:id="15" w:name="_Toc91179832"/>
      <w:r>
        <w:t xml:space="preserve">Results, Graphs and </w:t>
      </w:r>
      <w:r w:rsidR="00DD36E1">
        <w:t>COMPARISON (</w:t>
      </w:r>
      <w:r>
        <w:t xml:space="preserve">SUBTASK </w:t>
      </w:r>
      <w:r w:rsidR="00507584">
        <w:t>A</w:t>
      </w:r>
      <w:r>
        <w:t>,</w:t>
      </w:r>
      <w:r w:rsidR="00507584">
        <w:t xml:space="preserve"> B</w:t>
      </w:r>
      <w:r w:rsidR="00283DFD">
        <w:t xml:space="preserve"> </w:t>
      </w:r>
      <w:r>
        <w:t>and C)</w:t>
      </w:r>
      <w:bookmarkEnd w:id="15"/>
    </w:p>
    <w:p w14:paraId="17A3EFC1" w14:textId="34FF9EA3" w:rsidR="000E7D2E" w:rsidRDefault="000E7D2E" w:rsidP="000E7D2E"/>
    <w:p w14:paraId="198C9B69" w14:textId="012BE98F" w:rsidR="00810FB0" w:rsidRDefault="00810FB0" w:rsidP="00810FB0">
      <w:pPr>
        <w:pStyle w:val="Caption"/>
        <w:keepNext/>
      </w:pPr>
      <w:bookmarkStart w:id="16" w:name="_Ref91158736"/>
      <w:r>
        <w:t xml:space="preserve">Table </w:t>
      </w:r>
      <w:fldSimple w:instr=" SEQ Table \* ARABIC ">
        <w:r w:rsidR="00A726B6">
          <w:rPr>
            <w:noProof/>
          </w:rPr>
          <w:t>4</w:t>
        </w:r>
      </w:fldSimple>
      <w:bookmarkEnd w:id="16"/>
      <w:r>
        <w:rPr>
          <w:lang w:val="en-IN"/>
        </w:rPr>
        <w:t>: Positional Error/Accuracy comparison between different positioning algorithms</w:t>
      </w:r>
    </w:p>
    <w:tbl>
      <w:tblPr>
        <w:tblStyle w:val="TableGrid"/>
        <w:tblW w:w="10065" w:type="dxa"/>
        <w:tblInd w:w="-5" w:type="dxa"/>
        <w:tblLook w:val="04A0" w:firstRow="1" w:lastRow="0" w:firstColumn="1" w:lastColumn="0" w:noHBand="0" w:noVBand="1"/>
        <w:tblCaption w:val="Table 1:"/>
        <w:tblDescription w:val="Performance of each of the implemented algorithm, based on 5 different accuracy metrics. All the errors measures are RMSE values and are in meters."/>
      </w:tblPr>
      <w:tblGrid>
        <w:gridCol w:w="1059"/>
        <w:gridCol w:w="2429"/>
        <w:gridCol w:w="2324"/>
        <w:gridCol w:w="1861"/>
        <w:gridCol w:w="2392"/>
      </w:tblGrid>
      <w:tr w:rsidR="00134911" w14:paraId="5DD36F76" w14:textId="25233BD3" w:rsidTr="000172D1">
        <w:trPr>
          <w:trHeight w:val="588"/>
        </w:trPr>
        <w:tc>
          <w:tcPr>
            <w:tcW w:w="1059" w:type="dxa"/>
          </w:tcPr>
          <w:p w14:paraId="0EAA6DC1" w14:textId="6AF07A7D" w:rsidR="00DD36E1" w:rsidRDefault="00DD36E1" w:rsidP="00340B57">
            <w:r>
              <w:t>Method</w:t>
            </w:r>
          </w:p>
        </w:tc>
        <w:tc>
          <w:tcPr>
            <w:tcW w:w="2429" w:type="dxa"/>
          </w:tcPr>
          <w:p w14:paraId="4FA0907A" w14:textId="413EFC20" w:rsidR="00DD36E1" w:rsidRDefault="00DD36E1" w:rsidP="00340B57">
            <w:r>
              <w:t xml:space="preserve">Weighted Least </w:t>
            </w:r>
            <w:r w:rsidR="003B50E0">
              <w:t>Squares(</w:t>
            </w:r>
            <w:r>
              <w:t>RMSE(m))</w:t>
            </w:r>
          </w:p>
        </w:tc>
        <w:tc>
          <w:tcPr>
            <w:tcW w:w="2324" w:type="dxa"/>
          </w:tcPr>
          <w:p w14:paraId="510D299C" w14:textId="03A8ABA1" w:rsidR="00DD36E1" w:rsidRDefault="00DD36E1" w:rsidP="00340B57">
            <w:r>
              <w:t>Between-Receiver-Single-Differenced(RMSE(m))</w:t>
            </w:r>
          </w:p>
        </w:tc>
        <w:tc>
          <w:tcPr>
            <w:tcW w:w="1861" w:type="dxa"/>
          </w:tcPr>
          <w:p w14:paraId="1E68AC39" w14:textId="2114D62C" w:rsidR="00DD36E1" w:rsidRDefault="00DD36E1" w:rsidP="00340B57">
            <w:r>
              <w:t>RTK-Float(RMSE(m))</w:t>
            </w:r>
          </w:p>
        </w:tc>
        <w:tc>
          <w:tcPr>
            <w:tcW w:w="2392" w:type="dxa"/>
          </w:tcPr>
          <w:p w14:paraId="53BAC52C" w14:textId="3FC5B151" w:rsidR="00DD36E1" w:rsidRDefault="00DD36E1" w:rsidP="00340B57">
            <w:r>
              <w:t>RTK-Float(</w:t>
            </w:r>
            <w:r w:rsidR="00036361">
              <w:t xml:space="preserve">absolute of the </w:t>
            </w:r>
            <w:r>
              <w:t>converged value at</w:t>
            </w:r>
            <w:r w:rsidR="00810FB0">
              <w:t xml:space="preserve"> the end </w:t>
            </w:r>
            <w:proofErr w:type="spellStart"/>
            <w:r w:rsidR="00810FB0">
              <w:t>or</w:t>
            </w:r>
            <w:proofErr w:type="spellEnd"/>
            <w:r>
              <w:t xml:space="preserve"> last epoch)</w:t>
            </w:r>
          </w:p>
        </w:tc>
      </w:tr>
      <w:tr w:rsidR="00134911" w14:paraId="0FE4B7E4" w14:textId="3F2B19AD" w:rsidTr="000172D1">
        <w:tc>
          <w:tcPr>
            <w:tcW w:w="1059" w:type="dxa"/>
          </w:tcPr>
          <w:p w14:paraId="1367E53A" w14:textId="77777777" w:rsidR="00DD36E1" w:rsidRDefault="00DD36E1" w:rsidP="00340B57">
            <w:r>
              <w:t>Easting</w:t>
            </w:r>
          </w:p>
        </w:tc>
        <w:tc>
          <w:tcPr>
            <w:tcW w:w="2429" w:type="dxa"/>
          </w:tcPr>
          <w:p w14:paraId="698E3719" w14:textId="664EF684" w:rsidR="00DD36E1" w:rsidRDefault="00DD36E1" w:rsidP="000E7D2E">
            <w:r>
              <w:t>1.3470</w:t>
            </w:r>
          </w:p>
        </w:tc>
        <w:tc>
          <w:tcPr>
            <w:tcW w:w="2324" w:type="dxa"/>
          </w:tcPr>
          <w:p w14:paraId="4A79CB03" w14:textId="2DDBC38D" w:rsidR="00DD36E1" w:rsidRDefault="00DD36E1" w:rsidP="000E7D2E">
            <w:r>
              <w:t>0.4130</w:t>
            </w:r>
          </w:p>
        </w:tc>
        <w:tc>
          <w:tcPr>
            <w:tcW w:w="1861" w:type="dxa"/>
          </w:tcPr>
          <w:p w14:paraId="17270C59" w14:textId="324174E0" w:rsidR="00DD36E1" w:rsidRDefault="00DD36E1" w:rsidP="00DD36E1">
            <w:r>
              <w:t>0.1576</w:t>
            </w:r>
          </w:p>
        </w:tc>
        <w:tc>
          <w:tcPr>
            <w:tcW w:w="2392" w:type="dxa"/>
          </w:tcPr>
          <w:p w14:paraId="7384E2E1" w14:textId="661B82C5" w:rsidR="00DD36E1" w:rsidRDefault="00810FB0" w:rsidP="00810FB0">
            <w:r>
              <w:t>0.0358</w:t>
            </w:r>
          </w:p>
        </w:tc>
      </w:tr>
      <w:tr w:rsidR="00134911" w14:paraId="1288D77E" w14:textId="4C00B432" w:rsidTr="000172D1">
        <w:tc>
          <w:tcPr>
            <w:tcW w:w="1059" w:type="dxa"/>
          </w:tcPr>
          <w:p w14:paraId="546F5854" w14:textId="77777777" w:rsidR="00DD36E1" w:rsidRDefault="00DD36E1" w:rsidP="00340B57">
            <w:r>
              <w:t>Northing</w:t>
            </w:r>
          </w:p>
        </w:tc>
        <w:tc>
          <w:tcPr>
            <w:tcW w:w="2429" w:type="dxa"/>
          </w:tcPr>
          <w:p w14:paraId="63CEE089" w14:textId="5896CEFB" w:rsidR="00DD36E1" w:rsidRDefault="00DD36E1" w:rsidP="00340B57">
            <w:r>
              <w:t>0.5192</w:t>
            </w:r>
          </w:p>
        </w:tc>
        <w:tc>
          <w:tcPr>
            <w:tcW w:w="2324" w:type="dxa"/>
          </w:tcPr>
          <w:p w14:paraId="3FBE7E44" w14:textId="05B152F7" w:rsidR="00DD36E1" w:rsidRDefault="00DD36E1" w:rsidP="00340B57">
            <w:r>
              <w:t>0.5617</w:t>
            </w:r>
          </w:p>
        </w:tc>
        <w:tc>
          <w:tcPr>
            <w:tcW w:w="1861" w:type="dxa"/>
          </w:tcPr>
          <w:p w14:paraId="48DCEC74" w14:textId="0FDC1C38" w:rsidR="00DD36E1" w:rsidRDefault="00DD36E1" w:rsidP="00340B57">
            <w:r>
              <w:t>0.1016</w:t>
            </w:r>
          </w:p>
        </w:tc>
        <w:tc>
          <w:tcPr>
            <w:tcW w:w="2392" w:type="dxa"/>
          </w:tcPr>
          <w:p w14:paraId="520DAFB7" w14:textId="47B09E9C" w:rsidR="00DD36E1" w:rsidRDefault="00810FB0" w:rsidP="00340B57">
            <w:r>
              <w:t>0.1107</w:t>
            </w:r>
          </w:p>
        </w:tc>
      </w:tr>
      <w:tr w:rsidR="00134911" w14:paraId="78D5CACD" w14:textId="721AD93E" w:rsidTr="000172D1">
        <w:tc>
          <w:tcPr>
            <w:tcW w:w="1059" w:type="dxa"/>
          </w:tcPr>
          <w:p w14:paraId="26BFA995" w14:textId="77777777" w:rsidR="00DD36E1" w:rsidRDefault="00DD36E1" w:rsidP="00340B57">
            <w:r>
              <w:t>Up</w:t>
            </w:r>
          </w:p>
        </w:tc>
        <w:tc>
          <w:tcPr>
            <w:tcW w:w="2429" w:type="dxa"/>
          </w:tcPr>
          <w:p w14:paraId="30BA5EDB" w14:textId="28EA7673" w:rsidR="00DD36E1" w:rsidRDefault="00DD36E1" w:rsidP="00340B57">
            <w:r>
              <w:t>7.2910</w:t>
            </w:r>
          </w:p>
        </w:tc>
        <w:tc>
          <w:tcPr>
            <w:tcW w:w="2324" w:type="dxa"/>
          </w:tcPr>
          <w:p w14:paraId="0C575B6B" w14:textId="768E12CF" w:rsidR="00DD36E1" w:rsidRDefault="00DD36E1" w:rsidP="00340B57">
            <w:r>
              <w:t>1.077</w:t>
            </w:r>
          </w:p>
        </w:tc>
        <w:tc>
          <w:tcPr>
            <w:tcW w:w="1861" w:type="dxa"/>
          </w:tcPr>
          <w:p w14:paraId="56DD5BA1" w14:textId="72DFC1D8" w:rsidR="00DD36E1" w:rsidRDefault="00DD36E1" w:rsidP="00340B57">
            <w:r>
              <w:t>0.0961</w:t>
            </w:r>
          </w:p>
        </w:tc>
        <w:tc>
          <w:tcPr>
            <w:tcW w:w="2392" w:type="dxa"/>
          </w:tcPr>
          <w:p w14:paraId="0B0D1098" w14:textId="34F42C74" w:rsidR="00DD36E1" w:rsidRDefault="00810FB0" w:rsidP="00340B57">
            <w:r>
              <w:t>0.1130</w:t>
            </w:r>
          </w:p>
        </w:tc>
      </w:tr>
      <w:tr w:rsidR="00134911" w14:paraId="53271848" w14:textId="0F424E72" w:rsidTr="000172D1">
        <w:tc>
          <w:tcPr>
            <w:tcW w:w="1059" w:type="dxa"/>
          </w:tcPr>
          <w:p w14:paraId="3CD2131C" w14:textId="77777777" w:rsidR="00DD36E1" w:rsidRDefault="00DD36E1" w:rsidP="00340B57">
            <w:r>
              <w:t>3d Error</w:t>
            </w:r>
          </w:p>
        </w:tc>
        <w:tc>
          <w:tcPr>
            <w:tcW w:w="2429" w:type="dxa"/>
          </w:tcPr>
          <w:p w14:paraId="7ACE307D" w14:textId="256E375D" w:rsidR="00DD36E1" w:rsidRDefault="00DD36E1" w:rsidP="00340B57">
            <w:r>
              <w:t>7.4326</w:t>
            </w:r>
          </w:p>
        </w:tc>
        <w:tc>
          <w:tcPr>
            <w:tcW w:w="2324" w:type="dxa"/>
          </w:tcPr>
          <w:p w14:paraId="4BCAABEB" w14:textId="2FC718EE" w:rsidR="00DD36E1" w:rsidRDefault="00DD36E1" w:rsidP="00340B57">
            <w:r>
              <w:t>1.2835</w:t>
            </w:r>
          </w:p>
        </w:tc>
        <w:tc>
          <w:tcPr>
            <w:tcW w:w="1861" w:type="dxa"/>
          </w:tcPr>
          <w:p w14:paraId="7A9CA1CE" w14:textId="5841A512" w:rsidR="00DD36E1" w:rsidRDefault="00DD36E1" w:rsidP="00340B57">
            <w:r>
              <w:t>0.2107</w:t>
            </w:r>
          </w:p>
        </w:tc>
        <w:tc>
          <w:tcPr>
            <w:tcW w:w="2392" w:type="dxa"/>
          </w:tcPr>
          <w:p w14:paraId="7DC819DE" w14:textId="4D14537D" w:rsidR="00DD36E1" w:rsidRDefault="00810FB0" w:rsidP="00340B57">
            <w:r>
              <w:t>0.1622</w:t>
            </w:r>
          </w:p>
        </w:tc>
      </w:tr>
      <w:tr w:rsidR="00134911" w14:paraId="152E57E1" w14:textId="00954B2B" w:rsidTr="000172D1">
        <w:tc>
          <w:tcPr>
            <w:tcW w:w="1059" w:type="dxa"/>
          </w:tcPr>
          <w:p w14:paraId="1DDB5927" w14:textId="77777777" w:rsidR="00DD36E1" w:rsidRDefault="00DD36E1" w:rsidP="00340B57">
            <w:r>
              <w:t>2d Error</w:t>
            </w:r>
          </w:p>
        </w:tc>
        <w:tc>
          <w:tcPr>
            <w:tcW w:w="2429" w:type="dxa"/>
          </w:tcPr>
          <w:p w14:paraId="79C8533E" w14:textId="238540E7" w:rsidR="00DD36E1" w:rsidRDefault="00DD36E1" w:rsidP="00340B57">
            <w:r>
              <w:t>1.4437</w:t>
            </w:r>
          </w:p>
        </w:tc>
        <w:tc>
          <w:tcPr>
            <w:tcW w:w="2324" w:type="dxa"/>
          </w:tcPr>
          <w:p w14:paraId="55D7D4A2" w14:textId="2A6C0FDA" w:rsidR="00DD36E1" w:rsidRDefault="00DD36E1" w:rsidP="00340B57">
            <w:r>
              <w:t>0.6972</w:t>
            </w:r>
          </w:p>
        </w:tc>
        <w:tc>
          <w:tcPr>
            <w:tcW w:w="1861" w:type="dxa"/>
          </w:tcPr>
          <w:p w14:paraId="01439C2A" w14:textId="06B16A23" w:rsidR="00DD36E1" w:rsidRDefault="00DD36E1" w:rsidP="00340B57">
            <w:r>
              <w:t>0.1875</w:t>
            </w:r>
          </w:p>
        </w:tc>
        <w:tc>
          <w:tcPr>
            <w:tcW w:w="2392" w:type="dxa"/>
          </w:tcPr>
          <w:p w14:paraId="7A716B49" w14:textId="60E69FCE" w:rsidR="00DD36E1" w:rsidRDefault="00810FB0" w:rsidP="00340B57">
            <w:r>
              <w:t>0.1164</w:t>
            </w:r>
          </w:p>
        </w:tc>
      </w:tr>
      <w:tr w:rsidR="00134911" w14:paraId="72B3DE9D" w14:textId="77777777" w:rsidTr="000172D1">
        <w:tc>
          <w:tcPr>
            <w:tcW w:w="1059" w:type="dxa"/>
          </w:tcPr>
          <w:p w14:paraId="19978CC9" w14:textId="77777777" w:rsidR="00134911" w:rsidRDefault="00134911" w:rsidP="00340B57"/>
          <w:p w14:paraId="5D1FF64C" w14:textId="438C0E3D" w:rsidR="00134911" w:rsidRDefault="00134911" w:rsidP="00340B57">
            <w:r>
              <w:t>Note:</w:t>
            </w:r>
          </w:p>
        </w:tc>
        <w:tc>
          <w:tcPr>
            <w:tcW w:w="2429" w:type="dxa"/>
          </w:tcPr>
          <w:p w14:paraId="2E38A3C4" w14:textId="30F84240" w:rsidR="00134911" w:rsidRDefault="00134911" w:rsidP="00340B57">
            <w:r>
              <w:t xml:space="preserve">Single Receiver/Undifferenced observations/Only </w:t>
            </w:r>
            <w:proofErr w:type="spellStart"/>
            <w:r>
              <w:t>Pseudorange</w:t>
            </w:r>
            <w:proofErr w:type="spellEnd"/>
            <w:r>
              <w:t xml:space="preserve"> based</w:t>
            </w:r>
          </w:p>
        </w:tc>
        <w:tc>
          <w:tcPr>
            <w:tcW w:w="2324" w:type="dxa"/>
          </w:tcPr>
          <w:p w14:paraId="4DEF6E18" w14:textId="76429E82" w:rsidR="00134911" w:rsidRDefault="00134911" w:rsidP="00340B57">
            <w:r>
              <w:t xml:space="preserve">Two Receivers/Single differenced observations/Only </w:t>
            </w:r>
            <w:proofErr w:type="spellStart"/>
            <w:r>
              <w:t>Pseudorange</w:t>
            </w:r>
            <w:proofErr w:type="spellEnd"/>
            <w:r>
              <w:t xml:space="preserve"> based</w:t>
            </w:r>
          </w:p>
        </w:tc>
        <w:tc>
          <w:tcPr>
            <w:tcW w:w="4253" w:type="dxa"/>
            <w:gridSpan w:val="2"/>
          </w:tcPr>
          <w:p w14:paraId="6899E35A" w14:textId="3C8A999E" w:rsidR="00134911" w:rsidRDefault="00134911" w:rsidP="00340B57">
            <w:r>
              <w:t>Two Receiver/Double-Differenced observations/</w:t>
            </w:r>
            <w:r w:rsidR="008D5A1D">
              <w:t>Carrier Phase+</w:t>
            </w:r>
            <w:r>
              <w:t xml:space="preserve"> </w:t>
            </w:r>
            <w:proofErr w:type="spellStart"/>
            <w:r>
              <w:t>Pseudorange</w:t>
            </w:r>
            <w:proofErr w:type="spellEnd"/>
            <w:r>
              <w:t xml:space="preserve"> based</w:t>
            </w:r>
          </w:p>
        </w:tc>
      </w:tr>
      <w:tr w:rsidR="000172D1" w14:paraId="64DF80F9" w14:textId="77777777" w:rsidTr="00030CA3">
        <w:tc>
          <w:tcPr>
            <w:tcW w:w="10065" w:type="dxa"/>
            <w:gridSpan w:val="5"/>
          </w:tcPr>
          <w:p w14:paraId="7DD80FB5" w14:textId="14B10BF8" w:rsidR="000172D1" w:rsidRPr="000172D1" w:rsidRDefault="000172D1" w:rsidP="000172D1">
            <w:pPr>
              <w:jc w:val="center"/>
              <w:rPr>
                <w:b/>
                <w:bCs/>
              </w:rPr>
            </w:pPr>
            <w:r w:rsidRPr="000172D1">
              <w:rPr>
                <w:b/>
                <w:bCs/>
              </w:rPr>
              <w:t>Positional Accuracy: RTK-Float &gt; BRSD &gt; WLS</w:t>
            </w:r>
          </w:p>
        </w:tc>
      </w:tr>
    </w:tbl>
    <w:p w14:paraId="4D75B020" w14:textId="3B69FE68" w:rsidR="000E7D2E" w:rsidRDefault="000E7D2E" w:rsidP="000E7D2E"/>
    <w:p w14:paraId="4543D29E" w14:textId="509C396A" w:rsidR="004E7600" w:rsidRDefault="004E7600" w:rsidP="004E7600">
      <w:pPr>
        <w:rPr>
          <w:i/>
          <w:iCs/>
          <w:u w:val="single"/>
          <w:lang w:val="en-IN"/>
        </w:rPr>
      </w:pPr>
      <w:r w:rsidRPr="004A7C8E">
        <w:rPr>
          <w:i/>
          <w:iCs/>
          <w:u w:val="single"/>
          <w:lang w:val="en-IN"/>
        </w:rPr>
        <w:t xml:space="preserve">NOTE: Following </w:t>
      </w:r>
      <w:r>
        <w:rPr>
          <w:i/>
          <w:iCs/>
          <w:u w:val="single"/>
          <w:lang w:val="en-IN"/>
        </w:rPr>
        <w:t>are</w:t>
      </w:r>
      <w:r w:rsidRPr="004A7C8E">
        <w:rPr>
          <w:i/>
          <w:iCs/>
          <w:u w:val="single"/>
          <w:lang w:val="en-IN"/>
        </w:rPr>
        <w:t xml:space="preserve"> the legend description for the </w:t>
      </w:r>
      <w:r>
        <w:rPr>
          <w:i/>
          <w:iCs/>
          <w:u w:val="single"/>
          <w:lang w:val="en-IN"/>
        </w:rPr>
        <w:t xml:space="preserve">below </w:t>
      </w:r>
      <w:r w:rsidRPr="004A7C8E">
        <w:rPr>
          <w:i/>
          <w:iCs/>
          <w:u w:val="single"/>
          <w:lang w:val="en-IN"/>
        </w:rPr>
        <w:t xml:space="preserve">graphs – </w:t>
      </w:r>
    </w:p>
    <w:tbl>
      <w:tblPr>
        <w:tblStyle w:val="TableGrid"/>
        <w:tblW w:w="10358" w:type="dxa"/>
        <w:tblInd w:w="-113" w:type="dxa"/>
        <w:tblLook w:val="04A0" w:firstRow="1" w:lastRow="0" w:firstColumn="1" w:lastColumn="0" w:noHBand="0" w:noVBand="1"/>
      </w:tblPr>
      <w:tblGrid>
        <w:gridCol w:w="2071"/>
        <w:gridCol w:w="2072"/>
        <w:gridCol w:w="2071"/>
        <w:gridCol w:w="2072"/>
        <w:gridCol w:w="2072"/>
      </w:tblGrid>
      <w:tr w:rsidR="004E7600" w14:paraId="6BF578C3" w14:textId="77777777" w:rsidTr="000172D1">
        <w:tc>
          <w:tcPr>
            <w:tcW w:w="2071" w:type="dxa"/>
          </w:tcPr>
          <w:p w14:paraId="639A0DB0" w14:textId="45459198" w:rsidR="004E7600" w:rsidRDefault="004E7600" w:rsidP="00340B57">
            <w:pPr>
              <w:rPr>
                <w:lang w:val="en-IN"/>
              </w:rPr>
            </w:pPr>
            <w:r>
              <w:rPr>
                <w:b/>
                <w:bCs/>
                <w:lang w:val="en-IN"/>
              </w:rPr>
              <w:t xml:space="preserve">BRSD: </w:t>
            </w:r>
            <w:r>
              <w:rPr>
                <w:lang w:val="en-IN"/>
              </w:rPr>
              <w:t>Between Receiver Single Differenced</w:t>
            </w:r>
          </w:p>
        </w:tc>
        <w:tc>
          <w:tcPr>
            <w:tcW w:w="2072" w:type="dxa"/>
          </w:tcPr>
          <w:p w14:paraId="280BFF84" w14:textId="77777777" w:rsidR="004E7600" w:rsidRDefault="004E7600" w:rsidP="00340B57">
            <w:pPr>
              <w:rPr>
                <w:lang w:val="en-IN"/>
              </w:rPr>
            </w:pPr>
            <w:r w:rsidRPr="004A7C8E">
              <w:rPr>
                <w:b/>
                <w:bCs/>
                <w:lang w:val="en-IN"/>
              </w:rPr>
              <w:t>WLS</w:t>
            </w:r>
            <w:r>
              <w:rPr>
                <w:lang w:val="en-IN"/>
              </w:rPr>
              <w:t xml:space="preserve"> : Weighted Least Squares</w:t>
            </w:r>
          </w:p>
        </w:tc>
        <w:tc>
          <w:tcPr>
            <w:tcW w:w="2071" w:type="dxa"/>
          </w:tcPr>
          <w:p w14:paraId="6F5637FA" w14:textId="058BF7B9" w:rsidR="004E7600" w:rsidRPr="004E7600" w:rsidRDefault="004E7600" w:rsidP="00340B57">
            <w:pPr>
              <w:rPr>
                <w:lang w:val="en-IN"/>
              </w:rPr>
            </w:pPr>
            <w:r>
              <w:rPr>
                <w:b/>
                <w:bCs/>
                <w:lang w:val="en-IN"/>
              </w:rPr>
              <w:t xml:space="preserve">RTK-Float: </w:t>
            </w:r>
            <w:r>
              <w:rPr>
                <w:lang w:val="en-IN"/>
              </w:rPr>
              <w:t>floating ambiguity based RTK</w:t>
            </w:r>
          </w:p>
        </w:tc>
        <w:tc>
          <w:tcPr>
            <w:tcW w:w="2072" w:type="dxa"/>
          </w:tcPr>
          <w:p w14:paraId="59AE6788" w14:textId="2D08C45A" w:rsidR="004E7600" w:rsidRPr="004A7C8E" w:rsidRDefault="004E7600" w:rsidP="00340B57">
            <w:pPr>
              <w:rPr>
                <w:lang w:val="en-IN"/>
              </w:rPr>
            </w:pPr>
            <w:r w:rsidRPr="004A7C8E">
              <w:rPr>
                <w:b/>
                <w:bCs/>
                <w:lang w:val="en-IN"/>
              </w:rPr>
              <w:t>+SD</w:t>
            </w:r>
            <w:r>
              <w:rPr>
                <w:lang w:val="en-IN"/>
              </w:rPr>
              <w:t xml:space="preserve"> : Positive Standard deviation value</w:t>
            </w:r>
          </w:p>
        </w:tc>
        <w:tc>
          <w:tcPr>
            <w:tcW w:w="2072" w:type="dxa"/>
          </w:tcPr>
          <w:p w14:paraId="12C6B409" w14:textId="21413921" w:rsidR="004E7600" w:rsidRPr="005A7972" w:rsidRDefault="004E7600" w:rsidP="00340B57">
            <w:pPr>
              <w:rPr>
                <w:u w:val="single"/>
                <w:lang w:val="en-IN"/>
              </w:rPr>
            </w:pPr>
            <w:r w:rsidRPr="004A7C8E">
              <w:rPr>
                <w:b/>
                <w:bCs/>
                <w:lang w:val="en-IN"/>
              </w:rPr>
              <w:t>-SD</w:t>
            </w:r>
            <w:r>
              <w:rPr>
                <w:lang w:val="en-IN"/>
              </w:rPr>
              <w:t xml:space="preserve"> : Negative Standard deviation value</w:t>
            </w:r>
          </w:p>
        </w:tc>
      </w:tr>
    </w:tbl>
    <w:p w14:paraId="14538821" w14:textId="77777777" w:rsidR="004E7600" w:rsidRPr="004A7C8E" w:rsidRDefault="004E7600" w:rsidP="004E7600">
      <w:pPr>
        <w:rPr>
          <w:i/>
          <w:iCs/>
          <w:u w:val="single"/>
          <w:lang w:val="en-IN"/>
        </w:rPr>
      </w:pPr>
    </w:p>
    <w:p w14:paraId="069A6F99" w14:textId="77777777" w:rsidR="00036361" w:rsidRDefault="00036361" w:rsidP="00036361">
      <w:pPr>
        <w:keepNext/>
      </w:pPr>
      <w:r>
        <w:rPr>
          <w:noProof/>
        </w:rPr>
        <w:lastRenderedPageBreak/>
        <w:drawing>
          <wp:inline distT="0" distB="0" distL="0" distR="0" wp14:anchorId="00241AF2" wp14:editId="426C5F2F">
            <wp:extent cx="5943600" cy="3067685"/>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4"/>
                    <a:stretch>
                      <a:fillRect/>
                    </a:stretch>
                  </pic:blipFill>
                  <pic:spPr>
                    <a:xfrm>
                      <a:off x="0" y="0"/>
                      <a:ext cx="5943600" cy="3067685"/>
                    </a:xfrm>
                    <a:prstGeom prst="rect">
                      <a:avLst/>
                    </a:prstGeom>
                  </pic:spPr>
                </pic:pic>
              </a:graphicData>
            </a:graphic>
          </wp:inline>
        </w:drawing>
      </w:r>
    </w:p>
    <w:p w14:paraId="0E50C4AE" w14:textId="676A6405" w:rsidR="000E7D2E" w:rsidRDefault="00036361" w:rsidP="00036361">
      <w:pPr>
        <w:pStyle w:val="Caption"/>
        <w:jc w:val="center"/>
      </w:pPr>
      <w:r>
        <w:t xml:space="preserve">Figure </w:t>
      </w:r>
      <w:fldSimple w:instr=" SEQ Figure \* ARABIC ">
        <w:r w:rsidR="00434209">
          <w:rPr>
            <w:noProof/>
          </w:rPr>
          <w:t>4</w:t>
        </w:r>
      </w:fldSimple>
      <w:r>
        <w:rPr>
          <w:lang w:val="en-IN"/>
        </w:rPr>
        <w:t>: RTK-Float East Error(in m)</w:t>
      </w:r>
    </w:p>
    <w:p w14:paraId="0B587CA7" w14:textId="77777777" w:rsidR="00036361" w:rsidRDefault="00036361" w:rsidP="00036361">
      <w:pPr>
        <w:keepNext/>
      </w:pPr>
      <w:r>
        <w:rPr>
          <w:noProof/>
        </w:rPr>
        <w:drawing>
          <wp:inline distT="0" distB="0" distL="0" distR="0" wp14:anchorId="66A56DED" wp14:editId="2B309756">
            <wp:extent cx="5943600" cy="306768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stretch>
                      <a:fillRect/>
                    </a:stretch>
                  </pic:blipFill>
                  <pic:spPr>
                    <a:xfrm>
                      <a:off x="0" y="0"/>
                      <a:ext cx="5943600" cy="3067685"/>
                    </a:xfrm>
                    <a:prstGeom prst="rect">
                      <a:avLst/>
                    </a:prstGeom>
                  </pic:spPr>
                </pic:pic>
              </a:graphicData>
            </a:graphic>
          </wp:inline>
        </w:drawing>
      </w:r>
    </w:p>
    <w:p w14:paraId="5172C933" w14:textId="1930AC62" w:rsidR="00036361" w:rsidRDefault="00036361" w:rsidP="00036361">
      <w:pPr>
        <w:pStyle w:val="Caption"/>
        <w:jc w:val="center"/>
      </w:pPr>
      <w:r>
        <w:t xml:space="preserve">Figure </w:t>
      </w:r>
      <w:fldSimple w:instr=" SEQ Figure \* ARABIC ">
        <w:r w:rsidR="00434209">
          <w:rPr>
            <w:noProof/>
          </w:rPr>
          <w:t>5</w:t>
        </w:r>
      </w:fldSimple>
      <w:r>
        <w:rPr>
          <w:lang w:val="en-IN"/>
        </w:rPr>
        <w:t>: RTK-Float</w:t>
      </w:r>
      <w:r w:rsidRPr="00036361">
        <w:rPr>
          <w:lang w:val="en-IN"/>
        </w:rPr>
        <w:t xml:space="preserve"> </w:t>
      </w:r>
      <w:r>
        <w:rPr>
          <w:lang w:val="en-IN"/>
        </w:rPr>
        <w:t>North Error(in m)</w:t>
      </w:r>
    </w:p>
    <w:p w14:paraId="7C29FEB6" w14:textId="77777777" w:rsidR="00036361" w:rsidRDefault="00036361" w:rsidP="00036361">
      <w:pPr>
        <w:keepNext/>
      </w:pPr>
      <w:r>
        <w:rPr>
          <w:noProof/>
        </w:rPr>
        <w:lastRenderedPageBreak/>
        <w:drawing>
          <wp:inline distT="0" distB="0" distL="0" distR="0" wp14:anchorId="59C3D9D3" wp14:editId="341BDFB7">
            <wp:extent cx="5943600" cy="306768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6"/>
                    <a:stretch>
                      <a:fillRect/>
                    </a:stretch>
                  </pic:blipFill>
                  <pic:spPr>
                    <a:xfrm>
                      <a:off x="0" y="0"/>
                      <a:ext cx="5943600" cy="3067685"/>
                    </a:xfrm>
                    <a:prstGeom prst="rect">
                      <a:avLst/>
                    </a:prstGeom>
                  </pic:spPr>
                </pic:pic>
              </a:graphicData>
            </a:graphic>
          </wp:inline>
        </w:drawing>
      </w:r>
    </w:p>
    <w:p w14:paraId="1C8C8521" w14:textId="067C7ED9" w:rsidR="00036361" w:rsidRDefault="00036361" w:rsidP="00036361">
      <w:pPr>
        <w:pStyle w:val="Caption"/>
        <w:jc w:val="center"/>
        <w:rPr>
          <w:lang w:val="en-IN"/>
        </w:rPr>
      </w:pPr>
      <w:r>
        <w:t xml:space="preserve">Figure </w:t>
      </w:r>
      <w:fldSimple w:instr=" SEQ Figure \* ARABIC ">
        <w:r w:rsidR="00434209">
          <w:rPr>
            <w:noProof/>
          </w:rPr>
          <w:t>6</w:t>
        </w:r>
      </w:fldSimple>
      <w:r>
        <w:t xml:space="preserve">: </w:t>
      </w:r>
      <w:r>
        <w:rPr>
          <w:lang w:val="en-IN"/>
        </w:rPr>
        <w:t>RTK-Float</w:t>
      </w:r>
      <w:r w:rsidRPr="00036361">
        <w:rPr>
          <w:lang w:val="en-IN"/>
        </w:rPr>
        <w:t xml:space="preserve"> </w:t>
      </w:r>
      <w:r>
        <w:rPr>
          <w:lang w:val="en-IN"/>
        </w:rPr>
        <w:t>Up Error(in m)</w:t>
      </w:r>
    </w:p>
    <w:p w14:paraId="14E98ACF" w14:textId="77777777" w:rsidR="000172D1" w:rsidRPr="000172D1" w:rsidRDefault="000172D1" w:rsidP="000172D1">
      <w:pPr>
        <w:rPr>
          <w:lang w:val="en-IN"/>
        </w:rPr>
      </w:pPr>
    </w:p>
    <w:p w14:paraId="0C74F8F6" w14:textId="77777777" w:rsidR="00036361" w:rsidRDefault="00036361" w:rsidP="00036361">
      <w:pPr>
        <w:keepNext/>
      </w:pPr>
      <w:r>
        <w:rPr>
          <w:noProof/>
        </w:rPr>
        <w:drawing>
          <wp:inline distT="0" distB="0" distL="0" distR="0" wp14:anchorId="24CE3CC3" wp14:editId="0FD4A997">
            <wp:extent cx="5943600" cy="3067685"/>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7"/>
                    <a:stretch>
                      <a:fillRect/>
                    </a:stretch>
                  </pic:blipFill>
                  <pic:spPr>
                    <a:xfrm>
                      <a:off x="0" y="0"/>
                      <a:ext cx="5943600" cy="3067685"/>
                    </a:xfrm>
                    <a:prstGeom prst="rect">
                      <a:avLst/>
                    </a:prstGeom>
                  </pic:spPr>
                </pic:pic>
              </a:graphicData>
            </a:graphic>
          </wp:inline>
        </w:drawing>
      </w:r>
    </w:p>
    <w:p w14:paraId="7E7F9A87" w14:textId="44BE30C9" w:rsidR="00036361" w:rsidRDefault="00036361" w:rsidP="00036361">
      <w:pPr>
        <w:pStyle w:val="Caption"/>
        <w:jc w:val="center"/>
      </w:pPr>
      <w:r>
        <w:t xml:space="preserve">Figure </w:t>
      </w:r>
      <w:fldSimple w:instr=" SEQ Figure \* ARABIC ">
        <w:r w:rsidR="00434209">
          <w:rPr>
            <w:noProof/>
          </w:rPr>
          <w:t>7</w:t>
        </w:r>
      </w:fldSimple>
      <w:r>
        <w:rPr>
          <w:lang w:val="en-IN"/>
        </w:rPr>
        <w:t>:</w:t>
      </w:r>
      <w:r w:rsidRPr="00036361">
        <w:rPr>
          <w:lang w:val="en-IN"/>
        </w:rPr>
        <w:t xml:space="preserve"> </w:t>
      </w:r>
      <w:r>
        <w:rPr>
          <w:lang w:val="en-IN"/>
        </w:rPr>
        <w:t>RTK-Float</w:t>
      </w:r>
      <w:r w:rsidRPr="00036361">
        <w:rPr>
          <w:lang w:val="en-IN"/>
        </w:rPr>
        <w:t xml:space="preserve"> </w:t>
      </w:r>
      <w:r>
        <w:rPr>
          <w:lang w:val="en-IN"/>
        </w:rPr>
        <w:t>2D Error(in m)</w:t>
      </w:r>
    </w:p>
    <w:p w14:paraId="6D1B9B56" w14:textId="77777777" w:rsidR="00036361" w:rsidRDefault="00036361" w:rsidP="00036361">
      <w:pPr>
        <w:keepNext/>
      </w:pPr>
      <w:r>
        <w:rPr>
          <w:noProof/>
        </w:rPr>
        <w:lastRenderedPageBreak/>
        <w:drawing>
          <wp:inline distT="0" distB="0" distL="0" distR="0" wp14:anchorId="122F2E87" wp14:editId="6C7ABCC7">
            <wp:extent cx="5943600" cy="306768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8"/>
                    <a:stretch>
                      <a:fillRect/>
                    </a:stretch>
                  </pic:blipFill>
                  <pic:spPr>
                    <a:xfrm>
                      <a:off x="0" y="0"/>
                      <a:ext cx="5943600" cy="3067685"/>
                    </a:xfrm>
                    <a:prstGeom prst="rect">
                      <a:avLst/>
                    </a:prstGeom>
                  </pic:spPr>
                </pic:pic>
              </a:graphicData>
            </a:graphic>
          </wp:inline>
        </w:drawing>
      </w:r>
    </w:p>
    <w:p w14:paraId="376644B7" w14:textId="262B9AE3" w:rsidR="002E39EA" w:rsidRDefault="00036361" w:rsidP="004E7600">
      <w:pPr>
        <w:pStyle w:val="Caption"/>
        <w:jc w:val="center"/>
      </w:pPr>
      <w:r>
        <w:t xml:space="preserve">Figure </w:t>
      </w:r>
      <w:fldSimple w:instr=" SEQ Figure \* ARABIC ">
        <w:r w:rsidR="00434209">
          <w:rPr>
            <w:noProof/>
          </w:rPr>
          <w:t>8</w:t>
        </w:r>
      </w:fldSimple>
      <w:r>
        <w:rPr>
          <w:lang w:val="en-IN"/>
        </w:rPr>
        <w:t>: RTK-Float</w:t>
      </w:r>
      <w:r w:rsidRPr="00036361">
        <w:rPr>
          <w:lang w:val="en-IN"/>
        </w:rPr>
        <w:t xml:space="preserve"> </w:t>
      </w:r>
      <w:r w:rsidR="004E7600">
        <w:rPr>
          <w:lang w:val="en-IN"/>
        </w:rPr>
        <w:t>3D RMSE</w:t>
      </w:r>
      <w:r>
        <w:rPr>
          <w:lang w:val="en-IN"/>
        </w:rPr>
        <w:t>(in m)</w:t>
      </w:r>
    </w:p>
    <w:p w14:paraId="2FEB5E76" w14:textId="77777777" w:rsidR="002E39EA" w:rsidRPr="002E39EA" w:rsidRDefault="002E39EA" w:rsidP="002E39EA"/>
    <w:p w14:paraId="3A56F186" w14:textId="347C7BBF" w:rsidR="002E39EA" w:rsidRDefault="002E39EA" w:rsidP="00076FE7">
      <w:pPr>
        <w:rPr>
          <w:b/>
          <w:bCs/>
        </w:rPr>
      </w:pPr>
    </w:p>
    <w:p w14:paraId="42DC064A" w14:textId="77777777" w:rsidR="005069AA" w:rsidRDefault="005069AA" w:rsidP="005069AA">
      <w:pPr>
        <w:keepNext/>
      </w:pPr>
      <w:r>
        <w:rPr>
          <w:b/>
          <w:bCs/>
          <w:noProof/>
        </w:rPr>
        <w:drawing>
          <wp:inline distT="0" distB="0" distL="0" distR="0" wp14:anchorId="121825EF" wp14:editId="06834EC7">
            <wp:extent cx="5943600" cy="3067685"/>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a:stretch>
                      <a:fillRect/>
                    </a:stretch>
                  </pic:blipFill>
                  <pic:spPr>
                    <a:xfrm>
                      <a:off x="0" y="0"/>
                      <a:ext cx="5943600" cy="3067685"/>
                    </a:xfrm>
                    <a:prstGeom prst="rect">
                      <a:avLst/>
                    </a:prstGeom>
                  </pic:spPr>
                </pic:pic>
              </a:graphicData>
            </a:graphic>
          </wp:inline>
        </w:drawing>
      </w:r>
    </w:p>
    <w:p w14:paraId="0DEA2CD0" w14:textId="4DC6B699" w:rsidR="005069AA" w:rsidRDefault="005069AA" w:rsidP="005069AA">
      <w:pPr>
        <w:pStyle w:val="Caption"/>
        <w:jc w:val="center"/>
      </w:pPr>
      <w:bookmarkStart w:id="17" w:name="_Ref91158751"/>
      <w:r>
        <w:t xml:space="preserve">Figure </w:t>
      </w:r>
      <w:fldSimple w:instr=" SEQ Figure \* ARABIC ">
        <w:r w:rsidR="00434209">
          <w:rPr>
            <w:noProof/>
          </w:rPr>
          <w:t>9</w:t>
        </w:r>
      </w:fldSimple>
      <w:bookmarkEnd w:id="17"/>
      <w:r>
        <w:rPr>
          <w:lang w:val="en-IN"/>
        </w:rPr>
        <w:t>: RTK-Float vs WLS vs BRSD 2D Error(in m)</w:t>
      </w:r>
    </w:p>
    <w:p w14:paraId="5898ADD3" w14:textId="77777777" w:rsidR="00371925" w:rsidRDefault="005069AA" w:rsidP="00371925">
      <w:pPr>
        <w:keepNext/>
      </w:pPr>
      <w:r>
        <w:rPr>
          <w:b/>
          <w:bCs/>
          <w:noProof/>
        </w:rPr>
        <w:lastRenderedPageBreak/>
        <w:drawing>
          <wp:inline distT="0" distB="0" distL="0" distR="0" wp14:anchorId="07005FEA" wp14:editId="79B6121F">
            <wp:extent cx="5943600" cy="3067685"/>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0"/>
                    <a:stretch>
                      <a:fillRect/>
                    </a:stretch>
                  </pic:blipFill>
                  <pic:spPr>
                    <a:xfrm>
                      <a:off x="0" y="0"/>
                      <a:ext cx="5943600" cy="3067685"/>
                    </a:xfrm>
                    <a:prstGeom prst="rect">
                      <a:avLst/>
                    </a:prstGeom>
                  </pic:spPr>
                </pic:pic>
              </a:graphicData>
            </a:graphic>
          </wp:inline>
        </w:drawing>
      </w:r>
    </w:p>
    <w:p w14:paraId="26A40E9A" w14:textId="32AFB249" w:rsidR="002E39EA" w:rsidRDefault="00371925" w:rsidP="00371925">
      <w:pPr>
        <w:pStyle w:val="Caption"/>
        <w:jc w:val="center"/>
        <w:rPr>
          <w:lang w:val="en-IN"/>
        </w:rPr>
      </w:pPr>
      <w:bookmarkStart w:id="18" w:name="_Ref91158755"/>
      <w:r>
        <w:t xml:space="preserve">Figure </w:t>
      </w:r>
      <w:fldSimple w:instr=" SEQ Figure \* ARABIC ">
        <w:r w:rsidR="00434209">
          <w:rPr>
            <w:noProof/>
          </w:rPr>
          <w:t>10</w:t>
        </w:r>
      </w:fldSimple>
      <w:bookmarkEnd w:id="18"/>
      <w:r>
        <w:rPr>
          <w:lang w:val="en-IN"/>
        </w:rPr>
        <w:t>:</w:t>
      </w:r>
      <w:r w:rsidRPr="00371925">
        <w:rPr>
          <w:lang w:val="en-IN"/>
        </w:rPr>
        <w:t xml:space="preserve"> </w:t>
      </w:r>
      <w:r>
        <w:rPr>
          <w:lang w:val="en-IN"/>
        </w:rPr>
        <w:t xml:space="preserve"> RTK-Float vs WLS vs BRSD 3D RMSE(in m)</w:t>
      </w:r>
    </w:p>
    <w:p w14:paraId="2977B131" w14:textId="6FD570C7" w:rsidR="000172D1" w:rsidRDefault="000172D1" w:rsidP="000172D1">
      <w:pPr>
        <w:rPr>
          <w:lang w:val="en-IN"/>
        </w:rPr>
      </w:pPr>
    </w:p>
    <w:p w14:paraId="6A54632C" w14:textId="7942AAD6" w:rsidR="000172D1" w:rsidRDefault="000172D1" w:rsidP="000172D1">
      <w:pPr>
        <w:rPr>
          <w:lang w:val="en-IN"/>
        </w:rPr>
      </w:pPr>
      <w:r>
        <w:rPr>
          <w:lang w:val="en-IN"/>
        </w:rPr>
        <w:t>RTK-Float positional accuracy is superior t</w:t>
      </w:r>
      <w:r w:rsidR="00A726B6">
        <w:rPr>
          <w:lang w:val="en-IN"/>
        </w:rPr>
        <w:t>o</w:t>
      </w:r>
      <w:r>
        <w:rPr>
          <w:lang w:val="en-IN"/>
        </w:rPr>
        <w:t xml:space="preserve"> WLS or BRSD</w:t>
      </w:r>
      <w:r w:rsidR="00A726B6">
        <w:rPr>
          <w:lang w:val="en-IN"/>
        </w:rPr>
        <w:t>,</w:t>
      </w:r>
      <w:r w:rsidR="0065633D">
        <w:rPr>
          <w:lang w:val="en-IN"/>
        </w:rPr>
        <w:t xml:space="preserve"> which can be inferred from </w:t>
      </w:r>
      <w:r w:rsidR="0065633D">
        <w:rPr>
          <w:lang w:val="en-IN"/>
        </w:rPr>
        <w:fldChar w:fldCharType="begin"/>
      </w:r>
      <w:r w:rsidR="0065633D">
        <w:rPr>
          <w:lang w:val="en-IN"/>
        </w:rPr>
        <w:instrText xml:space="preserve"> REF _Ref91158736 \h </w:instrText>
      </w:r>
      <w:r w:rsidR="0065633D">
        <w:rPr>
          <w:lang w:val="en-IN"/>
        </w:rPr>
      </w:r>
      <w:r w:rsidR="0065633D">
        <w:rPr>
          <w:lang w:val="en-IN"/>
        </w:rPr>
        <w:fldChar w:fldCharType="separate"/>
      </w:r>
      <w:r w:rsidR="0065633D">
        <w:t xml:space="preserve">Table </w:t>
      </w:r>
      <w:r w:rsidR="0065633D">
        <w:rPr>
          <w:noProof/>
        </w:rPr>
        <w:t>4</w:t>
      </w:r>
      <w:r w:rsidR="0065633D">
        <w:rPr>
          <w:lang w:val="en-IN"/>
        </w:rPr>
        <w:fldChar w:fldCharType="end"/>
      </w:r>
      <w:r w:rsidR="0065633D">
        <w:rPr>
          <w:lang w:val="en-IN"/>
        </w:rPr>
        <w:t xml:space="preserve"> and </w:t>
      </w:r>
      <w:r w:rsidR="0065633D">
        <w:rPr>
          <w:lang w:val="en-IN"/>
        </w:rPr>
        <w:fldChar w:fldCharType="begin"/>
      </w:r>
      <w:r w:rsidR="0065633D">
        <w:rPr>
          <w:lang w:val="en-IN"/>
        </w:rPr>
        <w:instrText xml:space="preserve"> REF _Ref91158751 \h </w:instrText>
      </w:r>
      <w:r w:rsidR="0065633D">
        <w:rPr>
          <w:lang w:val="en-IN"/>
        </w:rPr>
      </w:r>
      <w:r w:rsidR="0065633D">
        <w:rPr>
          <w:lang w:val="en-IN"/>
        </w:rPr>
        <w:fldChar w:fldCharType="separate"/>
      </w:r>
      <w:r w:rsidR="0065633D">
        <w:t xml:space="preserve">Figure </w:t>
      </w:r>
      <w:r w:rsidR="0065633D">
        <w:rPr>
          <w:noProof/>
        </w:rPr>
        <w:t>9</w:t>
      </w:r>
      <w:r w:rsidR="0065633D">
        <w:rPr>
          <w:lang w:val="en-IN"/>
        </w:rPr>
        <w:fldChar w:fldCharType="end"/>
      </w:r>
      <w:r w:rsidR="0065633D">
        <w:rPr>
          <w:lang w:val="en-IN"/>
        </w:rPr>
        <w:t xml:space="preserve"> and</w:t>
      </w:r>
      <w:r w:rsidR="0065633D">
        <w:rPr>
          <w:lang w:val="en-IN"/>
        </w:rPr>
        <w:fldChar w:fldCharType="begin"/>
      </w:r>
      <w:r w:rsidR="0065633D">
        <w:rPr>
          <w:lang w:val="en-IN"/>
        </w:rPr>
        <w:instrText xml:space="preserve"> REF _Ref91158755 \h </w:instrText>
      </w:r>
      <w:r w:rsidR="0065633D">
        <w:rPr>
          <w:lang w:val="en-IN"/>
        </w:rPr>
      </w:r>
      <w:r w:rsidR="0065633D">
        <w:rPr>
          <w:lang w:val="en-IN"/>
        </w:rPr>
        <w:fldChar w:fldCharType="separate"/>
      </w:r>
      <w:r w:rsidR="0065633D">
        <w:t xml:space="preserve"> </w:t>
      </w:r>
      <w:r w:rsidR="0065633D">
        <w:rPr>
          <w:noProof/>
        </w:rPr>
        <w:t>10</w:t>
      </w:r>
      <w:r w:rsidR="0065633D">
        <w:rPr>
          <w:lang w:val="en-IN"/>
        </w:rPr>
        <w:fldChar w:fldCharType="end"/>
      </w:r>
      <w:r w:rsidR="0065633D">
        <w:rPr>
          <w:lang w:val="en-IN"/>
        </w:rPr>
        <w:t xml:space="preserve">. From </w:t>
      </w:r>
      <w:r w:rsidR="0065633D">
        <w:rPr>
          <w:lang w:val="en-IN"/>
        </w:rPr>
        <w:fldChar w:fldCharType="begin"/>
      </w:r>
      <w:r w:rsidR="0065633D">
        <w:rPr>
          <w:lang w:val="en-IN"/>
        </w:rPr>
        <w:instrText xml:space="preserve"> REF _Ref91158736 \h </w:instrText>
      </w:r>
      <w:r w:rsidR="0065633D">
        <w:rPr>
          <w:lang w:val="en-IN"/>
        </w:rPr>
      </w:r>
      <w:r w:rsidR="0065633D">
        <w:rPr>
          <w:lang w:val="en-IN"/>
        </w:rPr>
        <w:fldChar w:fldCharType="separate"/>
      </w:r>
      <w:r w:rsidR="0065633D">
        <w:t xml:space="preserve">Table </w:t>
      </w:r>
      <w:r w:rsidR="0065633D">
        <w:rPr>
          <w:noProof/>
        </w:rPr>
        <w:t>4</w:t>
      </w:r>
      <w:r w:rsidR="0065633D">
        <w:rPr>
          <w:lang w:val="en-IN"/>
        </w:rPr>
        <w:fldChar w:fldCharType="end"/>
      </w:r>
      <w:r w:rsidR="00A726B6">
        <w:rPr>
          <w:lang w:val="en-IN"/>
        </w:rPr>
        <w:t>,</w:t>
      </w:r>
      <w:r w:rsidR="0065633D">
        <w:rPr>
          <w:lang w:val="en-IN"/>
        </w:rPr>
        <w:t xml:space="preserve"> it can be observed that RTK-Float </w:t>
      </w:r>
      <w:r w:rsidR="00803689">
        <w:rPr>
          <w:lang w:val="en-IN"/>
        </w:rPr>
        <w:t xml:space="preserve">position </w:t>
      </w:r>
      <w:r w:rsidR="0065633D">
        <w:rPr>
          <w:lang w:val="en-IN"/>
        </w:rPr>
        <w:t>solution</w:t>
      </w:r>
      <w:r w:rsidR="00803689">
        <w:rPr>
          <w:lang w:val="en-IN"/>
        </w:rPr>
        <w:t xml:space="preserve"> compared to BRSD</w:t>
      </w:r>
      <w:r w:rsidR="0065633D">
        <w:rPr>
          <w:lang w:val="en-IN"/>
        </w:rPr>
        <w:t xml:space="preserve"> in East and North component is </w:t>
      </w:r>
      <w:r w:rsidR="00A726B6">
        <w:rPr>
          <w:lang w:val="en-IN"/>
        </w:rPr>
        <w:t>five</w:t>
      </w:r>
      <w:r w:rsidR="0065633D">
        <w:rPr>
          <w:lang w:val="en-IN"/>
        </w:rPr>
        <w:t xml:space="preserve"> time</w:t>
      </w:r>
      <w:r w:rsidR="00803689">
        <w:rPr>
          <w:lang w:val="en-IN"/>
        </w:rPr>
        <w:t>s</w:t>
      </w:r>
      <w:r w:rsidR="0065633D">
        <w:rPr>
          <w:lang w:val="en-IN"/>
        </w:rPr>
        <w:t xml:space="preserve"> more accurate </w:t>
      </w:r>
      <w:r w:rsidR="00803689">
        <w:rPr>
          <w:lang w:val="en-IN"/>
        </w:rPr>
        <w:t xml:space="preserve">and in Up/Vertical direction is </w:t>
      </w:r>
      <w:r w:rsidR="00A726B6">
        <w:rPr>
          <w:lang w:val="en-IN"/>
        </w:rPr>
        <w:t>ten</w:t>
      </w:r>
      <w:r w:rsidR="00803689">
        <w:rPr>
          <w:lang w:val="en-IN"/>
        </w:rPr>
        <w:t xml:space="preserve"> times more accurate. </w:t>
      </w:r>
      <w:r w:rsidR="00803689">
        <w:rPr>
          <w:lang w:val="en-IN"/>
        </w:rPr>
        <w:fldChar w:fldCharType="begin"/>
      </w:r>
      <w:r w:rsidR="00803689">
        <w:rPr>
          <w:lang w:val="en-IN"/>
        </w:rPr>
        <w:instrText xml:space="preserve"> REF _Ref91158751 \h </w:instrText>
      </w:r>
      <w:r w:rsidR="00803689">
        <w:rPr>
          <w:lang w:val="en-IN"/>
        </w:rPr>
      </w:r>
      <w:r w:rsidR="00803689">
        <w:rPr>
          <w:lang w:val="en-IN"/>
        </w:rPr>
        <w:fldChar w:fldCharType="separate"/>
      </w:r>
      <w:r w:rsidR="00803689">
        <w:t xml:space="preserve">Figure </w:t>
      </w:r>
      <w:r w:rsidR="00803689">
        <w:rPr>
          <w:noProof/>
        </w:rPr>
        <w:t>9</w:t>
      </w:r>
      <w:r w:rsidR="00803689">
        <w:rPr>
          <w:lang w:val="en-IN"/>
        </w:rPr>
        <w:fldChar w:fldCharType="end"/>
      </w:r>
      <w:r w:rsidR="00803689">
        <w:rPr>
          <w:lang w:val="en-IN"/>
        </w:rPr>
        <w:t xml:space="preserve"> shows </w:t>
      </w:r>
      <w:r w:rsidR="00A726B6">
        <w:rPr>
          <w:lang w:val="en-IN"/>
        </w:rPr>
        <w:t xml:space="preserve">the </w:t>
      </w:r>
      <w:r w:rsidR="00803689">
        <w:rPr>
          <w:lang w:val="en-IN"/>
        </w:rPr>
        <w:t>stark difference between the preciseness of the position algorithms</w:t>
      </w:r>
      <w:r w:rsidR="00A726B6">
        <w:rPr>
          <w:lang w:val="en-IN"/>
        </w:rPr>
        <w:t>.</w:t>
      </w:r>
      <w:r w:rsidR="00803689">
        <w:rPr>
          <w:lang w:val="en-IN"/>
        </w:rPr>
        <w:t xml:space="preserve"> </w:t>
      </w:r>
      <w:r w:rsidR="00A726B6">
        <w:rPr>
          <w:lang w:val="en-IN"/>
        </w:rPr>
        <w:t xml:space="preserve">The </w:t>
      </w:r>
      <w:r w:rsidR="00803689">
        <w:rPr>
          <w:lang w:val="en-IN"/>
        </w:rPr>
        <w:t xml:space="preserve">RTK-float 2D solution is tightly clustered around </w:t>
      </w:r>
      <w:r w:rsidR="00A726B6">
        <w:rPr>
          <w:lang w:val="en-IN"/>
        </w:rPr>
        <w:t xml:space="preserve">a </w:t>
      </w:r>
      <w:r w:rsidR="00803689">
        <w:rPr>
          <w:lang w:val="en-IN"/>
        </w:rPr>
        <w:t>mean of (0,0)</w:t>
      </w:r>
      <w:r w:rsidR="00A726B6">
        <w:rPr>
          <w:lang w:val="en-IN"/>
        </w:rPr>
        <w:t>. In contrast,</w:t>
      </w:r>
      <w:r w:rsidR="00803689">
        <w:rPr>
          <w:lang w:val="en-IN"/>
        </w:rPr>
        <w:t xml:space="preserve"> BRSD 2D solution is scattered around although still </w:t>
      </w:r>
      <w:proofErr w:type="spellStart"/>
      <w:r w:rsidR="00803689">
        <w:rPr>
          <w:lang w:val="en-IN"/>
        </w:rPr>
        <w:t>cent</w:t>
      </w:r>
      <w:r w:rsidR="00A726B6">
        <w:rPr>
          <w:lang w:val="en-IN"/>
        </w:rPr>
        <w:t>e</w:t>
      </w:r>
      <w:r w:rsidR="00803689">
        <w:rPr>
          <w:lang w:val="en-IN"/>
        </w:rPr>
        <w:t>red</w:t>
      </w:r>
      <w:proofErr w:type="spellEnd"/>
      <w:r w:rsidR="00803689">
        <w:rPr>
          <w:lang w:val="en-IN"/>
        </w:rPr>
        <w:t xml:space="preserve"> around the origin compared to WLS</w:t>
      </w:r>
      <w:r w:rsidR="00A726B6">
        <w:rPr>
          <w:lang w:val="en-IN"/>
        </w:rPr>
        <w:t>,</w:t>
      </w:r>
      <w:r w:rsidR="00803689">
        <w:rPr>
          <w:lang w:val="en-IN"/>
        </w:rPr>
        <w:t xml:space="preserve"> </w:t>
      </w:r>
      <w:r w:rsidR="00024EAB">
        <w:rPr>
          <w:lang w:val="en-IN"/>
        </w:rPr>
        <w:t xml:space="preserve">which is better clustered than BRSD </w:t>
      </w:r>
      <w:r w:rsidR="00A726B6">
        <w:rPr>
          <w:lang w:val="en-IN"/>
        </w:rPr>
        <w:t xml:space="preserve">but </w:t>
      </w:r>
      <w:r w:rsidR="00024EAB">
        <w:rPr>
          <w:lang w:val="en-IN"/>
        </w:rPr>
        <w:t>has an apparent bias from origin.</w:t>
      </w:r>
      <w:r w:rsidR="00803689">
        <w:rPr>
          <w:lang w:val="en-IN"/>
        </w:rPr>
        <w:t xml:space="preserve"> </w:t>
      </w:r>
      <w:r w:rsidR="00024EAB">
        <w:rPr>
          <w:lang w:val="en-IN"/>
        </w:rPr>
        <w:t>3D error plot (</w:t>
      </w:r>
      <w:r w:rsidR="00024EAB">
        <w:rPr>
          <w:lang w:val="en-IN"/>
        </w:rPr>
        <w:fldChar w:fldCharType="begin"/>
      </w:r>
      <w:r w:rsidR="00024EAB">
        <w:rPr>
          <w:lang w:val="en-IN"/>
        </w:rPr>
        <w:instrText xml:space="preserve"> REF _Ref91158755 \h </w:instrText>
      </w:r>
      <w:r w:rsidR="00024EAB">
        <w:rPr>
          <w:lang w:val="en-IN"/>
        </w:rPr>
      </w:r>
      <w:r w:rsidR="00024EAB">
        <w:rPr>
          <w:lang w:val="en-IN"/>
        </w:rPr>
        <w:fldChar w:fldCharType="separate"/>
      </w:r>
      <w:r w:rsidR="00024EAB">
        <w:t xml:space="preserve">Figure </w:t>
      </w:r>
      <w:r w:rsidR="00024EAB">
        <w:rPr>
          <w:noProof/>
        </w:rPr>
        <w:t>10</w:t>
      </w:r>
      <w:r w:rsidR="00024EAB">
        <w:rPr>
          <w:lang w:val="en-IN"/>
        </w:rPr>
        <w:fldChar w:fldCharType="end"/>
      </w:r>
      <w:r w:rsidR="00024EAB">
        <w:rPr>
          <w:lang w:val="en-IN"/>
        </w:rPr>
        <w:t xml:space="preserve">) clearly </w:t>
      </w:r>
      <w:r w:rsidR="00337CFB">
        <w:rPr>
          <w:lang w:val="en-IN"/>
        </w:rPr>
        <w:t xml:space="preserve">demonstrate the outstanding accuracy of RTK-float in vertical direction compared to BRSD and WLS. </w:t>
      </w:r>
    </w:p>
    <w:p w14:paraId="46A5C5BF" w14:textId="609FFE29" w:rsidR="00024EAB" w:rsidRDefault="00024EAB" w:rsidP="000172D1">
      <w:pPr>
        <w:rPr>
          <w:lang w:val="en-IN"/>
        </w:rPr>
      </w:pPr>
    </w:p>
    <w:p w14:paraId="74E65990" w14:textId="7E8E9774" w:rsidR="00024EAB" w:rsidRDefault="00337CFB" w:rsidP="00337CFB">
      <w:pPr>
        <w:pStyle w:val="Heading2"/>
        <w:rPr>
          <w:lang w:val="en-IN"/>
        </w:rPr>
      </w:pPr>
      <w:bookmarkStart w:id="19" w:name="_Toc91179833"/>
      <w:r>
        <w:rPr>
          <w:lang w:val="en-IN"/>
        </w:rPr>
        <w:t xml:space="preserve">Subtask C: </w:t>
      </w:r>
      <w:r w:rsidRPr="00337CFB">
        <w:rPr>
          <w:lang w:val="en-IN"/>
        </w:rPr>
        <w:t>Discuss the differences between the true and estimated accuracy.</w:t>
      </w:r>
      <w:bookmarkEnd w:id="19"/>
    </w:p>
    <w:p w14:paraId="3F553D6B" w14:textId="44220A83" w:rsidR="00A726B6" w:rsidRDefault="00A726B6" w:rsidP="00A726B6">
      <w:pPr>
        <w:rPr>
          <w:lang w:val="en-IN"/>
        </w:rPr>
      </w:pPr>
    </w:p>
    <w:p w14:paraId="68FA18DB" w14:textId="272E9606" w:rsidR="00A726B6" w:rsidRPr="00A726B6" w:rsidRDefault="00A726B6" w:rsidP="00A726B6">
      <w:pPr>
        <w:rPr>
          <w:lang w:val="en-IN"/>
        </w:rPr>
      </w:pPr>
      <w:r>
        <w:rPr>
          <w:lang w:val="en-IN"/>
        </w:rPr>
        <w:t>The estimated accuracy is derived from the state-estimate covariance matrix(P) used in Kalman Filter. It enables us to define a theoretical envelope around the estimates, based on which one can figure out the probability of it being bounded by it. For e.g. in our case a bound of</w:t>
      </w:r>
      <m:oMath>
        <m:r>
          <w:rPr>
            <w:rFonts w:ascii="Cambria Math" w:hAnsi="Cambria Math"/>
            <w:lang w:val="en-IN"/>
          </w:rPr>
          <m:t xml:space="preserve"> ±</m:t>
        </m:r>
      </m:oMath>
      <w:r>
        <w:rPr>
          <w:lang w:val="en-IN"/>
        </w:rPr>
        <w:t xml:space="preserve">1 sigma or std. deviation is defined around a true value of a parameter, which means that the estimates will be computed within that bound from true value ~68 % of time. The true accuracy on the other hand is derived based on the actual difference between the estimated value and true value and is quantified using metrics like RMSE, DRMS, CEP, etc. The estimated accuracy in my Kalman filter algorithm is influenced based on the values set for the measurement noise covariance matrix(R) and initial </w:t>
      </w:r>
      <w:r>
        <w:rPr>
          <w:lang w:val="en-IN"/>
        </w:rPr>
        <w:t>state-estimate covariance matrix(</w:t>
      </w:r>
      <m:oMath>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0</m:t>
            </m:r>
          </m:sub>
        </m:sSub>
      </m:oMath>
      <w:r>
        <w:rPr>
          <w:lang w:val="en-IN"/>
        </w:rPr>
        <w:t>)</w:t>
      </w:r>
      <w:r>
        <w:rPr>
          <w:lang w:val="en-IN"/>
        </w:rPr>
        <w:t>.</w:t>
      </w:r>
    </w:p>
    <w:p w14:paraId="2F2CCCC5" w14:textId="64B86D2B" w:rsidR="00337CFB" w:rsidRDefault="00337CFB" w:rsidP="00337CFB">
      <w:pPr>
        <w:rPr>
          <w:lang w:val="en-IN"/>
        </w:rPr>
      </w:pPr>
    </w:p>
    <w:p w14:paraId="1ABA234F" w14:textId="77777777" w:rsidR="00B73CAA" w:rsidRDefault="00337CFB" w:rsidP="00337CFB">
      <w:pPr>
        <w:pStyle w:val="Heading1"/>
        <w:rPr>
          <w:lang w:val="en-IN"/>
        </w:rPr>
      </w:pPr>
      <w:bookmarkStart w:id="20" w:name="_Toc91179834"/>
      <w:r>
        <w:rPr>
          <w:lang w:val="en-IN"/>
        </w:rPr>
        <w:lastRenderedPageBreak/>
        <w:t>Task 3:</w:t>
      </w:r>
      <w:r w:rsidR="00B73CAA">
        <w:rPr>
          <w:lang w:val="en-IN"/>
        </w:rPr>
        <w:t xml:space="preserve"> Perform Integer Ambiguity Resolution</w:t>
      </w:r>
      <w:bookmarkEnd w:id="20"/>
    </w:p>
    <w:p w14:paraId="4CEF10D4" w14:textId="77777777" w:rsidR="0004032F" w:rsidRDefault="0004032F" w:rsidP="0004032F">
      <w:pPr>
        <w:rPr>
          <w:lang w:val="en-IN"/>
        </w:rPr>
      </w:pPr>
    </w:p>
    <w:p w14:paraId="3F34F0C0" w14:textId="279CD1E0" w:rsidR="0004032F" w:rsidRDefault="0004032F" w:rsidP="0004032F">
      <w:pPr>
        <w:rPr>
          <w:lang w:val="en-IN"/>
        </w:rPr>
      </w:pPr>
      <w:r>
        <w:rPr>
          <w:lang w:val="en-IN"/>
        </w:rPr>
        <w:t>I have performed ambiguity resolution</w:t>
      </w:r>
      <w:r w:rsidR="000425CA">
        <w:rPr>
          <w:lang w:val="en-IN"/>
        </w:rPr>
        <w:t>(AR)</w:t>
      </w:r>
      <w:r>
        <w:rPr>
          <w:lang w:val="en-IN"/>
        </w:rPr>
        <w:t xml:space="preserve"> using two different methods</w:t>
      </w:r>
    </w:p>
    <w:p w14:paraId="1240EF07" w14:textId="5C441CE8" w:rsidR="00337CFB" w:rsidRDefault="0004032F" w:rsidP="0004032F">
      <w:pPr>
        <w:pStyle w:val="ListParagraph"/>
        <w:numPr>
          <w:ilvl w:val="0"/>
          <w:numId w:val="17"/>
        </w:numPr>
        <w:rPr>
          <w:lang w:val="en-IN"/>
        </w:rPr>
      </w:pPr>
      <w:r w:rsidRPr="00553F4E">
        <w:rPr>
          <w:b/>
          <w:bCs/>
          <w:lang w:val="en-IN"/>
        </w:rPr>
        <w:t>Search Method</w:t>
      </w:r>
      <w:r w:rsidR="00553F4E">
        <w:rPr>
          <w:lang w:val="en-IN"/>
        </w:rPr>
        <w:t>: Brute Force Search method b</w:t>
      </w:r>
      <w:r>
        <w:rPr>
          <w:lang w:val="en-IN"/>
        </w:rPr>
        <w:t xml:space="preserve">ased on Sum of Squares method and </w:t>
      </w:r>
      <w:r w:rsidR="00553F4E">
        <w:rPr>
          <w:lang w:val="en-IN"/>
        </w:rPr>
        <w:t>R</w:t>
      </w:r>
      <w:r>
        <w:rPr>
          <w:lang w:val="en-IN"/>
        </w:rPr>
        <w:t>atio</w:t>
      </w:r>
      <w:r w:rsidR="00553F4E">
        <w:rPr>
          <w:lang w:val="en-IN"/>
        </w:rPr>
        <w:t>-T</w:t>
      </w:r>
      <w:r>
        <w:rPr>
          <w:lang w:val="en-IN"/>
        </w:rPr>
        <w:t>est</w:t>
      </w:r>
    </w:p>
    <w:p w14:paraId="1FA8EC5D" w14:textId="5E2B9BC8" w:rsidR="0004032F" w:rsidRDefault="00553F4E" w:rsidP="0004032F">
      <w:pPr>
        <w:pStyle w:val="ListParagraph"/>
        <w:numPr>
          <w:ilvl w:val="0"/>
          <w:numId w:val="17"/>
        </w:numPr>
        <w:rPr>
          <w:lang w:val="en-IN"/>
        </w:rPr>
      </w:pPr>
      <w:r w:rsidRPr="00553F4E">
        <w:rPr>
          <w:b/>
          <w:bCs/>
          <w:lang w:val="en-IN"/>
        </w:rPr>
        <w:t>Rounding</w:t>
      </w:r>
      <w:r w:rsidR="00910896">
        <w:rPr>
          <w:b/>
          <w:bCs/>
          <w:lang w:val="en-IN"/>
        </w:rPr>
        <w:t>-Off</w:t>
      </w:r>
      <w:r w:rsidRPr="00553F4E">
        <w:rPr>
          <w:b/>
          <w:bCs/>
          <w:lang w:val="en-IN"/>
        </w:rPr>
        <w:t xml:space="preserve"> Method</w:t>
      </w:r>
      <w:r>
        <w:rPr>
          <w:lang w:val="en-IN"/>
        </w:rPr>
        <w:t xml:space="preserve">: </w:t>
      </w:r>
      <w:r w:rsidR="0004032F">
        <w:rPr>
          <w:lang w:val="en-IN"/>
        </w:rPr>
        <w:t>Rounding converged floating ambiguities obtained at the end of sequential filtering</w:t>
      </w:r>
      <w:r>
        <w:rPr>
          <w:lang w:val="en-IN"/>
        </w:rPr>
        <w:t xml:space="preserve"> to estimate integer ambiguities.</w:t>
      </w:r>
      <w:r w:rsidR="0004032F">
        <w:rPr>
          <w:lang w:val="en-IN"/>
        </w:rPr>
        <w:t xml:space="preserve"> </w:t>
      </w:r>
      <w:r>
        <w:rPr>
          <w:lang w:val="en-IN"/>
        </w:rPr>
        <w:t>A</w:t>
      </w:r>
      <w:r w:rsidR="0004032F">
        <w:rPr>
          <w:lang w:val="en-IN"/>
        </w:rPr>
        <w:t>nd then again performing sequential filter</w:t>
      </w:r>
      <w:r>
        <w:rPr>
          <w:lang w:val="en-IN"/>
        </w:rPr>
        <w:t>ing,</w:t>
      </w:r>
      <w:r w:rsidR="0004032F">
        <w:rPr>
          <w:lang w:val="en-IN"/>
        </w:rPr>
        <w:t xml:space="preserve"> this</w:t>
      </w:r>
      <w:r>
        <w:rPr>
          <w:lang w:val="en-IN"/>
        </w:rPr>
        <w:t xml:space="preserve"> time</w:t>
      </w:r>
      <w:r w:rsidR="0004032F">
        <w:rPr>
          <w:lang w:val="en-IN"/>
        </w:rPr>
        <w:t xml:space="preserve"> only utilizing carrier phases </w:t>
      </w:r>
      <w:r>
        <w:rPr>
          <w:lang w:val="en-IN"/>
        </w:rPr>
        <w:t xml:space="preserve">from which </w:t>
      </w:r>
      <w:r w:rsidR="0004032F">
        <w:rPr>
          <w:lang w:val="en-IN"/>
        </w:rPr>
        <w:t>estimated integer-ambig</w:t>
      </w:r>
      <w:r>
        <w:rPr>
          <w:lang w:val="en-IN"/>
        </w:rPr>
        <w:t>uities are removed.</w:t>
      </w:r>
      <w:r w:rsidR="0004032F">
        <w:rPr>
          <w:lang w:val="en-IN"/>
        </w:rPr>
        <w:t xml:space="preserve"> </w:t>
      </w:r>
    </w:p>
    <w:p w14:paraId="31A86D69" w14:textId="1B0D1C3E" w:rsidR="00553F4E" w:rsidRDefault="00553F4E" w:rsidP="00553F4E">
      <w:pPr>
        <w:rPr>
          <w:lang w:val="en-IN"/>
        </w:rPr>
      </w:pPr>
      <w:r>
        <w:rPr>
          <w:lang w:val="en-IN"/>
        </w:rPr>
        <w:t xml:space="preserve">For this case of Integer-Ambiguity resolution, I have utilized the selected </w:t>
      </w:r>
      <w:r w:rsidR="0079197F">
        <w:rPr>
          <w:lang w:val="en-IN"/>
        </w:rPr>
        <w:fldChar w:fldCharType="begin"/>
      </w:r>
      <w:r w:rsidR="0079197F">
        <w:rPr>
          <w:lang w:val="en-IN"/>
        </w:rPr>
        <w:instrText xml:space="preserve"> REF _Ref91155789 \h </w:instrText>
      </w:r>
      <w:r w:rsidR="0079197F">
        <w:rPr>
          <w:lang w:val="en-IN"/>
        </w:rPr>
      </w:r>
      <w:r w:rsidR="0079197F">
        <w:rPr>
          <w:lang w:val="en-IN"/>
        </w:rPr>
        <w:fldChar w:fldCharType="separate"/>
      </w:r>
      <w:r w:rsidR="0079197F" w:rsidRPr="00D166F9">
        <w:rPr>
          <w:b/>
          <w:bCs/>
        </w:rPr>
        <w:t>Data Subset</w:t>
      </w:r>
      <w:r w:rsidR="0079197F">
        <w:rPr>
          <w:lang w:val="en-IN"/>
        </w:rPr>
        <w:fldChar w:fldCharType="end"/>
      </w:r>
      <w:r>
        <w:rPr>
          <w:lang w:val="en-IN"/>
        </w:rPr>
        <w:t xml:space="preserve"> </w:t>
      </w:r>
      <w:r w:rsidR="00A726B6">
        <w:rPr>
          <w:lang w:val="en-IN"/>
        </w:rPr>
        <w:t>devoid of any blunders and cycles slips, hence making</w:t>
      </w:r>
      <w:r>
        <w:rPr>
          <w:lang w:val="en-IN"/>
        </w:rPr>
        <w:t xml:space="preserve"> the estimation process </w:t>
      </w:r>
      <w:r w:rsidR="0079197F">
        <w:rPr>
          <w:lang w:val="en-IN"/>
        </w:rPr>
        <w:t>easier</w:t>
      </w:r>
      <w:r>
        <w:rPr>
          <w:lang w:val="en-IN"/>
        </w:rPr>
        <w:t>.</w:t>
      </w:r>
    </w:p>
    <w:p w14:paraId="0B5348B0" w14:textId="15184CE0" w:rsidR="0079197F" w:rsidRDefault="0079197F" w:rsidP="00553F4E">
      <w:pPr>
        <w:rPr>
          <w:lang w:val="en-IN"/>
        </w:rPr>
      </w:pPr>
    </w:p>
    <w:p w14:paraId="6049E50C" w14:textId="08102D8A" w:rsidR="0079197F" w:rsidRDefault="00507584" w:rsidP="0079197F">
      <w:pPr>
        <w:pStyle w:val="Heading2"/>
        <w:rPr>
          <w:lang w:val="en-IN"/>
        </w:rPr>
      </w:pPr>
      <w:bookmarkStart w:id="21" w:name="_Toc91179835"/>
      <w:r>
        <w:rPr>
          <w:lang w:val="en-IN"/>
        </w:rPr>
        <w:t>S</w:t>
      </w:r>
      <w:r w:rsidR="0079197F">
        <w:rPr>
          <w:lang w:val="en-IN"/>
        </w:rPr>
        <w:t xml:space="preserve">ubtask </w:t>
      </w:r>
      <w:r>
        <w:rPr>
          <w:lang w:val="en-IN"/>
        </w:rPr>
        <w:t>A</w:t>
      </w:r>
      <w:r w:rsidR="00B655E6">
        <w:rPr>
          <w:lang w:val="en-IN"/>
        </w:rPr>
        <w:t xml:space="preserve">: </w:t>
      </w:r>
      <w:r w:rsidR="00B655E6">
        <w:rPr>
          <w:szCs w:val="30"/>
          <w:shd w:val="clear" w:color="auto" w:fill="FFFFFF"/>
        </w:rPr>
        <w:t>List the estimated integer values of the ambiguities</w:t>
      </w:r>
      <w:bookmarkEnd w:id="21"/>
    </w:p>
    <w:p w14:paraId="38E04570" w14:textId="76D7CCA3" w:rsidR="0079197F" w:rsidRDefault="00182294" w:rsidP="00B655E6">
      <w:pPr>
        <w:pStyle w:val="Heading3"/>
        <w:numPr>
          <w:ilvl w:val="0"/>
          <w:numId w:val="20"/>
        </w:numPr>
        <w:rPr>
          <w:lang w:val="en-IN"/>
        </w:rPr>
      </w:pPr>
      <w:bookmarkStart w:id="22" w:name="_Toc91179836"/>
      <w:r>
        <w:rPr>
          <w:lang w:val="en-IN"/>
        </w:rPr>
        <w:t>S</w:t>
      </w:r>
      <w:r w:rsidR="0079197F">
        <w:rPr>
          <w:lang w:val="en-IN"/>
        </w:rPr>
        <w:t xml:space="preserve">earch </w:t>
      </w:r>
      <w:r>
        <w:rPr>
          <w:lang w:val="en-IN"/>
        </w:rPr>
        <w:t>M</w:t>
      </w:r>
      <w:r w:rsidR="0079197F">
        <w:rPr>
          <w:lang w:val="en-IN"/>
        </w:rPr>
        <w:t>ethod</w:t>
      </w:r>
      <w:bookmarkEnd w:id="22"/>
    </w:p>
    <w:p w14:paraId="000C11A8" w14:textId="6A0E1346" w:rsidR="00101B57" w:rsidRDefault="00101B57" w:rsidP="00101B57">
      <w:pPr>
        <w:rPr>
          <w:lang w:val="en-IN"/>
        </w:rPr>
      </w:pPr>
    </w:p>
    <w:p w14:paraId="39065BF1" w14:textId="4BDC88B5" w:rsidR="00101B57" w:rsidRDefault="00101B57" w:rsidP="00101B57">
      <w:pPr>
        <w:pStyle w:val="ListParagraph"/>
        <w:numPr>
          <w:ilvl w:val="0"/>
          <w:numId w:val="18"/>
        </w:numPr>
        <w:rPr>
          <w:lang w:val="en-IN"/>
        </w:rPr>
      </w:pPr>
      <w:r w:rsidRPr="00101B57">
        <w:rPr>
          <w:lang w:val="en-IN"/>
        </w:rPr>
        <w:t>Searching commenced at epoch/time</w:t>
      </w:r>
      <w:r w:rsidR="00C43B3C">
        <w:rPr>
          <w:lang w:val="en-IN"/>
        </w:rPr>
        <w:t>(</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0</m:t>
            </m:r>
          </m:sub>
        </m:sSub>
        <m:r>
          <w:rPr>
            <w:rFonts w:ascii="Cambria Math" w:hAnsi="Cambria Math"/>
            <w:lang w:val="en-IN"/>
          </w:rPr>
          <m:t>)</m:t>
        </m:r>
      </m:oMath>
      <w:r w:rsidRPr="00101B57">
        <w:rPr>
          <w:lang w:val="en-IN"/>
        </w:rPr>
        <w:t xml:space="preserve"> </w:t>
      </w:r>
      <w:r w:rsidR="00C43B3C">
        <w:rPr>
          <w:lang w:val="en-IN"/>
        </w:rPr>
        <w:t xml:space="preserve"> = </w:t>
      </w:r>
      <w:r w:rsidRPr="00101B57">
        <w:rPr>
          <w:lang w:val="en-IN"/>
        </w:rPr>
        <w:t>800</w:t>
      </w:r>
      <w:r w:rsidRPr="00101B57">
        <w:rPr>
          <w:vertAlign w:val="superscript"/>
          <w:lang w:val="en-IN"/>
        </w:rPr>
        <w:t>th</w:t>
      </w:r>
      <w:r w:rsidRPr="00101B57">
        <w:rPr>
          <w:lang w:val="en-IN"/>
        </w:rPr>
        <w:t xml:space="preserve"> second </w:t>
      </w:r>
    </w:p>
    <w:p w14:paraId="626DDD82" w14:textId="01848B2A" w:rsidR="00151B20" w:rsidRDefault="00101B57" w:rsidP="00101B57">
      <w:pPr>
        <w:pStyle w:val="ListParagraph"/>
        <w:numPr>
          <w:ilvl w:val="0"/>
          <w:numId w:val="18"/>
        </w:numPr>
        <w:rPr>
          <w:lang w:val="en-IN"/>
        </w:rPr>
      </w:pPr>
      <w:r>
        <w:rPr>
          <w:lang w:val="en-IN"/>
        </w:rPr>
        <w:t>Standard deviation(</w:t>
      </w:r>
      <m:oMath>
        <m:r>
          <w:rPr>
            <w:rFonts w:ascii="Cambria Math" w:hAnsi="Cambria Math"/>
            <w:lang w:val="en-IN"/>
          </w:rPr>
          <m:t>σ</m:t>
        </m:r>
      </m:oMath>
      <w:r>
        <w:rPr>
          <w:lang w:val="en-IN"/>
        </w:rPr>
        <w:t xml:space="preserve">) of the ambiguities are well below 0.3 </w:t>
      </w:r>
      <w:r w:rsidR="00151B20">
        <w:rPr>
          <w:lang w:val="en-IN"/>
        </w:rPr>
        <w:t>L1 cycle at this epoch</w:t>
      </w:r>
      <w:r>
        <w:rPr>
          <w:lang w:val="en-IN"/>
        </w:rPr>
        <w:t xml:space="preserve">, making </w:t>
      </w:r>
      <w:r w:rsidR="00151B20">
        <w:rPr>
          <w:lang w:val="en-IN"/>
        </w:rPr>
        <w:t xml:space="preserve">search space of </w:t>
      </w:r>
      <m:oMath>
        <m:r>
          <w:rPr>
            <w:rFonts w:ascii="Cambria Math" w:hAnsi="Cambria Math"/>
            <w:lang w:val="en-IN"/>
          </w:rPr>
          <m:t>± 3 σ</m:t>
        </m:r>
      </m:oMath>
      <w:r w:rsidR="00151B20">
        <w:rPr>
          <w:lang w:val="en-IN"/>
        </w:rPr>
        <w:t xml:space="preserve"> or ~ </w:t>
      </w:r>
      <m:oMath>
        <m:r>
          <w:rPr>
            <w:rFonts w:ascii="Cambria Math" w:hAnsi="Cambria Math"/>
            <w:lang w:val="en-IN"/>
          </w:rPr>
          <m:t>± 1</m:t>
        </m:r>
      </m:oMath>
      <w:r w:rsidR="00151B20">
        <w:rPr>
          <w:lang w:val="en-IN"/>
        </w:rPr>
        <w:t xml:space="preserve"> L1 cycle</w:t>
      </w:r>
      <w:r w:rsidR="00B83AB0">
        <w:rPr>
          <w:lang w:val="en-IN"/>
        </w:rPr>
        <w:t xml:space="preserve"> have success rate of finding correct integer ambiguity greater than 99.7% .</w:t>
      </w:r>
    </w:p>
    <w:p w14:paraId="39B7707E" w14:textId="476E234C" w:rsidR="00C43B3C" w:rsidRDefault="00182CF6" w:rsidP="00101B57">
      <w:pPr>
        <w:pStyle w:val="ListParagraph"/>
        <w:numPr>
          <w:ilvl w:val="0"/>
          <w:numId w:val="18"/>
        </w:numPr>
        <w:rPr>
          <w:lang w:val="en-IN"/>
        </w:rPr>
      </w:pPr>
      <w:r>
        <w:rPr>
          <w:lang w:val="en-IN"/>
        </w:rPr>
        <w:t>Sum of Squared Residual</w:t>
      </w:r>
      <w:r w:rsidR="00C159D1">
        <w:rPr>
          <w:lang w:val="en-IN"/>
        </w:rPr>
        <w:t xml:space="preserve"> Formul</w:t>
      </w:r>
      <w:r w:rsidR="00910896">
        <w:rPr>
          <w:lang w:val="en-IN"/>
        </w:rPr>
        <w:t>a</w:t>
      </w:r>
      <w:r w:rsidR="00C43B3C">
        <w:rPr>
          <w:lang w:val="en-IN"/>
        </w:rPr>
        <w:t>:</w:t>
      </w:r>
      <w:r w:rsidR="00C43B3C">
        <w:rPr>
          <w:lang w:val="en-IN"/>
        </w:rPr>
        <w:br/>
      </w:r>
    </w:p>
    <w:p w14:paraId="0D364339" w14:textId="564B28A9" w:rsidR="00182CF6" w:rsidRDefault="00966DB0" w:rsidP="00C43B3C">
      <w:pPr>
        <w:pStyle w:val="ListParagraph"/>
        <w:rPr>
          <w:lang w:val="en-IN"/>
        </w:rPr>
      </w:pPr>
      <m:oMath>
        <m:sSub>
          <m:sSubPr>
            <m:ctrlPr>
              <w:rPr>
                <w:rFonts w:ascii="Cambria Math" w:hAnsi="Cambria Math"/>
                <w:i/>
                <w:lang w:val="en-IN"/>
              </w:rPr>
            </m:ctrlPr>
          </m:sSubPr>
          <m:e>
            <m:r>
              <m:rPr>
                <m:sty m:val="p"/>
              </m:rPr>
              <w:rPr>
                <w:rFonts w:ascii="Cambria Math" w:hAnsi="Cambria Math"/>
                <w:lang w:val="en-IN"/>
              </w:rPr>
              <m:t>Ω</m:t>
            </m:r>
          </m:e>
          <m:sub>
            <m:sSub>
              <m:sSubPr>
                <m:ctrlPr>
                  <w:rPr>
                    <w:rFonts w:ascii="Cambria Math" w:hAnsi="Cambria Math"/>
                    <w:i/>
                    <w:lang w:val="en-IN"/>
                  </w:rPr>
                </m:ctrlPr>
              </m:sSubPr>
              <m:e>
                <m:r>
                  <w:rPr>
                    <w:rFonts w:ascii="Cambria Math" w:hAnsi="Cambria Math"/>
                    <w:lang w:val="en-IN"/>
                  </w:rPr>
                  <m:t>total</m:t>
                </m:r>
              </m:e>
              <m:sub>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k</m:t>
                    </m:r>
                  </m:sub>
                </m:sSub>
              </m:sub>
            </m:sSub>
          </m:sub>
        </m:sSub>
        <m:r>
          <w:rPr>
            <w:rFonts w:ascii="Cambria Math" w:hAnsi="Cambria Math"/>
            <w:lang w:val="en-IN"/>
          </w:rPr>
          <m:t xml:space="preserve">= </m:t>
        </m:r>
        <m:nary>
          <m:naryPr>
            <m:chr m:val="∑"/>
            <m:limLoc m:val="undOvr"/>
            <m:ctrlPr>
              <w:rPr>
                <w:rFonts w:ascii="Cambria Math" w:hAnsi="Cambria Math"/>
                <w:i/>
                <w:lang w:val="en-IN"/>
              </w:rPr>
            </m:ctrlPr>
          </m:naryPr>
          <m:sub>
            <m:r>
              <w:rPr>
                <w:rFonts w:ascii="Cambria Math" w:hAnsi="Cambria Math"/>
                <w:lang w:val="en-IN"/>
              </w:rPr>
              <m:t>i=</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0</m:t>
                </m:r>
              </m:sub>
            </m:sSub>
          </m:sub>
          <m:sup>
            <m:r>
              <w:rPr>
                <w:rFonts w:ascii="Cambria Math" w:hAnsi="Cambria Math"/>
                <w:lang w:val="en-IN"/>
              </w:rPr>
              <m:t>i=</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k</m:t>
                </m:r>
              </m:sub>
            </m:sSub>
          </m:sup>
          <m:e>
            <m:sSub>
              <m:sSubPr>
                <m:ctrlPr>
                  <w:rPr>
                    <w:rFonts w:ascii="Cambria Math" w:hAnsi="Cambria Math"/>
                    <w:i/>
                    <w:lang w:val="en-IN"/>
                  </w:rPr>
                </m:ctrlPr>
              </m:sSubPr>
              <m:e>
                <m:r>
                  <m:rPr>
                    <m:sty m:val="p"/>
                  </m:rPr>
                  <w:rPr>
                    <w:rFonts w:ascii="Cambria Math" w:hAnsi="Cambria Math"/>
                    <w:lang w:val="en-IN"/>
                  </w:rPr>
                  <m:t>Ω</m:t>
                </m:r>
              </m:e>
              <m:sub>
                <m:r>
                  <w:rPr>
                    <w:rFonts w:ascii="Cambria Math" w:hAnsi="Cambria Math"/>
                    <w:lang w:val="en-IN"/>
                  </w:rPr>
                  <m:t>i</m:t>
                </m:r>
              </m:sub>
            </m:sSub>
          </m:e>
        </m:nary>
      </m:oMath>
      <w:r w:rsidR="00182CF6">
        <w:rPr>
          <w:lang w:val="en-IN"/>
        </w:rPr>
        <w:t>=</w:t>
      </w:r>
      <m:oMath>
        <m:nary>
          <m:naryPr>
            <m:chr m:val="∑"/>
            <m:limLoc m:val="undOvr"/>
            <m:ctrlPr>
              <w:rPr>
                <w:rFonts w:ascii="Cambria Math" w:hAnsi="Cambria Math"/>
                <w:i/>
                <w:lang w:val="en-IN"/>
              </w:rPr>
            </m:ctrlPr>
          </m:naryPr>
          <m:sub>
            <m:r>
              <w:rPr>
                <w:rFonts w:ascii="Cambria Math" w:hAnsi="Cambria Math"/>
                <w:lang w:val="en-IN"/>
              </w:rPr>
              <m:t>i=</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0</m:t>
                </m:r>
              </m:sub>
            </m:sSub>
          </m:sub>
          <m:sup>
            <m:r>
              <w:rPr>
                <w:rFonts w:ascii="Cambria Math" w:hAnsi="Cambria Math"/>
                <w:lang w:val="en-IN"/>
              </w:rPr>
              <m:t>i=</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k</m:t>
                </m:r>
              </m:sub>
            </m:sSub>
          </m:sup>
          <m:e>
            <m:sSup>
              <m:sSupPr>
                <m:ctrlPr>
                  <w:rPr>
                    <w:rFonts w:ascii="Cambria Math" w:hAnsi="Cambria Math"/>
                    <w:lang w:val="en-IN"/>
                  </w:rPr>
                </m:ctrlPr>
              </m:sSupPr>
              <m:e>
                <m:r>
                  <m:rPr>
                    <m:sty m:val="p"/>
                  </m:rPr>
                  <w:rPr>
                    <w:rFonts w:ascii="Cambria Math" w:hAnsi="Cambria Math"/>
                    <w:lang w:val="en-IN"/>
                  </w:rPr>
                  <m:t>(∇</m:t>
                </m:r>
                <m:r>
                  <w:rPr>
                    <w:rFonts w:ascii="Cambria Math" w:hAnsi="Cambria Math"/>
                    <w:lang w:val="en-IN"/>
                  </w:rPr>
                  <m:t>∆</m:t>
                </m:r>
                <m:sSub>
                  <m:sSubPr>
                    <m:ctrlPr>
                      <w:rPr>
                        <w:rFonts w:ascii="Cambria Math" w:hAnsi="Cambria Math"/>
                        <w:i/>
                        <w:lang w:val="en-IN"/>
                      </w:rPr>
                    </m:ctrlPr>
                  </m:sSubPr>
                  <m:e>
                    <m:r>
                      <w:rPr>
                        <w:rFonts w:ascii="Cambria Math" w:hAnsi="Cambria Math"/>
                        <w:lang w:val="en-IN"/>
                      </w:rPr>
                      <m:t>n</m:t>
                    </m:r>
                  </m:e>
                  <m:sub>
                    <m:r>
                      <w:rPr>
                        <w:rFonts w:ascii="Cambria Math" w:hAnsi="Cambria Math"/>
                        <w:lang w:val="en-IN"/>
                      </w:rPr>
                      <m:t>float</m:t>
                    </m:r>
                  </m:sub>
                </m:sSub>
                <m:r>
                  <w:rPr>
                    <w:rFonts w:ascii="Cambria Math" w:hAnsi="Cambria Math"/>
                    <w:lang w:val="en-IN"/>
                  </w:rPr>
                  <m:t>-</m:t>
                </m:r>
                <m:r>
                  <m:rPr>
                    <m:sty m:val="p"/>
                  </m:rPr>
                  <w:rPr>
                    <w:rFonts w:ascii="Cambria Math" w:hAnsi="Cambria Math"/>
                    <w:lang w:val="en-IN"/>
                  </w:rPr>
                  <m:t>∇</m:t>
                </m:r>
                <m:r>
                  <w:rPr>
                    <w:rFonts w:ascii="Cambria Math" w:hAnsi="Cambria Math"/>
                    <w:lang w:val="en-IN"/>
                  </w:rPr>
                  <m:t>∆</m:t>
                </m:r>
                <m:sSub>
                  <m:sSubPr>
                    <m:ctrlPr>
                      <w:rPr>
                        <w:rFonts w:ascii="Cambria Math" w:hAnsi="Cambria Math"/>
                        <w:i/>
                        <w:lang w:val="en-IN"/>
                      </w:rPr>
                    </m:ctrlPr>
                  </m:sSubPr>
                  <m:e>
                    <m:r>
                      <w:rPr>
                        <w:rFonts w:ascii="Cambria Math" w:hAnsi="Cambria Math"/>
                        <w:lang w:val="en-IN"/>
                      </w:rPr>
                      <m:t>n</m:t>
                    </m:r>
                  </m:e>
                  <m:sub>
                    <m:r>
                      <w:rPr>
                        <w:rFonts w:ascii="Cambria Math" w:hAnsi="Cambria Math"/>
                        <w:lang w:val="en-IN"/>
                      </w:rPr>
                      <m:t>int</m:t>
                    </m:r>
                  </m:sub>
                </m:sSub>
                <m:r>
                  <w:rPr>
                    <w:rFonts w:ascii="Cambria Math" w:hAnsi="Cambria Math"/>
                    <w:lang w:val="en-IN"/>
                  </w:rPr>
                  <m:t>)</m:t>
                </m:r>
              </m:e>
              <m:sup>
                <m:r>
                  <w:rPr>
                    <w:rFonts w:ascii="Cambria Math" w:hAnsi="Cambria Math"/>
                    <w:lang w:val="en-IN"/>
                  </w:rPr>
                  <m:t>T</m:t>
                </m:r>
              </m:sup>
            </m:sSup>
            <m:sSubSup>
              <m:sSubSupPr>
                <m:ctrlPr>
                  <w:rPr>
                    <w:rFonts w:ascii="Cambria Math" w:hAnsi="Cambria Math"/>
                    <w:lang w:val="en-IN"/>
                  </w:rPr>
                </m:ctrlPr>
              </m:sSubSupPr>
              <m:e>
                <m:r>
                  <w:rPr>
                    <w:rFonts w:ascii="Cambria Math" w:hAnsi="Cambria Math"/>
                    <w:lang w:val="en-IN"/>
                  </w:rPr>
                  <m:t>C</m:t>
                </m:r>
              </m:e>
              <m:sub>
                <m:r>
                  <w:rPr>
                    <w:rFonts w:ascii="Cambria Math" w:hAnsi="Cambria Math"/>
                    <w:lang w:val="en-IN"/>
                  </w:rPr>
                  <m:t>n</m:t>
                </m:r>
              </m:sub>
              <m:sup>
                <m:r>
                  <w:rPr>
                    <w:rFonts w:ascii="Cambria Math" w:hAnsi="Cambria Math"/>
                    <w:lang w:val="en-IN"/>
                  </w:rPr>
                  <m:t>-1</m:t>
                </m:r>
              </m:sup>
            </m:sSubSup>
            <m:r>
              <m:rPr>
                <m:sty m:val="p"/>
              </m:rPr>
              <w:rPr>
                <w:rFonts w:ascii="Cambria Math" w:hAnsi="Cambria Math"/>
                <w:lang w:val="en-IN"/>
              </w:rPr>
              <m:t>(∇</m:t>
            </m:r>
            <m:r>
              <w:rPr>
                <w:rFonts w:ascii="Cambria Math" w:hAnsi="Cambria Math"/>
                <w:lang w:val="en-IN"/>
              </w:rPr>
              <m:t>∆</m:t>
            </m:r>
            <m:sSub>
              <m:sSubPr>
                <m:ctrlPr>
                  <w:rPr>
                    <w:rFonts w:ascii="Cambria Math" w:hAnsi="Cambria Math"/>
                    <w:i/>
                    <w:lang w:val="en-IN"/>
                  </w:rPr>
                </m:ctrlPr>
              </m:sSubPr>
              <m:e>
                <m:r>
                  <w:rPr>
                    <w:rFonts w:ascii="Cambria Math" w:hAnsi="Cambria Math"/>
                    <w:lang w:val="en-IN"/>
                  </w:rPr>
                  <m:t>n</m:t>
                </m:r>
              </m:e>
              <m:sub>
                <m:r>
                  <w:rPr>
                    <w:rFonts w:ascii="Cambria Math" w:hAnsi="Cambria Math"/>
                    <w:lang w:val="en-IN"/>
                  </w:rPr>
                  <m:t>float</m:t>
                </m:r>
              </m:sub>
            </m:sSub>
            <m:r>
              <w:rPr>
                <w:rFonts w:ascii="Cambria Math" w:hAnsi="Cambria Math"/>
                <w:lang w:val="en-IN"/>
              </w:rPr>
              <m:t>-</m:t>
            </m:r>
            <m:r>
              <m:rPr>
                <m:sty m:val="p"/>
              </m:rPr>
              <w:rPr>
                <w:rFonts w:ascii="Cambria Math" w:hAnsi="Cambria Math"/>
                <w:lang w:val="en-IN"/>
              </w:rPr>
              <m:t>∇</m:t>
            </m:r>
            <m:r>
              <w:rPr>
                <w:rFonts w:ascii="Cambria Math" w:hAnsi="Cambria Math"/>
                <w:lang w:val="en-IN"/>
              </w:rPr>
              <m:t>∆</m:t>
            </m:r>
            <m:sSub>
              <m:sSubPr>
                <m:ctrlPr>
                  <w:rPr>
                    <w:rFonts w:ascii="Cambria Math" w:hAnsi="Cambria Math"/>
                    <w:i/>
                    <w:lang w:val="en-IN"/>
                  </w:rPr>
                </m:ctrlPr>
              </m:sSubPr>
              <m:e>
                <m:r>
                  <w:rPr>
                    <w:rFonts w:ascii="Cambria Math" w:hAnsi="Cambria Math"/>
                    <w:lang w:val="en-IN"/>
                  </w:rPr>
                  <m:t>n</m:t>
                </m:r>
              </m:e>
              <m:sub>
                <m:r>
                  <w:rPr>
                    <w:rFonts w:ascii="Cambria Math" w:hAnsi="Cambria Math"/>
                    <w:lang w:val="en-IN"/>
                  </w:rPr>
                  <m:t>int</m:t>
                </m:r>
              </m:sub>
            </m:sSub>
            <m:r>
              <w:rPr>
                <w:rFonts w:ascii="Cambria Math" w:hAnsi="Cambria Math"/>
                <w:lang w:val="en-IN"/>
              </w:rPr>
              <m:t>)</m:t>
            </m:r>
          </m:e>
        </m:nary>
      </m:oMath>
      <w:r w:rsidR="00182CF6">
        <w:rPr>
          <w:lang w:val="en-IN"/>
        </w:rPr>
        <w:t xml:space="preserve"> </w:t>
      </w:r>
      <w:r w:rsidR="00C43B3C">
        <w:rPr>
          <w:lang w:val="en-IN"/>
        </w:rPr>
        <w:br/>
      </w:r>
    </w:p>
    <w:p w14:paraId="28622DDB" w14:textId="0FB5FEA0" w:rsidR="00182CF6" w:rsidRPr="00182CF6" w:rsidRDefault="00151B20" w:rsidP="00101B57">
      <w:pPr>
        <w:pStyle w:val="ListParagraph"/>
        <w:numPr>
          <w:ilvl w:val="0"/>
          <w:numId w:val="18"/>
        </w:numPr>
        <w:rPr>
          <w:lang w:val="en-IN"/>
        </w:rPr>
      </w:pPr>
      <w:r>
        <w:rPr>
          <w:lang w:val="en-IN"/>
        </w:rPr>
        <w:t xml:space="preserve">Ratio-Test threshold has been set as 3. </w:t>
      </w:r>
      <w:r w:rsidR="00C43B3C">
        <w:rPr>
          <w:lang w:val="en-IN"/>
        </w:rPr>
        <w:br/>
      </w:r>
    </w:p>
    <w:p w14:paraId="5FC217A8" w14:textId="439C7195" w:rsidR="00C43B3C" w:rsidRDefault="00966DB0" w:rsidP="00182CF6">
      <w:pPr>
        <w:pStyle w:val="ListParagraph"/>
        <w:rPr>
          <w:lang w:val="en-IN"/>
        </w:rPr>
      </w:pPr>
      <m:oMath>
        <m:f>
          <m:fPr>
            <m:ctrlPr>
              <w:rPr>
                <w:rFonts w:ascii="Cambria Math" w:hAnsi="Cambria Math"/>
                <w:i/>
                <w:sz w:val="26"/>
                <w:szCs w:val="26"/>
                <w:lang w:val="en-IN"/>
              </w:rPr>
            </m:ctrlPr>
          </m:fPr>
          <m:num>
            <m:sSub>
              <m:sSubPr>
                <m:ctrlPr>
                  <w:rPr>
                    <w:rFonts w:ascii="Cambria Math" w:hAnsi="Cambria Math"/>
                    <w:i/>
                    <w:lang w:val="en-IN"/>
                  </w:rPr>
                </m:ctrlPr>
              </m:sSubPr>
              <m:e>
                <m:r>
                  <m:rPr>
                    <m:sty m:val="p"/>
                  </m:rPr>
                  <w:rPr>
                    <w:rFonts w:ascii="Cambria Math" w:hAnsi="Cambria Math"/>
                    <w:lang w:val="en-IN"/>
                  </w:rPr>
                  <m:t>Ω</m:t>
                </m:r>
              </m:e>
              <m:sub>
                <m:sSub>
                  <m:sSubPr>
                    <m:ctrlPr>
                      <w:rPr>
                        <w:rFonts w:ascii="Cambria Math" w:hAnsi="Cambria Math"/>
                        <w:i/>
                        <w:lang w:val="en-IN"/>
                      </w:rPr>
                    </m:ctrlPr>
                  </m:sSubPr>
                  <m:e>
                    <m:r>
                      <w:rPr>
                        <w:rFonts w:ascii="Cambria Math" w:hAnsi="Cambria Math"/>
                        <w:lang w:val="en-IN"/>
                      </w:rPr>
                      <m:t>total</m:t>
                    </m:r>
                  </m:e>
                  <m:sub>
                    <m:r>
                      <w:rPr>
                        <w:rFonts w:ascii="Cambria Math" w:hAnsi="Cambria Math"/>
                        <w:lang w:val="en-IN"/>
                      </w:rPr>
                      <m:t>2</m:t>
                    </m:r>
                  </m:sub>
                </m:sSub>
              </m:sub>
            </m:sSub>
          </m:num>
          <m:den>
            <m:sSub>
              <m:sSubPr>
                <m:ctrlPr>
                  <w:rPr>
                    <w:rFonts w:ascii="Cambria Math" w:hAnsi="Cambria Math"/>
                    <w:i/>
                    <w:lang w:val="en-IN"/>
                  </w:rPr>
                </m:ctrlPr>
              </m:sSubPr>
              <m:e>
                <m:r>
                  <m:rPr>
                    <m:sty m:val="p"/>
                  </m:rPr>
                  <w:rPr>
                    <w:rFonts w:ascii="Cambria Math" w:hAnsi="Cambria Math"/>
                    <w:lang w:val="en-IN"/>
                  </w:rPr>
                  <m:t>Ω</m:t>
                </m:r>
              </m:e>
              <m:sub>
                <m:sSub>
                  <m:sSubPr>
                    <m:ctrlPr>
                      <w:rPr>
                        <w:rFonts w:ascii="Cambria Math" w:hAnsi="Cambria Math"/>
                        <w:i/>
                        <w:lang w:val="en-IN"/>
                      </w:rPr>
                    </m:ctrlPr>
                  </m:sSubPr>
                  <m:e>
                    <m:r>
                      <w:rPr>
                        <w:rFonts w:ascii="Cambria Math" w:hAnsi="Cambria Math"/>
                        <w:lang w:val="en-IN"/>
                      </w:rPr>
                      <m:t>total</m:t>
                    </m:r>
                  </m:e>
                  <m:sub>
                    <m:r>
                      <w:rPr>
                        <w:rFonts w:ascii="Cambria Math" w:hAnsi="Cambria Math"/>
                        <w:lang w:val="en-IN"/>
                      </w:rPr>
                      <m:t>1</m:t>
                    </m:r>
                  </m:sub>
                </m:sSub>
              </m:sub>
            </m:sSub>
          </m:den>
        </m:f>
      </m:oMath>
      <w:r w:rsidR="00151B20">
        <w:rPr>
          <w:lang w:val="en-IN"/>
        </w:rPr>
        <w:t xml:space="preserve"> &gt; </w:t>
      </w:r>
      <w:r w:rsidR="00182CF6">
        <w:rPr>
          <w:lang w:val="en-IN"/>
        </w:rPr>
        <w:t xml:space="preserve">threshold, where </w:t>
      </w:r>
      <m:oMath>
        <m:sSub>
          <m:sSubPr>
            <m:ctrlPr>
              <w:rPr>
                <w:rFonts w:ascii="Cambria Math" w:hAnsi="Cambria Math"/>
                <w:i/>
                <w:lang w:val="en-IN"/>
              </w:rPr>
            </m:ctrlPr>
          </m:sSubPr>
          <m:e>
            <m:r>
              <m:rPr>
                <m:sty m:val="p"/>
              </m:rPr>
              <w:rPr>
                <w:rFonts w:ascii="Cambria Math" w:hAnsi="Cambria Math"/>
                <w:lang w:val="en-IN"/>
              </w:rPr>
              <m:t>Ω</m:t>
            </m:r>
          </m:e>
          <m:sub>
            <m:sSub>
              <m:sSubPr>
                <m:ctrlPr>
                  <w:rPr>
                    <w:rFonts w:ascii="Cambria Math" w:hAnsi="Cambria Math"/>
                    <w:i/>
                    <w:lang w:val="en-IN"/>
                  </w:rPr>
                </m:ctrlPr>
              </m:sSubPr>
              <m:e>
                <m:r>
                  <w:rPr>
                    <w:rFonts w:ascii="Cambria Math" w:hAnsi="Cambria Math"/>
                    <w:lang w:val="en-IN"/>
                  </w:rPr>
                  <m:t>total</m:t>
                </m:r>
              </m:e>
              <m:sub>
                <m:r>
                  <w:rPr>
                    <w:rFonts w:ascii="Cambria Math" w:hAnsi="Cambria Math"/>
                    <w:lang w:val="en-IN"/>
                  </w:rPr>
                  <m:t>2</m:t>
                </m:r>
              </m:sub>
            </m:sSub>
          </m:sub>
        </m:sSub>
      </m:oMath>
      <w:r w:rsidR="00182CF6">
        <w:rPr>
          <w:lang w:val="en-IN"/>
        </w:rPr>
        <w:t xml:space="preserve"> is the </w:t>
      </w:r>
      <w:r w:rsidR="00C43B3C">
        <w:rPr>
          <w:lang w:val="en-IN"/>
        </w:rPr>
        <w:t xml:space="preserve">second </w:t>
      </w:r>
      <w:r w:rsidR="00182CF6">
        <w:rPr>
          <w:lang w:val="en-IN"/>
        </w:rPr>
        <w:t>smallest</w:t>
      </w:r>
      <w:r w:rsidR="00C43B3C">
        <w:rPr>
          <w:lang w:val="en-IN"/>
        </w:rPr>
        <w:t xml:space="preserve"> total</w:t>
      </w:r>
      <w:r w:rsidR="00182CF6">
        <w:rPr>
          <w:lang w:val="en-IN"/>
        </w:rPr>
        <w:t xml:space="preserve"> sum of squared re</w:t>
      </w:r>
      <w:r w:rsidR="00C43B3C">
        <w:rPr>
          <w:lang w:val="en-IN"/>
        </w:rPr>
        <w:t xml:space="preserve">sidual and   </w:t>
      </w:r>
    </w:p>
    <w:p w14:paraId="13718900" w14:textId="34126B9D" w:rsidR="00151B20" w:rsidRDefault="00C43B3C" w:rsidP="00C43B3C">
      <w:pPr>
        <w:pStyle w:val="ListParagraph"/>
        <w:ind w:firstLine="720"/>
        <w:rPr>
          <w:lang w:val="en-IN"/>
        </w:rPr>
      </w:pPr>
      <w:r>
        <w:rPr>
          <w:lang w:val="en-IN"/>
        </w:rPr>
        <w:t xml:space="preserve"> </w:t>
      </w:r>
      <m:oMath>
        <m:r>
          <w:rPr>
            <w:rFonts w:ascii="Cambria Math" w:hAnsi="Cambria Math"/>
            <w:lang w:val="en-IN"/>
          </w:rPr>
          <m:t xml:space="preserve"> </m:t>
        </m:r>
        <m:sSub>
          <m:sSubPr>
            <m:ctrlPr>
              <w:rPr>
                <w:rFonts w:ascii="Cambria Math" w:hAnsi="Cambria Math"/>
                <w:i/>
                <w:lang w:val="en-IN"/>
              </w:rPr>
            </m:ctrlPr>
          </m:sSubPr>
          <m:e>
            <m:r>
              <m:rPr>
                <m:sty m:val="p"/>
              </m:rPr>
              <w:rPr>
                <w:rFonts w:ascii="Cambria Math" w:hAnsi="Cambria Math"/>
                <w:lang w:val="en-IN"/>
              </w:rPr>
              <m:t>Ω</m:t>
            </m:r>
          </m:e>
          <m:sub>
            <m:sSub>
              <m:sSubPr>
                <m:ctrlPr>
                  <w:rPr>
                    <w:rFonts w:ascii="Cambria Math" w:hAnsi="Cambria Math"/>
                    <w:i/>
                    <w:lang w:val="en-IN"/>
                  </w:rPr>
                </m:ctrlPr>
              </m:sSubPr>
              <m:e>
                <m:r>
                  <w:rPr>
                    <w:rFonts w:ascii="Cambria Math" w:hAnsi="Cambria Math"/>
                    <w:lang w:val="en-IN"/>
                  </w:rPr>
                  <m:t>total</m:t>
                </m:r>
              </m:e>
              <m:sub>
                <m:r>
                  <w:rPr>
                    <w:rFonts w:ascii="Cambria Math" w:hAnsi="Cambria Math"/>
                    <w:lang w:val="en-IN"/>
                  </w:rPr>
                  <m:t>1</m:t>
                </m:r>
              </m:sub>
            </m:sSub>
          </m:sub>
        </m:sSub>
      </m:oMath>
      <w:r>
        <w:rPr>
          <w:lang w:val="en-IN"/>
        </w:rPr>
        <w:t xml:space="preserve"> is the smallest </w:t>
      </w:r>
    </w:p>
    <w:p w14:paraId="41B728DF" w14:textId="77777777" w:rsidR="00C43B3C" w:rsidRDefault="00C43B3C" w:rsidP="00C43B3C">
      <w:pPr>
        <w:pStyle w:val="ListParagraph"/>
        <w:ind w:firstLine="720"/>
        <w:rPr>
          <w:lang w:val="en-IN"/>
        </w:rPr>
      </w:pPr>
    </w:p>
    <w:p w14:paraId="4C61E01B" w14:textId="4D0A9D1D" w:rsidR="00406413" w:rsidRDefault="00406413" w:rsidP="00406413">
      <w:pPr>
        <w:pStyle w:val="Caption"/>
        <w:keepNext/>
      </w:pPr>
      <w:r>
        <w:t xml:space="preserve">Table </w:t>
      </w:r>
      <w:fldSimple w:instr=" SEQ Table \* ARABIC ">
        <w:r w:rsidR="00A726B6">
          <w:rPr>
            <w:noProof/>
          </w:rPr>
          <w:t>5</w:t>
        </w:r>
      </w:fldSimple>
      <w:r>
        <w:rPr>
          <w:lang w:val="en-IN"/>
        </w:rPr>
        <w:t>: Estimated Integer Ambiguity and corresponding ratio test value</w:t>
      </w:r>
    </w:p>
    <w:tbl>
      <w:tblPr>
        <w:tblStyle w:val="PlainTable1"/>
        <w:tblW w:w="0" w:type="auto"/>
        <w:tblLook w:val="04A0" w:firstRow="1" w:lastRow="0" w:firstColumn="1" w:lastColumn="0" w:noHBand="0" w:noVBand="1"/>
      </w:tblPr>
      <w:tblGrid>
        <w:gridCol w:w="4675"/>
        <w:gridCol w:w="4675"/>
      </w:tblGrid>
      <w:tr w:rsidR="00151B20" w14:paraId="07AA31DA" w14:textId="77777777" w:rsidTr="0040641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50" w:type="dxa"/>
            <w:gridSpan w:val="2"/>
          </w:tcPr>
          <w:p w14:paraId="36522034" w14:textId="2AFFCC39" w:rsidR="00151B20" w:rsidRDefault="00151B20" w:rsidP="0079197F">
            <w:pPr>
              <w:rPr>
                <w:lang w:val="en-IN"/>
              </w:rPr>
            </w:pPr>
            <w:r w:rsidRPr="00151B20">
              <w:rPr>
                <w:lang w:val="en-IN"/>
              </w:rPr>
              <w:t>At t</w:t>
            </w:r>
            <w:r w:rsidR="00406413">
              <w:rPr>
                <w:lang w:val="en-IN"/>
              </w:rPr>
              <w:t xml:space="preserve"> =</w:t>
            </w:r>
            <w:r w:rsidRPr="00151B20">
              <w:rPr>
                <w:lang w:val="en-IN"/>
              </w:rPr>
              <w:t xml:space="preserve"> 858</w:t>
            </w:r>
            <w:r w:rsidRPr="00151B20">
              <w:rPr>
                <w:vertAlign w:val="superscript"/>
                <w:lang w:val="en-IN"/>
              </w:rPr>
              <w:t>th</w:t>
            </w:r>
            <w:r w:rsidRPr="00151B20">
              <w:rPr>
                <w:lang w:val="en-IN"/>
              </w:rPr>
              <w:t xml:space="preserve"> second the ratio</w:t>
            </w:r>
            <w:r>
              <w:rPr>
                <w:lang w:val="en-IN"/>
              </w:rPr>
              <w:t xml:space="preserve"> test</w:t>
            </w:r>
            <w:r w:rsidRPr="00151B20">
              <w:rPr>
                <w:lang w:val="en-IN"/>
              </w:rPr>
              <w:t xml:space="preserve"> passed</w:t>
            </w:r>
            <w:r>
              <w:rPr>
                <w:lang w:val="en-IN"/>
              </w:rPr>
              <w:t xml:space="preserve">, with </w:t>
            </w:r>
            <m:oMath>
              <m:f>
                <m:fPr>
                  <m:ctrlPr>
                    <w:rPr>
                      <w:rFonts w:ascii="Cambria Math" w:hAnsi="Cambria Math"/>
                      <w:b w:val="0"/>
                      <w:bCs w:val="0"/>
                      <w:i/>
                      <w:sz w:val="26"/>
                      <w:szCs w:val="26"/>
                      <w:lang w:val="en-IN"/>
                    </w:rPr>
                  </m:ctrlPr>
                </m:fPr>
                <m:num>
                  <m:sSub>
                    <m:sSubPr>
                      <m:ctrlPr>
                        <w:rPr>
                          <w:rFonts w:ascii="Cambria Math" w:hAnsi="Cambria Math"/>
                          <w:b w:val="0"/>
                          <w:bCs w:val="0"/>
                          <w:i/>
                          <w:lang w:val="en-IN"/>
                        </w:rPr>
                      </m:ctrlPr>
                    </m:sSubPr>
                    <m:e>
                      <m:r>
                        <m:rPr>
                          <m:sty m:val="b"/>
                        </m:rPr>
                        <w:rPr>
                          <w:rFonts w:ascii="Cambria Math" w:hAnsi="Cambria Math"/>
                          <w:lang w:val="en-IN"/>
                        </w:rPr>
                        <m:t>Ω</m:t>
                      </m:r>
                    </m:e>
                    <m:sub>
                      <m:sSub>
                        <m:sSubPr>
                          <m:ctrlPr>
                            <w:rPr>
                              <w:rFonts w:ascii="Cambria Math" w:hAnsi="Cambria Math"/>
                              <w:b w:val="0"/>
                              <w:bCs w:val="0"/>
                              <w:i/>
                              <w:lang w:val="en-IN"/>
                            </w:rPr>
                          </m:ctrlPr>
                        </m:sSubPr>
                        <m:e>
                          <m:r>
                            <m:rPr>
                              <m:sty m:val="bi"/>
                            </m:rPr>
                            <w:rPr>
                              <w:rFonts w:ascii="Cambria Math" w:hAnsi="Cambria Math"/>
                              <w:lang w:val="en-IN"/>
                            </w:rPr>
                            <m:t>total</m:t>
                          </m:r>
                        </m:e>
                        <m:sub>
                          <m:r>
                            <m:rPr>
                              <m:sty m:val="bi"/>
                            </m:rPr>
                            <w:rPr>
                              <w:rFonts w:ascii="Cambria Math" w:hAnsi="Cambria Math"/>
                              <w:lang w:val="en-IN"/>
                            </w:rPr>
                            <m:t>2</m:t>
                          </m:r>
                        </m:sub>
                      </m:sSub>
                    </m:sub>
                  </m:sSub>
                </m:num>
                <m:den>
                  <m:sSub>
                    <m:sSubPr>
                      <m:ctrlPr>
                        <w:rPr>
                          <w:rFonts w:ascii="Cambria Math" w:hAnsi="Cambria Math"/>
                          <w:b w:val="0"/>
                          <w:bCs w:val="0"/>
                          <w:i/>
                          <w:lang w:val="en-IN"/>
                        </w:rPr>
                      </m:ctrlPr>
                    </m:sSubPr>
                    <m:e>
                      <m:r>
                        <m:rPr>
                          <m:sty m:val="b"/>
                        </m:rPr>
                        <w:rPr>
                          <w:rFonts w:ascii="Cambria Math" w:hAnsi="Cambria Math"/>
                          <w:lang w:val="en-IN"/>
                        </w:rPr>
                        <m:t>Ω</m:t>
                      </m:r>
                    </m:e>
                    <m:sub>
                      <m:sSub>
                        <m:sSubPr>
                          <m:ctrlPr>
                            <w:rPr>
                              <w:rFonts w:ascii="Cambria Math" w:hAnsi="Cambria Math"/>
                              <w:b w:val="0"/>
                              <w:bCs w:val="0"/>
                              <w:i/>
                              <w:lang w:val="en-IN"/>
                            </w:rPr>
                          </m:ctrlPr>
                        </m:sSubPr>
                        <m:e>
                          <m:r>
                            <m:rPr>
                              <m:sty m:val="bi"/>
                            </m:rPr>
                            <w:rPr>
                              <w:rFonts w:ascii="Cambria Math" w:hAnsi="Cambria Math"/>
                              <w:lang w:val="en-IN"/>
                            </w:rPr>
                            <m:t>total</m:t>
                          </m:r>
                        </m:e>
                        <m:sub>
                          <m:r>
                            <m:rPr>
                              <m:sty m:val="bi"/>
                            </m:rPr>
                            <w:rPr>
                              <w:rFonts w:ascii="Cambria Math" w:hAnsi="Cambria Math"/>
                              <w:lang w:val="en-IN"/>
                            </w:rPr>
                            <m:t>1</m:t>
                          </m:r>
                        </m:sub>
                      </m:sSub>
                    </m:sub>
                  </m:sSub>
                </m:den>
              </m:f>
            </m:oMath>
            <w:r w:rsidR="00C43B3C">
              <w:rPr>
                <w:sz w:val="26"/>
                <w:szCs w:val="26"/>
                <w:lang w:val="en-IN"/>
              </w:rPr>
              <w:t xml:space="preserve"> = </w:t>
            </w:r>
            <w:r w:rsidR="00C43B3C" w:rsidRPr="00C43B3C">
              <w:rPr>
                <w:lang w:val="en-IN"/>
              </w:rPr>
              <w:t>3.003917</w:t>
            </w:r>
            <w:r w:rsidRPr="00151B20">
              <w:rPr>
                <w:lang w:val="en-IN"/>
              </w:rPr>
              <w:t xml:space="preserve">   </w:t>
            </w:r>
          </w:p>
        </w:tc>
      </w:tr>
      <w:tr w:rsidR="00151B20" w14:paraId="2D34B828" w14:textId="77777777" w:rsidTr="004064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75" w:type="dxa"/>
          </w:tcPr>
          <w:p w14:paraId="27472C33" w14:textId="0409DBF6" w:rsidR="00151B20" w:rsidRPr="00406413" w:rsidRDefault="00C43B3C" w:rsidP="0079197F">
            <w:pPr>
              <w:rPr>
                <w:b w:val="0"/>
                <w:bCs w:val="0"/>
                <w:lang w:val="en-IN"/>
              </w:rPr>
            </w:pPr>
            <w:r w:rsidRPr="00406413">
              <w:rPr>
                <w:b w:val="0"/>
                <w:bCs w:val="0"/>
                <w:lang w:val="en-IN"/>
              </w:rPr>
              <w:t>PRN</w:t>
            </w:r>
          </w:p>
        </w:tc>
        <w:tc>
          <w:tcPr>
            <w:tcW w:w="4675" w:type="dxa"/>
          </w:tcPr>
          <w:p w14:paraId="70775640" w14:textId="315E0B87" w:rsidR="00151B20" w:rsidRDefault="00C43B3C" w:rsidP="0079197F">
            <w:pPr>
              <w:cnfStyle w:val="000000100000" w:firstRow="0" w:lastRow="0" w:firstColumn="0" w:lastColumn="0" w:oddVBand="0" w:evenVBand="0" w:oddHBand="1" w:evenHBand="0" w:firstRowFirstColumn="0" w:firstRowLastColumn="0" w:lastRowFirstColumn="0" w:lastRowLastColumn="0"/>
              <w:rPr>
                <w:lang w:val="en-IN"/>
              </w:rPr>
            </w:pPr>
            <w:r>
              <w:rPr>
                <w:lang w:val="en-IN"/>
              </w:rPr>
              <w:t>Integer Ambiguity</w:t>
            </w:r>
          </w:p>
        </w:tc>
      </w:tr>
      <w:tr w:rsidR="00151B20" w14:paraId="54058795" w14:textId="77777777" w:rsidTr="00406413">
        <w:trPr>
          <w:trHeight w:val="340"/>
        </w:trPr>
        <w:tc>
          <w:tcPr>
            <w:cnfStyle w:val="001000000000" w:firstRow="0" w:lastRow="0" w:firstColumn="1" w:lastColumn="0" w:oddVBand="0" w:evenVBand="0" w:oddHBand="0" w:evenHBand="0" w:firstRowFirstColumn="0" w:firstRowLastColumn="0" w:lastRowFirstColumn="0" w:lastRowLastColumn="0"/>
            <w:tcW w:w="4675" w:type="dxa"/>
          </w:tcPr>
          <w:p w14:paraId="5A89A761" w14:textId="1EF40B95" w:rsidR="00151B20" w:rsidRPr="00406413" w:rsidRDefault="00C43B3C" w:rsidP="00C43B3C">
            <w:pPr>
              <w:rPr>
                <w:b w:val="0"/>
                <w:bCs w:val="0"/>
                <w:lang w:val="en-IN"/>
              </w:rPr>
            </w:pPr>
            <w:r w:rsidRPr="00406413">
              <w:rPr>
                <w:b w:val="0"/>
                <w:bCs w:val="0"/>
                <w:lang w:val="en-IN"/>
              </w:rPr>
              <w:t xml:space="preserve">7 </w:t>
            </w:r>
          </w:p>
        </w:tc>
        <w:tc>
          <w:tcPr>
            <w:tcW w:w="4675" w:type="dxa"/>
          </w:tcPr>
          <w:p w14:paraId="6DE70DB3" w14:textId="28B48176" w:rsidR="00151B20" w:rsidRDefault="00C43B3C" w:rsidP="0079197F">
            <w:pPr>
              <w:cnfStyle w:val="000000000000" w:firstRow="0" w:lastRow="0" w:firstColumn="0" w:lastColumn="0" w:oddVBand="0" w:evenVBand="0" w:oddHBand="0" w:evenHBand="0" w:firstRowFirstColumn="0" w:firstRowLastColumn="0" w:lastRowFirstColumn="0" w:lastRowLastColumn="0"/>
              <w:rPr>
                <w:lang w:val="en-IN"/>
              </w:rPr>
            </w:pPr>
            <w:r>
              <w:rPr>
                <w:lang w:val="en-IN"/>
              </w:rPr>
              <w:t>0</w:t>
            </w:r>
          </w:p>
        </w:tc>
      </w:tr>
      <w:tr w:rsidR="00151B20" w14:paraId="4A430E12" w14:textId="77777777" w:rsidTr="004064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75" w:type="dxa"/>
          </w:tcPr>
          <w:p w14:paraId="732F4D32" w14:textId="73129D32" w:rsidR="00151B20" w:rsidRPr="00406413" w:rsidRDefault="00C43B3C" w:rsidP="0079197F">
            <w:pPr>
              <w:rPr>
                <w:b w:val="0"/>
                <w:bCs w:val="0"/>
                <w:lang w:val="en-IN"/>
              </w:rPr>
            </w:pPr>
            <w:r w:rsidRPr="00406413">
              <w:rPr>
                <w:b w:val="0"/>
                <w:bCs w:val="0"/>
                <w:lang w:val="en-IN"/>
              </w:rPr>
              <w:t>15</w:t>
            </w:r>
          </w:p>
        </w:tc>
        <w:tc>
          <w:tcPr>
            <w:tcW w:w="4675" w:type="dxa"/>
          </w:tcPr>
          <w:p w14:paraId="78B170D8" w14:textId="0631C4D5" w:rsidR="00151B20" w:rsidRDefault="00C43B3C" w:rsidP="0079197F">
            <w:pPr>
              <w:cnfStyle w:val="000000100000" w:firstRow="0" w:lastRow="0" w:firstColumn="0" w:lastColumn="0" w:oddVBand="0" w:evenVBand="0" w:oddHBand="1" w:evenHBand="0" w:firstRowFirstColumn="0" w:firstRowLastColumn="0" w:lastRowFirstColumn="0" w:lastRowLastColumn="0"/>
              <w:rPr>
                <w:lang w:val="en-IN"/>
              </w:rPr>
            </w:pPr>
            <w:r>
              <w:rPr>
                <w:lang w:val="en-IN"/>
              </w:rPr>
              <w:t>-10</w:t>
            </w:r>
          </w:p>
        </w:tc>
      </w:tr>
      <w:tr w:rsidR="00151B20" w14:paraId="289ACD3B" w14:textId="77777777" w:rsidTr="00406413">
        <w:trPr>
          <w:trHeight w:val="340"/>
        </w:trPr>
        <w:tc>
          <w:tcPr>
            <w:cnfStyle w:val="001000000000" w:firstRow="0" w:lastRow="0" w:firstColumn="1" w:lastColumn="0" w:oddVBand="0" w:evenVBand="0" w:oddHBand="0" w:evenHBand="0" w:firstRowFirstColumn="0" w:firstRowLastColumn="0" w:lastRowFirstColumn="0" w:lastRowLastColumn="0"/>
            <w:tcW w:w="4675" w:type="dxa"/>
          </w:tcPr>
          <w:p w14:paraId="097FAF45" w14:textId="6E59475A" w:rsidR="00151B20" w:rsidRPr="00406413" w:rsidRDefault="00C43B3C" w:rsidP="0079197F">
            <w:pPr>
              <w:rPr>
                <w:b w:val="0"/>
                <w:bCs w:val="0"/>
                <w:lang w:val="en-IN"/>
              </w:rPr>
            </w:pPr>
            <w:r w:rsidRPr="00406413">
              <w:rPr>
                <w:b w:val="0"/>
                <w:bCs w:val="0"/>
                <w:lang w:val="en-IN"/>
              </w:rPr>
              <w:t>17</w:t>
            </w:r>
          </w:p>
        </w:tc>
        <w:tc>
          <w:tcPr>
            <w:tcW w:w="4675" w:type="dxa"/>
          </w:tcPr>
          <w:p w14:paraId="02739EAC" w14:textId="59A77FE6" w:rsidR="00151B20" w:rsidRDefault="00C43B3C" w:rsidP="0079197F">
            <w:pPr>
              <w:cnfStyle w:val="000000000000" w:firstRow="0" w:lastRow="0" w:firstColumn="0" w:lastColumn="0" w:oddVBand="0" w:evenVBand="0" w:oddHBand="0" w:evenHBand="0" w:firstRowFirstColumn="0" w:firstRowLastColumn="0" w:lastRowFirstColumn="0" w:lastRowLastColumn="0"/>
              <w:rPr>
                <w:lang w:val="en-IN"/>
              </w:rPr>
            </w:pPr>
            <w:r>
              <w:rPr>
                <w:lang w:val="en-IN"/>
              </w:rPr>
              <w:t>-11</w:t>
            </w:r>
          </w:p>
        </w:tc>
      </w:tr>
      <w:tr w:rsidR="00151B20" w14:paraId="0AD9F104" w14:textId="77777777" w:rsidTr="004064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75" w:type="dxa"/>
          </w:tcPr>
          <w:p w14:paraId="55C0125F" w14:textId="50CBAA86" w:rsidR="00151B20" w:rsidRPr="00406413" w:rsidRDefault="00C43B3C" w:rsidP="0079197F">
            <w:pPr>
              <w:rPr>
                <w:b w:val="0"/>
                <w:bCs w:val="0"/>
                <w:lang w:val="en-IN"/>
              </w:rPr>
            </w:pPr>
            <w:r w:rsidRPr="00406413">
              <w:rPr>
                <w:b w:val="0"/>
                <w:bCs w:val="0"/>
                <w:lang w:val="en-IN"/>
              </w:rPr>
              <w:t>24</w:t>
            </w:r>
          </w:p>
        </w:tc>
        <w:tc>
          <w:tcPr>
            <w:tcW w:w="4675" w:type="dxa"/>
          </w:tcPr>
          <w:p w14:paraId="448DB15C" w14:textId="4B63FCA3" w:rsidR="00151B20" w:rsidRDefault="00C43B3C" w:rsidP="0079197F">
            <w:pPr>
              <w:cnfStyle w:val="000000100000" w:firstRow="0" w:lastRow="0" w:firstColumn="0" w:lastColumn="0" w:oddVBand="0" w:evenVBand="0" w:oddHBand="1" w:evenHBand="0" w:firstRowFirstColumn="0" w:firstRowLastColumn="0" w:lastRowFirstColumn="0" w:lastRowLastColumn="0"/>
              <w:rPr>
                <w:lang w:val="en-IN"/>
              </w:rPr>
            </w:pPr>
            <w:r>
              <w:rPr>
                <w:lang w:val="en-IN"/>
              </w:rPr>
              <w:t>-12</w:t>
            </w:r>
          </w:p>
        </w:tc>
      </w:tr>
      <w:tr w:rsidR="00C43B3C" w14:paraId="4A044799" w14:textId="77777777" w:rsidTr="00406413">
        <w:trPr>
          <w:trHeight w:val="340"/>
        </w:trPr>
        <w:tc>
          <w:tcPr>
            <w:cnfStyle w:val="001000000000" w:firstRow="0" w:lastRow="0" w:firstColumn="1" w:lastColumn="0" w:oddVBand="0" w:evenVBand="0" w:oddHBand="0" w:evenHBand="0" w:firstRowFirstColumn="0" w:firstRowLastColumn="0" w:lastRowFirstColumn="0" w:lastRowLastColumn="0"/>
            <w:tcW w:w="4675" w:type="dxa"/>
          </w:tcPr>
          <w:p w14:paraId="2708FF3F" w14:textId="1BFBBE1A" w:rsidR="00C43B3C" w:rsidRPr="00406413" w:rsidRDefault="00406413" w:rsidP="0079197F">
            <w:pPr>
              <w:rPr>
                <w:b w:val="0"/>
                <w:bCs w:val="0"/>
                <w:lang w:val="en-IN"/>
              </w:rPr>
            </w:pPr>
            <w:r w:rsidRPr="00406413">
              <w:rPr>
                <w:b w:val="0"/>
                <w:bCs w:val="0"/>
                <w:lang w:val="en-IN"/>
              </w:rPr>
              <w:t>26</w:t>
            </w:r>
          </w:p>
        </w:tc>
        <w:tc>
          <w:tcPr>
            <w:tcW w:w="4675" w:type="dxa"/>
          </w:tcPr>
          <w:p w14:paraId="1F34DCB8" w14:textId="23B89974" w:rsidR="00C43B3C" w:rsidRDefault="00406413" w:rsidP="0079197F">
            <w:pPr>
              <w:cnfStyle w:val="000000000000" w:firstRow="0" w:lastRow="0" w:firstColumn="0" w:lastColumn="0" w:oddVBand="0" w:evenVBand="0" w:oddHBand="0" w:evenHBand="0" w:firstRowFirstColumn="0" w:firstRowLastColumn="0" w:lastRowFirstColumn="0" w:lastRowLastColumn="0"/>
              <w:rPr>
                <w:lang w:val="en-IN"/>
              </w:rPr>
            </w:pPr>
            <w:r>
              <w:rPr>
                <w:lang w:val="en-IN"/>
              </w:rPr>
              <w:t>9</w:t>
            </w:r>
          </w:p>
        </w:tc>
      </w:tr>
      <w:tr w:rsidR="00406413" w14:paraId="68941FD0" w14:textId="77777777" w:rsidTr="004064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75" w:type="dxa"/>
          </w:tcPr>
          <w:p w14:paraId="51B65248" w14:textId="6B1D5E26" w:rsidR="00406413" w:rsidRPr="00406413" w:rsidRDefault="00406413" w:rsidP="0079197F">
            <w:pPr>
              <w:rPr>
                <w:b w:val="0"/>
                <w:bCs w:val="0"/>
                <w:lang w:val="en-IN"/>
              </w:rPr>
            </w:pPr>
            <w:r w:rsidRPr="00406413">
              <w:rPr>
                <w:b w:val="0"/>
                <w:bCs w:val="0"/>
                <w:lang w:val="en-IN"/>
              </w:rPr>
              <w:lastRenderedPageBreak/>
              <w:t>27</w:t>
            </w:r>
          </w:p>
        </w:tc>
        <w:tc>
          <w:tcPr>
            <w:tcW w:w="4675" w:type="dxa"/>
          </w:tcPr>
          <w:p w14:paraId="5A7F8167" w14:textId="21A19783" w:rsidR="00406413" w:rsidRDefault="00406413" w:rsidP="0079197F">
            <w:pPr>
              <w:cnfStyle w:val="000000100000" w:firstRow="0" w:lastRow="0" w:firstColumn="0" w:lastColumn="0" w:oddVBand="0" w:evenVBand="0" w:oddHBand="1" w:evenHBand="0" w:firstRowFirstColumn="0" w:firstRowLastColumn="0" w:lastRowFirstColumn="0" w:lastRowLastColumn="0"/>
              <w:rPr>
                <w:lang w:val="en-IN"/>
              </w:rPr>
            </w:pPr>
            <w:r>
              <w:rPr>
                <w:lang w:val="en-IN"/>
              </w:rPr>
              <w:t>-2</w:t>
            </w:r>
          </w:p>
        </w:tc>
      </w:tr>
    </w:tbl>
    <w:p w14:paraId="4834E485" w14:textId="376B797B" w:rsidR="0079197F" w:rsidRDefault="0079197F" w:rsidP="0079197F">
      <w:pPr>
        <w:rPr>
          <w:lang w:val="en-IN"/>
        </w:rPr>
      </w:pPr>
    </w:p>
    <w:p w14:paraId="31202446" w14:textId="6AAD80E2" w:rsidR="00101B57" w:rsidRDefault="00C159D1" w:rsidP="0079197F">
      <w:pPr>
        <w:rPr>
          <w:lang w:val="en-IN"/>
        </w:rPr>
      </w:pPr>
      <w:r>
        <w:rPr>
          <w:lang w:val="en-IN"/>
        </w:rPr>
        <w:t xml:space="preserve">Following </w:t>
      </w:r>
      <w:r w:rsidR="00910896">
        <w:rPr>
          <w:lang w:val="en-IN"/>
        </w:rPr>
        <w:t xml:space="preserve">Figures </w:t>
      </w:r>
      <w:r w:rsidR="00910896">
        <w:rPr>
          <w:lang w:val="en-IN"/>
        </w:rPr>
        <w:fldChar w:fldCharType="begin"/>
      </w:r>
      <w:r w:rsidR="00910896">
        <w:rPr>
          <w:lang w:val="en-IN"/>
        </w:rPr>
        <w:instrText xml:space="preserve"> REF _Ref91165818 \h </w:instrText>
      </w:r>
      <w:r w:rsidR="00910896">
        <w:rPr>
          <w:lang w:val="en-IN"/>
        </w:rPr>
      </w:r>
      <w:r w:rsidR="00910896">
        <w:rPr>
          <w:lang w:val="en-IN"/>
        </w:rPr>
        <w:fldChar w:fldCharType="separate"/>
      </w:r>
      <w:r w:rsidR="00910896">
        <w:rPr>
          <w:noProof/>
        </w:rPr>
        <w:t>11</w:t>
      </w:r>
      <w:r w:rsidR="00910896">
        <w:rPr>
          <w:lang w:val="en-IN"/>
        </w:rPr>
        <w:fldChar w:fldCharType="end"/>
      </w:r>
      <w:r w:rsidR="00910896">
        <w:rPr>
          <w:lang w:val="en-IN"/>
        </w:rPr>
        <w:t xml:space="preserve"> and </w:t>
      </w:r>
      <w:r w:rsidR="00910896">
        <w:rPr>
          <w:lang w:val="en-IN"/>
        </w:rPr>
        <w:fldChar w:fldCharType="begin"/>
      </w:r>
      <w:r w:rsidR="00910896">
        <w:rPr>
          <w:lang w:val="en-IN"/>
        </w:rPr>
        <w:instrText xml:space="preserve"> REF _Ref91165820 \h </w:instrText>
      </w:r>
      <w:r w:rsidR="00910896">
        <w:rPr>
          <w:lang w:val="en-IN"/>
        </w:rPr>
      </w:r>
      <w:r w:rsidR="00910896">
        <w:rPr>
          <w:lang w:val="en-IN"/>
        </w:rPr>
        <w:fldChar w:fldCharType="separate"/>
      </w:r>
      <w:r w:rsidR="00910896">
        <w:rPr>
          <w:noProof/>
        </w:rPr>
        <w:t>12</w:t>
      </w:r>
      <w:r w:rsidR="00910896">
        <w:rPr>
          <w:lang w:val="en-IN"/>
        </w:rPr>
        <w:fldChar w:fldCharType="end"/>
      </w:r>
      <w:r>
        <w:rPr>
          <w:lang w:val="en-IN"/>
        </w:rPr>
        <w:t xml:space="preserve"> shows</w:t>
      </w:r>
      <w:r w:rsidR="00910896">
        <w:rPr>
          <w:lang w:val="en-IN"/>
        </w:rPr>
        <w:t xml:space="preserve">, the timeseries of ambiguity fixing process of GPS satellites PRN 7 and 27. The same happens for other satellites. </w:t>
      </w:r>
    </w:p>
    <w:p w14:paraId="2BDA2F79" w14:textId="773ADD7F" w:rsidR="0079197F" w:rsidRPr="0079197F" w:rsidRDefault="0079197F" w:rsidP="0079197F">
      <w:pPr>
        <w:rPr>
          <w:lang w:val="en-IN"/>
        </w:rPr>
      </w:pPr>
    </w:p>
    <w:p w14:paraId="722A8C51" w14:textId="65D63A8A" w:rsidR="00B83AB0" w:rsidRDefault="00910896" w:rsidP="00B83AB0">
      <w:pPr>
        <w:keepNext/>
      </w:pPr>
      <w:r w:rsidRPr="00910896">
        <w:rPr>
          <w:noProof/>
        </w:rPr>
        <w:drawing>
          <wp:inline distT="0" distB="0" distL="0" distR="0" wp14:anchorId="6690B971" wp14:editId="7DD688F5">
            <wp:extent cx="5943600" cy="306768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1"/>
                    <a:stretch>
                      <a:fillRect/>
                    </a:stretch>
                  </pic:blipFill>
                  <pic:spPr>
                    <a:xfrm>
                      <a:off x="0" y="0"/>
                      <a:ext cx="5943600" cy="3067685"/>
                    </a:xfrm>
                    <a:prstGeom prst="rect">
                      <a:avLst/>
                    </a:prstGeom>
                  </pic:spPr>
                </pic:pic>
              </a:graphicData>
            </a:graphic>
          </wp:inline>
        </w:drawing>
      </w:r>
    </w:p>
    <w:p w14:paraId="510BE994" w14:textId="5A4630CE" w:rsidR="0079197F" w:rsidRDefault="00B83AB0" w:rsidP="00B83AB0">
      <w:pPr>
        <w:pStyle w:val="Caption"/>
        <w:jc w:val="center"/>
        <w:rPr>
          <w:lang w:val="en-IN"/>
        </w:rPr>
      </w:pPr>
      <w:bookmarkStart w:id="23" w:name="_Ref91165818"/>
      <w:r>
        <w:t xml:space="preserve">Figure </w:t>
      </w:r>
      <w:fldSimple w:instr=" SEQ Figure \* ARABIC ">
        <w:r w:rsidR="00434209">
          <w:rPr>
            <w:noProof/>
          </w:rPr>
          <w:t>11</w:t>
        </w:r>
      </w:fldSimple>
      <w:bookmarkEnd w:id="23"/>
      <w:r>
        <w:rPr>
          <w:lang w:val="en-IN"/>
        </w:rPr>
        <w:t>: Ambiguity Fixing for PRN 7</w:t>
      </w:r>
    </w:p>
    <w:p w14:paraId="054BE4F8" w14:textId="4B9BAD13" w:rsidR="00C159D1" w:rsidRDefault="00C159D1" w:rsidP="00553F4E">
      <w:pPr>
        <w:rPr>
          <w:lang w:val="en-IN"/>
        </w:rPr>
      </w:pPr>
    </w:p>
    <w:p w14:paraId="0180D0E0" w14:textId="77777777" w:rsidR="00910896" w:rsidRDefault="00910896" w:rsidP="00910896">
      <w:pPr>
        <w:keepNext/>
      </w:pPr>
      <w:r w:rsidRPr="00910896">
        <w:rPr>
          <w:noProof/>
          <w:lang w:val="en-IN"/>
        </w:rPr>
        <w:lastRenderedPageBreak/>
        <w:drawing>
          <wp:inline distT="0" distB="0" distL="0" distR="0" wp14:anchorId="6D320B4F" wp14:editId="2A59310D">
            <wp:extent cx="5943600" cy="3067685"/>
            <wp:effectExtent l="0" t="0" r="0"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22"/>
                    <a:stretch>
                      <a:fillRect/>
                    </a:stretch>
                  </pic:blipFill>
                  <pic:spPr>
                    <a:xfrm>
                      <a:off x="0" y="0"/>
                      <a:ext cx="5943600" cy="3067685"/>
                    </a:xfrm>
                    <a:prstGeom prst="rect">
                      <a:avLst/>
                    </a:prstGeom>
                  </pic:spPr>
                </pic:pic>
              </a:graphicData>
            </a:graphic>
          </wp:inline>
        </w:drawing>
      </w:r>
    </w:p>
    <w:p w14:paraId="21F241BF" w14:textId="1DAC7330" w:rsidR="00182294" w:rsidRDefault="00910896" w:rsidP="00182294">
      <w:pPr>
        <w:pStyle w:val="Caption"/>
        <w:jc w:val="center"/>
        <w:rPr>
          <w:lang w:val="en-IN"/>
        </w:rPr>
      </w:pPr>
      <w:bookmarkStart w:id="24" w:name="_Ref91165820"/>
      <w:r>
        <w:t xml:space="preserve">Figure </w:t>
      </w:r>
      <w:fldSimple w:instr=" SEQ Figure \* ARABIC ">
        <w:r w:rsidR="00434209">
          <w:rPr>
            <w:noProof/>
          </w:rPr>
          <w:t>12</w:t>
        </w:r>
      </w:fldSimple>
      <w:bookmarkEnd w:id="24"/>
      <w:r>
        <w:rPr>
          <w:lang w:val="en-IN"/>
        </w:rPr>
        <w:t>: Ambiguity Fixing for PRN 27</w:t>
      </w:r>
    </w:p>
    <w:p w14:paraId="42B6035E" w14:textId="5BAC1632" w:rsidR="00182294" w:rsidRDefault="00182294" w:rsidP="00182294">
      <w:pPr>
        <w:rPr>
          <w:lang w:val="en-IN"/>
        </w:rPr>
      </w:pPr>
    </w:p>
    <w:p w14:paraId="73DC6F53" w14:textId="6AA7CA52" w:rsidR="00182294" w:rsidRDefault="00182294" w:rsidP="00182294">
      <w:pPr>
        <w:rPr>
          <w:lang w:val="en-IN"/>
        </w:rPr>
      </w:pPr>
    </w:p>
    <w:p w14:paraId="42099FB4" w14:textId="77777777" w:rsidR="00182294" w:rsidRPr="00182294" w:rsidRDefault="00182294" w:rsidP="00182294">
      <w:pPr>
        <w:rPr>
          <w:lang w:val="en-IN"/>
        </w:rPr>
      </w:pPr>
    </w:p>
    <w:p w14:paraId="7E22F28C" w14:textId="3A617229" w:rsidR="00182294" w:rsidRDefault="00182294" w:rsidP="00B562EA">
      <w:pPr>
        <w:pStyle w:val="Heading3"/>
        <w:numPr>
          <w:ilvl w:val="0"/>
          <w:numId w:val="20"/>
        </w:numPr>
        <w:rPr>
          <w:lang w:val="en-IN"/>
        </w:rPr>
      </w:pPr>
      <w:bookmarkStart w:id="25" w:name="_Ref91170422"/>
      <w:bookmarkStart w:id="26" w:name="_Toc91179837"/>
      <w:r>
        <w:rPr>
          <w:lang w:val="en-IN"/>
        </w:rPr>
        <w:t>Rounding-Off method</w:t>
      </w:r>
      <w:bookmarkEnd w:id="25"/>
      <w:bookmarkEnd w:id="26"/>
    </w:p>
    <w:p w14:paraId="6D805F2D" w14:textId="0C92CD53" w:rsidR="00182294" w:rsidRDefault="00182294" w:rsidP="00182294">
      <w:pPr>
        <w:rPr>
          <w:lang w:val="en-IN"/>
        </w:rPr>
      </w:pPr>
    </w:p>
    <w:p w14:paraId="0C26534B" w14:textId="61013D2E" w:rsidR="00F34F6F" w:rsidRDefault="005B4B29" w:rsidP="00182294">
      <w:pPr>
        <w:rPr>
          <w:lang w:val="en-IN"/>
        </w:rPr>
      </w:pPr>
      <w:r>
        <w:rPr>
          <w:lang w:val="en-IN"/>
        </w:rPr>
        <w:t>This ambiguity-resolution(AR) method performs sequential filtering twice</w:t>
      </w:r>
      <w:r w:rsidR="00F34F6F">
        <w:rPr>
          <w:lang w:val="en-IN"/>
        </w:rPr>
        <w:t>.</w:t>
      </w:r>
      <w:r>
        <w:rPr>
          <w:lang w:val="en-IN"/>
        </w:rPr>
        <w:t xml:space="preserve"> </w:t>
      </w:r>
      <w:r w:rsidR="00F34F6F">
        <w:rPr>
          <w:lang w:val="en-IN"/>
        </w:rPr>
        <w:t xml:space="preserve">The </w:t>
      </w:r>
      <w:r>
        <w:rPr>
          <w:lang w:val="en-IN"/>
        </w:rPr>
        <w:t xml:space="preserve">first </w:t>
      </w:r>
      <w:r w:rsidR="00F34F6F">
        <w:rPr>
          <w:lang w:val="en-IN"/>
        </w:rPr>
        <w:t>filtering process</w:t>
      </w:r>
      <w:r>
        <w:rPr>
          <w:lang w:val="en-IN"/>
        </w:rPr>
        <w:t xml:space="preserve"> calculate</w:t>
      </w:r>
      <w:r w:rsidR="00F34F6F">
        <w:rPr>
          <w:lang w:val="en-IN"/>
        </w:rPr>
        <w:t>s</w:t>
      </w:r>
      <w:r>
        <w:rPr>
          <w:lang w:val="en-IN"/>
        </w:rPr>
        <w:t xml:space="preserve"> the floating ambiguities. It then rounds-off the converged floating ambiguities obtained at</w:t>
      </w:r>
      <w:r w:rsidR="00A726B6">
        <w:rPr>
          <w:lang w:val="en-IN"/>
        </w:rPr>
        <w:t xml:space="preserve"> the</w:t>
      </w:r>
      <w:r>
        <w:rPr>
          <w:lang w:val="en-IN"/>
        </w:rPr>
        <w:t xml:space="preserve"> end of the 1</w:t>
      </w:r>
      <w:r w:rsidRPr="005B4B29">
        <w:rPr>
          <w:vertAlign w:val="superscript"/>
          <w:lang w:val="en-IN"/>
        </w:rPr>
        <w:t>st</w:t>
      </w:r>
      <w:r>
        <w:rPr>
          <w:lang w:val="en-IN"/>
        </w:rPr>
        <w:t xml:space="preserve"> filter</w:t>
      </w:r>
      <w:r w:rsidR="00F34F6F">
        <w:rPr>
          <w:lang w:val="en-IN"/>
        </w:rPr>
        <w:t>ing process</w:t>
      </w:r>
      <w:r>
        <w:rPr>
          <w:lang w:val="en-IN"/>
        </w:rPr>
        <w:t xml:space="preserve"> to estimate the integer ambiguities. The 2</w:t>
      </w:r>
      <w:r w:rsidRPr="005B4B29">
        <w:rPr>
          <w:vertAlign w:val="superscript"/>
          <w:lang w:val="en-IN"/>
        </w:rPr>
        <w:t>nd</w:t>
      </w:r>
      <w:r>
        <w:rPr>
          <w:lang w:val="en-IN"/>
        </w:rPr>
        <w:t xml:space="preserve"> sequential filter only utilizes carrier-phases</w:t>
      </w:r>
      <w:r w:rsidR="00F34F6F">
        <w:rPr>
          <w:lang w:val="en-IN"/>
        </w:rPr>
        <w:t xml:space="preserve">, from which estimated integer-ambiguities have been deducted. I have performed this AR method based </w:t>
      </w:r>
      <w:r w:rsidR="00B655E6">
        <w:rPr>
          <w:lang w:val="en-IN"/>
        </w:rPr>
        <w:t xml:space="preserve">on </w:t>
      </w:r>
      <w:r w:rsidR="00373104">
        <w:rPr>
          <w:lang w:val="en-IN"/>
        </w:rPr>
        <w:t>one</w:t>
      </w:r>
      <w:r w:rsidR="00F34F6F">
        <w:rPr>
          <w:lang w:val="en-IN"/>
        </w:rPr>
        <w:t xml:space="preserve"> primary assumption</w:t>
      </w:r>
      <w:r w:rsidR="00373104">
        <w:rPr>
          <w:lang w:val="en-IN"/>
        </w:rPr>
        <w:t>, which is</w:t>
      </w:r>
    </w:p>
    <w:p w14:paraId="4349C84C" w14:textId="241CADC8" w:rsidR="00B655E6" w:rsidRPr="00373104" w:rsidRDefault="00F34F6F" w:rsidP="00373104">
      <w:pPr>
        <w:rPr>
          <w:rStyle w:val="SubtleEmphasis"/>
          <w:lang w:val="en-IN"/>
        </w:rPr>
      </w:pPr>
      <w:r w:rsidRPr="00373104">
        <w:rPr>
          <w:rStyle w:val="SubtleEmphasis"/>
          <w:lang w:val="en-IN"/>
        </w:rPr>
        <w:t xml:space="preserve">floating ambiguities at the end of 1st sequential filtering have converged </w:t>
      </w:r>
      <w:r w:rsidR="00B655E6" w:rsidRPr="00373104">
        <w:rPr>
          <w:rStyle w:val="SubtleEmphasis"/>
          <w:lang w:val="en-IN"/>
        </w:rPr>
        <w:t>around</w:t>
      </w:r>
      <w:r w:rsidRPr="00373104">
        <w:rPr>
          <w:rStyle w:val="SubtleEmphasis"/>
          <w:lang w:val="en-IN"/>
        </w:rPr>
        <w:t xml:space="preserve"> the true</w:t>
      </w:r>
      <w:r w:rsidR="00B655E6" w:rsidRPr="00373104">
        <w:rPr>
          <w:rStyle w:val="SubtleEmphasis"/>
          <w:lang w:val="en-IN"/>
        </w:rPr>
        <w:t xml:space="preserve"> integer ambiguity value</w:t>
      </w:r>
      <w:r w:rsidR="00373104" w:rsidRPr="00373104">
        <w:rPr>
          <w:rStyle w:val="SubtleEmphasis"/>
          <w:lang w:val="en-IN"/>
        </w:rPr>
        <w:t>, and since the standard deviation will be minimal( less than 0.1 GPS L1 cycle</w:t>
      </w:r>
      <w:r w:rsidR="004A00A3">
        <w:rPr>
          <w:rStyle w:val="SubtleEmphasis"/>
          <w:lang w:val="en-IN"/>
        </w:rPr>
        <w:t xml:space="preserve">, observed for the </w:t>
      </w:r>
      <w:r w:rsidR="00986075">
        <w:rPr>
          <w:rStyle w:val="SubtleEmphasis"/>
          <w:lang w:val="en-IN"/>
        </w:rPr>
        <w:t xml:space="preserve">chosen </w:t>
      </w:r>
      <w:r w:rsidR="00986075" w:rsidRPr="00986075">
        <w:rPr>
          <w:i/>
          <w:iCs/>
          <w:lang w:val="en-IN"/>
        </w:rPr>
        <w:fldChar w:fldCharType="begin"/>
      </w:r>
      <w:r w:rsidR="00986075" w:rsidRPr="00986075">
        <w:rPr>
          <w:i/>
          <w:iCs/>
          <w:lang w:val="en-IN"/>
        </w:rPr>
        <w:instrText xml:space="preserve"> REF _Ref91155789 \h  \* MERGEFORMAT </w:instrText>
      </w:r>
      <w:r w:rsidR="00986075" w:rsidRPr="00986075">
        <w:rPr>
          <w:i/>
          <w:iCs/>
          <w:lang w:val="en-IN"/>
        </w:rPr>
      </w:r>
      <w:r w:rsidR="00986075" w:rsidRPr="00986075">
        <w:rPr>
          <w:i/>
          <w:iCs/>
          <w:lang w:val="en-IN"/>
        </w:rPr>
        <w:fldChar w:fldCharType="separate"/>
      </w:r>
      <w:r w:rsidR="00986075">
        <w:rPr>
          <w:i/>
          <w:iCs/>
        </w:rPr>
        <w:t>d</w:t>
      </w:r>
      <w:r w:rsidR="00986075" w:rsidRPr="00986075">
        <w:rPr>
          <w:i/>
          <w:iCs/>
        </w:rPr>
        <w:t>ataset</w:t>
      </w:r>
      <w:r w:rsidR="00986075" w:rsidRPr="00986075">
        <w:rPr>
          <w:i/>
          <w:iCs/>
          <w:lang w:val="en-IN"/>
        </w:rPr>
        <w:fldChar w:fldCharType="end"/>
      </w:r>
      <w:r w:rsidR="00373104" w:rsidRPr="00373104">
        <w:rPr>
          <w:rStyle w:val="SubtleEmphasis"/>
          <w:lang w:val="en-IN"/>
        </w:rPr>
        <w:t>) rounding-off the floating value to estimate the integer ambiguity is an adequate technique in this instance.</w:t>
      </w:r>
    </w:p>
    <w:p w14:paraId="35A6E25F" w14:textId="4CBDD580" w:rsidR="007628FD" w:rsidRDefault="007628FD" w:rsidP="007628FD">
      <w:pPr>
        <w:rPr>
          <w:lang w:val="en-IN"/>
        </w:rPr>
      </w:pPr>
    </w:p>
    <w:p w14:paraId="5433F7C1" w14:textId="3735E62C" w:rsidR="007628FD" w:rsidRDefault="007628FD" w:rsidP="007628FD">
      <w:pPr>
        <w:pStyle w:val="Caption"/>
        <w:keepNext/>
      </w:pPr>
      <w:r>
        <w:t xml:space="preserve">Table </w:t>
      </w:r>
      <w:fldSimple w:instr=" SEQ Table \* ARABIC ">
        <w:r w:rsidR="00A726B6">
          <w:rPr>
            <w:noProof/>
          </w:rPr>
          <w:t>6</w:t>
        </w:r>
      </w:fldSimple>
      <w:r>
        <w:rPr>
          <w:lang w:val="en-IN"/>
        </w:rPr>
        <w:t xml:space="preserve">: </w:t>
      </w:r>
      <w:r w:rsidR="005B4B29">
        <w:rPr>
          <w:lang w:val="en-IN"/>
        </w:rPr>
        <w:t xml:space="preserve">Estimated </w:t>
      </w:r>
      <w:r>
        <w:rPr>
          <w:lang w:val="en-IN"/>
        </w:rPr>
        <w:t>Integer-Ambiguity after rounding off</w:t>
      </w:r>
      <w:r w:rsidR="00F34F6F">
        <w:rPr>
          <w:lang w:val="en-IN"/>
        </w:rPr>
        <w:t xml:space="preserve"> the</w:t>
      </w:r>
      <w:r>
        <w:rPr>
          <w:lang w:val="en-IN"/>
        </w:rPr>
        <w:t xml:space="preserve"> converged float ambiguities</w:t>
      </w:r>
      <w:r w:rsidR="00F34F6F">
        <w:rPr>
          <w:lang w:val="en-IN"/>
        </w:rPr>
        <w:t xml:space="preserve"> obtained at the end of 1</w:t>
      </w:r>
      <w:r w:rsidR="00F34F6F" w:rsidRPr="00F34F6F">
        <w:rPr>
          <w:vertAlign w:val="superscript"/>
          <w:lang w:val="en-IN"/>
        </w:rPr>
        <w:t>st</w:t>
      </w:r>
      <w:r w:rsidR="00F34F6F">
        <w:rPr>
          <w:lang w:val="en-IN"/>
        </w:rPr>
        <w:t xml:space="preserve"> Filtering process</w:t>
      </w:r>
    </w:p>
    <w:tbl>
      <w:tblPr>
        <w:tblStyle w:val="PlainTable1"/>
        <w:tblW w:w="0" w:type="auto"/>
        <w:tblLook w:val="04A0" w:firstRow="1" w:lastRow="0" w:firstColumn="1" w:lastColumn="0" w:noHBand="0" w:noVBand="1"/>
      </w:tblPr>
      <w:tblGrid>
        <w:gridCol w:w="4675"/>
        <w:gridCol w:w="4675"/>
      </w:tblGrid>
      <w:tr w:rsidR="007628FD" w14:paraId="01392D28" w14:textId="77777777" w:rsidTr="00340B5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75" w:type="dxa"/>
          </w:tcPr>
          <w:p w14:paraId="59946E34" w14:textId="77777777" w:rsidR="007628FD" w:rsidRPr="007628FD" w:rsidRDefault="007628FD" w:rsidP="00340B57">
            <w:pPr>
              <w:rPr>
                <w:lang w:val="en-IN"/>
              </w:rPr>
            </w:pPr>
            <w:r w:rsidRPr="007628FD">
              <w:rPr>
                <w:lang w:val="en-IN"/>
              </w:rPr>
              <w:t>PRN</w:t>
            </w:r>
          </w:p>
        </w:tc>
        <w:tc>
          <w:tcPr>
            <w:tcW w:w="4675" w:type="dxa"/>
          </w:tcPr>
          <w:p w14:paraId="2E54AB37" w14:textId="77777777" w:rsidR="007628FD" w:rsidRDefault="007628FD" w:rsidP="00340B57">
            <w:pPr>
              <w:cnfStyle w:val="100000000000" w:firstRow="1" w:lastRow="0" w:firstColumn="0" w:lastColumn="0" w:oddVBand="0" w:evenVBand="0" w:oddHBand="0" w:evenHBand="0" w:firstRowFirstColumn="0" w:firstRowLastColumn="0" w:lastRowFirstColumn="0" w:lastRowLastColumn="0"/>
              <w:rPr>
                <w:lang w:val="en-IN"/>
              </w:rPr>
            </w:pPr>
            <w:r>
              <w:rPr>
                <w:lang w:val="en-IN"/>
              </w:rPr>
              <w:t>Integer Ambiguity</w:t>
            </w:r>
          </w:p>
        </w:tc>
      </w:tr>
      <w:tr w:rsidR="007628FD" w14:paraId="6CC0FF0B" w14:textId="77777777" w:rsidTr="00340B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75" w:type="dxa"/>
          </w:tcPr>
          <w:p w14:paraId="098618A6" w14:textId="77777777" w:rsidR="007628FD" w:rsidRPr="00406413" w:rsidRDefault="007628FD" w:rsidP="00340B57">
            <w:pPr>
              <w:rPr>
                <w:b w:val="0"/>
                <w:bCs w:val="0"/>
                <w:lang w:val="en-IN"/>
              </w:rPr>
            </w:pPr>
            <w:r w:rsidRPr="00406413">
              <w:rPr>
                <w:b w:val="0"/>
                <w:bCs w:val="0"/>
                <w:lang w:val="en-IN"/>
              </w:rPr>
              <w:t xml:space="preserve">7 </w:t>
            </w:r>
          </w:p>
        </w:tc>
        <w:tc>
          <w:tcPr>
            <w:tcW w:w="4675" w:type="dxa"/>
          </w:tcPr>
          <w:p w14:paraId="786C45DC" w14:textId="667C7FC3" w:rsidR="007628FD" w:rsidRDefault="007628FD" w:rsidP="00340B57">
            <w:pPr>
              <w:cnfStyle w:val="000000100000" w:firstRow="0" w:lastRow="0" w:firstColumn="0" w:lastColumn="0" w:oddVBand="0" w:evenVBand="0" w:oddHBand="1" w:evenHBand="0" w:firstRowFirstColumn="0" w:firstRowLastColumn="0" w:lastRowFirstColumn="0" w:lastRowLastColumn="0"/>
              <w:rPr>
                <w:lang w:val="en-IN"/>
              </w:rPr>
            </w:pPr>
            <w:r>
              <w:rPr>
                <w:lang w:val="en-IN"/>
              </w:rPr>
              <w:t>-1.0</w:t>
            </w:r>
          </w:p>
        </w:tc>
      </w:tr>
      <w:tr w:rsidR="007628FD" w14:paraId="7447C4A8" w14:textId="77777777" w:rsidTr="00340B57">
        <w:trPr>
          <w:trHeight w:val="340"/>
        </w:trPr>
        <w:tc>
          <w:tcPr>
            <w:cnfStyle w:val="001000000000" w:firstRow="0" w:lastRow="0" w:firstColumn="1" w:lastColumn="0" w:oddVBand="0" w:evenVBand="0" w:oddHBand="0" w:evenHBand="0" w:firstRowFirstColumn="0" w:firstRowLastColumn="0" w:lastRowFirstColumn="0" w:lastRowLastColumn="0"/>
            <w:tcW w:w="4675" w:type="dxa"/>
          </w:tcPr>
          <w:p w14:paraId="430543CE" w14:textId="77777777" w:rsidR="007628FD" w:rsidRPr="00406413" w:rsidRDefault="007628FD" w:rsidP="00340B57">
            <w:pPr>
              <w:rPr>
                <w:b w:val="0"/>
                <w:bCs w:val="0"/>
                <w:lang w:val="en-IN"/>
              </w:rPr>
            </w:pPr>
            <w:r w:rsidRPr="00406413">
              <w:rPr>
                <w:b w:val="0"/>
                <w:bCs w:val="0"/>
                <w:lang w:val="en-IN"/>
              </w:rPr>
              <w:t>15</w:t>
            </w:r>
          </w:p>
        </w:tc>
        <w:tc>
          <w:tcPr>
            <w:tcW w:w="4675" w:type="dxa"/>
          </w:tcPr>
          <w:p w14:paraId="3C070496" w14:textId="5CFCAA98" w:rsidR="007628FD" w:rsidRDefault="007628FD" w:rsidP="00340B57">
            <w:pPr>
              <w:cnfStyle w:val="000000000000" w:firstRow="0" w:lastRow="0" w:firstColumn="0" w:lastColumn="0" w:oddVBand="0" w:evenVBand="0" w:oddHBand="0" w:evenHBand="0" w:firstRowFirstColumn="0" w:firstRowLastColumn="0" w:lastRowFirstColumn="0" w:lastRowLastColumn="0"/>
              <w:rPr>
                <w:lang w:val="en-IN"/>
              </w:rPr>
            </w:pPr>
            <w:r>
              <w:rPr>
                <w:lang w:val="en-IN"/>
              </w:rPr>
              <w:t>-11</w:t>
            </w:r>
          </w:p>
        </w:tc>
      </w:tr>
      <w:tr w:rsidR="007628FD" w14:paraId="288D1333" w14:textId="77777777" w:rsidTr="00340B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75" w:type="dxa"/>
          </w:tcPr>
          <w:p w14:paraId="00505CE4" w14:textId="77777777" w:rsidR="007628FD" w:rsidRPr="00406413" w:rsidRDefault="007628FD" w:rsidP="00340B57">
            <w:pPr>
              <w:rPr>
                <w:b w:val="0"/>
                <w:bCs w:val="0"/>
                <w:lang w:val="en-IN"/>
              </w:rPr>
            </w:pPr>
            <w:r w:rsidRPr="00406413">
              <w:rPr>
                <w:b w:val="0"/>
                <w:bCs w:val="0"/>
                <w:lang w:val="en-IN"/>
              </w:rPr>
              <w:t>17</w:t>
            </w:r>
          </w:p>
        </w:tc>
        <w:tc>
          <w:tcPr>
            <w:tcW w:w="4675" w:type="dxa"/>
          </w:tcPr>
          <w:p w14:paraId="2608540C" w14:textId="24A452C9" w:rsidR="007628FD" w:rsidRDefault="007628FD" w:rsidP="00340B57">
            <w:pPr>
              <w:cnfStyle w:val="000000100000" w:firstRow="0" w:lastRow="0" w:firstColumn="0" w:lastColumn="0" w:oddVBand="0" w:evenVBand="0" w:oddHBand="1" w:evenHBand="0" w:firstRowFirstColumn="0" w:firstRowLastColumn="0" w:lastRowFirstColumn="0" w:lastRowLastColumn="0"/>
              <w:rPr>
                <w:lang w:val="en-IN"/>
              </w:rPr>
            </w:pPr>
            <w:r>
              <w:rPr>
                <w:lang w:val="en-IN"/>
              </w:rPr>
              <w:t>-13</w:t>
            </w:r>
          </w:p>
        </w:tc>
      </w:tr>
      <w:tr w:rsidR="007628FD" w14:paraId="563B235A" w14:textId="77777777" w:rsidTr="00340B57">
        <w:trPr>
          <w:trHeight w:val="340"/>
        </w:trPr>
        <w:tc>
          <w:tcPr>
            <w:cnfStyle w:val="001000000000" w:firstRow="0" w:lastRow="0" w:firstColumn="1" w:lastColumn="0" w:oddVBand="0" w:evenVBand="0" w:oddHBand="0" w:evenHBand="0" w:firstRowFirstColumn="0" w:firstRowLastColumn="0" w:lastRowFirstColumn="0" w:lastRowLastColumn="0"/>
            <w:tcW w:w="4675" w:type="dxa"/>
          </w:tcPr>
          <w:p w14:paraId="47264E4A" w14:textId="77777777" w:rsidR="007628FD" w:rsidRPr="00406413" w:rsidRDefault="007628FD" w:rsidP="00340B57">
            <w:pPr>
              <w:rPr>
                <w:b w:val="0"/>
                <w:bCs w:val="0"/>
                <w:lang w:val="en-IN"/>
              </w:rPr>
            </w:pPr>
            <w:r w:rsidRPr="00406413">
              <w:rPr>
                <w:b w:val="0"/>
                <w:bCs w:val="0"/>
                <w:lang w:val="en-IN"/>
              </w:rPr>
              <w:lastRenderedPageBreak/>
              <w:t>24</w:t>
            </w:r>
          </w:p>
        </w:tc>
        <w:tc>
          <w:tcPr>
            <w:tcW w:w="4675" w:type="dxa"/>
          </w:tcPr>
          <w:p w14:paraId="239640A8" w14:textId="19EC945A" w:rsidR="007628FD" w:rsidRDefault="007628FD" w:rsidP="00340B57">
            <w:pPr>
              <w:cnfStyle w:val="000000000000" w:firstRow="0" w:lastRow="0" w:firstColumn="0" w:lastColumn="0" w:oddVBand="0" w:evenVBand="0" w:oddHBand="0" w:evenHBand="0" w:firstRowFirstColumn="0" w:firstRowLastColumn="0" w:lastRowFirstColumn="0" w:lastRowLastColumn="0"/>
              <w:rPr>
                <w:lang w:val="en-IN"/>
              </w:rPr>
            </w:pPr>
            <w:r>
              <w:rPr>
                <w:lang w:val="en-IN"/>
              </w:rPr>
              <w:t>-13</w:t>
            </w:r>
          </w:p>
        </w:tc>
      </w:tr>
      <w:tr w:rsidR="007628FD" w14:paraId="173455D9" w14:textId="77777777" w:rsidTr="00340B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75" w:type="dxa"/>
          </w:tcPr>
          <w:p w14:paraId="35C827FC" w14:textId="77777777" w:rsidR="007628FD" w:rsidRPr="00406413" w:rsidRDefault="007628FD" w:rsidP="00340B57">
            <w:pPr>
              <w:rPr>
                <w:b w:val="0"/>
                <w:bCs w:val="0"/>
                <w:lang w:val="en-IN"/>
              </w:rPr>
            </w:pPr>
            <w:r w:rsidRPr="00406413">
              <w:rPr>
                <w:b w:val="0"/>
                <w:bCs w:val="0"/>
                <w:lang w:val="en-IN"/>
              </w:rPr>
              <w:t>26</w:t>
            </w:r>
          </w:p>
        </w:tc>
        <w:tc>
          <w:tcPr>
            <w:tcW w:w="4675" w:type="dxa"/>
          </w:tcPr>
          <w:p w14:paraId="5AB2C4CA" w14:textId="4986CD74" w:rsidR="007628FD" w:rsidRDefault="007628FD" w:rsidP="00340B57">
            <w:pPr>
              <w:cnfStyle w:val="000000100000" w:firstRow="0" w:lastRow="0" w:firstColumn="0" w:lastColumn="0" w:oddVBand="0" w:evenVBand="0" w:oddHBand="1" w:evenHBand="0" w:firstRowFirstColumn="0" w:firstRowLastColumn="0" w:lastRowFirstColumn="0" w:lastRowLastColumn="0"/>
              <w:rPr>
                <w:lang w:val="en-IN"/>
              </w:rPr>
            </w:pPr>
            <w:r>
              <w:rPr>
                <w:lang w:val="en-IN"/>
              </w:rPr>
              <w:t>8</w:t>
            </w:r>
          </w:p>
        </w:tc>
      </w:tr>
      <w:tr w:rsidR="007628FD" w14:paraId="62A15ACF" w14:textId="77777777" w:rsidTr="00340B57">
        <w:trPr>
          <w:trHeight w:val="340"/>
        </w:trPr>
        <w:tc>
          <w:tcPr>
            <w:cnfStyle w:val="001000000000" w:firstRow="0" w:lastRow="0" w:firstColumn="1" w:lastColumn="0" w:oddVBand="0" w:evenVBand="0" w:oddHBand="0" w:evenHBand="0" w:firstRowFirstColumn="0" w:firstRowLastColumn="0" w:lastRowFirstColumn="0" w:lastRowLastColumn="0"/>
            <w:tcW w:w="4675" w:type="dxa"/>
          </w:tcPr>
          <w:p w14:paraId="4DCE1EDA" w14:textId="77777777" w:rsidR="007628FD" w:rsidRPr="00406413" w:rsidRDefault="007628FD" w:rsidP="00340B57">
            <w:pPr>
              <w:rPr>
                <w:b w:val="0"/>
                <w:bCs w:val="0"/>
                <w:lang w:val="en-IN"/>
              </w:rPr>
            </w:pPr>
            <w:r w:rsidRPr="00406413">
              <w:rPr>
                <w:b w:val="0"/>
                <w:bCs w:val="0"/>
                <w:lang w:val="en-IN"/>
              </w:rPr>
              <w:t>27</w:t>
            </w:r>
          </w:p>
        </w:tc>
        <w:tc>
          <w:tcPr>
            <w:tcW w:w="4675" w:type="dxa"/>
          </w:tcPr>
          <w:p w14:paraId="778273CC" w14:textId="268162F3" w:rsidR="007628FD" w:rsidRDefault="007628FD" w:rsidP="00340B57">
            <w:pPr>
              <w:cnfStyle w:val="000000000000" w:firstRow="0" w:lastRow="0" w:firstColumn="0" w:lastColumn="0" w:oddVBand="0" w:evenVBand="0" w:oddHBand="0" w:evenHBand="0" w:firstRowFirstColumn="0" w:firstRowLastColumn="0" w:lastRowFirstColumn="0" w:lastRowLastColumn="0"/>
              <w:rPr>
                <w:lang w:val="en-IN"/>
              </w:rPr>
            </w:pPr>
            <w:r>
              <w:rPr>
                <w:lang w:val="en-IN"/>
              </w:rPr>
              <w:t>-4</w:t>
            </w:r>
          </w:p>
        </w:tc>
      </w:tr>
    </w:tbl>
    <w:p w14:paraId="7C845D2D" w14:textId="77777777" w:rsidR="00182294" w:rsidRPr="00182294" w:rsidRDefault="00182294" w:rsidP="00182294">
      <w:pPr>
        <w:rPr>
          <w:lang w:val="en-IN"/>
        </w:rPr>
      </w:pPr>
    </w:p>
    <w:p w14:paraId="489FF568" w14:textId="06409629" w:rsidR="00910896" w:rsidRDefault="00910896" w:rsidP="00910896">
      <w:pPr>
        <w:rPr>
          <w:lang w:val="en-IN"/>
        </w:rPr>
      </w:pPr>
    </w:p>
    <w:p w14:paraId="43675210" w14:textId="672F70AE" w:rsidR="00B562EA" w:rsidRDefault="00507584" w:rsidP="00B562EA">
      <w:pPr>
        <w:pStyle w:val="Heading2"/>
        <w:rPr>
          <w:szCs w:val="30"/>
          <w:shd w:val="clear" w:color="auto" w:fill="FFFFFF"/>
        </w:rPr>
      </w:pPr>
      <w:bookmarkStart w:id="27" w:name="_Toc91179838"/>
      <w:r>
        <w:rPr>
          <w:lang w:val="en-IN"/>
        </w:rPr>
        <w:t>S</w:t>
      </w:r>
      <w:r w:rsidR="00B562EA">
        <w:rPr>
          <w:lang w:val="en-IN"/>
        </w:rPr>
        <w:t xml:space="preserve">ubtask </w:t>
      </w:r>
      <w:r>
        <w:rPr>
          <w:lang w:val="en-IN"/>
        </w:rPr>
        <w:t>B</w:t>
      </w:r>
      <w:r w:rsidR="00B562EA">
        <w:rPr>
          <w:lang w:val="en-IN"/>
        </w:rPr>
        <w:t xml:space="preserve">: </w:t>
      </w:r>
      <w:r w:rsidR="004A00A3" w:rsidRPr="004A00A3">
        <w:rPr>
          <w:lang w:val="en-IN"/>
        </w:rPr>
        <w:t>list the search space used for the ambiguity search</w:t>
      </w:r>
      <w:bookmarkEnd w:id="27"/>
    </w:p>
    <w:p w14:paraId="32367361" w14:textId="0E534183" w:rsidR="00373104" w:rsidRDefault="00B562EA" w:rsidP="00B562EA">
      <w:r>
        <w:br/>
        <w:t xml:space="preserve">Since at </w:t>
      </w:r>
      <w:r w:rsidR="00A726B6">
        <w:t xml:space="preserve">the </w:t>
      </w:r>
      <w:r>
        <w:t>time of initiating the fixing process and searching for candidate integer values</w:t>
      </w:r>
      <w:r w:rsidR="00A726B6">
        <w:t>,</w:t>
      </w:r>
      <w:r>
        <w:t xml:space="preserve"> the standard deviation associated with estimated ambiguities was well below 0.3 GPS L1 cycles, I have </w:t>
      </w:r>
      <w:r w:rsidR="00373104">
        <w:t xml:space="preserve">chosen </w:t>
      </w:r>
      <w:r w:rsidR="00A726B6">
        <w:t xml:space="preserve">the </w:t>
      </w:r>
      <w:r w:rsidR="00373104">
        <w:t xml:space="preserve">following </w:t>
      </w:r>
      <w:r>
        <w:t>search</w:t>
      </w:r>
      <w:r w:rsidR="00373104">
        <w:t>-space based on AR method used</w:t>
      </w:r>
    </w:p>
    <w:p w14:paraId="73526F4F" w14:textId="5603DABC" w:rsidR="00B562EA" w:rsidRPr="00373104" w:rsidRDefault="00373104" w:rsidP="00373104">
      <w:pPr>
        <w:pStyle w:val="ListParagraph"/>
        <w:numPr>
          <w:ilvl w:val="0"/>
          <w:numId w:val="21"/>
        </w:numPr>
      </w:pPr>
      <w:r w:rsidRPr="00373104">
        <w:rPr>
          <w:b/>
          <w:bCs/>
        </w:rPr>
        <w:t>Search Method</w:t>
      </w:r>
      <w:r>
        <w:t xml:space="preserve">: </w:t>
      </w:r>
      <m:oMath>
        <m:r>
          <w:rPr>
            <w:rFonts w:ascii="Cambria Math" w:hAnsi="Cambria Math"/>
            <w:lang w:val="en-IN"/>
          </w:rPr>
          <m:t>± 1</m:t>
        </m:r>
      </m:oMath>
      <w:r>
        <w:rPr>
          <w:lang w:val="en-IN"/>
        </w:rPr>
        <w:t xml:space="preserve"> L1 cycle, with a success rate of finding correct integer ambiguity within this range being more 99.7 %</w:t>
      </w:r>
    </w:p>
    <w:p w14:paraId="6CEB307E" w14:textId="299D7C36" w:rsidR="00373104" w:rsidRPr="004A00A3" w:rsidRDefault="00373104" w:rsidP="00373104">
      <w:pPr>
        <w:pStyle w:val="ListParagraph"/>
        <w:numPr>
          <w:ilvl w:val="0"/>
          <w:numId w:val="21"/>
        </w:numPr>
        <w:rPr>
          <w:b/>
          <w:bCs/>
        </w:rPr>
      </w:pPr>
      <w:r w:rsidRPr="004A00A3">
        <w:rPr>
          <w:b/>
          <w:bCs/>
        </w:rPr>
        <w:t>Rounding-Off Method:</w:t>
      </w:r>
      <w:r w:rsidR="004A00A3">
        <w:t xml:space="preserve"> As converged floating ambiguities at the end of 1</w:t>
      </w:r>
      <w:r w:rsidR="004A00A3" w:rsidRPr="004A00A3">
        <w:rPr>
          <w:vertAlign w:val="superscript"/>
        </w:rPr>
        <w:t>st</w:t>
      </w:r>
      <w:r w:rsidR="004A00A3">
        <w:t xml:space="preserve"> filtering have been observed to have less than 0.1 GPS L1 cycle standard deviation for the give</w:t>
      </w:r>
      <w:r w:rsidR="00986075">
        <w:t>n</w:t>
      </w:r>
      <w:r w:rsidR="004A00A3">
        <w:t xml:space="preserve"> </w:t>
      </w:r>
      <w:r w:rsidR="00986075" w:rsidRPr="00986075">
        <w:rPr>
          <w:lang w:val="en-IN"/>
        </w:rPr>
        <w:fldChar w:fldCharType="begin"/>
      </w:r>
      <w:r w:rsidR="00986075" w:rsidRPr="00986075">
        <w:rPr>
          <w:lang w:val="en-IN"/>
        </w:rPr>
        <w:instrText xml:space="preserve"> REF _Ref91155789 \h  \* MERGEFORMAT </w:instrText>
      </w:r>
      <w:r w:rsidR="00986075" w:rsidRPr="00986075">
        <w:rPr>
          <w:lang w:val="en-IN"/>
        </w:rPr>
      </w:r>
      <w:r w:rsidR="00986075" w:rsidRPr="00986075">
        <w:rPr>
          <w:lang w:val="en-IN"/>
        </w:rPr>
        <w:fldChar w:fldCharType="separate"/>
      </w:r>
      <w:r w:rsidR="00986075" w:rsidRPr="00986075">
        <w:t>dataset</w:t>
      </w:r>
      <w:r w:rsidR="00986075" w:rsidRPr="00986075">
        <w:rPr>
          <w:lang w:val="en-IN"/>
        </w:rPr>
        <w:fldChar w:fldCharType="end"/>
      </w:r>
      <w:r w:rsidR="004A00A3">
        <w:t>, rounding-off is assumed to be an adequate method.</w:t>
      </w:r>
    </w:p>
    <w:p w14:paraId="76CD473B" w14:textId="77777777" w:rsidR="00182294" w:rsidRDefault="00182294" w:rsidP="00910896">
      <w:pPr>
        <w:rPr>
          <w:lang w:val="en-IN"/>
        </w:rPr>
      </w:pPr>
    </w:p>
    <w:p w14:paraId="14CA5CAE" w14:textId="77777777" w:rsidR="00910896" w:rsidRPr="00910896" w:rsidRDefault="00910896" w:rsidP="00910896">
      <w:pPr>
        <w:rPr>
          <w:lang w:val="en-IN"/>
        </w:rPr>
      </w:pPr>
    </w:p>
    <w:p w14:paraId="7B0C5CC2" w14:textId="47B9D62F" w:rsidR="0060690B" w:rsidRPr="0060690B" w:rsidRDefault="00507584" w:rsidP="0060690B">
      <w:pPr>
        <w:pStyle w:val="Heading2"/>
        <w:rPr>
          <w:lang w:val="en-IN"/>
        </w:rPr>
      </w:pPr>
      <w:bookmarkStart w:id="28" w:name="_Toc91179839"/>
      <w:r>
        <w:rPr>
          <w:lang w:val="en-IN"/>
        </w:rPr>
        <w:t>S</w:t>
      </w:r>
      <w:r w:rsidR="00410928">
        <w:rPr>
          <w:lang w:val="en-IN"/>
        </w:rPr>
        <w:t xml:space="preserve">ubtask </w:t>
      </w:r>
      <w:r>
        <w:rPr>
          <w:lang w:val="en-IN"/>
        </w:rPr>
        <w:t>C</w:t>
      </w:r>
      <w:r w:rsidR="00410928">
        <w:rPr>
          <w:lang w:val="en-IN"/>
        </w:rPr>
        <w:t>: P</w:t>
      </w:r>
      <w:r w:rsidR="00410928" w:rsidRPr="00410928">
        <w:rPr>
          <w:lang w:val="en-IN"/>
        </w:rPr>
        <w:t>lot the fixed ambiguities on top of the float ambiguities</w:t>
      </w:r>
      <w:bookmarkEnd w:id="28"/>
    </w:p>
    <w:p w14:paraId="3EACFCC8" w14:textId="181F4506" w:rsidR="00410928" w:rsidRDefault="00410928" w:rsidP="00410928">
      <w:pPr>
        <w:rPr>
          <w:lang w:val="en-IN"/>
        </w:rPr>
      </w:pPr>
    </w:p>
    <w:p w14:paraId="74E6253A" w14:textId="27027DA5" w:rsidR="008257EA" w:rsidRPr="00D9694B" w:rsidRDefault="008257EA" w:rsidP="008257EA">
      <w:pPr>
        <w:rPr>
          <w:i/>
          <w:iCs/>
          <w:u w:val="single"/>
          <w:lang w:val="en-IN"/>
        </w:rPr>
      </w:pPr>
      <w:r w:rsidRPr="00D9694B">
        <w:rPr>
          <w:i/>
          <w:iCs/>
          <w:u w:val="single"/>
          <w:lang w:val="en-IN"/>
        </w:rPr>
        <w:t xml:space="preserve">NOTE: </w:t>
      </w:r>
      <w:r w:rsidR="00A726B6">
        <w:rPr>
          <w:i/>
          <w:iCs/>
          <w:u w:val="single"/>
          <w:lang w:val="en-IN"/>
        </w:rPr>
        <w:t>T</w:t>
      </w:r>
      <w:r w:rsidRPr="00D9694B">
        <w:rPr>
          <w:i/>
          <w:iCs/>
          <w:u w:val="single"/>
          <w:lang w:val="en-IN"/>
        </w:rPr>
        <w:t>here are tota</w:t>
      </w:r>
      <w:r w:rsidR="00A726B6">
        <w:rPr>
          <w:i/>
          <w:iCs/>
          <w:u w:val="single"/>
          <w:lang w:val="en-IN"/>
        </w:rPr>
        <w:t>l of</w:t>
      </w:r>
      <w:r w:rsidRPr="00D9694B">
        <w:rPr>
          <w:i/>
          <w:iCs/>
          <w:u w:val="single"/>
          <w:lang w:val="en-IN"/>
        </w:rPr>
        <w:t xml:space="preserve"> 6 satellites( + 1 reference  satellite) being used in the estimation, but </w:t>
      </w:r>
      <w:r w:rsidR="00A726B6">
        <w:rPr>
          <w:i/>
          <w:iCs/>
          <w:u w:val="single"/>
          <w:lang w:val="en-IN"/>
        </w:rPr>
        <w:t>to demonstrate</w:t>
      </w:r>
      <w:r w:rsidRPr="00D9694B">
        <w:rPr>
          <w:i/>
          <w:iCs/>
          <w:u w:val="single"/>
          <w:lang w:val="en-IN"/>
        </w:rPr>
        <w:t xml:space="preserve"> the nature of the float and fixed ambiguities. Plots for only three satellites are shown below. </w:t>
      </w:r>
    </w:p>
    <w:p w14:paraId="02A7A809" w14:textId="77777777" w:rsidR="008257EA" w:rsidRDefault="008257EA" w:rsidP="00410928">
      <w:pPr>
        <w:rPr>
          <w:lang w:val="en-IN"/>
        </w:rPr>
      </w:pPr>
    </w:p>
    <w:p w14:paraId="14809947" w14:textId="77777777" w:rsidR="00410928" w:rsidRDefault="00410928" w:rsidP="00410928">
      <w:pPr>
        <w:keepNext/>
      </w:pPr>
      <w:r w:rsidRPr="00410928">
        <w:rPr>
          <w:noProof/>
          <w:lang w:val="en-IN"/>
        </w:rPr>
        <w:lastRenderedPageBreak/>
        <w:drawing>
          <wp:inline distT="0" distB="0" distL="0" distR="0" wp14:anchorId="22168969" wp14:editId="4667957D">
            <wp:extent cx="5943600" cy="3067685"/>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3"/>
                    <a:stretch>
                      <a:fillRect/>
                    </a:stretch>
                  </pic:blipFill>
                  <pic:spPr>
                    <a:xfrm>
                      <a:off x="0" y="0"/>
                      <a:ext cx="5943600" cy="3067685"/>
                    </a:xfrm>
                    <a:prstGeom prst="rect">
                      <a:avLst/>
                    </a:prstGeom>
                  </pic:spPr>
                </pic:pic>
              </a:graphicData>
            </a:graphic>
          </wp:inline>
        </w:drawing>
      </w:r>
    </w:p>
    <w:p w14:paraId="45339A3F" w14:textId="1652704F" w:rsidR="00410928" w:rsidRDefault="00410928" w:rsidP="00410928">
      <w:pPr>
        <w:pStyle w:val="Caption"/>
        <w:jc w:val="center"/>
        <w:rPr>
          <w:lang w:val="en-IN"/>
        </w:rPr>
      </w:pPr>
      <w:bookmarkStart w:id="29" w:name="_Ref91169528"/>
      <w:r>
        <w:t xml:space="preserve">Figure </w:t>
      </w:r>
      <w:fldSimple w:instr=" SEQ Figure \* ARABIC ">
        <w:r w:rsidR="00434209">
          <w:rPr>
            <w:noProof/>
          </w:rPr>
          <w:t>13</w:t>
        </w:r>
      </w:fldSimple>
      <w:bookmarkEnd w:id="29"/>
      <w:r>
        <w:rPr>
          <w:lang w:val="en-IN"/>
        </w:rPr>
        <w:t xml:space="preserve">: </w:t>
      </w:r>
      <w:bookmarkStart w:id="30" w:name="_Hlk91169430"/>
      <w:r>
        <w:rPr>
          <w:lang w:val="en-IN"/>
        </w:rPr>
        <w:t>Float vs Fixed Ambiguity for PRN 24</w:t>
      </w:r>
      <w:bookmarkEnd w:id="30"/>
    </w:p>
    <w:p w14:paraId="0CCF20A2" w14:textId="77777777" w:rsidR="00410928" w:rsidRPr="00410928" w:rsidRDefault="00410928" w:rsidP="00410928">
      <w:pPr>
        <w:rPr>
          <w:lang w:val="en-IN"/>
        </w:rPr>
      </w:pPr>
    </w:p>
    <w:p w14:paraId="1173C48F" w14:textId="77777777" w:rsidR="00410928" w:rsidRDefault="00410928" w:rsidP="00410928">
      <w:pPr>
        <w:keepNext/>
      </w:pPr>
      <w:r w:rsidRPr="00410928">
        <w:rPr>
          <w:noProof/>
          <w:lang w:val="en-IN"/>
        </w:rPr>
        <w:drawing>
          <wp:inline distT="0" distB="0" distL="0" distR="0" wp14:anchorId="678FB174" wp14:editId="36FDC059">
            <wp:extent cx="5943600" cy="306768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4"/>
                    <a:stretch>
                      <a:fillRect/>
                    </a:stretch>
                  </pic:blipFill>
                  <pic:spPr>
                    <a:xfrm>
                      <a:off x="0" y="0"/>
                      <a:ext cx="5943600" cy="3067685"/>
                    </a:xfrm>
                    <a:prstGeom prst="rect">
                      <a:avLst/>
                    </a:prstGeom>
                  </pic:spPr>
                </pic:pic>
              </a:graphicData>
            </a:graphic>
          </wp:inline>
        </w:drawing>
      </w:r>
    </w:p>
    <w:p w14:paraId="12869577" w14:textId="0F7650FD" w:rsidR="00410928" w:rsidRDefault="00410928" w:rsidP="00410928">
      <w:pPr>
        <w:pStyle w:val="Caption"/>
        <w:jc w:val="center"/>
        <w:rPr>
          <w:lang w:val="en-IN"/>
        </w:rPr>
      </w:pPr>
      <w:bookmarkStart w:id="31" w:name="_Ref91169532"/>
      <w:r>
        <w:t xml:space="preserve">Figure </w:t>
      </w:r>
      <w:fldSimple w:instr=" SEQ Figure \* ARABIC ">
        <w:r w:rsidR="00434209">
          <w:rPr>
            <w:noProof/>
          </w:rPr>
          <w:t>14</w:t>
        </w:r>
      </w:fldSimple>
      <w:bookmarkEnd w:id="31"/>
      <w:r>
        <w:t xml:space="preserve">: </w:t>
      </w:r>
      <w:r>
        <w:rPr>
          <w:lang w:val="en-IN"/>
        </w:rPr>
        <w:t>Float vs Fixed Ambiguity for PRN 15</w:t>
      </w:r>
    </w:p>
    <w:p w14:paraId="22F717F3" w14:textId="77777777" w:rsidR="00D9694B" w:rsidRPr="00D9694B" w:rsidRDefault="00D9694B" w:rsidP="00D9694B">
      <w:pPr>
        <w:rPr>
          <w:lang w:val="en-IN"/>
        </w:rPr>
      </w:pPr>
    </w:p>
    <w:p w14:paraId="6DEB8286" w14:textId="77777777" w:rsidR="00410928" w:rsidRDefault="00410928" w:rsidP="00410928">
      <w:pPr>
        <w:keepNext/>
      </w:pPr>
      <w:r w:rsidRPr="00410928">
        <w:rPr>
          <w:noProof/>
          <w:lang w:val="en-IN"/>
        </w:rPr>
        <w:lastRenderedPageBreak/>
        <w:drawing>
          <wp:inline distT="0" distB="0" distL="0" distR="0" wp14:anchorId="57979541" wp14:editId="474553D7">
            <wp:extent cx="5943600" cy="3067685"/>
            <wp:effectExtent l="0" t="0" r="0" b="0"/>
            <wp:docPr id="29" name="Picture 2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line chart&#10;&#10;Description automatically generated"/>
                    <pic:cNvPicPr/>
                  </pic:nvPicPr>
                  <pic:blipFill>
                    <a:blip r:embed="rId25"/>
                    <a:stretch>
                      <a:fillRect/>
                    </a:stretch>
                  </pic:blipFill>
                  <pic:spPr>
                    <a:xfrm>
                      <a:off x="0" y="0"/>
                      <a:ext cx="5943600" cy="3067685"/>
                    </a:xfrm>
                    <a:prstGeom prst="rect">
                      <a:avLst/>
                    </a:prstGeom>
                  </pic:spPr>
                </pic:pic>
              </a:graphicData>
            </a:graphic>
          </wp:inline>
        </w:drawing>
      </w:r>
    </w:p>
    <w:p w14:paraId="1B2E3419" w14:textId="64F23C3F" w:rsidR="00410928" w:rsidRPr="00410928" w:rsidRDefault="00410928" w:rsidP="00410928">
      <w:pPr>
        <w:pStyle w:val="Caption"/>
        <w:jc w:val="center"/>
        <w:rPr>
          <w:lang w:val="en-IN"/>
        </w:rPr>
      </w:pPr>
      <w:bookmarkStart w:id="32" w:name="_Ref91169534"/>
      <w:r>
        <w:t xml:space="preserve">Figure </w:t>
      </w:r>
      <w:fldSimple w:instr=" SEQ Figure \* ARABIC ">
        <w:r w:rsidR="00434209">
          <w:rPr>
            <w:noProof/>
          </w:rPr>
          <w:t>15</w:t>
        </w:r>
      </w:fldSimple>
      <w:bookmarkEnd w:id="32"/>
      <w:r>
        <w:t xml:space="preserve">: </w:t>
      </w:r>
      <w:r>
        <w:rPr>
          <w:lang w:val="en-IN"/>
        </w:rPr>
        <w:t>Float vs Fixed Ambiguity for PRN 26</w:t>
      </w:r>
    </w:p>
    <w:p w14:paraId="092B59A4" w14:textId="362E8B77" w:rsidR="00024EAB" w:rsidRDefault="00024EAB" w:rsidP="000172D1">
      <w:pPr>
        <w:rPr>
          <w:lang w:val="en-IN"/>
        </w:rPr>
      </w:pPr>
    </w:p>
    <w:p w14:paraId="44A1F63E" w14:textId="533C35B0" w:rsidR="0060690B" w:rsidRDefault="0060690B" w:rsidP="000172D1">
      <w:pPr>
        <w:rPr>
          <w:lang w:val="en-IN"/>
        </w:rPr>
      </w:pPr>
      <w:r>
        <w:t xml:space="preserve">Figures </w:t>
      </w:r>
      <w:r>
        <w:rPr>
          <w:lang w:val="en-IN"/>
        </w:rPr>
        <w:fldChar w:fldCharType="begin"/>
      </w:r>
      <w:r>
        <w:rPr>
          <w:lang w:val="en-IN"/>
        </w:rPr>
        <w:instrText xml:space="preserve"> REF _Ref91169528 \h </w:instrText>
      </w:r>
      <w:r>
        <w:rPr>
          <w:lang w:val="en-IN"/>
        </w:rPr>
      </w:r>
      <w:r>
        <w:rPr>
          <w:lang w:val="en-IN"/>
        </w:rPr>
        <w:fldChar w:fldCharType="separate"/>
      </w:r>
      <w:r>
        <w:rPr>
          <w:noProof/>
        </w:rPr>
        <w:t>13</w:t>
      </w:r>
      <w:r>
        <w:rPr>
          <w:lang w:val="en-IN"/>
        </w:rPr>
        <w:fldChar w:fldCharType="end"/>
      </w:r>
      <w:r>
        <w:rPr>
          <w:lang w:val="en-IN"/>
        </w:rPr>
        <w:t>,</w:t>
      </w:r>
      <w:r>
        <w:rPr>
          <w:lang w:val="en-IN"/>
        </w:rPr>
        <w:fldChar w:fldCharType="begin"/>
      </w:r>
      <w:r>
        <w:rPr>
          <w:lang w:val="en-IN"/>
        </w:rPr>
        <w:instrText xml:space="preserve"> REF _Ref91169532 \h </w:instrText>
      </w:r>
      <w:r>
        <w:rPr>
          <w:lang w:val="en-IN"/>
        </w:rPr>
      </w:r>
      <w:r>
        <w:rPr>
          <w:lang w:val="en-IN"/>
        </w:rPr>
        <w:fldChar w:fldCharType="separate"/>
      </w:r>
      <w:r>
        <w:t xml:space="preserve"> </w:t>
      </w:r>
      <w:r>
        <w:rPr>
          <w:noProof/>
        </w:rPr>
        <w:t>14</w:t>
      </w:r>
      <w:r>
        <w:rPr>
          <w:lang w:val="en-IN"/>
        </w:rPr>
        <w:fldChar w:fldCharType="end"/>
      </w:r>
      <w:r w:rsidR="00A726B6">
        <w:rPr>
          <w:lang w:val="en-IN"/>
        </w:rPr>
        <w:t>,</w:t>
      </w:r>
      <w:r>
        <w:rPr>
          <w:lang w:val="en-IN"/>
        </w:rPr>
        <w:t xml:space="preserve"> and </w:t>
      </w:r>
      <w:r>
        <w:rPr>
          <w:lang w:val="en-IN"/>
        </w:rPr>
        <w:fldChar w:fldCharType="begin"/>
      </w:r>
      <w:r>
        <w:rPr>
          <w:lang w:val="en-IN"/>
        </w:rPr>
        <w:instrText xml:space="preserve"> REF _Ref91169534 \h </w:instrText>
      </w:r>
      <w:r>
        <w:rPr>
          <w:lang w:val="en-IN"/>
        </w:rPr>
      </w:r>
      <w:r>
        <w:rPr>
          <w:lang w:val="en-IN"/>
        </w:rPr>
        <w:fldChar w:fldCharType="separate"/>
      </w:r>
      <w:r>
        <w:rPr>
          <w:noProof/>
        </w:rPr>
        <w:t>15</w:t>
      </w:r>
      <w:r>
        <w:rPr>
          <w:lang w:val="en-IN"/>
        </w:rPr>
        <w:fldChar w:fldCharType="end"/>
      </w:r>
      <w:r>
        <w:rPr>
          <w:lang w:val="en-IN"/>
        </w:rPr>
        <w:t xml:space="preserve"> show</w:t>
      </w:r>
      <w:r w:rsidR="00A726B6">
        <w:rPr>
          <w:lang w:val="en-IN"/>
        </w:rPr>
        <w:t xml:space="preserve"> the progression of floating ambiguity related to</w:t>
      </w:r>
      <w:r>
        <w:rPr>
          <w:lang w:val="en-IN"/>
        </w:rPr>
        <w:t xml:space="preserve"> integer ambiguity.</w:t>
      </w:r>
      <w:r w:rsidR="008257EA">
        <w:rPr>
          <w:lang w:val="en-IN"/>
        </w:rPr>
        <w:t xml:space="preserve"> </w:t>
      </w:r>
      <w:r>
        <w:rPr>
          <w:lang w:val="en-IN"/>
        </w:rPr>
        <w:t xml:space="preserve">During the initial </w:t>
      </w:r>
      <w:r w:rsidR="00A726B6">
        <w:rPr>
          <w:lang w:val="en-IN"/>
        </w:rPr>
        <w:t>filtering period</w:t>
      </w:r>
      <w:r w:rsidR="008257EA">
        <w:rPr>
          <w:lang w:val="en-IN"/>
        </w:rPr>
        <w:t>,</w:t>
      </w:r>
      <w:r>
        <w:rPr>
          <w:lang w:val="en-IN"/>
        </w:rPr>
        <w:t xml:space="preserve"> floating ambiguity is still converging to its true state and therefore </w:t>
      </w:r>
      <w:r w:rsidR="008257EA">
        <w:rPr>
          <w:lang w:val="en-IN"/>
        </w:rPr>
        <w:t>appears to disagree with integer ambiguity.</w:t>
      </w:r>
      <w:r w:rsidR="00D9694B">
        <w:rPr>
          <w:lang w:val="en-IN"/>
        </w:rPr>
        <w:t xml:space="preserve"> </w:t>
      </w:r>
    </w:p>
    <w:p w14:paraId="45FD5756" w14:textId="230C6772" w:rsidR="00D9694B" w:rsidRDefault="00D9694B" w:rsidP="000172D1">
      <w:pPr>
        <w:rPr>
          <w:lang w:val="en-IN"/>
        </w:rPr>
      </w:pPr>
    </w:p>
    <w:p w14:paraId="2DE934CA" w14:textId="5EE13047" w:rsidR="00D9694B" w:rsidRDefault="00D9694B" w:rsidP="00D9694B">
      <w:pPr>
        <w:pStyle w:val="Heading1"/>
        <w:rPr>
          <w:lang w:val="en-IN"/>
        </w:rPr>
      </w:pPr>
      <w:bookmarkStart w:id="33" w:name="_Toc91179840"/>
      <w:r>
        <w:rPr>
          <w:lang w:val="en-IN"/>
        </w:rPr>
        <w:t>task 4: PERFORM RTK-FIX Position Estimation</w:t>
      </w:r>
      <w:bookmarkEnd w:id="33"/>
    </w:p>
    <w:p w14:paraId="0005F19B" w14:textId="7F128AAA" w:rsidR="00D9694B" w:rsidRDefault="00D9694B" w:rsidP="00D9694B">
      <w:pPr>
        <w:rPr>
          <w:lang w:val="en-IN"/>
        </w:rPr>
      </w:pPr>
    </w:p>
    <w:p w14:paraId="7D68AD02" w14:textId="61031F8E" w:rsidR="00D845C2" w:rsidRDefault="00D9694B" w:rsidP="00D9694B">
      <w:pPr>
        <w:rPr>
          <w:lang w:val="en-IN"/>
        </w:rPr>
      </w:pPr>
      <w:r>
        <w:rPr>
          <w:lang w:val="en-IN"/>
        </w:rPr>
        <w:t>Position solution de</w:t>
      </w:r>
      <w:r w:rsidR="000425CA">
        <w:rPr>
          <w:lang w:val="en-IN"/>
        </w:rPr>
        <w:t>termined</w:t>
      </w:r>
      <w:r>
        <w:rPr>
          <w:lang w:val="en-IN"/>
        </w:rPr>
        <w:t xml:space="preserve"> </w:t>
      </w:r>
      <w:r w:rsidR="000425CA">
        <w:rPr>
          <w:lang w:val="en-IN"/>
        </w:rPr>
        <w:t>using</w:t>
      </w:r>
      <w:r>
        <w:rPr>
          <w:lang w:val="en-IN"/>
        </w:rPr>
        <w:t xml:space="preserve"> </w:t>
      </w:r>
      <w:r w:rsidR="00A726B6">
        <w:rPr>
          <w:lang w:val="en-IN"/>
        </w:rPr>
        <w:t xml:space="preserve">the </w:t>
      </w:r>
      <w:r w:rsidR="000425CA">
        <w:rPr>
          <w:lang w:val="en-IN"/>
        </w:rPr>
        <w:fldChar w:fldCharType="begin"/>
      </w:r>
      <w:r w:rsidR="000425CA">
        <w:rPr>
          <w:lang w:val="en-IN"/>
        </w:rPr>
        <w:instrText xml:space="preserve"> REF _Ref91170422 \h </w:instrText>
      </w:r>
      <w:r w:rsidR="000425CA">
        <w:rPr>
          <w:lang w:val="en-IN"/>
        </w:rPr>
      </w:r>
      <w:r w:rsidR="000425CA">
        <w:rPr>
          <w:lang w:val="en-IN"/>
        </w:rPr>
        <w:fldChar w:fldCharType="separate"/>
      </w:r>
      <w:r w:rsidR="000425CA">
        <w:rPr>
          <w:lang w:val="en-IN"/>
        </w:rPr>
        <w:t>Rounding-Off AR method</w:t>
      </w:r>
      <w:r w:rsidR="000425CA">
        <w:rPr>
          <w:lang w:val="en-IN"/>
        </w:rPr>
        <w:fldChar w:fldCharType="end"/>
      </w:r>
      <w:r w:rsidR="000425CA">
        <w:rPr>
          <w:lang w:val="en-IN"/>
        </w:rPr>
        <w:t xml:space="preserve"> will be presented below.</w:t>
      </w:r>
      <w:r w:rsidR="00904A46">
        <w:rPr>
          <w:lang w:val="en-IN"/>
        </w:rPr>
        <w:t xml:space="preserve"> The positional accuracy/error shown in</w:t>
      </w:r>
      <w:r w:rsidR="0007207A">
        <w:rPr>
          <w:lang w:val="en-IN"/>
        </w:rPr>
        <w:t xml:space="preserve"> this section</w:t>
      </w:r>
      <w:r w:rsidR="00904A46">
        <w:rPr>
          <w:lang w:val="en-IN"/>
        </w:rPr>
        <w:t xml:space="preserve"> </w:t>
      </w:r>
      <w:r w:rsidR="006717E4">
        <w:rPr>
          <w:lang w:val="en-IN"/>
        </w:rPr>
        <w:t xml:space="preserve">(Table 7-8 and Figures 16-24) </w:t>
      </w:r>
      <w:r w:rsidR="00587B32">
        <w:rPr>
          <w:lang w:val="en-IN"/>
        </w:rPr>
        <w:t>is</w:t>
      </w:r>
      <w:r w:rsidR="00A726B6">
        <w:rPr>
          <w:lang w:val="en-IN"/>
        </w:rPr>
        <w:t xml:space="preserve"> for</w:t>
      </w:r>
      <w:r w:rsidR="00587B32">
        <w:rPr>
          <w:lang w:val="en-IN"/>
        </w:rPr>
        <w:t xml:space="preserve"> the </w:t>
      </w:r>
      <w:r w:rsidR="00587B32">
        <w:rPr>
          <w:lang w:val="en-IN"/>
        </w:rPr>
        <w:fldChar w:fldCharType="begin"/>
      </w:r>
      <w:r w:rsidR="00587B32">
        <w:rPr>
          <w:lang w:val="en-IN"/>
        </w:rPr>
        <w:instrText xml:space="preserve"> REF _Ref91155789 \h </w:instrText>
      </w:r>
      <w:r w:rsidR="00587B32">
        <w:rPr>
          <w:lang w:val="en-IN"/>
        </w:rPr>
      </w:r>
      <w:r w:rsidR="00587B32">
        <w:rPr>
          <w:lang w:val="en-IN"/>
        </w:rPr>
        <w:fldChar w:fldCharType="separate"/>
      </w:r>
      <w:r w:rsidR="00587B32" w:rsidRPr="00D166F9">
        <w:rPr>
          <w:b/>
          <w:bCs/>
        </w:rPr>
        <w:t>Data Subset</w:t>
      </w:r>
      <w:r w:rsidR="00587B32">
        <w:rPr>
          <w:lang w:val="en-IN"/>
        </w:rPr>
        <w:fldChar w:fldCharType="end"/>
      </w:r>
      <w:r w:rsidR="00587B32">
        <w:rPr>
          <w:lang w:val="en-IN"/>
        </w:rPr>
        <w:t>.</w:t>
      </w:r>
      <w:r w:rsidR="000425CA">
        <w:rPr>
          <w:lang w:val="en-IN"/>
        </w:rPr>
        <w:t xml:space="preserve"> </w:t>
      </w:r>
    </w:p>
    <w:p w14:paraId="370871BC" w14:textId="4B824D90" w:rsidR="00D845C2" w:rsidRDefault="00D845C2" w:rsidP="00D845C2">
      <w:pPr>
        <w:pStyle w:val="Heading2"/>
        <w:rPr>
          <w:lang w:val="en-IN"/>
        </w:rPr>
      </w:pPr>
      <w:bookmarkStart w:id="34" w:name="_Toc91179841"/>
      <w:r>
        <w:rPr>
          <w:lang w:val="en-IN"/>
        </w:rPr>
        <w:t>Subtask</w:t>
      </w:r>
      <w:r w:rsidR="00507584">
        <w:rPr>
          <w:lang w:val="en-IN"/>
        </w:rPr>
        <w:t xml:space="preserve"> A</w:t>
      </w:r>
      <w:bookmarkEnd w:id="34"/>
    </w:p>
    <w:p w14:paraId="331745B3" w14:textId="4D27EB09" w:rsidR="00904A46" w:rsidRDefault="00904A46" w:rsidP="00904A46">
      <w:pPr>
        <w:pStyle w:val="Caption"/>
        <w:keepNext/>
      </w:pPr>
      <w:r>
        <w:br/>
      </w:r>
      <w:bookmarkStart w:id="35" w:name="_Ref91172979"/>
      <w:r>
        <w:t xml:space="preserve">Table </w:t>
      </w:r>
      <w:fldSimple w:instr=" SEQ Table \* ARABIC ">
        <w:r w:rsidR="00A726B6">
          <w:rPr>
            <w:noProof/>
          </w:rPr>
          <w:t>7</w:t>
        </w:r>
      </w:fldSimple>
      <w:bookmarkEnd w:id="35"/>
      <w:r>
        <w:rPr>
          <w:lang w:val="en-IN"/>
        </w:rPr>
        <w:t>: RMSE(in m) for WLS vs BRSD vs RTK-Float vs RTK-Fixed</w:t>
      </w:r>
    </w:p>
    <w:tbl>
      <w:tblPr>
        <w:tblStyle w:val="TableGrid"/>
        <w:tblW w:w="10065" w:type="dxa"/>
        <w:tblInd w:w="-5" w:type="dxa"/>
        <w:tblLook w:val="04A0" w:firstRow="1" w:lastRow="0" w:firstColumn="1" w:lastColumn="0" w:noHBand="0" w:noVBand="1"/>
        <w:tblCaption w:val="Table 1:"/>
        <w:tblDescription w:val="Performance of each of the implemented algorithm, based on 5 different accuracy metrics. All the errors measures are RMSE values and are in meters."/>
      </w:tblPr>
      <w:tblGrid>
        <w:gridCol w:w="1895"/>
        <w:gridCol w:w="2429"/>
        <w:gridCol w:w="2187"/>
        <w:gridCol w:w="1607"/>
        <w:gridCol w:w="1947"/>
      </w:tblGrid>
      <w:tr w:rsidR="00904A46" w14:paraId="0E0C38A4" w14:textId="77777777" w:rsidTr="00904A46">
        <w:trPr>
          <w:trHeight w:val="588"/>
        </w:trPr>
        <w:tc>
          <w:tcPr>
            <w:tcW w:w="1895" w:type="dxa"/>
          </w:tcPr>
          <w:p w14:paraId="21EE080C" w14:textId="4771EDD4" w:rsidR="001A0839" w:rsidRDefault="001A0839" w:rsidP="00340B57">
            <w:r>
              <w:t>Method</w:t>
            </w:r>
            <w:r w:rsidR="00904A46">
              <w:t>/RMSE(m)</w:t>
            </w:r>
          </w:p>
        </w:tc>
        <w:tc>
          <w:tcPr>
            <w:tcW w:w="2429" w:type="dxa"/>
          </w:tcPr>
          <w:p w14:paraId="43B788CE" w14:textId="24C780A4" w:rsidR="001A0839" w:rsidRDefault="001A0839" w:rsidP="00340B57">
            <w:r>
              <w:t>Weighted Least Squares</w:t>
            </w:r>
          </w:p>
        </w:tc>
        <w:tc>
          <w:tcPr>
            <w:tcW w:w="2187" w:type="dxa"/>
          </w:tcPr>
          <w:p w14:paraId="73081582" w14:textId="39EC7A6E" w:rsidR="001A0839" w:rsidRDefault="001A0839" w:rsidP="00340B57">
            <w:r>
              <w:t>Between-Receiver-Single-Differenced</w:t>
            </w:r>
          </w:p>
        </w:tc>
        <w:tc>
          <w:tcPr>
            <w:tcW w:w="1607" w:type="dxa"/>
          </w:tcPr>
          <w:p w14:paraId="182E11CB" w14:textId="4EF5ADEA" w:rsidR="001A0839" w:rsidRDefault="001A0839" w:rsidP="00340B57">
            <w:r>
              <w:t>RTK-Float</w:t>
            </w:r>
          </w:p>
        </w:tc>
        <w:tc>
          <w:tcPr>
            <w:tcW w:w="1947" w:type="dxa"/>
          </w:tcPr>
          <w:p w14:paraId="3A6D4C13" w14:textId="23262F95" w:rsidR="001A0839" w:rsidRDefault="001A0839" w:rsidP="00340B57">
            <w:r>
              <w:t>RTK-Fixed</w:t>
            </w:r>
          </w:p>
        </w:tc>
      </w:tr>
      <w:tr w:rsidR="00904A46" w14:paraId="06CDAB50" w14:textId="77777777" w:rsidTr="00904A46">
        <w:tc>
          <w:tcPr>
            <w:tcW w:w="1895" w:type="dxa"/>
          </w:tcPr>
          <w:p w14:paraId="05E5A6DA" w14:textId="77777777" w:rsidR="001A0839" w:rsidRDefault="001A0839" w:rsidP="00340B57">
            <w:r>
              <w:t>Easting</w:t>
            </w:r>
          </w:p>
        </w:tc>
        <w:tc>
          <w:tcPr>
            <w:tcW w:w="2429" w:type="dxa"/>
          </w:tcPr>
          <w:p w14:paraId="563EA04F" w14:textId="4F031D83" w:rsidR="001A0839" w:rsidRDefault="001A0839" w:rsidP="001A0839">
            <w:r>
              <w:t>1.3625</w:t>
            </w:r>
          </w:p>
        </w:tc>
        <w:tc>
          <w:tcPr>
            <w:tcW w:w="2187" w:type="dxa"/>
          </w:tcPr>
          <w:p w14:paraId="3B98C97F" w14:textId="53BBA765" w:rsidR="001A0839" w:rsidRDefault="00904A46" w:rsidP="00904A46">
            <w:r>
              <w:t>0.4115</w:t>
            </w:r>
          </w:p>
        </w:tc>
        <w:tc>
          <w:tcPr>
            <w:tcW w:w="1607" w:type="dxa"/>
          </w:tcPr>
          <w:p w14:paraId="6F76DBF5" w14:textId="0B23FA3B" w:rsidR="001A0839" w:rsidRDefault="001A0839" w:rsidP="001A0839">
            <w:r>
              <w:t>0.1212</w:t>
            </w:r>
          </w:p>
        </w:tc>
        <w:tc>
          <w:tcPr>
            <w:tcW w:w="1947" w:type="dxa"/>
          </w:tcPr>
          <w:p w14:paraId="3DE14981" w14:textId="06FF7D76" w:rsidR="001A0839" w:rsidRDefault="001A0839" w:rsidP="001A0839">
            <w:r>
              <w:t>0.1026</w:t>
            </w:r>
          </w:p>
        </w:tc>
      </w:tr>
      <w:tr w:rsidR="00904A46" w14:paraId="6B5BC386" w14:textId="77777777" w:rsidTr="00904A46">
        <w:tc>
          <w:tcPr>
            <w:tcW w:w="1895" w:type="dxa"/>
          </w:tcPr>
          <w:p w14:paraId="1B31E08D" w14:textId="77777777" w:rsidR="001A0839" w:rsidRDefault="001A0839" w:rsidP="00340B57">
            <w:r>
              <w:t>Northing</w:t>
            </w:r>
          </w:p>
        </w:tc>
        <w:tc>
          <w:tcPr>
            <w:tcW w:w="2429" w:type="dxa"/>
          </w:tcPr>
          <w:p w14:paraId="63803572" w14:textId="733C21AA" w:rsidR="001A0839" w:rsidRDefault="001A0839" w:rsidP="00340B57">
            <w:r>
              <w:t>0.5158</w:t>
            </w:r>
          </w:p>
        </w:tc>
        <w:tc>
          <w:tcPr>
            <w:tcW w:w="2187" w:type="dxa"/>
          </w:tcPr>
          <w:p w14:paraId="488F4768" w14:textId="54AB5441" w:rsidR="001A0839" w:rsidRDefault="00904A46" w:rsidP="00340B57">
            <w:r>
              <w:t>0.5174</w:t>
            </w:r>
          </w:p>
        </w:tc>
        <w:tc>
          <w:tcPr>
            <w:tcW w:w="1607" w:type="dxa"/>
          </w:tcPr>
          <w:p w14:paraId="3BB33753" w14:textId="3C03E56E" w:rsidR="001A0839" w:rsidRDefault="001A0839" w:rsidP="00340B57">
            <w:r>
              <w:t>0.2082</w:t>
            </w:r>
          </w:p>
        </w:tc>
        <w:tc>
          <w:tcPr>
            <w:tcW w:w="1947" w:type="dxa"/>
          </w:tcPr>
          <w:p w14:paraId="655E3D1F" w14:textId="127CC9C6" w:rsidR="001A0839" w:rsidRDefault="001A0839" w:rsidP="00340B57">
            <w:r>
              <w:t>0.0729</w:t>
            </w:r>
          </w:p>
        </w:tc>
      </w:tr>
      <w:tr w:rsidR="00904A46" w14:paraId="25884B51" w14:textId="77777777" w:rsidTr="00904A46">
        <w:tc>
          <w:tcPr>
            <w:tcW w:w="1895" w:type="dxa"/>
          </w:tcPr>
          <w:p w14:paraId="3A68CFC9" w14:textId="77777777" w:rsidR="001A0839" w:rsidRDefault="001A0839" w:rsidP="00340B57">
            <w:r>
              <w:t>Up</w:t>
            </w:r>
          </w:p>
        </w:tc>
        <w:tc>
          <w:tcPr>
            <w:tcW w:w="2429" w:type="dxa"/>
          </w:tcPr>
          <w:p w14:paraId="61F81F45" w14:textId="584B2E91" w:rsidR="001A0839" w:rsidRDefault="001A0839" w:rsidP="00340B57">
            <w:r>
              <w:t>7.2218</w:t>
            </w:r>
          </w:p>
        </w:tc>
        <w:tc>
          <w:tcPr>
            <w:tcW w:w="2187" w:type="dxa"/>
          </w:tcPr>
          <w:p w14:paraId="06D47E53" w14:textId="4D77C16A" w:rsidR="001A0839" w:rsidRDefault="00904A46" w:rsidP="00340B57">
            <w:r>
              <w:t>0.9347</w:t>
            </w:r>
          </w:p>
        </w:tc>
        <w:tc>
          <w:tcPr>
            <w:tcW w:w="1607" w:type="dxa"/>
          </w:tcPr>
          <w:p w14:paraId="20FEEAFB" w14:textId="75B70EF0" w:rsidR="001A0839" w:rsidRDefault="001A0839" w:rsidP="00340B57">
            <w:r>
              <w:t>0.3180</w:t>
            </w:r>
          </w:p>
        </w:tc>
        <w:tc>
          <w:tcPr>
            <w:tcW w:w="1947" w:type="dxa"/>
          </w:tcPr>
          <w:p w14:paraId="6E8954D4" w14:textId="5855635B" w:rsidR="001A0839" w:rsidRDefault="001A0839" w:rsidP="00340B57">
            <w:r>
              <w:t>0.4857</w:t>
            </w:r>
          </w:p>
        </w:tc>
      </w:tr>
      <w:tr w:rsidR="00904A46" w14:paraId="00FB965B" w14:textId="77777777" w:rsidTr="00904A46">
        <w:tc>
          <w:tcPr>
            <w:tcW w:w="1895" w:type="dxa"/>
          </w:tcPr>
          <w:p w14:paraId="78BE3777" w14:textId="77777777" w:rsidR="001A0839" w:rsidRDefault="001A0839" w:rsidP="00340B57">
            <w:r>
              <w:t>3d Error</w:t>
            </w:r>
          </w:p>
        </w:tc>
        <w:tc>
          <w:tcPr>
            <w:tcW w:w="2429" w:type="dxa"/>
          </w:tcPr>
          <w:p w14:paraId="3462D6A7" w14:textId="147C91BF" w:rsidR="001A0839" w:rsidRDefault="001A0839" w:rsidP="00340B57">
            <w:r>
              <w:t>7.3673</w:t>
            </w:r>
          </w:p>
        </w:tc>
        <w:tc>
          <w:tcPr>
            <w:tcW w:w="2187" w:type="dxa"/>
          </w:tcPr>
          <w:p w14:paraId="4ED19969" w14:textId="4DD4EA5B" w:rsidR="001A0839" w:rsidRDefault="00904A46" w:rsidP="00340B57">
            <w:r>
              <w:t>1.1449</w:t>
            </w:r>
          </w:p>
        </w:tc>
        <w:tc>
          <w:tcPr>
            <w:tcW w:w="1607" w:type="dxa"/>
          </w:tcPr>
          <w:p w14:paraId="59F73BB1" w14:textId="2E03ADF2" w:rsidR="001A0839" w:rsidRDefault="001A0839" w:rsidP="00340B57">
            <w:r>
              <w:t>0.3990</w:t>
            </w:r>
          </w:p>
        </w:tc>
        <w:tc>
          <w:tcPr>
            <w:tcW w:w="1947" w:type="dxa"/>
          </w:tcPr>
          <w:p w14:paraId="7CB9DA60" w14:textId="5ED17D43" w:rsidR="001A0839" w:rsidRDefault="001A0839" w:rsidP="00340B57">
            <w:r>
              <w:t>0.5017</w:t>
            </w:r>
          </w:p>
        </w:tc>
      </w:tr>
      <w:tr w:rsidR="00904A46" w14:paraId="35E868B8" w14:textId="77777777" w:rsidTr="00904A46">
        <w:tc>
          <w:tcPr>
            <w:tcW w:w="1895" w:type="dxa"/>
          </w:tcPr>
          <w:p w14:paraId="4EC3CFBD" w14:textId="77777777" w:rsidR="001A0839" w:rsidRDefault="001A0839" w:rsidP="00340B57">
            <w:r>
              <w:lastRenderedPageBreak/>
              <w:t>2d Error</w:t>
            </w:r>
          </w:p>
        </w:tc>
        <w:tc>
          <w:tcPr>
            <w:tcW w:w="2429" w:type="dxa"/>
          </w:tcPr>
          <w:p w14:paraId="490565B8" w14:textId="379F1D86" w:rsidR="001A0839" w:rsidRDefault="001A0839" w:rsidP="00340B57">
            <w:r>
              <w:t>1.4569</w:t>
            </w:r>
          </w:p>
        </w:tc>
        <w:tc>
          <w:tcPr>
            <w:tcW w:w="2187" w:type="dxa"/>
          </w:tcPr>
          <w:p w14:paraId="6F1C23E6" w14:textId="6EAEA0F7" w:rsidR="001A0839" w:rsidRDefault="00904A46" w:rsidP="00340B57">
            <w:r>
              <w:t>0.6611</w:t>
            </w:r>
          </w:p>
        </w:tc>
        <w:tc>
          <w:tcPr>
            <w:tcW w:w="1607" w:type="dxa"/>
          </w:tcPr>
          <w:p w14:paraId="259A2984" w14:textId="63596C0A" w:rsidR="001A0839" w:rsidRDefault="001A0839" w:rsidP="00340B57">
            <w:r>
              <w:t>0.2409</w:t>
            </w:r>
          </w:p>
        </w:tc>
        <w:tc>
          <w:tcPr>
            <w:tcW w:w="1947" w:type="dxa"/>
          </w:tcPr>
          <w:p w14:paraId="26376347" w14:textId="25BF6010" w:rsidR="001A0839" w:rsidRDefault="001A0839" w:rsidP="00340B57">
            <w:r>
              <w:t>0.1259</w:t>
            </w:r>
          </w:p>
        </w:tc>
      </w:tr>
      <w:tr w:rsidR="001A0839" w14:paraId="06E7CBC5" w14:textId="77777777" w:rsidTr="00340B57">
        <w:tc>
          <w:tcPr>
            <w:tcW w:w="10065" w:type="dxa"/>
            <w:gridSpan w:val="5"/>
          </w:tcPr>
          <w:p w14:paraId="781CA081" w14:textId="281E6EED" w:rsidR="001A0839" w:rsidRPr="00904A46" w:rsidRDefault="001A0839" w:rsidP="00340B57">
            <w:pPr>
              <w:jc w:val="center"/>
            </w:pPr>
            <w:r w:rsidRPr="000172D1">
              <w:rPr>
                <w:b/>
                <w:bCs/>
              </w:rPr>
              <w:t xml:space="preserve">Positional Accuracy: </w:t>
            </w:r>
            <w:r w:rsidR="00904A46">
              <w:rPr>
                <w:b/>
                <w:bCs/>
              </w:rPr>
              <w:br/>
            </w:r>
            <w:r w:rsidR="00904A46">
              <w:rPr>
                <w:b/>
                <w:bCs/>
              </w:rPr>
              <w:br/>
            </w:r>
            <w:r w:rsidR="00904A46" w:rsidRPr="00904A46">
              <w:rPr>
                <w:b/>
                <w:bCs/>
              </w:rPr>
              <w:t>3D</w:t>
            </w:r>
            <w:r w:rsidR="00904A46">
              <w:rPr>
                <w:b/>
                <w:bCs/>
              </w:rPr>
              <w:t xml:space="preserve"> :</w:t>
            </w:r>
            <w:r w:rsidR="00904A46" w:rsidRPr="00904A46">
              <w:t xml:space="preserve"> </w:t>
            </w:r>
            <w:r w:rsidRPr="00904A46">
              <w:t xml:space="preserve">RTK-Float </w:t>
            </w:r>
            <w:r w:rsidR="00904A46" w:rsidRPr="00904A46">
              <w:t xml:space="preserve">&gt;RTK-Fixed </w:t>
            </w:r>
            <w:r w:rsidRPr="00904A46">
              <w:t>&gt; BRSD &gt; WLS</w:t>
            </w:r>
          </w:p>
          <w:p w14:paraId="298FA633" w14:textId="2F387790" w:rsidR="00904A46" w:rsidRPr="000172D1" w:rsidRDefault="00904A46" w:rsidP="00340B57">
            <w:pPr>
              <w:jc w:val="center"/>
              <w:rPr>
                <w:b/>
                <w:bCs/>
              </w:rPr>
            </w:pPr>
            <w:r w:rsidRPr="00904A46">
              <w:rPr>
                <w:b/>
                <w:bCs/>
              </w:rPr>
              <w:t>2D</w:t>
            </w:r>
            <w:r>
              <w:rPr>
                <w:b/>
                <w:bCs/>
              </w:rPr>
              <w:t xml:space="preserve"> :</w:t>
            </w:r>
            <w:r w:rsidRPr="00904A46">
              <w:t xml:space="preserve"> RTK-Fixed &gt; RTK -Float&gt;BRSD&gt;WLS</w:t>
            </w:r>
          </w:p>
        </w:tc>
      </w:tr>
    </w:tbl>
    <w:p w14:paraId="643BBAE7" w14:textId="42B20856" w:rsidR="000425CA" w:rsidRDefault="000425CA" w:rsidP="000425CA">
      <w:pPr>
        <w:rPr>
          <w:lang w:val="en-IN"/>
        </w:rPr>
      </w:pPr>
    </w:p>
    <w:p w14:paraId="066817F6" w14:textId="75A0F8B5" w:rsidR="0007207A" w:rsidRDefault="0007207A" w:rsidP="0007207A">
      <w:pPr>
        <w:pStyle w:val="Caption"/>
        <w:keepNext/>
      </w:pPr>
      <w:bookmarkStart w:id="36" w:name="_Ref91174255"/>
      <w:r>
        <w:t xml:space="preserve">Table </w:t>
      </w:r>
      <w:fldSimple w:instr=" SEQ Table \* ARABIC ">
        <w:r w:rsidR="00A726B6">
          <w:rPr>
            <w:noProof/>
          </w:rPr>
          <w:t>8</w:t>
        </w:r>
      </w:fldSimple>
      <w:bookmarkEnd w:id="36"/>
      <w:r>
        <w:rPr>
          <w:lang w:val="en-IN"/>
        </w:rPr>
        <w:t>: Error comparison of Converged position estimate obtained at the end of Sequential Filtering</w:t>
      </w:r>
    </w:p>
    <w:tbl>
      <w:tblPr>
        <w:tblStyle w:val="TableGrid"/>
        <w:tblW w:w="10065" w:type="dxa"/>
        <w:tblInd w:w="-5" w:type="dxa"/>
        <w:tblLook w:val="04A0" w:firstRow="1" w:lastRow="0" w:firstColumn="1" w:lastColumn="0" w:noHBand="0" w:noVBand="1"/>
      </w:tblPr>
      <w:tblGrid>
        <w:gridCol w:w="2929"/>
        <w:gridCol w:w="3755"/>
        <w:gridCol w:w="3381"/>
      </w:tblGrid>
      <w:tr w:rsidR="00587B32" w14:paraId="44C2C8BA" w14:textId="77777777" w:rsidTr="00587B32">
        <w:trPr>
          <w:trHeight w:val="588"/>
        </w:trPr>
        <w:tc>
          <w:tcPr>
            <w:tcW w:w="2929" w:type="dxa"/>
          </w:tcPr>
          <w:p w14:paraId="3BEEFC99" w14:textId="5CC4DCFF" w:rsidR="00587B32" w:rsidRDefault="00587B32" w:rsidP="00587B32">
            <w:r>
              <w:t>Method - &gt;</w:t>
            </w:r>
          </w:p>
        </w:tc>
        <w:tc>
          <w:tcPr>
            <w:tcW w:w="3755" w:type="dxa"/>
          </w:tcPr>
          <w:p w14:paraId="5A5D42F0" w14:textId="0B37F058" w:rsidR="00587B32" w:rsidRDefault="00587B32" w:rsidP="00587B32">
            <w:r>
              <w:t>RTK-Float</w:t>
            </w:r>
          </w:p>
        </w:tc>
        <w:tc>
          <w:tcPr>
            <w:tcW w:w="3381" w:type="dxa"/>
          </w:tcPr>
          <w:p w14:paraId="46DDC45C" w14:textId="7832D87C" w:rsidR="00587B32" w:rsidRDefault="00587B32" w:rsidP="00587B32">
            <w:r>
              <w:t>RTK-Fixed</w:t>
            </w:r>
          </w:p>
        </w:tc>
      </w:tr>
      <w:tr w:rsidR="00587B32" w14:paraId="7401ABAE" w14:textId="77777777" w:rsidTr="00587B32">
        <w:tc>
          <w:tcPr>
            <w:tcW w:w="2929" w:type="dxa"/>
          </w:tcPr>
          <w:p w14:paraId="7F9B5019" w14:textId="77777777" w:rsidR="00587B32" w:rsidRDefault="00587B32" w:rsidP="00587B32">
            <w:r>
              <w:t>Easting</w:t>
            </w:r>
          </w:p>
        </w:tc>
        <w:tc>
          <w:tcPr>
            <w:tcW w:w="3755" w:type="dxa"/>
          </w:tcPr>
          <w:p w14:paraId="045CC8B2" w14:textId="4A981278" w:rsidR="00587B32" w:rsidRDefault="00587B32" w:rsidP="00587B32">
            <w:r>
              <w:t>0.1154</w:t>
            </w:r>
          </w:p>
        </w:tc>
        <w:tc>
          <w:tcPr>
            <w:tcW w:w="3381" w:type="dxa"/>
          </w:tcPr>
          <w:p w14:paraId="768C00A5" w14:textId="76A24A3A" w:rsidR="00587B32" w:rsidRDefault="00587B32" w:rsidP="00587B32">
            <w:r>
              <w:t>0.094</w:t>
            </w:r>
          </w:p>
        </w:tc>
      </w:tr>
      <w:tr w:rsidR="00587B32" w14:paraId="4C61B5DB" w14:textId="77777777" w:rsidTr="00587B32">
        <w:tc>
          <w:tcPr>
            <w:tcW w:w="2929" w:type="dxa"/>
          </w:tcPr>
          <w:p w14:paraId="7F242838" w14:textId="77777777" w:rsidR="00587B32" w:rsidRDefault="00587B32" w:rsidP="00587B32">
            <w:r>
              <w:t>Northing</w:t>
            </w:r>
          </w:p>
        </w:tc>
        <w:tc>
          <w:tcPr>
            <w:tcW w:w="3755" w:type="dxa"/>
          </w:tcPr>
          <w:p w14:paraId="2927EFD8" w14:textId="735F80AF" w:rsidR="00587B32" w:rsidRDefault="00587B32" w:rsidP="00587B32">
            <w:r>
              <w:t>0.0134</w:t>
            </w:r>
          </w:p>
        </w:tc>
        <w:tc>
          <w:tcPr>
            <w:tcW w:w="3381" w:type="dxa"/>
          </w:tcPr>
          <w:p w14:paraId="7C2902EA" w14:textId="0CC2D9BC" w:rsidR="00587B32" w:rsidRDefault="00587B32" w:rsidP="00587B32">
            <w:r>
              <w:t>0.0013</w:t>
            </w:r>
          </w:p>
        </w:tc>
      </w:tr>
      <w:tr w:rsidR="00587B32" w14:paraId="0C36CC07" w14:textId="77777777" w:rsidTr="00587B32">
        <w:tc>
          <w:tcPr>
            <w:tcW w:w="2929" w:type="dxa"/>
          </w:tcPr>
          <w:p w14:paraId="5B8A6D4C" w14:textId="77777777" w:rsidR="00587B32" w:rsidRDefault="00587B32" w:rsidP="00587B32">
            <w:r>
              <w:t>Up</w:t>
            </w:r>
          </w:p>
        </w:tc>
        <w:tc>
          <w:tcPr>
            <w:tcW w:w="3755" w:type="dxa"/>
          </w:tcPr>
          <w:p w14:paraId="688FD52C" w14:textId="240EE581" w:rsidR="00587B32" w:rsidRDefault="00587B32" w:rsidP="00587B32">
            <w:r>
              <w:t>0.1870</w:t>
            </w:r>
          </w:p>
        </w:tc>
        <w:tc>
          <w:tcPr>
            <w:tcW w:w="3381" w:type="dxa"/>
          </w:tcPr>
          <w:p w14:paraId="70F1EDA5" w14:textId="0CEBA422" w:rsidR="00587B32" w:rsidRDefault="00587B32" w:rsidP="00587B32">
            <w:r>
              <w:t>0.1439</w:t>
            </w:r>
          </w:p>
        </w:tc>
      </w:tr>
      <w:tr w:rsidR="00587B32" w14:paraId="217AA6DA" w14:textId="77777777" w:rsidTr="00587B32">
        <w:tc>
          <w:tcPr>
            <w:tcW w:w="2929" w:type="dxa"/>
          </w:tcPr>
          <w:p w14:paraId="2D3DF067" w14:textId="77777777" w:rsidR="00587B32" w:rsidRDefault="00587B32" w:rsidP="00587B32">
            <w:r>
              <w:t>3d Error</w:t>
            </w:r>
          </w:p>
        </w:tc>
        <w:tc>
          <w:tcPr>
            <w:tcW w:w="3755" w:type="dxa"/>
          </w:tcPr>
          <w:p w14:paraId="3C3C5A50" w14:textId="0BDA3459" w:rsidR="00587B32" w:rsidRDefault="00587B32" w:rsidP="00587B32">
            <w:r>
              <w:t>0.2202</w:t>
            </w:r>
          </w:p>
        </w:tc>
        <w:tc>
          <w:tcPr>
            <w:tcW w:w="3381" w:type="dxa"/>
          </w:tcPr>
          <w:p w14:paraId="7261800F" w14:textId="07AD3932" w:rsidR="00587B32" w:rsidRDefault="00587B32" w:rsidP="00587B32">
            <w:r>
              <w:t>0.1724</w:t>
            </w:r>
          </w:p>
        </w:tc>
      </w:tr>
      <w:tr w:rsidR="00587B32" w14:paraId="37163FA4" w14:textId="77777777" w:rsidTr="00587B32">
        <w:tc>
          <w:tcPr>
            <w:tcW w:w="2929" w:type="dxa"/>
          </w:tcPr>
          <w:p w14:paraId="795FC625" w14:textId="77777777" w:rsidR="00587B32" w:rsidRDefault="00587B32" w:rsidP="00587B32">
            <w:r>
              <w:t>2d Error</w:t>
            </w:r>
          </w:p>
        </w:tc>
        <w:tc>
          <w:tcPr>
            <w:tcW w:w="3755" w:type="dxa"/>
          </w:tcPr>
          <w:p w14:paraId="6A41682F" w14:textId="04ACD8B4" w:rsidR="00587B32" w:rsidRDefault="00587B32" w:rsidP="00587B32">
            <w:r>
              <w:t>0.1162</w:t>
            </w:r>
          </w:p>
        </w:tc>
        <w:tc>
          <w:tcPr>
            <w:tcW w:w="3381" w:type="dxa"/>
          </w:tcPr>
          <w:p w14:paraId="6A46BEE5" w14:textId="33BA821D" w:rsidR="00587B32" w:rsidRDefault="00587B32" w:rsidP="00587B32">
            <w:r>
              <w:t>0.0950</w:t>
            </w:r>
          </w:p>
        </w:tc>
      </w:tr>
      <w:tr w:rsidR="00423ACB" w:rsidRPr="000172D1" w14:paraId="71FE1B5A" w14:textId="77777777" w:rsidTr="00340B57">
        <w:tc>
          <w:tcPr>
            <w:tcW w:w="10065" w:type="dxa"/>
            <w:gridSpan w:val="3"/>
          </w:tcPr>
          <w:p w14:paraId="112921B0" w14:textId="5FBD5554" w:rsidR="00423ACB" w:rsidRPr="000172D1" w:rsidRDefault="00423ACB" w:rsidP="00423ACB">
            <w:pPr>
              <w:jc w:val="center"/>
              <w:rPr>
                <w:b/>
                <w:bCs/>
              </w:rPr>
            </w:pPr>
            <w:r w:rsidRPr="000172D1">
              <w:rPr>
                <w:b/>
                <w:bCs/>
              </w:rPr>
              <w:t xml:space="preserve">Positional Accuracy: </w:t>
            </w:r>
            <w:r w:rsidRPr="00904A46">
              <w:t>RTK-F</w:t>
            </w:r>
            <w:r>
              <w:t>ixed</w:t>
            </w:r>
            <w:r w:rsidRPr="00904A46">
              <w:t xml:space="preserve"> &gt;RTK-F</w:t>
            </w:r>
            <w:r>
              <w:t>loat</w:t>
            </w:r>
          </w:p>
        </w:tc>
      </w:tr>
    </w:tbl>
    <w:p w14:paraId="505703ED" w14:textId="77777777" w:rsidR="0007207A" w:rsidRDefault="0007207A" w:rsidP="0007207A">
      <w:pPr>
        <w:keepNext/>
      </w:pPr>
      <w:r>
        <w:rPr>
          <w:noProof/>
          <w:lang w:val="en-IN"/>
        </w:rPr>
        <w:drawing>
          <wp:inline distT="0" distB="0" distL="0" distR="0" wp14:anchorId="021F0154" wp14:editId="7A82AE38">
            <wp:extent cx="5943600" cy="3067685"/>
            <wp:effectExtent l="0" t="0" r="0" b="0"/>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26"/>
                    <a:stretch>
                      <a:fillRect/>
                    </a:stretch>
                  </pic:blipFill>
                  <pic:spPr>
                    <a:xfrm>
                      <a:off x="0" y="0"/>
                      <a:ext cx="5943600" cy="3067685"/>
                    </a:xfrm>
                    <a:prstGeom prst="rect">
                      <a:avLst/>
                    </a:prstGeom>
                  </pic:spPr>
                </pic:pic>
              </a:graphicData>
            </a:graphic>
          </wp:inline>
        </w:drawing>
      </w:r>
    </w:p>
    <w:p w14:paraId="353E6A4C" w14:textId="2674973A" w:rsidR="0007207A" w:rsidRDefault="0007207A" w:rsidP="0007207A">
      <w:pPr>
        <w:pStyle w:val="Caption"/>
        <w:jc w:val="center"/>
        <w:rPr>
          <w:lang w:val="en-IN"/>
        </w:rPr>
      </w:pPr>
      <w:bookmarkStart w:id="37" w:name="_Ref91174641"/>
      <w:r>
        <w:t xml:space="preserve">Figure </w:t>
      </w:r>
      <w:fldSimple w:instr=" SEQ Figure \* ARABIC ">
        <w:r w:rsidR="00434209">
          <w:rPr>
            <w:noProof/>
          </w:rPr>
          <w:t>16</w:t>
        </w:r>
      </w:fldSimple>
      <w:bookmarkEnd w:id="37"/>
      <w:r>
        <w:rPr>
          <w:lang w:val="en-IN"/>
        </w:rPr>
        <w:t>: RTK-Fix East Error(in m)</w:t>
      </w:r>
    </w:p>
    <w:p w14:paraId="78A6E7CA" w14:textId="77777777" w:rsidR="00151DE3" w:rsidRPr="00151DE3" w:rsidRDefault="00151DE3" w:rsidP="00151DE3">
      <w:pPr>
        <w:rPr>
          <w:lang w:val="en-IN"/>
        </w:rPr>
      </w:pPr>
    </w:p>
    <w:p w14:paraId="2843FBAF" w14:textId="77777777" w:rsidR="0007207A" w:rsidRDefault="0007207A" w:rsidP="0007207A">
      <w:pPr>
        <w:keepNext/>
      </w:pPr>
      <w:r>
        <w:rPr>
          <w:noProof/>
          <w:lang w:val="en-IN"/>
        </w:rPr>
        <w:lastRenderedPageBreak/>
        <w:drawing>
          <wp:inline distT="0" distB="0" distL="0" distR="0" wp14:anchorId="02629379" wp14:editId="1AC031CC">
            <wp:extent cx="5943600" cy="306768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7"/>
                    <a:stretch>
                      <a:fillRect/>
                    </a:stretch>
                  </pic:blipFill>
                  <pic:spPr>
                    <a:xfrm>
                      <a:off x="0" y="0"/>
                      <a:ext cx="5943600" cy="3067685"/>
                    </a:xfrm>
                    <a:prstGeom prst="rect">
                      <a:avLst/>
                    </a:prstGeom>
                  </pic:spPr>
                </pic:pic>
              </a:graphicData>
            </a:graphic>
          </wp:inline>
        </w:drawing>
      </w:r>
    </w:p>
    <w:p w14:paraId="0E377F65" w14:textId="314EA0AC" w:rsidR="0007207A" w:rsidRPr="000425CA" w:rsidRDefault="0007207A" w:rsidP="00151DE3">
      <w:pPr>
        <w:pStyle w:val="Caption"/>
        <w:jc w:val="center"/>
        <w:rPr>
          <w:lang w:val="en-IN"/>
        </w:rPr>
      </w:pPr>
      <w:bookmarkStart w:id="38" w:name="_Ref91174643"/>
      <w:r>
        <w:t xml:space="preserve">Figure </w:t>
      </w:r>
      <w:fldSimple w:instr=" SEQ Figure \* ARABIC ">
        <w:r w:rsidR="00434209">
          <w:rPr>
            <w:noProof/>
          </w:rPr>
          <w:t>17</w:t>
        </w:r>
      </w:fldSimple>
      <w:bookmarkEnd w:id="38"/>
      <w:r>
        <w:t xml:space="preserve">: </w:t>
      </w:r>
      <w:r>
        <w:rPr>
          <w:lang w:val="en-IN"/>
        </w:rPr>
        <w:t>RTK-Fix North Error(in m)</w:t>
      </w:r>
    </w:p>
    <w:p w14:paraId="1096675D" w14:textId="77777777" w:rsidR="00151DE3" w:rsidRDefault="0007207A" w:rsidP="00151DE3">
      <w:pPr>
        <w:keepNext/>
      </w:pPr>
      <w:r>
        <w:rPr>
          <w:noProof/>
          <w:lang w:val="en-IN"/>
        </w:rPr>
        <w:drawing>
          <wp:inline distT="0" distB="0" distL="0" distR="0" wp14:anchorId="3DC01D46" wp14:editId="7DE0665B">
            <wp:extent cx="5943600" cy="306768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8"/>
                    <a:stretch>
                      <a:fillRect/>
                    </a:stretch>
                  </pic:blipFill>
                  <pic:spPr>
                    <a:xfrm>
                      <a:off x="0" y="0"/>
                      <a:ext cx="5943600" cy="3067685"/>
                    </a:xfrm>
                    <a:prstGeom prst="rect">
                      <a:avLst/>
                    </a:prstGeom>
                  </pic:spPr>
                </pic:pic>
              </a:graphicData>
            </a:graphic>
          </wp:inline>
        </w:drawing>
      </w:r>
    </w:p>
    <w:p w14:paraId="42F6AC80" w14:textId="0CC59F69" w:rsidR="00587B32" w:rsidRDefault="00151DE3" w:rsidP="00151DE3">
      <w:pPr>
        <w:pStyle w:val="Caption"/>
        <w:jc w:val="center"/>
        <w:rPr>
          <w:lang w:val="en-IN"/>
        </w:rPr>
      </w:pPr>
      <w:bookmarkStart w:id="39" w:name="_Ref91174646"/>
      <w:r>
        <w:t xml:space="preserve">Figure </w:t>
      </w:r>
      <w:fldSimple w:instr=" SEQ Figure \* ARABIC ">
        <w:r w:rsidR="00434209">
          <w:rPr>
            <w:noProof/>
          </w:rPr>
          <w:t>18</w:t>
        </w:r>
      </w:fldSimple>
      <w:bookmarkEnd w:id="39"/>
      <w:r>
        <w:t xml:space="preserve">: </w:t>
      </w:r>
      <w:r>
        <w:rPr>
          <w:lang w:val="en-IN"/>
        </w:rPr>
        <w:t xml:space="preserve">RTK-Fix </w:t>
      </w:r>
      <w:r w:rsidR="00056CE9">
        <w:rPr>
          <w:lang w:val="en-IN"/>
        </w:rPr>
        <w:t>Up</w:t>
      </w:r>
      <w:r>
        <w:rPr>
          <w:lang w:val="en-IN"/>
        </w:rPr>
        <w:t xml:space="preserve"> Error(in m)</w:t>
      </w:r>
    </w:p>
    <w:p w14:paraId="2A2B04B1" w14:textId="77777777" w:rsidR="00151DE3" w:rsidRDefault="0007207A" w:rsidP="00151DE3">
      <w:pPr>
        <w:keepNext/>
      </w:pPr>
      <w:r>
        <w:rPr>
          <w:noProof/>
          <w:lang w:val="en-IN"/>
        </w:rPr>
        <w:lastRenderedPageBreak/>
        <w:drawing>
          <wp:inline distT="0" distB="0" distL="0" distR="0" wp14:anchorId="64E588D9" wp14:editId="0152C7F8">
            <wp:extent cx="5943600" cy="3067685"/>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9"/>
                    <a:stretch>
                      <a:fillRect/>
                    </a:stretch>
                  </pic:blipFill>
                  <pic:spPr>
                    <a:xfrm>
                      <a:off x="0" y="0"/>
                      <a:ext cx="5943600" cy="3067685"/>
                    </a:xfrm>
                    <a:prstGeom prst="rect">
                      <a:avLst/>
                    </a:prstGeom>
                  </pic:spPr>
                </pic:pic>
              </a:graphicData>
            </a:graphic>
          </wp:inline>
        </w:drawing>
      </w:r>
    </w:p>
    <w:p w14:paraId="4F5FB678" w14:textId="23E7358E" w:rsidR="00151DE3" w:rsidRDefault="00151DE3" w:rsidP="00151DE3">
      <w:pPr>
        <w:pStyle w:val="Caption"/>
        <w:jc w:val="center"/>
      </w:pPr>
      <w:r>
        <w:t xml:space="preserve">Figure </w:t>
      </w:r>
      <w:fldSimple w:instr=" SEQ Figure \* ARABIC ">
        <w:r w:rsidR="00434209">
          <w:rPr>
            <w:noProof/>
          </w:rPr>
          <w:t>19</w:t>
        </w:r>
      </w:fldSimple>
      <w:r>
        <w:rPr>
          <w:lang w:val="en-IN"/>
        </w:rPr>
        <w:t>: RTK-Fix 2D Error(in m)</w:t>
      </w:r>
    </w:p>
    <w:p w14:paraId="381A4F6E" w14:textId="77777777" w:rsidR="00151DE3" w:rsidRDefault="0007207A" w:rsidP="00151DE3">
      <w:pPr>
        <w:keepNext/>
      </w:pPr>
      <w:r>
        <w:rPr>
          <w:noProof/>
          <w:lang w:val="en-IN"/>
        </w:rPr>
        <w:drawing>
          <wp:inline distT="0" distB="0" distL="0" distR="0" wp14:anchorId="34F4CCCC" wp14:editId="5FCE1D8E">
            <wp:extent cx="5943600" cy="306768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a:stretch>
                      <a:fillRect/>
                    </a:stretch>
                  </pic:blipFill>
                  <pic:spPr>
                    <a:xfrm>
                      <a:off x="0" y="0"/>
                      <a:ext cx="5943600" cy="3067685"/>
                    </a:xfrm>
                    <a:prstGeom prst="rect">
                      <a:avLst/>
                    </a:prstGeom>
                  </pic:spPr>
                </pic:pic>
              </a:graphicData>
            </a:graphic>
          </wp:inline>
        </w:drawing>
      </w:r>
    </w:p>
    <w:p w14:paraId="7020F35A" w14:textId="421C89A2" w:rsidR="0007207A" w:rsidRDefault="00151DE3" w:rsidP="00151DE3">
      <w:pPr>
        <w:pStyle w:val="Caption"/>
        <w:jc w:val="center"/>
        <w:rPr>
          <w:lang w:val="en-IN"/>
        </w:rPr>
      </w:pPr>
      <w:r>
        <w:t xml:space="preserve">Figure </w:t>
      </w:r>
      <w:fldSimple w:instr=" SEQ Figure \* ARABIC ">
        <w:r w:rsidR="00434209">
          <w:rPr>
            <w:noProof/>
          </w:rPr>
          <w:t>20</w:t>
        </w:r>
      </w:fldSimple>
      <w:r>
        <w:rPr>
          <w:lang w:val="en-IN"/>
        </w:rPr>
        <w:t>:</w:t>
      </w:r>
      <w:r w:rsidRPr="00151DE3">
        <w:rPr>
          <w:lang w:val="en-IN"/>
        </w:rPr>
        <w:t xml:space="preserve"> </w:t>
      </w:r>
      <w:r>
        <w:rPr>
          <w:lang w:val="en-IN"/>
        </w:rPr>
        <w:t>RTK-Fix 3D RMSE(in m)</w:t>
      </w:r>
    </w:p>
    <w:p w14:paraId="131A6EF9" w14:textId="7820016C" w:rsidR="00151DE3" w:rsidRDefault="00151DE3" w:rsidP="00151DE3">
      <w:pPr>
        <w:rPr>
          <w:lang w:val="en-IN"/>
        </w:rPr>
      </w:pPr>
    </w:p>
    <w:p w14:paraId="288495B2" w14:textId="77777777" w:rsidR="00151DE3" w:rsidRDefault="00151DE3" w:rsidP="00151DE3">
      <w:pPr>
        <w:keepNext/>
      </w:pPr>
      <w:r>
        <w:rPr>
          <w:noProof/>
          <w:lang w:val="en-IN"/>
        </w:rPr>
        <w:lastRenderedPageBreak/>
        <w:drawing>
          <wp:inline distT="0" distB="0" distL="0" distR="0" wp14:anchorId="6B792A19" wp14:editId="541A9ECA">
            <wp:extent cx="5943600" cy="3067685"/>
            <wp:effectExtent l="0" t="0" r="0" b="0"/>
            <wp:docPr id="38" name="Picture 3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chart&#10;&#10;Description automatically generated"/>
                    <pic:cNvPicPr/>
                  </pic:nvPicPr>
                  <pic:blipFill>
                    <a:blip r:embed="rId31"/>
                    <a:stretch>
                      <a:fillRect/>
                    </a:stretch>
                  </pic:blipFill>
                  <pic:spPr>
                    <a:xfrm>
                      <a:off x="0" y="0"/>
                      <a:ext cx="5943600" cy="3067685"/>
                    </a:xfrm>
                    <a:prstGeom prst="rect">
                      <a:avLst/>
                    </a:prstGeom>
                  </pic:spPr>
                </pic:pic>
              </a:graphicData>
            </a:graphic>
          </wp:inline>
        </w:drawing>
      </w:r>
    </w:p>
    <w:p w14:paraId="016FA94E" w14:textId="314A00D0" w:rsidR="00151DE3" w:rsidRDefault="00151DE3" w:rsidP="00151DE3">
      <w:pPr>
        <w:pStyle w:val="Caption"/>
        <w:jc w:val="center"/>
      </w:pPr>
      <w:bookmarkStart w:id="40" w:name="_Ref91174417"/>
      <w:bookmarkStart w:id="41" w:name="_Ref91174388"/>
      <w:r>
        <w:t xml:space="preserve">Figure </w:t>
      </w:r>
      <w:fldSimple w:instr=" SEQ Figure \* ARABIC ">
        <w:r w:rsidR="00434209">
          <w:rPr>
            <w:noProof/>
          </w:rPr>
          <w:t>21</w:t>
        </w:r>
      </w:fldSimple>
      <w:bookmarkEnd w:id="40"/>
      <w:r>
        <w:t>: RTK-Fix vs RTK-Float 2D Error(in m)</w:t>
      </w:r>
      <w:bookmarkEnd w:id="41"/>
    </w:p>
    <w:p w14:paraId="789ABBF8" w14:textId="77777777" w:rsidR="00151DE3" w:rsidRDefault="00151DE3" w:rsidP="00151DE3">
      <w:pPr>
        <w:keepNext/>
      </w:pPr>
      <w:r>
        <w:rPr>
          <w:noProof/>
          <w:lang w:val="en-IN"/>
        </w:rPr>
        <w:drawing>
          <wp:inline distT="0" distB="0" distL="0" distR="0" wp14:anchorId="29410D2B" wp14:editId="6626C778">
            <wp:extent cx="5943600" cy="3067685"/>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2"/>
                    <a:stretch>
                      <a:fillRect/>
                    </a:stretch>
                  </pic:blipFill>
                  <pic:spPr>
                    <a:xfrm>
                      <a:off x="0" y="0"/>
                      <a:ext cx="5943600" cy="3067685"/>
                    </a:xfrm>
                    <a:prstGeom prst="rect">
                      <a:avLst/>
                    </a:prstGeom>
                  </pic:spPr>
                </pic:pic>
              </a:graphicData>
            </a:graphic>
          </wp:inline>
        </w:drawing>
      </w:r>
    </w:p>
    <w:p w14:paraId="632A001E" w14:textId="31DB20B7" w:rsidR="00151DE3" w:rsidRDefault="00151DE3" w:rsidP="00151DE3">
      <w:pPr>
        <w:pStyle w:val="Caption"/>
        <w:jc w:val="center"/>
      </w:pPr>
      <w:r>
        <w:t xml:space="preserve">Figure </w:t>
      </w:r>
      <w:fldSimple w:instr=" SEQ Figure \* ARABIC ">
        <w:r w:rsidR="00434209">
          <w:rPr>
            <w:noProof/>
          </w:rPr>
          <w:t>22</w:t>
        </w:r>
      </w:fldSimple>
      <w:r>
        <w:rPr>
          <w:lang w:val="en-IN"/>
        </w:rPr>
        <w:t>:</w:t>
      </w:r>
      <w:r w:rsidRPr="00151DE3">
        <w:t xml:space="preserve"> </w:t>
      </w:r>
      <w:r>
        <w:t>RTK-Fix vs RTK-Float 3D RMSE(in m)</w:t>
      </w:r>
    </w:p>
    <w:p w14:paraId="341CCA46" w14:textId="77777777" w:rsidR="00151DE3" w:rsidRDefault="00151DE3" w:rsidP="00151DE3">
      <w:pPr>
        <w:keepNext/>
      </w:pPr>
      <w:r>
        <w:rPr>
          <w:noProof/>
          <w:lang w:val="en-IN"/>
        </w:rPr>
        <w:lastRenderedPageBreak/>
        <w:drawing>
          <wp:inline distT="0" distB="0" distL="0" distR="0" wp14:anchorId="01D3A828" wp14:editId="662A1525">
            <wp:extent cx="5943600" cy="3067685"/>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3"/>
                    <a:stretch>
                      <a:fillRect/>
                    </a:stretch>
                  </pic:blipFill>
                  <pic:spPr>
                    <a:xfrm>
                      <a:off x="0" y="0"/>
                      <a:ext cx="5943600" cy="3067685"/>
                    </a:xfrm>
                    <a:prstGeom prst="rect">
                      <a:avLst/>
                    </a:prstGeom>
                  </pic:spPr>
                </pic:pic>
              </a:graphicData>
            </a:graphic>
          </wp:inline>
        </w:drawing>
      </w:r>
    </w:p>
    <w:p w14:paraId="4F88B094" w14:textId="4E5418EA" w:rsidR="00151DE3" w:rsidRDefault="00151DE3" w:rsidP="00151DE3">
      <w:pPr>
        <w:pStyle w:val="Caption"/>
        <w:jc w:val="center"/>
      </w:pPr>
      <w:bookmarkStart w:id="42" w:name="_Ref91174397"/>
      <w:bookmarkStart w:id="43" w:name="_Ref91174393"/>
      <w:r>
        <w:t xml:space="preserve">Figure </w:t>
      </w:r>
      <w:fldSimple w:instr=" SEQ Figure \* ARABIC ">
        <w:r w:rsidR="00434209">
          <w:rPr>
            <w:noProof/>
          </w:rPr>
          <w:t>23</w:t>
        </w:r>
      </w:fldSimple>
      <w:bookmarkEnd w:id="42"/>
      <w:r>
        <w:rPr>
          <w:lang w:val="en-IN"/>
        </w:rPr>
        <w:t xml:space="preserve">: </w:t>
      </w:r>
      <w:r>
        <w:t>RTK-Fix vs RTK-Float vs BRSD vs WLS 2D Error(in m)</w:t>
      </w:r>
      <w:bookmarkEnd w:id="43"/>
    </w:p>
    <w:p w14:paraId="4DDCA64B" w14:textId="24E4732C" w:rsidR="00151DE3" w:rsidRDefault="00151DE3" w:rsidP="00151DE3"/>
    <w:p w14:paraId="6B233659" w14:textId="77777777" w:rsidR="00151DE3" w:rsidRPr="00151DE3" w:rsidRDefault="00151DE3" w:rsidP="00151DE3"/>
    <w:p w14:paraId="728432A1" w14:textId="77777777" w:rsidR="00151DE3" w:rsidRDefault="00151DE3" w:rsidP="00151DE3">
      <w:pPr>
        <w:keepNext/>
      </w:pPr>
      <w:r>
        <w:rPr>
          <w:noProof/>
          <w:lang w:val="en-IN"/>
        </w:rPr>
        <w:drawing>
          <wp:inline distT="0" distB="0" distL="0" distR="0" wp14:anchorId="19507AFD" wp14:editId="23F0148C">
            <wp:extent cx="5943600" cy="3067685"/>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34"/>
                    <a:stretch>
                      <a:fillRect/>
                    </a:stretch>
                  </pic:blipFill>
                  <pic:spPr>
                    <a:xfrm>
                      <a:off x="0" y="0"/>
                      <a:ext cx="5943600" cy="3067685"/>
                    </a:xfrm>
                    <a:prstGeom prst="rect">
                      <a:avLst/>
                    </a:prstGeom>
                  </pic:spPr>
                </pic:pic>
              </a:graphicData>
            </a:graphic>
          </wp:inline>
        </w:drawing>
      </w:r>
    </w:p>
    <w:p w14:paraId="2B7102F9" w14:textId="7390DB33" w:rsidR="00151DE3" w:rsidRDefault="00151DE3" w:rsidP="00151DE3">
      <w:pPr>
        <w:pStyle w:val="Caption"/>
        <w:jc w:val="center"/>
      </w:pPr>
      <w:r>
        <w:t xml:space="preserve">Figure </w:t>
      </w:r>
      <w:fldSimple w:instr=" SEQ Figure \* ARABIC ">
        <w:r w:rsidR="00434209">
          <w:rPr>
            <w:noProof/>
          </w:rPr>
          <w:t>24</w:t>
        </w:r>
      </w:fldSimple>
      <w:r>
        <w:t>:</w:t>
      </w:r>
      <w:r w:rsidRPr="00151DE3">
        <w:rPr>
          <w:lang w:val="en-IN"/>
        </w:rPr>
        <w:t xml:space="preserve"> </w:t>
      </w:r>
      <w:r>
        <w:t>RTK-Fix vs RTK-Float vs BRSD vs WLS 3D RMSE(in m)</w:t>
      </w:r>
    </w:p>
    <w:p w14:paraId="6C22AB22" w14:textId="290E7E19" w:rsidR="00D845C2" w:rsidRPr="00D845C2" w:rsidRDefault="00D845C2" w:rsidP="00D845C2">
      <w:pPr>
        <w:pStyle w:val="Heading2"/>
        <w:rPr>
          <w:lang w:val="en-IN"/>
        </w:rPr>
      </w:pPr>
      <w:r>
        <w:rPr>
          <w:lang w:val="en-IN"/>
        </w:rPr>
        <w:lastRenderedPageBreak/>
        <w:br/>
      </w:r>
      <w:bookmarkStart w:id="44" w:name="_Toc91179842"/>
      <w:r>
        <w:rPr>
          <w:lang w:val="en-IN"/>
        </w:rPr>
        <w:t>Subtask B</w:t>
      </w:r>
      <w:bookmarkEnd w:id="44"/>
      <w:r>
        <w:rPr>
          <w:lang w:val="en-IN"/>
        </w:rPr>
        <w:br/>
      </w:r>
    </w:p>
    <w:p w14:paraId="587DB403" w14:textId="047C907B" w:rsidR="00AD3078" w:rsidRDefault="006717E4" w:rsidP="006717E4">
      <w:pPr>
        <w:rPr>
          <w:lang w:val="en-IN"/>
        </w:rPr>
      </w:pPr>
      <w:r>
        <w:rPr>
          <w:lang w:val="en-IN"/>
        </w:rPr>
        <w:t xml:space="preserve">According to my results(refer </w:t>
      </w:r>
      <w:r w:rsidR="00A726B6">
        <w:rPr>
          <w:lang w:val="en-IN"/>
        </w:rPr>
        <w:t xml:space="preserve">to </w:t>
      </w:r>
      <w:r>
        <w:rPr>
          <w:lang w:val="en-IN"/>
        </w:rPr>
        <w:fldChar w:fldCharType="begin"/>
      </w:r>
      <w:r>
        <w:rPr>
          <w:lang w:val="en-IN"/>
        </w:rPr>
        <w:instrText xml:space="preserve"> REF _Ref91172979 \h </w:instrText>
      </w:r>
      <w:r>
        <w:rPr>
          <w:lang w:val="en-IN"/>
        </w:rPr>
      </w:r>
      <w:r>
        <w:rPr>
          <w:lang w:val="en-IN"/>
        </w:rPr>
        <w:fldChar w:fldCharType="separate"/>
      </w:r>
      <w:r>
        <w:t xml:space="preserve">Table </w:t>
      </w:r>
      <w:r>
        <w:rPr>
          <w:noProof/>
        </w:rPr>
        <w:t>7</w:t>
      </w:r>
      <w:r>
        <w:rPr>
          <w:lang w:val="en-IN"/>
        </w:rPr>
        <w:fldChar w:fldCharType="end"/>
      </w:r>
      <w:r>
        <w:rPr>
          <w:lang w:val="en-IN"/>
        </w:rPr>
        <w:t>)</w:t>
      </w:r>
      <w:r w:rsidR="00A726B6">
        <w:rPr>
          <w:lang w:val="en-IN"/>
        </w:rPr>
        <w:t>,</w:t>
      </w:r>
      <w:r>
        <w:rPr>
          <w:lang w:val="en-IN"/>
        </w:rPr>
        <w:t xml:space="preserve"> RTK-Fix RMSE error in 3D is worse compared to RTK-Float by around 10 cm</w:t>
      </w:r>
      <w:r w:rsidR="00A726B6">
        <w:rPr>
          <w:lang w:val="en-IN"/>
        </w:rPr>
        <w:t>,</w:t>
      </w:r>
      <w:r>
        <w:rPr>
          <w:lang w:val="en-IN"/>
        </w:rPr>
        <w:t xml:space="preserve"> but on the other hand</w:t>
      </w:r>
      <w:r w:rsidR="00A726B6">
        <w:rPr>
          <w:lang w:val="en-IN"/>
        </w:rPr>
        <w:t>,</w:t>
      </w:r>
      <w:r>
        <w:rPr>
          <w:lang w:val="en-IN"/>
        </w:rPr>
        <w:t xml:space="preserve"> RTK-Fix 2D RMSE error is better than RTK-Float by 10 cm. The converged position estimate</w:t>
      </w:r>
      <w:r w:rsidR="00A726B6">
        <w:rPr>
          <w:lang w:val="en-IN"/>
        </w:rPr>
        <w:t>d</w:t>
      </w:r>
      <w:r>
        <w:rPr>
          <w:lang w:val="en-IN"/>
        </w:rPr>
        <w:t xml:space="preserve"> at the end of the filtering process is better for RTK-Fix </w:t>
      </w:r>
      <w:r w:rsidR="00A726B6">
        <w:rPr>
          <w:lang w:val="en-IN"/>
        </w:rPr>
        <w:t>than</w:t>
      </w:r>
      <w:r>
        <w:rPr>
          <w:lang w:val="en-IN"/>
        </w:rPr>
        <w:t xml:space="preserve"> RTK-float(refer </w:t>
      </w:r>
      <w:r>
        <w:rPr>
          <w:lang w:val="en-IN"/>
        </w:rPr>
        <w:fldChar w:fldCharType="begin"/>
      </w:r>
      <w:r>
        <w:rPr>
          <w:lang w:val="en-IN"/>
        </w:rPr>
        <w:instrText xml:space="preserve"> REF _Ref91174255 \h </w:instrText>
      </w:r>
      <w:r>
        <w:rPr>
          <w:lang w:val="en-IN"/>
        </w:rPr>
      </w:r>
      <w:r>
        <w:rPr>
          <w:lang w:val="en-IN"/>
        </w:rPr>
        <w:fldChar w:fldCharType="separate"/>
      </w:r>
      <w:r>
        <w:t xml:space="preserve">Table </w:t>
      </w:r>
      <w:r>
        <w:rPr>
          <w:noProof/>
        </w:rPr>
        <w:t>8</w:t>
      </w:r>
      <w:r>
        <w:rPr>
          <w:lang w:val="en-IN"/>
        </w:rPr>
        <w:fldChar w:fldCharType="end"/>
      </w:r>
      <w:r>
        <w:rPr>
          <w:lang w:val="en-IN"/>
        </w:rPr>
        <w:t>)</w:t>
      </w:r>
      <w:r w:rsidR="00A40B3C">
        <w:rPr>
          <w:lang w:val="en-IN"/>
        </w:rPr>
        <w:t xml:space="preserve">. The </w:t>
      </w:r>
      <w:r w:rsidR="00A726B6">
        <w:rPr>
          <w:lang w:val="en-IN"/>
        </w:rPr>
        <w:t>most significan</w:t>
      </w:r>
      <w:r w:rsidR="00A40B3C">
        <w:rPr>
          <w:lang w:val="en-IN"/>
        </w:rPr>
        <w:t>t advantage of RTK-fix over RTK-float is the preciseness of position estimates</w:t>
      </w:r>
      <w:r w:rsidR="00A726B6">
        <w:rPr>
          <w:lang w:val="en-IN"/>
        </w:rPr>
        <w:t>,</w:t>
      </w:r>
      <w:r w:rsidR="00A40B3C">
        <w:rPr>
          <w:lang w:val="en-IN"/>
        </w:rPr>
        <w:t xml:space="preserve"> especially in 2D or horizontal component</w:t>
      </w:r>
      <w:r w:rsidR="00A726B6">
        <w:rPr>
          <w:lang w:val="en-IN"/>
        </w:rPr>
        <w:t>s</w:t>
      </w:r>
      <w:r w:rsidR="00A40B3C">
        <w:rPr>
          <w:lang w:val="en-IN"/>
        </w:rPr>
        <w:t xml:space="preserve"> (refer </w:t>
      </w:r>
      <w:r w:rsidR="00A40B3C">
        <w:rPr>
          <w:lang w:val="en-IN"/>
        </w:rPr>
        <w:fldChar w:fldCharType="begin"/>
      </w:r>
      <w:r w:rsidR="00A40B3C">
        <w:rPr>
          <w:lang w:val="en-IN"/>
        </w:rPr>
        <w:instrText xml:space="preserve"> REF _Ref91174417 \h </w:instrText>
      </w:r>
      <w:r w:rsidR="00A40B3C">
        <w:rPr>
          <w:lang w:val="en-IN"/>
        </w:rPr>
      </w:r>
      <w:r w:rsidR="00A40B3C">
        <w:rPr>
          <w:lang w:val="en-IN"/>
        </w:rPr>
        <w:fldChar w:fldCharType="separate"/>
      </w:r>
      <w:r w:rsidR="00A40B3C">
        <w:t xml:space="preserve">Figure </w:t>
      </w:r>
      <w:r w:rsidR="00A40B3C">
        <w:rPr>
          <w:noProof/>
        </w:rPr>
        <w:t>21</w:t>
      </w:r>
      <w:r w:rsidR="00A40B3C">
        <w:rPr>
          <w:lang w:val="en-IN"/>
        </w:rPr>
        <w:fldChar w:fldCharType="end"/>
      </w:r>
      <w:r w:rsidR="00A40B3C">
        <w:rPr>
          <w:lang w:val="en-IN"/>
        </w:rPr>
        <w:t xml:space="preserve"> and </w:t>
      </w:r>
      <w:r w:rsidR="00A40B3C">
        <w:rPr>
          <w:lang w:val="en-IN"/>
        </w:rPr>
        <w:fldChar w:fldCharType="begin"/>
      </w:r>
      <w:r w:rsidR="00A40B3C">
        <w:rPr>
          <w:lang w:val="en-IN"/>
        </w:rPr>
        <w:instrText xml:space="preserve"> REF _Ref91174397 \h </w:instrText>
      </w:r>
      <w:r w:rsidR="00A40B3C">
        <w:rPr>
          <w:lang w:val="en-IN"/>
        </w:rPr>
      </w:r>
      <w:r w:rsidR="00A40B3C">
        <w:rPr>
          <w:lang w:val="en-IN"/>
        </w:rPr>
        <w:fldChar w:fldCharType="separate"/>
      </w:r>
      <w:r w:rsidR="00A40B3C">
        <w:t xml:space="preserve">Figure </w:t>
      </w:r>
      <w:r w:rsidR="00A40B3C">
        <w:rPr>
          <w:noProof/>
        </w:rPr>
        <w:t>23</w:t>
      </w:r>
      <w:r w:rsidR="00A40B3C">
        <w:rPr>
          <w:lang w:val="en-IN"/>
        </w:rPr>
        <w:fldChar w:fldCharType="end"/>
      </w:r>
      <w:r w:rsidR="00A40B3C">
        <w:rPr>
          <w:lang w:val="en-IN"/>
        </w:rPr>
        <w:t>)</w:t>
      </w:r>
      <w:r w:rsidR="00BB4AB4">
        <w:rPr>
          <w:lang w:val="en-IN"/>
        </w:rPr>
        <w:t>. Also</w:t>
      </w:r>
      <w:r w:rsidR="00A726B6">
        <w:rPr>
          <w:lang w:val="en-IN"/>
        </w:rPr>
        <w:t>,</w:t>
      </w:r>
      <w:r w:rsidR="00BB4AB4">
        <w:rPr>
          <w:lang w:val="en-IN"/>
        </w:rPr>
        <w:t xml:space="preserve"> observing </w:t>
      </w:r>
      <w:r w:rsidR="00056CE9">
        <w:rPr>
          <w:lang w:val="en-IN"/>
        </w:rPr>
        <w:t>RTK-Fix ENU graphs</w:t>
      </w:r>
      <w:r w:rsidR="00056CE9">
        <w:rPr>
          <w:lang w:val="en-IN"/>
        </w:rPr>
        <w:fldChar w:fldCharType="begin"/>
      </w:r>
      <w:r w:rsidR="00056CE9">
        <w:rPr>
          <w:lang w:val="en-IN"/>
        </w:rPr>
        <w:instrText xml:space="preserve"> REF _Ref91174641 \h </w:instrText>
      </w:r>
      <w:r w:rsidR="00056CE9">
        <w:rPr>
          <w:lang w:val="en-IN"/>
        </w:rPr>
      </w:r>
      <w:r w:rsidR="00056CE9">
        <w:rPr>
          <w:lang w:val="en-IN"/>
        </w:rPr>
        <w:fldChar w:fldCharType="separate"/>
      </w:r>
      <w:r w:rsidR="00056CE9">
        <w:t xml:space="preserve"> </w:t>
      </w:r>
      <w:r w:rsidR="00056CE9">
        <w:rPr>
          <w:noProof/>
        </w:rPr>
        <w:t>16</w:t>
      </w:r>
      <w:r w:rsidR="00056CE9">
        <w:rPr>
          <w:lang w:val="en-IN"/>
        </w:rPr>
        <w:fldChar w:fldCharType="end"/>
      </w:r>
      <w:r w:rsidR="00056CE9">
        <w:rPr>
          <w:lang w:val="en-IN"/>
        </w:rPr>
        <w:fldChar w:fldCharType="begin"/>
      </w:r>
      <w:r w:rsidR="00056CE9">
        <w:rPr>
          <w:lang w:val="en-IN"/>
        </w:rPr>
        <w:instrText xml:space="preserve"> REF _Ref91174643 \h </w:instrText>
      </w:r>
      <w:r w:rsidR="00056CE9">
        <w:rPr>
          <w:lang w:val="en-IN"/>
        </w:rPr>
      </w:r>
      <w:r w:rsidR="00056CE9">
        <w:rPr>
          <w:lang w:val="en-IN"/>
        </w:rPr>
        <w:fldChar w:fldCharType="separate"/>
      </w:r>
      <w:r w:rsidR="00056CE9">
        <w:t xml:space="preserve">, </w:t>
      </w:r>
      <w:r w:rsidR="00056CE9">
        <w:rPr>
          <w:noProof/>
        </w:rPr>
        <w:t>17</w:t>
      </w:r>
      <w:r w:rsidR="00056CE9">
        <w:rPr>
          <w:lang w:val="en-IN"/>
        </w:rPr>
        <w:fldChar w:fldCharType="end"/>
      </w:r>
      <w:r w:rsidR="00056CE9">
        <w:rPr>
          <w:lang w:val="en-IN"/>
        </w:rPr>
        <w:t xml:space="preserve"> and</w:t>
      </w:r>
      <w:r w:rsidR="00056CE9">
        <w:rPr>
          <w:lang w:val="en-IN"/>
        </w:rPr>
        <w:fldChar w:fldCharType="begin"/>
      </w:r>
      <w:r w:rsidR="00056CE9">
        <w:rPr>
          <w:lang w:val="en-IN"/>
        </w:rPr>
        <w:instrText xml:space="preserve"> REF _Ref91174646 \h </w:instrText>
      </w:r>
      <w:r w:rsidR="00056CE9">
        <w:rPr>
          <w:lang w:val="en-IN"/>
        </w:rPr>
      </w:r>
      <w:r w:rsidR="00056CE9">
        <w:rPr>
          <w:lang w:val="en-IN"/>
        </w:rPr>
        <w:fldChar w:fldCharType="separate"/>
      </w:r>
      <w:r w:rsidR="00056CE9">
        <w:t xml:space="preserve"> </w:t>
      </w:r>
      <w:r w:rsidR="00056CE9">
        <w:rPr>
          <w:noProof/>
        </w:rPr>
        <w:t>18</w:t>
      </w:r>
      <w:r w:rsidR="00056CE9">
        <w:rPr>
          <w:lang w:val="en-IN"/>
        </w:rPr>
        <w:fldChar w:fldCharType="end"/>
      </w:r>
      <w:r w:rsidR="00056CE9">
        <w:rPr>
          <w:lang w:val="en-IN"/>
        </w:rPr>
        <w:t>, it can be inferred that error in position estimates seem to be converging to zero.</w:t>
      </w:r>
    </w:p>
    <w:p w14:paraId="7C119592" w14:textId="77777777" w:rsidR="00AD3078" w:rsidRDefault="00AD3078" w:rsidP="006717E4">
      <w:pPr>
        <w:rPr>
          <w:lang w:val="en-IN"/>
        </w:rPr>
      </w:pPr>
    </w:p>
    <w:p w14:paraId="57805B87" w14:textId="77777777" w:rsidR="00AD3078" w:rsidRDefault="00AD3078" w:rsidP="00AD3078">
      <w:pPr>
        <w:pStyle w:val="Heading1"/>
        <w:rPr>
          <w:sz w:val="30"/>
          <w:szCs w:val="30"/>
          <w:shd w:val="clear" w:color="auto" w:fill="FFFFFF"/>
        </w:rPr>
      </w:pPr>
      <w:bookmarkStart w:id="45" w:name="_Toc91179843"/>
      <w:r>
        <w:rPr>
          <w:lang w:val="en-IN"/>
        </w:rPr>
        <w:t xml:space="preserve">Task 5: </w:t>
      </w:r>
      <w:r>
        <w:rPr>
          <w:sz w:val="30"/>
          <w:szCs w:val="30"/>
          <w:shd w:val="clear" w:color="auto" w:fill="FFFFFF"/>
        </w:rPr>
        <w:t>Choose one of the ambiguities at random, and add exactly one cycle to its fixed value.</w:t>
      </w:r>
      <w:bookmarkEnd w:id="45"/>
    </w:p>
    <w:p w14:paraId="4862925E" w14:textId="77777777" w:rsidR="00AD3078" w:rsidRDefault="00AD3078" w:rsidP="00AD3078">
      <w:pPr>
        <w:rPr>
          <w:lang w:val="en-IN"/>
        </w:rPr>
      </w:pPr>
    </w:p>
    <w:p w14:paraId="5855D50D" w14:textId="059D994B" w:rsidR="00AD3078" w:rsidRDefault="00AD3078" w:rsidP="00AD3078">
      <w:pPr>
        <w:rPr>
          <w:lang w:val="en-IN"/>
        </w:rPr>
      </w:pPr>
      <w:r>
        <w:rPr>
          <w:lang w:val="en-IN"/>
        </w:rPr>
        <w:t>I chose GPS Satellite PRN 27 and added 1 cycle to it.</w:t>
      </w:r>
      <w:r w:rsidR="00056CE9">
        <w:rPr>
          <w:lang w:val="en-IN"/>
        </w:rPr>
        <w:t xml:space="preserve"> </w:t>
      </w:r>
    </w:p>
    <w:p w14:paraId="0A0E934A" w14:textId="39B90111" w:rsidR="00D845C2" w:rsidRDefault="00D845C2" w:rsidP="00D845C2">
      <w:pPr>
        <w:pStyle w:val="Heading2"/>
        <w:rPr>
          <w:lang w:val="en-IN"/>
        </w:rPr>
      </w:pPr>
      <w:bookmarkStart w:id="46" w:name="_Toc91179844"/>
      <w:r>
        <w:rPr>
          <w:lang w:val="en-IN"/>
        </w:rPr>
        <w:t>Subtask A</w:t>
      </w:r>
      <w:bookmarkEnd w:id="46"/>
    </w:p>
    <w:p w14:paraId="096AB96D" w14:textId="77777777" w:rsidR="00D845C2" w:rsidRPr="00D845C2" w:rsidRDefault="00D845C2" w:rsidP="00D845C2">
      <w:pPr>
        <w:rPr>
          <w:lang w:val="en-IN"/>
        </w:rPr>
      </w:pPr>
    </w:p>
    <w:p w14:paraId="4C6E3901" w14:textId="77777777" w:rsidR="00434209" w:rsidRDefault="00AD3078" w:rsidP="00434209">
      <w:pPr>
        <w:keepNext/>
      </w:pPr>
      <w:r w:rsidRPr="00AD3078">
        <w:rPr>
          <w:noProof/>
          <w:lang w:val="en-IN"/>
        </w:rPr>
        <w:drawing>
          <wp:inline distT="0" distB="0" distL="0" distR="0" wp14:anchorId="6BDF8BC1" wp14:editId="1A5463FC">
            <wp:extent cx="5943600" cy="3067685"/>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5"/>
                    <a:stretch>
                      <a:fillRect/>
                    </a:stretch>
                  </pic:blipFill>
                  <pic:spPr>
                    <a:xfrm>
                      <a:off x="0" y="0"/>
                      <a:ext cx="5943600" cy="3067685"/>
                    </a:xfrm>
                    <a:prstGeom prst="rect">
                      <a:avLst/>
                    </a:prstGeom>
                  </pic:spPr>
                </pic:pic>
              </a:graphicData>
            </a:graphic>
          </wp:inline>
        </w:drawing>
      </w:r>
    </w:p>
    <w:p w14:paraId="495848F4" w14:textId="59BEB669" w:rsidR="00AD3078" w:rsidRDefault="00434209" w:rsidP="00434209">
      <w:pPr>
        <w:pStyle w:val="Caption"/>
        <w:jc w:val="center"/>
        <w:rPr>
          <w:lang w:val="en-IN"/>
        </w:rPr>
      </w:pPr>
      <w:r>
        <w:t xml:space="preserve">Figure </w:t>
      </w:r>
      <w:fldSimple w:instr=" SEQ Figure \* ARABIC ">
        <w:r>
          <w:rPr>
            <w:noProof/>
          </w:rPr>
          <w:t>25</w:t>
        </w:r>
      </w:fldSimple>
      <w:r>
        <w:rPr>
          <w:lang w:val="en-IN"/>
        </w:rPr>
        <w:t>: PRN 27 Correct and Incorrect Ambiguity Fix</w:t>
      </w:r>
    </w:p>
    <w:p w14:paraId="233EA028" w14:textId="77777777" w:rsidR="00434209" w:rsidRDefault="00434209" w:rsidP="00434209">
      <w:pPr>
        <w:keepNext/>
      </w:pPr>
      <w:r w:rsidRPr="00434209">
        <w:rPr>
          <w:noProof/>
          <w:lang w:val="en-IN"/>
        </w:rPr>
        <w:lastRenderedPageBreak/>
        <w:drawing>
          <wp:inline distT="0" distB="0" distL="0" distR="0" wp14:anchorId="279FE63A" wp14:editId="2DD0C353">
            <wp:extent cx="5943600" cy="3067685"/>
            <wp:effectExtent l="0" t="0" r="0" b="0"/>
            <wp:docPr id="48" name="Picture 4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chart, line chart&#10;&#10;Description automatically generated"/>
                    <pic:cNvPicPr/>
                  </pic:nvPicPr>
                  <pic:blipFill>
                    <a:blip r:embed="rId36"/>
                    <a:stretch>
                      <a:fillRect/>
                    </a:stretch>
                  </pic:blipFill>
                  <pic:spPr>
                    <a:xfrm>
                      <a:off x="0" y="0"/>
                      <a:ext cx="5943600" cy="3067685"/>
                    </a:xfrm>
                    <a:prstGeom prst="rect">
                      <a:avLst/>
                    </a:prstGeom>
                  </pic:spPr>
                </pic:pic>
              </a:graphicData>
            </a:graphic>
          </wp:inline>
        </w:drawing>
      </w:r>
    </w:p>
    <w:p w14:paraId="55F2AA5E" w14:textId="33FD7498" w:rsidR="00AD3078" w:rsidRDefault="00434209" w:rsidP="00434209">
      <w:pPr>
        <w:pStyle w:val="Caption"/>
        <w:jc w:val="center"/>
        <w:rPr>
          <w:lang w:val="en-IN"/>
        </w:rPr>
      </w:pPr>
      <w:r>
        <w:t xml:space="preserve">Figure </w:t>
      </w:r>
      <w:fldSimple w:instr=" SEQ Figure \* ARABIC ">
        <w:r>
          <w:rPr>
            <w:noProof/>
          </w:rPr>
          <w:t>26</w:t>
        </w:r>
      </w:fldSimple>
      <w:r>
        <w:rPr>
          <w:lang w:val="en-IN"/>
        </w:rPr>
        <w:t>: RTK-Fix East Error(in m)</w:t>
      </w:r>
    </w:p>
    <w:p w14:paraId="750E35D6" w14:textId="77777777" w:rsidR="00434209" w:rsidRDefault="00434209" w:rsidP="00434209">
      <w:pPr>
        <w:keepNext/>
      </w:pPr>
      <w:r w:rsidRPr="00434209">
        <w:rPr>
          <w:noProof/>
          <w:lang w:val="en-IN"/>
        </w:rPr>
        <w:drawing>
          <wp:inline distT="0" distB="0" distL="0" distR="0" wp14:anchorId="367B6249" wp14:editId="0219D3D6">
            <wp:extent cx="5943600" cy="306768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37"/>
                    <a:stretch>
                      <a:fillRect/>
                    </a:stretch>
                  </pic:blipFill>
                  <pic:spPr>
                    <a:xfrm>
                      <a:off x="0" y="0"/>
                      <a:ext cx="5943600" cy="3067685"/>
                    </a:xfrm>
                    <a:prstGeom prst="rect">
                      <a:avLst/>
                    </a:prstGeom>
                  </pic:spPr>
                </pic:pic>
              </a:graphicData>
            </a:graphic>
          </wp:inline>
        </w:drawing>
      </w:r>
    </w:p>
    <w:p w14:paraId="4555B8C8" w14:textId="34999828" w:rsidR="00434209" w:rsidRDefault="00434209" w:rsidP="00434209">
      <w:pPr>
        <w:pStyle w:val="Caption"/>
        <w:jc w:val="center"/>
        <w:rPr>
          <w:lang w:val="en-IN"/>
        </w:rPr>
      </w:pPr>
      <w:r>
        <w:t xml:space="preserve">Figure </w:t>
      </w:r>
      <w:fldSimple w:instr=" SEQ Figure \* ARABIC ">
        <w:r>
          <w:rPr>
            <w:noProof/>
          </w:rPr>
          <w:t>27</w:t>
        </w:r>
      </w:fldSimple>
      <w:r>
        <w:rPr>
          <w:lang w:val="en-IN"/>
        </w:rPr>
        <w:t>: RTK-Fix North Error(in m)</w:t>
      </w:r>
    </w:p>
    <w:p w14:paraId="6F69A70B" w14:textId="77777777" w:rsidR="00434209" w:rsidRDefault="00434209" w:rsidP="00434209">
      <w:pPr>
        <w:keepNext/>
      </w:pPr>
      <w:r w:rsidRPr="00434209">
        <w:rPr>
          <w:noProof/>
          <w:lang w:val="en-IN"/>
        </w:rPr>
        <w:lastRenderedPageBreak/>
        <w:drawing>
          <wp:inline distT="0" distB="0" distL="0" distR="0" wp14:anchorId="3BA8E9F0" wp14:editId="3E2427C4">
            <wp:extent cx="5943600" cy="306768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38"/>
                    <a:stretch>
                      <a:fillRect/>
                    </a:stretch>
                  </pic:blipFill>
                  <pic:spPr>
                    <a:xfrm>
                      <a:off x="0" y="0"/>
                      <a:ext cx="5943600" cy="3067685"/>
                    </a:xfrm>
                    <a:prstGeom prst="rect">
                      <a:avLst/>
                    </a:prstGeom>
                  </pic:spPr>
                </pic:pic>
              </a:graphicData>
            </a:graphic>
          </wp:inline>
        </w:drawing>
      </w:r>
    </w:p>
    <w:p w14:paraId="42096483" w14:textId="3A04F823" w:rsidR="00434209" w:rsidRDefault="00434209" w:rsidP="00434209">
      <w:pPr>
        <w:pStyle w:val="Caption"/>
        <w:jc w:val="center"/>
        <w:rPr>
          <w:lang w:val="en-IN"/>
        </w:rPr>
      </w:pPr>
      <w:r>
        <w:t xml:space="preserve">Figure </w:t>
      </w:r>
      <w:fldSimple w:instr=" SEQ Figure \* ARABIC ">
        <w:r>
          <w:rPr>
            <w:noProof/>
          </w:rPr>
          <w:t>28</w:t>
        </w:r>
      </w:fldSimple>
      <w:r>
        <w:t xml:space="preserve">: </w:t>
      </w:r>
      <w:r>
        <w:rPr>
          <w:lang w:val="en-IN"/>
        </w:rPr>
        <w:t>RTK-Fix East Error(in m)</w:t>
      </w:r>
    </w:p>
    <w:p w14:paraId="01BC2F00" w14:textId="77777777" w:rsidR="00434209" w:rsidRDefault="00434209" w:rsidP="00434209">
      <w:pPr>
        <w:keepNext/>
      </w:pPr>
      <w:r w:rsidRPr="00434209">
        <w:rPr>
          <w:noProof/>
          <w:lang w:val="en-IN"/>
        </w:rPr>
        <w:drawing>
          <wp:inline distT="0" distB="0" distL="0" distR="0" wp14:anchorId="2530B2CF" wp14:editId="31618AB2">
            <wp:extent cx="5943600" cy="3067685"/>
            <wp:effectExtent l="0" t="0" r="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39"/>
                    <a:stretch>
                      <a:fillRect/>
                    </a:stretch>
                  </pic:blipFill>
                  <pic:spPr>
                    <a:xfrm>
                      <a:off x="0" y="0"/>
                      <a:ext cx="5943600" cy="3067685"/>
                    </a:xfrm>
                    <a:prstGeom prst="rect">
                      <a:avLst/>
                    </a:prstGeom>
                  </pic:spPr>
                </pic:pic>
              </a:graphicData>
            </a:graphic>
          </wp:inline>
        </w:drawing>
      </w:r>
    </w:p>
    <w:p w14:paraId="4FEF43DA" w14:textId="2BBB3C20" w:rsidR="00434209" w:rsidRDefault="00434209" w:rsidP="00434209">
      <w:pPr>
        <w:pStyle w:val="Caption"/>
        <w:jc w:val="center"/>
        <w:rPr>
          <w:lang w:val="en-IN"/>
        </w:rPr>
      </w:pPr>
      <w:bookmarkStart w:id="47" w:name="_Ref91179385"/>
      <w:r>
        <w:t xml:space="preserve">Figure </w:t>
      </w:r>
      <w:fldSimple w:instr=" SEQ Figure \* ARABIC ">
        <w:r>
          <w:rPr>
            <w:noProof/>
          </w:rPr>
          <w:t>29</w:t>
        </w:r>
      </w:fldSimple>
      <w:r>
        <w:rPr>
          <w:lang w:val="en-IN"/>
        </w:rPr>
        <w:t>:</w:t>
      </w:r>
      <w:r w:rsidRPr="00434209">
        <w:rPr>
          <w:lang w:val="en-IN"/>
        </w:rPr>
        <w:t xml:space="preserve"> </w:t>
      </w:r>
      <w:r>
        <w:rPr>
          <w:lang w:val="en-IN"/>
        </w:rPr>
        <w:t>RTK-Fix 2D Error(in m)</w:t>
      </w:r>
      <w:bookmarkEnd w:id="47"/>
    </w:p>
    <w:p w14:paraId="0D7B3884" w14:textId="77777777" w:rsidR="00434209" w:rsidRDefault="00434209" w:rsidP="00434209">
      <w:pPr>
        <w:keepNext/>
      </w:pPr>
      <w:r w:rsidRPr="00434209">
        <w:rPr>
          <w:noProof/>
          <w:lang w:val="en-IN"/>
        </w:rPr>
        <w:lastRenderedPageBreak/>
        <w:drawing>
          <wp:inline distT="0" distB="0" distL="0" distR="0" wp14:anchorId="1E72B486" wp14:editId="4EEA7E8E">
            <wp:extent cx="5943600" cy="3067685"/>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0"/>
                    <a:stretch>
                      <a:fillRect/>
                    </a:stretch>
                  </pic:blipFill>
                  <pic:spPr>
                    <a:xfrm>
                      <a:off x="0" y="0"/>
                      <a:ext cx="5943600" cy="3067685"/>
                    </a:xfrm>
                    <a:prstGeom prst="rect">
                      <a:avLst/>
                    </a:prstGeom>
                  </pic:spPr>
                </pic:pic>
              </a:graphicData>
            </a:graphic>
          </wp:inline>
        </w:drawing>
      </w:r>
    </w:p>
    <w:p w14:paraId="15DCC2C5" w14:textId="413E2F55" w:rsidR="00434209" w:rsidRDefault="00434209" w:rsidP="00434209">
      <w:pPr>
        <w:pStyle w:val="Caption"/>
        <w:jc w:val="center"/>
        <w:rPr>
          <w:lang w:val="en-IN"/>
        </w:rPr>
      </w:pPr>
      <w:r>
        <w:t xml:space="preserve">Figure </w:t>
      </w:r>
      <w:fldSimple w:instr=" SEQ Figure \* ARABIC ">
        <w:r>
          <w:rPr>
            <w:noProof/>
          </w:rPr>
          <w:t>30</w:t>
        </w:r>
      </w:fldSimple>
      <w:r>
        <w:rPr>
          <w:lang w:val="en-IN"/>
        </w:rPr>
        <w:t xml:space="preserve">: RTK-Fix 3D </w:t>
      </w:r>
      <w:proofErr w:type="spellStart"/>
      <w:r>
        <w:rPr>
          <w:lang w:val="en-IN"/>
        </w:rPr>
        <w:t>Rmse</w:t>
      </w:r>
      <w:proofErr w:type="spellEnd"/>
      <w:r>
        <w:rPr>
          <w:lang w:val="en-IN"/>
        </w:rPr>
        <w:t xml:space="preserve"> (in m)</w:t>
      </w:r>
    </w:p>
    <w:p w14:paraId="09AAB0D7" w14:textId="744EDD3A" w:rsidR="00A726B6" w:rsidRDefault="00A726B6" w:rsidP="00A726B6">
      <w:pPr>
        <w:rPr>
          <w:lang w:val="en-IN"/>
        </w:rPr>
      </w:pPr>
    </w:p>
    <w:p w14:paraId="2745D128" w14:textId="29F70E60" w:rsidR="00A726B6" w:rsidRDefault="00A726B6" w:rsidP="00A726B6">
      <w:pPr>
        <w:pStyle w:val="Caption"/>
        <w:keepNext/>
        <w:jc w:val="center"/>
      </w:pPr>
      <w:r>
        <w:t xml:space="preserve">Table </w:t>
      </w:r>
      <w:fldSimple w:instr=" SEQ Table \* ARABIC ">
        <w:r>
          <w:rPr>
            <w:noProof/>
          </w:rPr>
          <w:t>9</w:t>
        </w:r>
      </w:fldSimple>
      <w:r>
        <w:rPr>
          <w:lang w:val="en-IN"/>
        </w:rPr>
        <w:t>: Correct vs Incorrect RTK-Fix</w:t>
      </w:r>
    </w:p>
    <w:tbl>
      <w:tblPr>
        <w:tblStyle w:val="TableGrid"/>
        <w:tblW w:w="6511" w:type="dxa"/>
        <w:jc w:val="center"/>
        <w:tblLook w:val="04A0" w:firstRow="1" w:lastRow="0" w:firstColumn="1" w:lastColumn="0" w:noHBand="0" w:noVBand="1"/>
        <w:tblCaption w:val="Table 1:"/>
        <w:tblDescription w:val="Performance of each of the implemented algorithm, based on 5 different accuracy metrics. All the errors measures are RMSE values and are in meters."/>
      </w:tblPr>
      <w:tblGrid>
        <w:gridCol w:w="1895"/>
        <w:gridCol w:w="2429"/>
        <w:gridCol w:w="2187"/>
      </w:tblGrid>
      <w:tr w:rsidR="00A726B6" w14:paraId="119592ED" w14:textId="77777777" w:rsidTr="00A726B6">
        <w:trPr>
          <w:trHeight w:val="588"/>
          <w:jc w:val="center"/>
        </w:trPr>
        <w:tc>
          <w:tcPr>
            <w:tcW w:w="1895" w:type="dxa"/>
          </w:tcPr>
          <w:p w14:paraId="0AA45F5C" w14:textId="77777777" w:rsidR="00A726B6" w:rsidRDefault="00A726B6" w:rsidP="00C077C8">
            <w:r>
              <w:t>Method/RMSE(m)</w:t>
            </w:r>
          </w:p>
        </w:tc>
        <w:tc>
          <w:tcPr>
            <w:tcW w:w="2429" w:type="dxa"/>
          </w:tcPr>
          <w:p w14:paraId="5EEAF57B" w14:textId="15F9255E" w:rsidR="00A726B6" w:rsidRDefault="00A726B6" w:rsidP="00C077C8">
            <w:r>
              <w:t>Correct RTK-Fix</w:t>
            </w:r>
          </w:p>
        </w:tc>
        <w:tc>
          <w:tcPr>
            <w:tcW w:w="2187" w:type="dxa"/>
          </w:tcPr>
          <w:p w14:paraId="76D85E33" w14:textId="4749EE00" w:rsidR="00A726B6" w:rsidRDefault="00A726B6" w:rsidP="00C077C8">
            <w:r>
              <w:t>Inc</w:t>
            </w:r>
            <w:r>
              <w:t>orrect RTK-Fix</w:t>
            </w:r>
          </w:p>
        </w:tc>
      </w:tr>
      <w:tr w:rsidR="00A726B6" w14:paraId="03BB982B" w14:textId="77777777" w:rsidTr="00A726B6">
        <w:trPr>
          <w:jc w:val="center"/>
        </w:trPr>
        <w:tc>
          <w:tcPr>
            <w:tcW w:w="1895" w:type="dxa"/>
          </w:tcPr>
          <w:p w14:paraId="323244B9" w14:textId="77777777" w:rsidR="00A726B6" w:rsidRDefault="00A726B6" w:rsidP="00C077C8">
            <w:r>
              <w:t>Easting</w:t>
            </w:r>
          </w:p>
        </w:tc>
        <w:tc>
          <w:tcPr>
            <w:tcW w:w="2429" w:type="dxa"/>
          </w:tcPr>
          <w:p w14:paraId="4D8330A4" w14:textId="258E5338" w:rsidR="00A726B6" w:rsidRDefault="00A726B6" w:rsidP="00A726B6">
            <w:r>
              <w:t>0.1026</w:t>
            </w:r>
          </w:p>
        </w:tc>
        <w:tc>
          <w:tcPr>
            <w:tcW w:w="2187" w:type="dxa"/>
          </w:tcPr>
          <w:p w14:paraId="3CEDEFB3" w14:textId="1B25F92F" w:rsidR="00A726B6" w:rsidRDefault="00A726B6" w:rsidP="00A726B6">
            <w:r>
              <w:t>0.1351</w:t>
            </w:r>
          </w:p>
        </w:tc>
      </w:tr>
      <w:tr w:rsidR="00A726B6" w14:paraId="3E12DDEC" w14:textId="77777777" w:rsidTr="00A726B6">
        <w:trPr>
          <w:jc w:val="center"/>
        </w:trPr>
        <w:tc>
          <w:tcPr>
            <w:tcW w:w="1895" w:type="dxa"/>
          </w:tcPr>
          <w:p w14:paraId="4EC96616" w14:textId="77777777" w:rsidR="00A726B6" w:rsidRDefault="00A726B6" w:rsidP="00C077C8">
            <w:r>
              <w:t>Northing</w:t>
            </w:r>
          </w:p>
        </w:tc>
        <w:tc>
          <w:tcPr>
            <w:tcW w:w="2429" w:type="dxa"/>
          </w:tcPr>
          <w:p w14:paraId="1F5E4A3D" w14:textId="7812E678" w:rsidR="00A726B6" w:rsidRDefault="00A726B6" w:rsidP="00C077C8">
            <w:r>
              <w:t>0.0729</w:t>
            </w:r>
          </w:p>
        </w:tc>
        <w:tc>
          <w:tcPr>
            <w:tcW w:w="2187" w:type="dxa"/>
          </w:tcPr>
          <w:p w14:paraId="7F52BD61" w14:textId="6674429C" w:rsidR="00A726B6" w:rsidRDefault="00A726B6" w:rsidP="00C077C8">
            <w:r>
              <w:t>0.0879</w:t>
            </w:r>
          </w:p>
        </w:tc>
      </w:tr>
      <w:tr w:rsidR="00A726B6" w14:paraId="77EAB108" w14:textId="77777777" w:rsidTr="00A726B6">
        <w:trPr>
          <w:jc w:val="center"/>
        </w:trPr>
        <w:tc>
          <w:tcPr>
            <w:tcW w:w="1895" w:type="dxa"/>
          </w:tcPr>
          <w:p w14:paraId="74D88238" w14:textId="77777777" w:rsidR="00A726B6" w:rsidRDefault="00A726B6" w:rsidP="00C077C8">
            <w:r>
              <w:t>Up</w:t>
            </w:r>
          </w:p>
        </w:tc>
        <w:tc>
          <w:tcPr>
            <w:tcW w:w="2429" w:type="dxa"/>
          </w:tcPr>
          <w:p w14:paraId="3108963B" w14:textId="17B215F0" w:rsidR="00A726B6" w:rsidRDefault="00A726B6" w:rsidP="00C077C8">
            <w:r>
              <w:t>0.4857</w:t>
            </w:r>
          </w:p>
        </w:tc>
        <w:tc>
          <w:tcPr>
            <w:tcW w:w="2187" w:type="dxa"/>
          </w:tcPr>
          <w:p w14:paraId="317820E3" w14:textId="32324934" w:rsidR="00A726B6" w:rsidRDefault="00A726B6" w:rsidP="00C077C8">
            <w:r>
              <w:t>0.6671</w:t>
            </w:r>
          </w:p>
        </w:tc>
      </w:tr>
      <w:tr w:rsidR="00A726B6" w14:paraId="0560F434" w14:textId="77777777" w:rsidTr="00A726B6">
        <w:trPr>
          <w:jc w:val="center"/>
        </w:trPr>
        <w:tc>
          <w:tcPr>
            <w:tcW w:w="1895" w:type="dxa"/>
          </w:tcPr>
          <w:p w14:paraId="01968A01" w14:textId="77777777" w:rsidR="00A726B6" w:rsidRDefault="00A726B6" w:rsidP="00C077C8">
            <w:r>
              <w:t>3d Error</w:t>
            </w:r>
          </w:p>
        </w:tc>
        <w:tc>
          <w:tcPr>
            <w:tcW w:w="2429" w:type="dxa"/>
          </w:tcPr>
          <w:p w14:paraId="0738F2DA" w14:textId="1A2E2423" w:rsidR="00A726B6" w:rsidRDefault="00A726B6" w:rsidP="00C077C8">
            <w:r>
              <w:t>0.5017</w:t>
            </w:r>
          </w:p>
        </w:tc>
        <w:tc>
          <w:tcPr>
            <w:tcW w:w="2187" w:type="dxa"/>
          </w:tcPr>
          <w:p w14:paraId="2EC9484D" w14:textId="7D799F62" w:rsidR="00A726B6" w:rsidRDefault="00A726B6" w:rsidP="00C077C8">
            <w:r>
              <w:t>0.6863</w:t>
            </w:r>
          </w:p>
        </w:tc>
      </w:tr>
      <w:tr w:rsidR="00A726B6" w14:paraId="1F306C88" w14:textId="77777777" w:rsidTr="00A726B6">
        <w:trPr>
          <w:jc w:val="center"/>
        </w:trPr>
        <w:tc>
          <w:tcPr>
            <w:tcW w:w="1895" w:type="dxa"/>
          </w:tcPr>
          <w:p w14:paraId="73852955" w14:textId="77777777" w:rsidR="00A726B6" w:rsidRDefault="00A726B6" w:rsidP="00C077C8">
            <w:r>
              <w:t>2d Error</w:t>
            </w:r>
          </w:p>
        </w:tc>
        <w:tc>
          <w:tcPr>
            <w:tcW w:w="2429" w:type="dxa"/>
          </w:tcPr>
          <w:p w14:paraId="568F95CB" w14:textId="2D616482" w:rsidR="00A726B6" w:rsidRDefault="00A726B6" w:rsidP="00C077C8">
            <w:r>
              <w:t>0.1259</w:t>
            </w:r>
          </w:p>
        </w:tc>
        <w:tc>
          <w:tcPr>
            <w:tcW w:w="2187" w:type="dxa"/>
          </w:tcPr>
          <w:p w14:paraId="5D726695" w14:textId="77FE7C42" w:rsidR="00A726B6" w:rsidRDefault="00A726B6" w:rsidP="00C077C8">
            <w:r>
              <w:t>0.1612</w:t>
            </w:r>
          </w:p>
        </w:tc>
      </w:tr>
    </w:tbl>
    <w:p w14:paraId="1089F1F5" w14:textId="05EF49CD" w:rsidR="00A726B6" w:rsidRDefault="00A726B6" w:rsidP="00A726B6">
      <w:pPr>
        <w:rPr>
          <w:lang w:val="en-IN"/>
        </w:rPr>
      </w:pPr>
    </w:p>
    <w:p w14:paraId="650B01EE" w14:textId="54636EC7" w:rsidR="00D845C2" w:rsidRDefault="00D845C2" w:rsidP="00D845C2">
      <w:pPr>
        <w:pStyle w:val="Heading2"/>
        <w:rPr>
          <w:lang w:val="en-IN"/>
        </w:rPr>
      </w:pPr>
      <w:bookmarkStart w:id="48" w:name="_Toc91179845"/>
      <w:r>
        <w:rPr>
          <w:lang w:val="en-IN"/>
        </w:rPr>
        <w:t>Subtask C</w:t>
      </w:r>
      <w:bookmarkEnd w:id="48"/>
      <w:r>
        <w:rPr>
          <w:lang w:val="en-IN"/>
        </w:rPr>
        <w:br/>
        <w:t xml:space="preserve"> </w:t>
      </w:r>
    </w:p>
    <w:p w14:paraId="47EEF78B" w14:textId="596997BF" w:rsidR="00A726B6" w:rsidRDefault="00A726B6" w:rsidP="00A726B6">
      <w:pPr>
        <w:rPr>
          <w:lang w:val="en-IN"/>
        </w:rPr>
      </w:pPr>
      <w:r>
        <w:rPr>
          <w:lang w:val="en-IN"/>
        </w:rPr>
        <w:t xml:space="preserve">It is apparent from observing the figures 26-30, that positional accuracy has been degraded for the incorrect RTK-fix compared to correct RTK-fix. Especially in vertical direction additional error of ~20 cm has been introduced. </w:t>
      </w:r>
      <w:r>
        <w:rPr>
          <w:lang w:val="en-IN"/>
        </w:rPr>
        <w:fldChar w:fldCharType="begin"/>
      </w:r>
      <w:r>
        <w:rPr>
          <w:lang w:val="en-IN"/>
        </w:rPr>
        <w:instrText xml:space="preserve"> REF _Ref91179385 \h </w:instrText>
      </w:r>
      <w:r>
        <w:rPr>
          <w:lang w:val="en-IN"/>
        </w:rPr>
      </w:r>
      <w:r>
        <w:rPr>
          <w:lang w:val="en-IN"/>
        </w:rPr>
        <w:fldChar w:fldCharType="separate"/>
      </w:r>
      <w:r>
        <w:t xml:space="preserve">Figure </w:t>
      </w:r>
      <w:r>
        <w:rPr>
          <w:noProof/>
        </w:rPr>
        <w:t>29</w:t>
      </w:r>
      <w:r>
        <w:rPr>
          <w:lang w:val="en-IN"/>
        </w:rPr>
        <w:fldChar w:fldCharType="end"/>
      </w:r>
      <w:r>
        <w:rPr>
          <w:lang w:val="en-IN"/>
        </w:rPr>
        <w:t xml:space="preserve"> shows that for incorrect RTK-fix a bias gets introduced in the horizontal positional components.</w:t>
      </w:r>
      <w:r w:rsidR="00D845C2">
        <w:rPr>
          <w:lang w:val="en-IN"/>
        </w:rPr>
        <w:t xml:space="preserve"> Methods similar to Data Snooping can be employed to monitor the innovation sequence divergence. Phase residuals or Innovation sequence will continue to grow in presence of an incorrect ambiguity fix. </w:t>
      </w:r>
    </w:p>
    <w:p w14:paraId="42EF6D67" w14:textId="7644DB49" w:rsidR="00507584" w:rsidRDefault="00507584" w:rsidP="00A726B6">
      <w:pPr>
        <w:rPr>
          <w:lang w:val="en-IN"/>
        </w:rPr>
      </w:pPr>
    </w:p>
    <w:p w14:paraId="4A9D7BAD" w14:textId="78C690EC" w:rsidR="00507584" w:rsidRPr="00A726B6" w:rsidRDefault="008D1363" w:rsidP="00A726B6">
      <w:pPr>
        <w:rPr>
          <w:lang w:val="en-IN"/>
        </w:rPr>
      </w:pPr>
      <w:r w:rsidRPr="00F86E7E">
        <w:rPr>
          <w:b/>
          <w:bCs/>
          <w:i/>
          <w:iCs/>
          <w:u w:val="single"/>
        </w:rPr>
        <w:t>NOTE:</w:t>
      </w:r>
      <w:r w:rsidRPr="00F86E7E">
        <w:rPr>
          <w:i/>
          <w:iCs/>
          <w:u w:val="single"/>
        </w:rPr>
        <w:t xml:space="preserve"> The source code for this Java based project can also be found on the </w:t>
      </w:r>
      <w:proofErr w:type="spellStart"/>
      <w:r w:rsidRPr="00F86E7E">
        <w:rPr>
          <w:i/>
          <w:iCs/>
          <w:u w:val="single"/>
        </w:rPr>
        <w:t>github</w:t>
      </w:r>
      <w:proofErr w:type="spellEnd"/>
      <w:r w:rsidRPr="00F86E7E">
        <w:rPr>
          <w:i/>
          <w:iCs/>
          <w:u w:val="single"/>
        </w:rPr>
        <w:t xml:space="preserve"> – (link: </w:t>
      </w:r>
      <w:hyperlink r:id="rId41" w:history="1">
        <w:r w:rsidRPr="00F86E7E">
          <w:rPr>
            <w:rStyle w:val="Hyperlink"/>
            <w:i/>
            <w:iCs/>
          </w:rPr>
          <w:t>naman4u13/ENGO62</w:t>
        </w:r>
        <w:r>
          <w:rPr>
            <w:rStyle w:val="Hyperlink"/>
            <w:i/>
            <w:iCs/>
          </w:rPr>
          <w:t>5</w:t>
        </w:r>
        <w:r w:rsidRPr="00F86E7E">
          <w:rPr>
            <w:rStyle w:val="Hyperlink"/>
            <w:i/>
            <w:iCs/>
          </w:rPr>
          <w:t xml:space="preserve"> (github.com)</w:t>
        </w:r>
      </w:hyperlink>
      <w:r w:rsidRPr="00F86E7E">
        <w:rPr>
          <w:i/>
          <w:iCs/>
          <w:u w:val="single"/>
        </w:rPr>
        <w:t xml:space="preserve">). User only needs to modify the output file path, before </w:t>
      </w:r>
      <w:r w:rsidRPr="00F86E7E">
        <w:rPr>
          <w:i/>
          <w:iCs/>
          <w:u w:val="single"/>
        </w:rPr>
        <w:lastRenderedPageBreak/>
        <w:t>compiling the code to output the solution. Graphs and Output file concerning estimation accuracy and errors can be found in ‘</w:t>
      </w:r>
      <w:r>
        <w:rPr>
          <w:i/>
          <w:iCs/>
          <w:u w:val="single"/>
        </w:rPr>
        <w:t xml:space="preserve">ENGO625 -&gt; </w:t>
      </w:r>
      <w:r w:rsidRPr="00F86E7E">
        <w:rPr>
          <w:i/>
          <w:iCs/>
          <w:u w:val="single"/>
        </w:rPr>
        <w:t>result’ folder in the home directory.</w:t>
      </w:r>
      <w:r>
        <w:rPr>
          <w:i/>
          <w:iCs/>
          <w:u w:val="single"/>
        </w:rPr>
        <w:t xml:space="preserve"> Code is present inside ‘ENGO625 -&gt; engo625_lab’ folder.</w:t>
      </w:r>
    </w:p>
    <w:sectPr w:rsidR="00507584" w:rsidRPr="00A726B6" w:rsidSect="008B1FE1">
      <w:footerReference w:type="even" r:id="rId42"/>
      <w:footerReference w:type="default" r:id="rId43"/>
      <w:headerReference w:type="first" r:id="rId44"/>
      <w:footerReference w:type="first" r:id="rId45"/>
      <w:pgSz w:w="12240" w:h="15840"/>
      <w:pgMar w:top="1440" w:right="1440" w:bottom="1440" w:left="1440"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63A72" w14:textId="77777777" w:rsidR="00966DB0" w:rsidRDefault="00966DB0" w:rsidP="00BE05B3">
      <w:pPr>
        <w:spacing w:after="0" w:line="240" w:lineRule="auto"/>
      </w:pPr>
      <w:r>
        <w:separator/>
      </w:r>
    </w:p>
  </w:endnote>
  <w:endnote w:type="continuationSeparator" w:id="0">
    <w:p w14:paraId="319988ED" w14:textId="77777777" w:rsidR="00966DB0" w:rsidRDefault="00966DB0" w:rsidP="00BE0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URWPalladioL-Ital">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Times New Roman (Body C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408900182"/>
      <w:docPartObj>
        <w:docPartGallery w:val="Page Numbers (Bottom of Page)"/>
        <w:docPartUnique/>
      </w:docPartObj>
    </w:sdtPr>
    <w:sdtEndPr>
      <w:rPr>
        <w:rStyle w:val="PageNumber"/>
      </w:rPr>
    </w:sdtEndPr>
    <w:sdtContent>
      <w:p w14:paraId="3DD42973" w14:textId="304BE683" w:rsidR="00EB56A9" w:rsidRPr="00EB56A9" w:rsidRDefault="00EB56A9" w:rsidP="00722817">
        <w:pPr>
          <w:pStyle w:val="Footer"/>
          <w:framePr w:wrap="none" w:vAnchor="text" w:hAnchor="margin" w:xAlign="outside" w:y="1"/>
          <w:rPr>
            <w:rStyle w:val="PageNumber"/>
            <w:sz w:val="16"/>
            <w:szCs w:val="16"/>
          </w:rPr>
        </w:pPr>
        <w:r w:rsidRPr="00EB56A9">
          <w:rPr>
            <w:rStyle w:val="PageNumber"/>
            <w:sz w:val="16"/>
            <w:szCs w:val="16"/>
          </w:rPr>
          <w:fldChar w:fldCharType="begin"/>
        </w:r>
        <w:r w:rsidRPr="00EB56A9">
          <w:rPr>
            <w:rStyle w:val="PageNumber"/>
            <w:sz w:val="16"/>
            <w:szCs w:val="16"/>
          </w:rPr>
          <w:instrText xml:space="preserve"> PAGE </w:instrText>
        </w:r>
        <w:r w:rsidRPr="00EB56A9">
          <w:rPr>
            <w:rStyle w:val="PageNumber"/>
            <w:sz w:val="16"/>
            <w:szCs w:val="16"/>
          </w:rPr>
          <w:fldChar w:fldCharType="separate"/>
        </w:r>
        <w:r w:rsidRPr="00EB56A9">
          <w:rPr>
            <w:rStyle w:val="PageNumber"/>
            <w:noProof/>
            <w:sz w:val="16"/>
            <w:szCs w:val="16"/>
          </w:rPr>
          <w:t>2</w:t>
        </w:r>
        <w:r w:rsidRPr="00EB56A9">
          <w:rPr>
            <w:rStyle w:val="PageNumber"/>
            <w:sz w:val="16"/>
            <w:szCs w:val="16"/>
          </w:rPr>
          <w:fldChar w:fldCharType="end"/>
        </w:r>
        <w:r w:rsidR="00C8231F">
          <w:rPr>
            <w:rStyle w:val="PageNumber"/>
            <w:sz w:val="16"/>
            <w:szCs w:val="16"/>
          </w:rPr>
          <w:t xml:space="preserve"> </w:t>
        </w:r>
      </w:p>
    </w:sdtContent>
  </w:sdt>
  <w:p w14:paraId="0F46F73F" w14:textId="54C7BE64" w:rsidR="00BE05B3" w:rsidRPr="00EB56A9" w:rsidRDefault="00C8231F" w:rsidP="00C8231F">
    <w:pPr>
      <w:pStyle w:val="Footer"/>
      <w:ind w:right="4"/>
      <w:rPr>
        <w:sz w:val="16"/>
        <w:szCs w:val="16"/>
      </w:rPr>
    </w:pPr>
    <w:r>
      <w:rPr>
        <w:b/>
        <w:sz w:val="16"/>
        <w:szCs w:val="16"/>
      </w:rPr>
      <w:tab/>
    </w:r>
    <w:r>
      <w:rPr>
        <w:b/>
        <w:sz w:val="16"/>
        <w:szCs w:val="16"/>
      </w:rPr>
      <w:tab/>
    </w:r>
    <w:r>
      <w:rPr>
        <w:b/>
        <w:sz w:val="16"/>
        <w:szCs w:val="16"/>
      </w:rPr>
      <w:tab/>
      <w:t xml:space="preserve"> </w:t>
    </w:r>
    <w:r>
      <w:rPr>
        <w:b/>
        <w:sz w:val="16"/>
        <w:szCs w:val="16"/>
      </w:rPr>
      <w:tab/>
    </w:r>
    <w:r w:rsidR="007A5BC6">
      <w:rPr>
        <w:b/>
        <w:sz w:val="16"/>
        <w:szCs w:val="16"/>
      </w:rPr>
      <w:t>PROPOSAL TITLE</w:t>
    </w:r>
    <w:r w:rsidR="00BE05B3" w:rsidRPr="00EB56A9">
      <w:rPr>
        <w:sz w:val="16"/>
        <w:szCs w:val="16"/>
      </w:rPr>
      <w:t xml:space="preserve"> </w:t>
    </w:r>
    <w:r w:rsidR="00BE05B3" w:rsidRPr="00EB56A9">
      <w:rPr>
        <w:color w:val="E84C22" w:themeColor="accent1"/>
        <w:sz w:val="16"/>
        <w:szCs w:val="16"/>
      </w:rPr>
      <w:t>|</w:t>
    </w:r>
    <w:r w:rsidR="00BE05B3" w:rsidRPr="00EB56A9">
      <w:rPr>
        <w:sz w:val="16"/>
        <w:szCs w:val="16"/>
      </w:rPr>
      <w:t xml:space="preserve"> UNIVERSITY OF CALGARY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988016"/>
      <w:docPartObj>
        <w:docPartGallery w:val="Page Numbers (Bottom of Page)"/>
        <w:docPartUnique/>
      </w:docPartObj>
    </w:sdtPr>
    <w:sdtEndPr>
      <w:rPr>
        <w:noProof/>
      </w:rPr>
    </w:sdtEndPr>
    <w:sdtContent>
      <w:p w14:paraId="52D7E836" w14:textId="176F8DA0" w:rsidR="008B1FE1" w:rsidRDefault="008B1F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2B778F" w14:textId="6075BF47" w:rsidR="00BE05B3" w:rsidRPr="00EB56A9" w:rsidRDefault="00BE05B3" w:rsidP="006A5B3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325313"/>
      <w:docPartObj>
        <w:docPartGallery w:val="Page Numbers (Bottom of Page)"/>
        <w:docPartUnique/>
      </w:docPartObj>
    </w:sdtPr>
    <w:sdtEndPr>
      <w:rPr>
        <w:noProof/>
      </w:rPr>
    </w:sdtEndPr>
    <w:sdtContent>
      <w:p w14:paraId="74FD5CF4" w14:textId="622E6A63" w:rsidR="008B1FE1" w:rsidRDefault="008B1F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7EC1F4" w14:textId="77777777" w:rsidR="008B1FE1" w:rsidRDefault="008B1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B07D8" w14:textId="77777777" w:rsidR="00966DB0" w:rsidRDefault="00966DB0" w:rsidP="00BE05B3">
      <w:pPr>
        <w:spacing w:after="0" w:line="240" w:lineRule="auto"/>
      </w:pPr>
      <w:r>
        <w:separator/>
      </w:r>
    </w:p>
  </w:footnote>
  <w:footnote w:type="continuationSeparator" w:id="0">
    <w:p w14:paraId="5185B125" w14:textId="77777777" w:rsidR="00966DB0" w:rsidRDefault="00966DB0" w:rsidP="00BE05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B1E6F" w14:textId="77777777" w:rsidR="0013554E" w:rsidRDefault="00674C2E">
    <w:pPr>
      <w:pStyle w:val="Header"/>
    </w:pPr>
    <w:r>
      <w:rPr>
        <w:noProof/>
      </w:rPr>
      <w:drawing>
        <wp:anchor distT="0" distB="0" distL="114300" distR="114300" simplePos="0" relativeHeight="251658240" behindDoc="1" locked="0" layoutInCell="1" allowOverlap="1" wp14:anchorId="368EFCE9" wp14:editId="268944CC">
          <wp:simplePos x="0" y="0"/>
          <wp:positionH relativeFrom="column">
            <wp:posOffset>-914400</wp:posOffset>
          </wp:positionH>
          <wp:positionV relativeFrom="paragraph">
            <wp:posOffset>-443064</wp:posOffset>
          </wp:positionV>
          <wp:extent cx="7773880" cy="10054218"/>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ckground-001.jpg"/>
                  <pic:cNvPicPr/>
                </pic:nvPicPr>
                <pic:blipFill>
                  <a:blip r:embed="rId1">
                    <a:extLst>
                      <a:ext uri="{28A0092B-C50C-407E-A947-70E740481C1C}">
                        <a14:useLocalDpi xmlns:a14="http://schemas.microsoft.com/office/drawing/2010/main" val="0"/>
                      </a:ext>
                    </a:extLst>
                  </a:blip>
                  <a:stretch>
                    <a:fillRect/>
                  </a:stretch>
                </pic:blipFill>
                <pic:spPr>
                  <a:xfrm>
                    <a:off x="0" y="0"/>
                    <a:ext cx="7773880" cy="10054218"/>
                  </a:xfrm>
                  <a:prstGeom prst="rect">
                    <a:avLst/>
                  </a:prstGeom>
                </pic:spPr>
              </pic:pic>
            </a:graphicData>
          </a:graphic>
          <wp14:sizeRelH relativeFrom="margin">
            <wp14:pctWidth>0</wp14:pctWidth>
          </wp14:sizeRelH>
          <wp14:sizeRelV relativeFrom="margin">
            <wp14:pctHeight>0</wp14:pctHeight>
          </wp14:sizeRelV>
        </wp:anchor>
      </w:drawing>
    </w:r>
  </w:p>
  <w:p w14:paraId="3D1B6490" w14:textId="77777777" w:rsidR="00BE05B3" w:rsidRPr="00BE05B3" w:rsidRDefault="00BE05B3">
    <w:pPr>
      <w:pStyle w:val="Header"/>
      <w:rPr>
        <w:lang w:val="en-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4075"/>
    <w:multiLevelType w:val="hybridMultilevel"/>
    <w:tmpl w:val="22FC6D30"/>
    <w:lvl w:ilvl="0" w:tplc="9F283684">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AF6ACB"/>
    <w:multiLevelType w:val="hybridMultilevel"/>
    <w:tmpl w:val="48D447E8"/>
    <w:lvl w:ilvl="0" w:tplc="3E34DD46">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3C47626"/>
    <w:multiLevelType w:val="hybridMultilevel"/>
    <w:tmpl w:val="B59A698A"/>
    <w:lvl w:ilvl="0" w:tplc="4C0CE710">
      <w:start w:val="1"/>
      <w:numFmt w:val="bullet"/>
      <w:lvlText w:val="•"/>
      <w:lvlJc w:val="left"/>
      <w:pPr>
        <w:tabs>
          <w:tab w:val="num" w:pos="720"/>
        </w:tabs>
        <w:ind w:left="720" w:hanging="360"/>
      </w:pPr>
      <w:rPr>
        <w:rFonts w:ascii="Arial" w:hAnsi="Arial" w:hint="default"/>
      </w:rPr>
    </w:lvl>
    <w:lvl w:ilvl="1" w:tplc="04EE82DC">
      <w:start w:val="1"/>
      <w:numFmt w:val="decimal"/>
      <w:lvlText w:val="%2."/>
      <w:lvlJc w:val="left"/>
      <w:pPr>
        <w:tabs>
          <w:tab w:val="num" w:pos="1440"/>
        </w:tabs>
        <w:ind w:left="1440" w:hanging="360"/>
      </w:pPr>
    </w:lvl>
    <w:lvl w:ilvl="2" w:tplc="D2D82856" w:tentative="1">
      <w:start w:val="1"/>
      <w:numFmt w:val="bullet"/>
      <w:lvlText w:val="•"/>
      <w:lvlJc w:val="left"/>
      <w:pPr>
        <w:tabs>
          <w:tab w:val="num" w:pos="2160"/>
        </w:tabs>
        <w:ind w:left="2160" w:hanging="360"/>
      </w:pPr>
      <w:rPr>
        <w:rFonts w:ascii="Arial" w:hAnsi="Arial" w:hint="default"/>
      </w:rPr>
    </w:lvl>
    <w:lvl w:ilvl="3" w:tplc="F85C723E" w:tentative="1">
      <w:start w:val="1"/>
      <w:numFmt w:val="bullet"/>
      <w:lvlText w:val="•"/>
      <w:lvlJc w:val="left"/>
      <w:pPr>
        <w:tabs>
          <w:tab w:val="num" w:pos="2880"/>
        </w:tabs>
        <w:ind w:left="2880" w:hanging="360"/>
      </w:pPr>
      <w:rPr>
        <w:rFonts w:ascii="Arial" w:hAnsi="Arial" w:hint="default"/>
      </w:rPr>
    </w:lvl>
    <w:lvl w:ilvl="4" w:tplc="3272B7E2" w:tentative="1">
      <w:start w:val="1"/>
      <w:numFmt w:val="bullet"/>
      <w:lvlText w:val="•"/>
      <w:lvlJc w:val="left"/>
      <w:pPr>
        <w:tabs>
          <w:tab w:val="num" w:pos="3600"/>
        </w:tabs>
        <w:ind w:left="3600" w:hanging="360"/>
      </w:pPr>
      <w:rPr>
        <w:rFonts w:ascii="Arial" w:hAnsi="Arial" w:hint="default"/>
      </w:rPr>
    </w:lvl>
    <w:lvl w:ilvl="5" w:tplc="DF5C5740" w:tentative="1">
      <w:start w:val="1"/>
      <w:numFmt w:val="bullet"/>
      <w:lvlText w:val="•"/>
      <w:lvlJc w:val="left"/>
      <w:pPr>
        <w:tabs>
          <w:tab w:val="num" w:pos="4320"/>
        </w:tabs>
        <w:ind w:left="4320" w:hanging="360"/>
      </w:pPr>
      <w:rPr>
        <w:rFonts w:ascii="Arial" w:hAnsi="Arial" w:hint="default"/>
      </w:rPr>
    </w:lvl>
    <w:lvl w:ilvl="6" w:tplc="A17EF750" w:tentative="1">
      <w:start w:val="1"/>
      <w:numFmt w:val="bullet"/>
      <w:lvlText w:val="•"/>
      <w:lvlJc w:val="left"/>
      <w:pPr>
        <w:tabs>
          <w:tab w:val="num" w:pos="5040"/>
        </w:tabs>
        <w:ind w:left="5040" w:hanging="360"/>
      </w:pPr>
      <w:rPr>
        <w:rFonts w:ascii="Arial" w:hAnsi="Arial" w:hint="default"/>
      </w:rPr>
    </w:lvl>
    <w:lvl w:ilvl="7" w:tplc="387AFEB4" w:tentative="1">
      <w:start w:val="1"/>
      <w:numFmt w:val="bullet"/>
      <w:lvlText w:val="•"/>
      <w:lvlJc w:val="left"/>
      <w:pPr>
        <w:tabs>
          <w:tab w:val="num" w:pos="5760"/>
        </w:tabs>
        <w:ind w:left="5760" w:hanging="360"/>
      </w:pPr>
      <w:rPr>
        <w:rFonts w:ascii="Arial" w:hAnsi="Arial" w:hint="default"/>
      </w:rPr>
    </w:lvl>
    <w:lvl w:ilvl="8" w:tplc="D86AD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A3170C"/>
    <w:multiLevelType w:val="hybridMultilevel"/>
    <w:tmpl w:val="9EA6E6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BC2F22"/>
    <w:multiLevelType w:val="hybridMultilevel"/>
    <w:tmpl w:val="ABF67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0F1B8B"/>
    <w:multiLevelType w:val="hybridMultilevel"/>
    <w:tmpl w:val="95B60832"/>
    <w:lvl w:ilvl="0" w:tplc="9F283684">
      <w:start w:val="1"/>
      <w:numFmt w:val="bullet"/>
      <w:lvlText w:val="•"/>
      <w:lvlJc w:val="left"/>
      <w:pPr>
        <w:tabs>
          <w:tab w:val="num" w:pos="360"/>
        </w:tabs>
        <w:ind w:left="360" w:hanging="360"/>
      </w:pPr>
      <w:rPr>
        <w:rFonts w:ascii="Arial" w:hAnsi="Arial" w:hint="default"/>
      </w:rPr>
    </w:lvl>
    <w:lvl w:ilvl="1" w:tplc="C5A6EBBE" w:tentative="1">
      <w:start w:val="1"/>
      <w:numFmt w:val="bullet"/>
      <w:lvlText w:val="•"/>
      <w:lvlJc w:val="left"/>
      <w:pPr>
        <w:tabs>
          <w:tab w:val="num" w:pos="1080"/>
        </w:tabs>
        <w:ind w:left="1080" w:hanging="360"/>
      </w:pPr>
      <w:rPr>
        <w:rFonts w:ascii="Arial" w:hAnsi="Arial" w:hint="default"/>
      </w:rPr>
    </w:lvl>
    <w:lvl w:ilvl="2" w:tplc="6E227802" w:tentative="1">
      <w:start w:val="1"/>
      <w:numFmt w:val="bullet"/>
      <w:lvlText w:val="•"/>
      <w:lvlJc w:val="left"/>
      <w:pPr>
        <w:tabs>
          <w:tab w:val="num" w:pos="1800"/>
        </w:tabs>
        <w:ind w:left="1800" w:hanging="360"/>
      </w:pPr>
      <w:rPr>
        <w:rFonts w:ascii="Arial" w:hAnsi="Arial" w:hint="default"/>
      </w:rPr>
    </w:lvl>
    <w:lvl w:ilvl="3" w:tplc="59E66A4A" w:tentative="1">
      <w:start w:val="1"/>
      <w:numFmt w:val="bullet"/>
      <w:lvlText w:val="•"/>
      <w:lvlJc w:val="left"/>
      <w:pPr>
        <w:tabs>
          <w:tab w:val="num" w:pos="2520"/>
        </w:tabs>
        <w:ind w:left="2520" w:hanging="360"/>
      </w:pPr>
      <w:rPr>
        <w:rFonts w:ascii="Arial" w:hAnsi="Arial" w:hint="default"/>
      </w:rPr>
    </w:lvl>
    <w:lvl w:ilvl="4" w:tplc="17962A6A" w:tentative="1">
      <w:start w:val="1"/>
      <w:numFmt w:val="bullet"/>
      <w:lvlText w:val="•"/>
      <w:lvlJc w:val="left"/>
      <w:pPr>
        <w:tabs>
          <w:tab w:val="num" w:pos="3240"/>
        </w:tabs>
        <w:ind w:left="3240" w:hanging="360"/>
      </w:pPr>
      <w:rPr>
        <w:rFonts w:ascii="Arial" w:hAnsi="Arial" w:hint="default"/>
      </w:rPr>
    </w:lvl>
    <w:lvl w:ilvl="5" w:tplc="8A2C3C22" w:tentative="1">
      <w:start w:val="1"/>
      <w:numFmt w:val="bullet"/>
      <w:lvlText w:val="•"/>
      <w:lvlJc w:val="left"/>
      <w:pPr>
        <w:tabs>
          <w:tab w:val="num" w:pos="3960"/>
        </w:tabs>
        <w:ind w:left="3960" w:hanging="360"/>
      </w:pPr>
      <w:rPr>
        <w:rFonts w:ascii="Arial" w:hAnsi="Arial" w:hint="default"/>
      </w:rPr>
    </w:lvl>
    <w:lvl w:ilvl="6" w:tplc="74068DB8" w:tentative="1">
      <w:start w:val="1"/>
      <w:numFmt w:val="bullet"/>
      <w:lvlText w:val="•"/>
      <w:lvlJc w:val="left"/>
      <w:pPr>
        <w:tabs>
          <w:tab w:val="num" w:pos="4680"/>
        </w:tabs>
        <w:ind w:left="4680" w:hanging="360"/>
      </w:pPr>
      <w:rPr>
        <w:rFonts w:ascii="Arial" w:hAnsi="Arial" w:hint="default"/>
      </w:rPr>
    </w:lvl>
    <w:lvl w:ilvl="7" w:tplc="5EBCABAE" w:tentative="1">
      <w:start w:val="1"/>
      <w:numFmt w:val="bullet"/>
      <w:lvlText w:val="•"/>
      <w:lvlJc w:val="left"/>
      <w:pPr>
        <w:tabs>
          <w:tab w:val="num" w:pos="5400"/>
        </w:tabs>
        <w:ind w:left="5400" w:hanging="360"/>
      </w:pPr>
      <w:rPr>
        <w:rFonts w:ascii="Arial" w:hAnsi="Arial" w:hint="default"/>
      </w:rPr>
    </w:lvl>
    <w:lvl w:ilvl="8" w:tplc="A5820D10"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96E46BB"/>
    <w:multiLevelType w:val="hybridMultilevel"/>
    <w:tmpl w:val="CF64D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333FB9"/>
    <w:multiLevelType w:val="hybridMultilevel"/>
    <w:tmpl w:val="BE0412C6"/>
    <w:lvl w:ilvl="0" w:tplc="FFFFFFFF">
      <w:start w:val="1"/>
      <w:numFmt w:val="decimal"/>
      <w:lvlText w:val="%1."/>
      <w:lvlJc w:val="left"/>
      <w:pPr>
        <w:ind w:left="1160" w:hanging="360"/>
      </w:pPr>
      <w:rPr>
        <w:rFonts w:hint="default"/>
        <w:b/>
        <w:bCs/>
      </w:rPr>
    </w:lvl>
    <w:lvl w:ilvl="1" w:tplc="FFFFFFFF">
      <w:start w:val="1"/>
      <w:numFmt w:val="lowerLetter"/>
      <w:lvlText w:val="%2."/>
      <w:lvlJc w:val="left"/>
      <w:pPr>
        <w:ind w:left="1880" w:hanging="360"/>
      </w:pPr>
      <w:rPr>
        <w:b/>
        <w:bCs/>
      </w:rPr>
    </w:lvl>
    <w:lvl w:ilvl="2" w:tplc="FFFFFFFF" w:tentative="1">
      <w:start w:val="1"/>
      <w:numFmt w:val="lowerRoman"/>
      <w:lvlText w:val="%3."/>
      <w:lvlJc w:val="right"/>
      <w:pPr>
        <w:ind w:left="2600" w:hanging="180"/>
      </w:pPr>
    </w:lvl>
    <w:lvl w:ilvl="3" w:tplc="FFFFFFFF" w:tentative="1">
      <w:start w:val="1"/>
      <w:numFmt w:val="decimal"/>
      <w:lvlText w:val="%4."/>
      <w:lvlJc w:val="left"/>
      <w:pPr>
        <w:ind w:left="3320" w:hanging="360"/>
      </w:pPr>
    </w:lvl>
    <w:lvl w:ilvl="4" w:tplc="FFFFFFFF" w:tentative="1">
      <w:start w:val="1"/>
      <w:numFmt w:val="lowerLetter"/>
      <w:lvlText w:val="%5."/>
      <w:lvlJc w:val="left"/>
      <w:pPr>
        <w:ind w:left="4040" w:hanging="360"/>
      </w:pPr>
    </w:lvl>
    <w:lvl w:ilvl="5" w:tplc="FFFFFFFF" w:tentative="1">
      <w:start w:val="1"/>
      <w:numFmt w:val="lowerRoman"/>
      <w:lvlText w:val="%6."/>
      <w:lvlJc w:val="right"/>
      <w:pPr>
        <w:ind w:left="4760" w:hanging="180"/>
      </w:pPr>
    </w:lvl>
    <w:lvl w:ilvl="6" w:tplc="FFFFFFFF" w:tentative="1">
      <w:start w:val="1"/>
      <w:numFmt w:val="decimal"/>
      <w:lvlText w:val="%7."/>
      <w:lvlJc w:val="left"/>
      <w:pPr>
        <w:ind w:left="5480" w:hanging="360"/>
      </w:pPr>
    </w:lvl>
    <w:lvl w:ilvl="7" w:tplc="FFFFFFFF" w:tentative="1">
      <w:start w:val="1"/>
      <w:numFmt w:val="lowerLetter"/>
      <w:lvlText w:val="%8."/>
      <w:lvlJc w:val="left"/>
      <w:pPr>
        <w:ind w:left="6200" w:hanging="360"/>
      </w:pPr>
    </w:lvl>
    <w:lvl w:ilvl="8" w:tplc="FFFFFFFF" w:tentative="1">
      <w:start w:val="1"/>
      <w:numFmt w:val="lowerRoman"/>
      <w:lvlText w:val="%9."/>
      <w:lvlJc w:val="right"/>
      <w:pPr>
        <w:ind w:left="6920" w:hanging="180"/>
      </w:pPr>
    </w:lvl>
  </w:abstractNum>
  <w:abstractNum w:abstractNumId="8" w15:restartNumberingAfterBreak="0">
    <w:nsid w:val="1B13565D"/>
    <w:multiLevelType w:val="hybridMultilevel"/>
    <w:tmpl w:val="DEE241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723D38"/>
    <w:multiLevelType w:val="hybridMultilevel"/>
    <w:tmpl w:val="4636F3F6"/>
    <w:lvl w:ilvl="0" w:tplc="AF9C93D0">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EE377DA"/>
    <w:multiLevelType w:val="hybridMultilevel"/>
    <w:tmpl w:val="79D0826E"/>
    <w:lvl w:ilvl="0" w:tplc="9F283684">
      <w:start w:val="1"/>
      <w:numFmt w:val="bullet"/>
      <w:lvlText w:val="•"/>
      <w:lvlJc w:val="left"/>
      <w:pPr>
        <w:tabs>
          <w:tab w:val="num" w:pos="440"/>
        </w:tabs>
        <w:ind w:left="440" w:hanging="360"/>
      </w:pPr>
      <w:rPr>
        <w:rFonts w:ascii="Arial" w:hAnsi="Arial" w:hint="default"/>
      </w:rPr>
    </w:lvl>
    <w:lvl w:ilvl="1" w:tplc="40090003" w:tentative="1">
      <w:start w:val="1"/>
      <w:numFmt w:val="bullet"/>
      <w:lvlText w:val="o"/>
      <w:lvlJc w:val="left"/>
      <w:pPr>
        <w:ind w:left="1160" w:hanging="360"/>
      </w:pPr>
      <w:rPr>
        <w:rFonts w:ascii="Courier New" w:hAnsi="Courier New" w:cs="Courier New" w:hint="default"/>
      </w:rPr>
    </w:lvl>
    <w:lvl w:ilvl="2" w:tplc="40090005" w:tentative="1">
      <w:start w:val="1"/>
      <w:numFmt w:val="bullet"/>
      <w:lvlText w:val=""/>
      <w:lvlJc w:val="left"/>
      <w:pPr>
        <w:ind w:left="1880" w:hanging="360"/>
      </w:pPr>
      <w:rPr>
        <w:rFonts w:ascii="Wingdings" w:hAnsi="Wingdings" w:hint="default"/>
      </w:rPr>
    </w:lvl>
    <w:lvl w:ilvl="3" w:tplc="40090001" w:tentative="1">
      <w:start w:val="1"/>
      <w:numFmt w:val="bullet"/>
      <w:lvlText w:val=""/>
      <w:lvlJc w:val="left"/>
      <w:pPr>
        <w:ind w:left="2600" w:hanging="360"/>
      </w:pPr>
      <w:rPr>
        <w:rFonts w:ascii="Symbol" w:hAnsi="Symbol" w:hint="default"/>
      </w:rPr>
    </w:lvl>
    <w:lvl w:ilvl="4" w:tplc="40090003" w:tentative="1">
      <w:start w:val="1"/>
      <w:numFmt w:val="bullet"/>
      <w:lvlText w:val="o"/>
      <w:lvlJc w:val="left"/>
      <w:pPr>
        <w:ind w:left="3320" w:hanging="360"/>
      </w:pPr>
      <w:rPr>
        <w:rFonts w:ascii="Courier New" w:hAnsi="Courier New" w:cs="Courier New" w:hint="default"/>
      </w:rPr>
    </w:lvl>
    <w:lvl w:ilvl="5" w:tplc="40090005" w:tentative="1">
      <w:start w:val="1"/>
      <w:numFmt w:val="bullet"/>
      <w:lvlText w:val=""/>
      <w:lvlJc w:val="left"/>
      <w:pPr>
        <w:ind w:left="4040" w:hanging="360"/>
      </w:pPr>
      <w:rPr>
        <w:rFonts w:ascii="Wingdings" w:hAnsi="Wingdings" w:hint="default"/>
      </w:rPr>
    </w:lvl>
    <w:lvl w:ilvl="6" w:tplc="40090001" w:tentative="1">
      <w:start w:val="1"/>
      <w:numFmt w:val="bullet"/>
      <w:lvlText w:val=""/>
      <w:lvlJc w:val="left"/>
      <w:pPr>
        <w:ind w:left="4760" w:hanging="360"/>
      </w:pPr>
      <w:rPr>
        <w:rFonts w:ascii="Symbol" w:hAnsi="Symbol" w:hint="default"/>
      </w:rPr>
    </w:lvl>
    <w:lvl w:ilvl="7" w:tplc="40090003" w:tentative="1">
      <w:start w:val="1"/>
      <w:numFmt w:val="bullet"/>
      <w:lvlText w:val="o"/>
      <w:lvlJc w:val="left"/>
      <w:pPr>
        <w:ind w:left="5480" w:hanging="360"/>
      </w:pPr>
      <w:rPr>
        <w:rFonts w:ascii="Courier New" w:hAnsi="Courier New" w:cs="Courier New" w:hint="default"/>
      </w:rPr>
    </w:lvl>
    <w:lvl w:ilvl="8" w:tplc="40090005" w:tentative="1">
      <w:start w:val="1"/>
      <w:numFmt w:val="bullet"/>
      <w:lvlText w:val=""/>
      <w:lvlJc w:val="left"/>
      <w:pPr>
        <w:ind w:left="6200" w:hanging="360"/>
      </w:pPr>
      <w:rPr>
        <w:rFonts w:ascii="Wingdings" w:hAnsi="Wingdings" w:hint="default"/>
      </w:rPr>
    </w:lvl>
  </w:abstractNum>
  <w:abstractNum w:abstractNumId="11" w15:restartNumberingAfterBreak="0">
    <w:nsid w:val="35554393"/>
    <w:multiLevelType w:val="hybridMultilevel"/>
    <w:tmpl w:val="2BB0667E"/>
    <w:lvl w:ilvl="0" w:tplc="4009000F">
      <w:start w:val="1"/>
      <w:numFmt w:val="decimal"/>
      <w:lvlText w:val="%1."/>
      <w:lvlJc w:val="left"/>
      <w:pPr>
        <w:ind w:left="945" w:hanging="360"/>
      </w:pPr>
    </w:lvl>
    <w:lvl w:ilvl="1" w:tplc="40090019" w:tentative="1">
      <w:start w:val="1"/>
      <w:numFmt w:val="lowerLetter"/>
      <w:lvlText w:val="%2."/>
      <w:lvlJc w:val="left"/>
      <w:pPr>
        <w:ind w:left="1665" w:hanging="360"/>
      </w:pPr>
    </w:lvl>
    <w:lvl w:ilvl="2" w:tplc="4009001B" w:tentative="1">
      <w:start w:val="1"/>
      <w:numFmt w:val="lowerRoman"/>
      <w:lvlText w:val="%3."/>
      <w:lvlJc w:val="right"/>
      <w:pPr>
        <w:ind w:left="2385" w:hanging="180"/>
      </w:pPr>
    </w:lvl>
    <w:lvl w:ilvl="3" w:tplc="4009000F" w:tentative="1">
      <w:start w:val="1"/>
      <w:numFmt w:val="decimal"/>
      <w:lvlText w:val="%4."/>
      <w:lvlJc w:val="left"/>
      <w:pPr>
        <w:ind w:left="3105" w:hanging="360"/>
      </w:pPr>
    </w:lvl>
    <w:lvl w:ilvl="4" w:tplc="40090019" w:tentative="1">
      <w:start w:val="1"/>
      <w:numFmt w:val="lowerLetter"/>
      <w:lvlText w:val="%5."/>
      <w:lvlJc w:val="left"/>
      <w:pPr>
        <w:ind w:left="3825" w:hanging="360"/>
      </w:pPr>
    </w:lvl>
    <w:lvl w:ilvl="5" w:tplc="4009001B" w:tentative="1">
      <w:start w:val="1"/>
      <w:numFmt w:val="lowerRoman"/>
      <w:lvlText w:val="%6."/>
      <w:lvlJc w:val="right"/>
      <w:pPr>
        <w:ind w:left="4545" w:hanging="180"/>
      </w:pPr>
    </w:lvl>
    <w:lvl w:ilvl="6" w:tplc="4009000F" w:tentative="1">
      <w:start w:val="1"/>
      <w:numFmt w:val="decimal"/>
      <w:lvlText w:val="%7."/>
      <w:lvlJc w:val="left"/>
      <w:pPr>
        <w:ind w:left="5265" w:hanging="360"/>
      </w:pPr>
    </w:lvl>
    <w:lvl w:ilvl="7" w:tplc="40090019" w:tentative="1">
      <w:start w:val="1"/>
      <w:numFmt w:val="lowerLetter"/>
      <w:lvlText w:val="%8."/>
      <w:lvlJc w:val="left"/>
      <w:pPr>
        <w:ind w:left="5985" w:hanging="360"/>
      </w:pPr>
    </w:lvl>
    <w:lvl w:ilvl="8" w:tplc="4009001B" w:tentative="1">
      <w:start w:val="1"/>
      <w:numFmt w:val="lowerRoman"/>
      <w:lvlText w:val="%9."/>
      <w:lvlJc w:val="right"/>
      <w:pPr>
        <w:ind w:left="6705" w:hanging="180"/>
      </w:pPr>
    </w:lvl>
  </w:abstractNum>
  <w:abstractNum w:abstractNumId="12" w15:restartNumberingAfterBreak="0">
    <w:nsid w:val="376A1E78"/>
    <w:multiLevelType w:val="multilevel"/>
    <w:tmpl w:val="39E6888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E6861AE"/>
    <w:multiLevelType w:val="hybridMultilevel"/>
    <w:tmpl w:val="C2B87E1A"/>
    <w:lvl w:ilvl="0" w:tplc="508A4AE2">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257903"/>
    <w:multiLevelType w:val="hybridMultilevel"/>
    <w:tmpl w:val="CD583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D159A3"/>
    <w:multiLevelType w:val="hybridMultilevel"/>
    <w:tmpl w:val="E23CD7F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591413D2"/>
    <w:multiLevelType w:val="hybridMultilevel"/>
    <w:tmpl w:val="2326C682"/>
    <w:lvl w:ilvl="0" w:tplc="EC2E1ED4">
      <w:start w:val="1"/>
      <w:numFmt w:val="bullet"/>
      <w:lvlText w:val="•"/>
      <w:lvlJc w:val="left"/>
      <w:pPr>
        <w:tabs>
          <w:tab w:val="num" w:pos="360"/>
        </w:tabs>
        <w:ind w:left="360" w:hanging="360"/>
      </w:pPr>
      <w:rPr>
        <w:rFonts w:ascii="Arial" w:hAnsi="Arial" w:hint="default"/>
      </w:rPr>
    </w:lvl>
    <w:lvl w:ilvl="1" w:tplc="1136889C" w:tentative="1">
      <w:start w:val="1"/>
      <w:numFmt w:val="bullet"/>
      <w:lvlText w:val="•"/>
      <w:lvlJc w:val="left"/>
      <w:pPr>
        <w:tabs>
          <w:tab w:val="num" w:pos="1080"/>
        </w:tabs>
        <w:ind w:left="1080" w:hanging="360"/>
      </w:pPr>
      <w:rPr>
        <w:rFonts w:ascii="Arial" w:hAnsi="Arial" w:hint="default"/>
      </w:rPr>
    </w:lvl>
    <w:lvl w:ilvl="2" w:tplc="511AB3FA" w:tentative="1">
      <w:start w:val="1"/>
      <w:numFmt w:val="bullet"/>
      <w:lvlText w:val="•"/>
      <w:lvlJc w:val="left"/>
      <w:pPr>
        <w:tabs>
          <w:tab w:val="num" w:pos="1800"/>
        </w:tabs>
        <w:ind w:left="1800" w:hanging="360"/>
      </w:pPr>
      <w:rPr>
        <w:rFonts w:ascii="Arial" w:hAnsi="Arial" w:hint="default"/>
      </w:rPr>
    </w:lvl>
    <w:lvl w:ilvl="3" w:tplc="F4E8222E" w:tentative="1">
      <w:start w:val="1"/>
      <w:numFmt w:val="bullet"/>
      <w:lvlText w:val="•"/>
      <w:lvlJc w:val="left"/>
      <w:pPr>
        <w:tabs>
          <w:tab w:val="num" w:pos="2520"/>
        </w:tabs>
        <w:ind w:left="2520" w:hanging="360"/>
      </w:pPr>
      <w:rPr>
        <w:rFonts w:ascii="Arial" w:hAnsi="Arial" w:hint="default"/>
      </w:rPr>
    </w:lvl>
    <w:lvl w:ilvl="4" w:tplc="8D486AE4" w:tentative="1">
      <w:start w:val="1"/>
      <w:numFmt w:val="bullet"/>
      <w:lvlText w:val="•"/>
      <w:lvlJc w:val="left"/>
      <w:pPr>
        <w:tabs>
          <w:tab w:val="num" w:pos="3240"/>
        </w:tabs>
        <w:ind w:left="3240" w:hanging="360"/>
      </w:pPr>
      <w:rPr>
        <w:rFonts w:ascii="Arial" w:hAnsi="Arial" w:hint="default"/>
      </w:rPr>
    </w:lvl>
    <w:lvl w:ilvl="5" w:tplc="1704694C" w:tentative="1">
      <w:start w:val="1"/>
      <w:numFmt w:val="bullet"/>
      <w:lvlText w:val="•"/>
      <w:lvlJc w:val="left"/>
      <w:pPr>
        <w:tabs>
          <w:tab w:val="num" w:pos="3960"/>
        </w:tabs>
        <w:ind w:left="3960" w:hanging="360"/>
      </w:pPr>
      <w:rPr>
        <w:rFonts w:ascii="Arial" w:hAnsi="Arial" w:hint="default"/>
      </w:rPr>
    </w:lvl>
    <w:lvl w:ilvl="6" w:tplc="F7866504" w:tentative="1">
      <w:start w:val="1"/>
      <w:numFmt w:val="bullet"/>
      <w:lvlText w:val="•"/>
      <w:lvlJc w:val="left"/>
      <w:pPr>
        <w:tabs>
          <w:tab w:val="num" w:pos="4680"/>
        </w:tabs>
        <w:ind w:left="4680" w:hanging="360"/>
      </w:pPr>
      <w:rPr>
        <w:rFonts w:ascii="Arial" w:hAnsi="Arial" w:hint="default"/>
      </w:rPr>
    </w:lvl>
    <w:lvl w:ilvl="7" w:tplc="A96878BA" w:tentative="1">
      <w:start w:val="1"/>
      <w:numFmt w:val="bullet"/>
      <w:lvlText w:val="•"/>
      <w:lvlJc w:val="left"/>
      <w:pPr>
        <w:tabs>
          <w:tab w:val="num" w:pos="5400"/>
        </w:tabs>
        <w:ind w:left="5400" w:hanging="360"/>
      </w:pPr>
      <w:rPr>
        <w:rFonts w:ascii="Arial" w:hAnsi="Arial" w:hint="default"/>
      </w:rPr>
    </w:lvl>
    <w:lvl w:ilvl="8" w:tplc="E884C57C"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6D036B96"/>
    <w:multiLevelType w:val="hybridMultilevel"/>
    <w:tmpl w:val="3AFE759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6DF47030"/>
    <w:multiLevelType w:val="hybridMultilevel"/>
    <w:tmpl w:val="4F6898AE"/>
    <w:lvl w:ilvl="0" w:tplc="4009000F">
      <w:start w:val="1"/>
      <w:numFmt w:val="decimal"/>
      <w:lvlText w:val="%1."/>
      <w:lvlJc w:val="left"/>
      <w:pPr>
        <w:ind w:left="825" w:hanging="360"/>
      </w:p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19" w15:restartNumberingAfterBreak="0">
    <w:nsid w:val="77263063"/>
    <w:multiLevelType w:val="hybridMultilevel"/>
    <w:tmpl w:val="BE0412C6"/>
    <w:lvl w:ilvl="0" w:tplc="309AD42C">
      <w:start w:val="1"/>
      <w:numFmt w:val="decimal"/>
      <w:lvlText w:val="%1."/>
      <w:lvlJc w:val="left"/>
      <w:pPr>
        <w:ind w:left="1160" w:hanging="360"/>
      </w:pPr>
      <w:rPr>
        <w:rFonts w:hint="default"/>
        <w:b/>
        <w:bCs/>
      </w:rPr>
    </w:lvl>
    <w:lvl w:ilvl="1" w:tplc="A42CBE30">
      <w:start w:val="1"/>
      <w:numFmt w:val="lowerLetter"/>
      <w:lvlText w:val="%2."/>
      <w:lvlJc w:val="left"/>
      <w:pPr>
        <w:ind w:left="1880" w:hanging="360"/>
      </w:pPr>
      <w:rPr>
        <w:b/>
        <w:bCs/>
      </w:rPr>
    </w:lvl>
    <w:lvl w:ilvl="2" w:tplc="4009001B" w:tentative="1">
      <w:start w:val="1"/>
      <w:numFmt w:val="lowerRoman"/>
      <w:lvlText w:val="%3."/>
      <w:lvlJc w:val="right"/>
      <w:pPr>
        <w:ind w:left="2600" w:hanging="180"/>
      </w:pPr>
    </w:lvl>
    <w:lvl w:ilvl="3" w:tplc="4009000F" w:tentative="1">
      <w:start w:val="1"/>
      <w:numFmt w:val="decimal"/>
      <w:lvlText w:val="%4."/>
      <w:lvlJc w:val="left"/>
      <w:pPr>
        <w:ind w:left="3320" w:hanging="360"/>
      </w:pPr>
    </w:lvl>
    <w:lvl w:ilvl="4" w:tplc="40090019" w:tentative="1">
      <w:start w:val="1"/>
      <w:numFmt w:val="lowerLetter"/>
      <w:lvlText w:val="%5."/>
      <w:lvlJc w:val="left"/>
      <w:pPr>
        <w:ind w:left="4040" w:hanging="360"/>
      </w:pPr>
    </w:lvl>
    <w:lvl w:ilvl="5" w:tplc="4009001B" w:tentative="1">
      <w:start w:val="1"/>
      <w:numFmt w:val="lowerRoman"/>
      <w:lvlText w:val="%6."/>
      <w:lvlJc w:val="right"/>
      <w:pPr>
        <w:ind w:left="4760" w:hanging="180"/>
      </w:pPr>
    </w:lvl>
    <w:lvl w:ilvl="6" w:tplc="4009000F" w:tentative="1">
      <w:start w:val="1"/>
      <w:numFmt w:val="decimal"/>
      <w:lvlText w:val="%7."/>
      <w:lvlJc w:val="left"/>
      <w:pPr>
        <w:ind w:left="5480" w:hanging="360"/>
      </w:pPr>
    </w:lvl>
    <w:lvl w:ilvl="7" w:tplc="40090019" w:tentative="1">
      <w:start w:val="1"/>
      <w:numFmt w:val="lowerLetter"/>
      <w:lvlText w:val="%8."/>
      <w:lvlJc w:val="left"/>
      <w:pPr>
        <w:ind w:left="6200" w:hanging="360"/>
      </w:pPr>
    </w:lvl>
    <w:lvl w:ilvl="8" w:tplc="4009001B" w:tentative="1">
      <w:start w:val="1"/>
      <w:numFmt w:val="lowerRoman"/>
      <w:lvlText w:val="%9."/>
      <w:lvlJc w:val="right"/>
      <w:pPr>
        <w:ind w:left="6920" w:hanging="180"/>
      </w:pPr>
    </w:lvl>
  </w:abstractNum>
  <w:abstractNum w:abstractNumId="20" w15:restartNumberingAfterBreak="0">
    <w:nsid w:val="7F761409"/>
    <w:multiLevelType w:val="multilevel"/>
    <w:tmpl w:val="226269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13"/>
  </w:num>
  <w:num w:numId="3">
    <w:abstractNumId w:val="12"/>
  </w:num>
  <w:num w:numId="4">
    <w:abstractNumId w:val="14"/>
  </w:num>
  <w:num w:numId="5">
    <w:abstractNumId w:val="10"/>
  </w:num>
  <w:num w:numId="6">
    <w:abstractNumId w:val="19"/>
  </w:num>
  <w:num w:numId="7">
    <w:abstractNumId w:val="20"/>
  </w:num>
  <w:num w:numId="8">
    <w:abstractNumId w:val="9"/>
  </w:num>
  <w:num w:numId="9">
    <w:abstractNumId w:val="7"/>
  </w:num>
  <w:num w:numId="10">
    <w:abstractNumId w:val="0"/>
  </w:num>
  <w:num w:numId="11">
    <w:abstractNumId w:val="2"/>
  </w:num>
  <w:num w:numId="12">
    <w:abstractNumId w:val="16"/>
  </w:num>
  <w:num w:numId="13">
    <w:abstractNumId w:val="1"/>
  </w:num>
  <w:num w:numId="14">
    <w:abstractNumId w:val="6"/>
  </w:num>
  <w:num w:numId="15">
    <w:abstractNumId w:val="3"/>
  </w:num>
  <w:num w:numId="16">
    <w:abstractNumId w:val="8"/>
  </w:num>
  <w:num w:numId="17">
    <w:abstractNumId w:val="17"/>
  </w:num>
  <w:num w:numId="18">
    <w:abstractNumId w:val="4"/>
  </w:num>
  <w:num w:numId="19">
    <w:abstractNumId w:val="11"/>
  </w:num>
  <w:num w:numId="20">
    <w:abstractNumId w:val="15"/>
  </w:num>
  <w:num w:numId="21">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zMjEzNzM1NzI3tLBU0lEKTi0uzszPAykwNKwFAEukA+wtAAAA"/>
  </w:docVars>
  <w:rsids>
    <w:rsidRoot w:val="00406055"/>
    <w:rsid w:val="00006D93"/>
    <w:rsid w:val="000172D1"/>
    <w:rsid w:val="00024EAB"/>
    <w:rsid w:val="00036361"/>
    <w:rsid w:val="0004032F"/>
    <w:rsid w:val="000425CA"/>
    <w:rsid w:val="00044F54"/>
    <w:rsid w:val="0004501F"/>
    <w:rsid w:val="00056CE9"/>
    <w:rsid w:val="0007175B"/>
    <w:rsid w:val="0007207A"/>
    <w:rsid w:val="00074A09"/>
    <w:rsid w:val="00076FE7"/>
    <w:rsid w:val="0008743D"/>
    <w:rsid w:val="000B02F3"/>
    <w:rsid w:val="000B5A36"/>
    <w:rsid w:val="000C4595"/>
    <w:rsid w:val="000D107E"/>
    <w:rsid w:val="000E5F1B"/>
    <w:rsid w:val="000E7D2E"/>
    <w:rsid w:val="00101B57"/>
    <w:rsid w:val="001310B4"/>
    <w:rsid w:val="00134911"/>
    <w:rsid w:val="0013554E"/>
    <w:rsid w:val="00151B20"/>
    <w:rsid w:val="00151DE3"/>
    <w:rsid w:val="00170AC5"/>
    <w:rsid w:val="00182294"/>
    <w:rsid w:val="00182CF6"/>
    <w:rsid w:val="00182F9F"/>
    <w:rsid w:val="00192F55"/>
    <w:rsid w:val="001A0839"/>
    <w:rsid w:val="001A5FCB"/>
    <w:rsid w:val="001B2790"/>
    <w:rsid w:val="001B6F2F"/>
    <w:rsid w:val="001C1A15"/>
    <w:rsid w:val="001F0A99"/>
    <w:rsid w:val="001F2008"/>
    <w:rsid w:val="001F2E3F"/>
    <w:rsid w:val="00206CF9"/>
    <w:rsid w:val="00223289"/>
    <w:rsid w:val="002602E2"/>
    <w:rsid w:val="002609BD"/>
    <w:rsid w:val="0028286F"/>
    <w:rsid w:val="00283DFD"/>
    <w:rsid w:val="002B0879"/>
    <w:rsid w:val="002B199B"/>
    <w:rsid w:val="002C5643"/>
    <w:rsid w:val="002D2A88"/>
    <w:rsid w:val="002E39EA"/>
    <w:rsid w:val="002F33C9"/>
    <w:rsid w:val="00331136"/>
    <w:rsid w:val="00337CFB"/>
    <w:rsid w:val="00353450"/>
    <w:rsid w:val="00364845"/>
    <w:rsid w:val="00371925"/>
    <w:rsid w:val="00373104"/>
    <w:rsid w:val="003825DB"/>
    <w:rsid w:val="003A0A09"/>
    <w:rsid w:val="003B2FED"/>
    <w:rsid w:val="003B50E0"/>
    <w:rsid w:val="003D1984"/>
    <w:rsid w:val="003E782A"/>
    <w:rsid w:val="00402EE9"/>
    <w:rsid w:val="00405CB1"/>
    <w:rsid w:val="00406055"/>
    <w:rsid w:val="00406413"/>
    <w:rsid w:val="00406691"/>
    <w:rsid w:val="00410928"/>
    <w:rsid w:val="00410CD7"/>
    <w:rsid w:val="00410EEF"/>
    <w:rsid w:val="00423ACB"/>
    <w:rsid w:val="00424890"/>
    <w:rsid w:val="00426257"/>
    <w:rsid w:val="00434209"/>
    <w:rsid w:val="0043756C"/>
    <w:rsid w:val="004512CC"/>
    <w:rsid w:val="00475A27"/>
    <w:rsid w:val="00475D1B"/>
    <w:rsid w:val="004926B1"/>
    <w:rsid w:val="004A00A3"/>
    <w:rsid w:val="004B01E6"/>
    <w:rsid w:val="004C3BFF"/>
    <w:rsid w:val="004D68E7"/>
    <w:rsid w:val="004E7600"/>
    <w:rsid w:val="004F0971"/>
    <w:rsid w:val="004F6B23"/>
    <w:rsid w:val="005069AA"/>
    <w:rsid w:val="00507584"/>
    <w:rsid w:val="00507E39"/>
    <w:rsid w:val="00513E93"/>
    <w:rsid w:val="005177EC"/>
    <w:rsid w:val="00520131"/>
    <w:rsid w:val="00520CFE"/>
    <w:rsid w:val="00522FBF"/>
    <w:rsid w:val="00526A8D"/>
    <w:rsid w:val="00553F4E"/>
    <w:rsid w:val="00557C04"/>
    <w:rsid w:val="005835F1"/>
    <w:rsid w:val="00587B32"/>
    <w:rsid w:val="0059124A"/>
    <w:rsid w:val="005947E7"/>
    <w:rsid w:val="005A42B3"/>
    <w:rsid w:val="005B15D6"/>
    <w:rsid w:val="005B4B29"/>
    <w:rsid w:val="005B5174"/>
    <w:rsid w:val="005D29C6"/>
    <w:rsid w:val="005D7382"/>
    <w:rsid w:val="005E1219"/>
    <w:rsid w:val="005F332E"/>
    <w:rsid w:val="0060690B"/>
    <w:rsid w:val="00606CAE"/>
    <w:rsid w:val="00610A4B"/>
    <w:rsid w:val="00616966"/>
    <w:rsid w:val="00624EBD"/>
    <w:rsid w:val="00630297"/>
    <w:rsid w:val="00630832"/>
    <w:rsid w:val="006315DA"/>
    <w:rsid w:val="006354C4"/>
    <w:rsid w:val="00641D32"/>
    <w:rsid w:val="00641F28"/>
    <w:rsid w:val="0065633D"/>
    <w:rsid w:val="006717E4"/>
    <w:rsid w:val="00674C2E"/>
    <w:rsid w:val="0067517D"/>
    <w:rsid w:val="006843EA"/>
    <w:rsid w:val="006A5B31"/>
    <w:rsid w:val="006C0E88"/>
    <w:rsid w:val="006C0F9B"/>
    <w:rsid w:val="006D1DBA"/>
    <w:rsid w:val="006E0907"/>
    <w:rsid w:val="006F0717"/>
    <w:rsid w:val="006F7952"/>
    <w:rsid w:val="00712C3F"/>
    <w:rsid w:val="007130CF"/>
    <w:rsid w:val="00713F42"/>
    <w:rsid w:val="007349C9"/>
    <w:rsid w:val="00744691"/>
    <w:rsid w:val="007600EA"/>
    <w:rsid w:val="007628FD"/>
    <w:rsid w:val="00765D5C"/>
    <w:rsid w:val="007757AA"/>
    <w:rsid w:val="0079197F"/>
    <w:rsid w:val="007A1E12"/>
    <w:rsid w:val="007A5BC6"/>
    <w:rsid w:val="007C7D99"/>
    <w:rsid w:val="007E6E1F"/>
    <w:rsid w:val="007F5E36"/>
    <w:rsid w:val="00803689"/>
    <w:rsid w:val="00810FB0"/>
    <w:rsid w:val="00811776"/>
    <w:rsid w:val="008257EA"/>
    <w:rsid w:val="008303E2"/>
    <w:rsid w:val="00890700"/>
    <w:rsid w:val="008A462C"/>
    <w:rsid w:val="008B1FE1"/>
    <w:rsid w:val="008B585F"/>
    <w:rsid w:val="008C6884"/>
    <w:rsid w:val="008D1363"/>
    <w:rsid w:val="008D5A1D"/>
    <w:rsid w:val="008E7FE2"/>
    <w:rsid w:val="008F4C51"/>
    <w:rsid w:val="00904A46"/>
    <w:rsid w:val="00910896"/>
    <w:rsid w:val="009255D9"/>
    <w:rsid w:val="00966DB0"/>
    <w:rsid w:val="00986075"/>
    <w:rsid w:val="009A691E"/>
    <w:rsid w:val="009E21CF"/>
    <w:rsid w:val="009E4711"/>
    <w:rsid w:val="009E6D10"/>
    <w:rsid w:val="009F01D1"/>
    <w:rsid w:val="00A1217F"/>
    <w:rsid w:val="00A1502D"/>
    <w:rsid w:val="00A20FB3"/>
    <w:rsid w:val="00A221A0"/>
    <w:rsid w:val="00A259CE"/>
    <w:rsid w:val="00A329AE"/>
    <w:rsid w:val="00A40B3C"/>
    <w:rsid w:val="00A4469C"/>
    <w:rsid w:val="00A526EE"/>
    <w:rsid w:val="00A53045"/>
    <w:rsid w:val="00A54997"/>
    <w:rsid w:val="00A726B6"/>
    <w:rsid w:val="00A83AD0"/>
    <w:rsid w:val="00A84DCD"/>
    <w:rsid w:val="00A96226"/>
    <w:rsid w:val="00AD02AF"/>
    <w:rsid w:val="00AD253C"/>
    <w:rsid w:val="00AD3078"/>
    <w:rsid w:val="00AF052E"/>
    <w:rsid w:val="00AF2F13"/>
    <w:rsid w:val="00B01DED"/>
    <w:rsid w:val="00B11022"/>
    <w:rsid w:val="00B224A7"/>
    <w:rsid w:val="00B24F03"/>
    <w:rsid w:val="00B36C13"/>
    <w:rsid w:val="00B562EA"/>
    <w:rsid w:val="00B6307A"/>
    <w:rsid w:val="00B655E6"/>
    <w:rsid w:val="00B67C57"/>
    <w:rsid w:val="00B73CAA"/>
    <w:rsid w:val="00B832B6"/>
    <w:rsid w:val="00B83AB0"/>
    <w:rsid w:val="00B96F27"/>
    <w:rsid w:val="00BB0396"/>
    <w:rsid w:val="00BB4AB4"/>
    <w:rsid w:val="00BB5681"/>
    <w:rsid w:val="00BB6C97"/>
    <w:rsid w:val="00BE05B3"/>
    <w:rsid w:val="00BE48FB"/>
    <w:rsid w:val="00BF4B58"/>
    <w:rsid w:val="00C13E8D"/>
    <w:rsid w:val="00C159D1"/>
    <w:rsid w:val="00C20351"/>
    <w:rsid w:val="00C33B68"/>
    <w:rsid w:val="00C43B3C"/>
    <w:rsid w:val="00C47832"/>
    <w:rsid w:val="00C647AA"/>
    <w:rsid w:val="00C660D1"/>
    <w:rsid w:val="00C8231F"/>
    <w:rsid w:val="00C90852"/>
    <w:rsid w:val="00C958D6"/>
    <w:rsid w:val="00CA08C4"/>
    <w:rsid w:val="00CA6246"/>
    <w:rsid w:val="00CA74C5"/>
    <w:rsid w:val="00CB46C3"/>
    <w:rsid w:val="00CC6EED"/>
    <w:rsid w:val="00CD20B0"/>
    <w:rsid w:val="00CD7B98"/>
    <w:rsid w:val="00CF6251"/>
    <w:rsid w:val="00CF7380"/>
    <w:rsid w:val="00D00911"/>
    <w:rsid w:val="00D0296B"/>
    <w:rsid w:val="00D03BF3"/>
    <w:rsid w:val="00D06A89"/>
    <w:rsid w:val="00D06E95"/>
    <w:rsid w:val="00D07E6E"/>
    <w:rsid w:val="00D166F9"/>
    <w:rsid w:val="00D337CC"/>
    <w:rsid w:val="00D6210B"/>
    <w:rsid w:val="00D66D4E"/>
    <w:rsid w:val="00D736B7"/>
    <w:rsid w:val="00D7580C"/>
    <w:rsid w:val="00D804BE"/>
    <w:rsid w:val="00D845C2"/>
    <w:rsid w:val="00D86127"/>
    <w:rsid w:val="00D9694B"/>
    <w:rsid w:val="00DA5EAB"/>
    <w:rsid w:val="00DA7338"/>
    <w:rsid w:val="00DB0FA3"/>
    <w:rsid w:val="00DB6382"/>
    <w:rsid w:val="00DC0805"/>
    <w:rsid w:val="00DD36E1"/>
    <w:rsid w:val="00DD5EE2"/>
    <w:rsid w:val="00DD701D"/>
    <w:rsid w:val="00DE44EA"/>
    <w:rsid w:val="00E074C7"/>
    <w:rsid w:val="00E10B98"/>
    <w:rsid w:val="00E1249C"/>
    <w:rsid w:val="00E31F64"/>
    <w:rsid w:val="00E425D5"/>
    <w:rsid w:val="00E6408F"/>
    <w:rsid w:val="00E64CD7"/>
    <w:rsid w:val="00E74D31"/>
    <w:rsid w:val="00EA31FE"/>
    <w:rsid w:val="00EA7948"/>
    <w:rsid w:val="00EB56A9"/>
    <w:rsid w:val="00EF39A4"/>
    <w:rsid w:val="00F02AC3"/>
    <w:rsid w:val="00F17CB3"/>
    <w:rsid w:val="00F34F6F"/>
    <w:rsid w:val="00F35A1A"/>
    <w:rsid w:val="00F42A19"/>
    <w:rsid w:val="00F546B1"/>
    <w:rsid w:val="00F5524A"/>
    <w:rsid w:val="00F62C16"/>
    <w:rsid w:val="00F678F3"/>
    <w:rsid w:val="00F70446"/>
    <w:rsid w:val="00F75B97"/>
    <w:rsid w:val="00F95B1C"/>
    <w:rsid w:val="00FD222E"/>
    <w:rsid w:val="00FD3FC5"/>
    <w:rsid w:val="00FD637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C5F1E5"/>
  <w14:defaultImageDpi w14:val="32767"/>
  <w15:chartTrackingRefBased/>
  <w15:docId w15:val="{1846791F-70F7-4DCE-B66A-0E6B1D37A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F0717"/>
  </w:style>
  <w:style w:type="paragraph" w:styleId="Heading1">
    <w:name w:val="heading 1"/>
    <w:basedOn w:val="Normal"/>
    <w:next w:val="Normal"/>
    <w:link w:val="Heading1Char"/>
    <w:uiPriority w:val="9"/>
    <w:qFormat/>
    <w:rsid w:val="00B655E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B655E6"/>
    <w:pPr>
      <w:keepNext/>
      <w:keepLines/>
      <w:spacing w:before="120" w:after="0" w:line="240" w:lineRule="auto"/>
      <w:outlineLvl w:val="1"/>
    </w:pPr>
    <w:rPr>
      <w:rFonts w:asciiTheme="majorHAnsi" w:eastAsiaTheme="majorEastAsia" w:hAnsiTheme="majorHAnsi" w:cstheme="majorBidi"/>
      <w:caps/>
      <w:sz w:val="30"/>
      <w:szCs w:val="28"/>
    </w:rPr>
  </w:style>
  <w:style w:type="paragraph" w:styleId="Heading3">
    <w:name w:val="heading 3"/>
    <w:basedOn w:val="Normal"/>
    <w:next w:val="Normal"/>
    <w:link w:val="Heading3Char"/>
    <w:uiPriority w:val="9"/>
    <w:unhideWhenUsed/>
    <w:qFormat/>
    <w:rsid w:val="00B655E6"/>
    <w:pPr>
      <w:keepNext/>
      <w:keepLines/>
      <w:spacing w:before="120" w:after="0" w:line="240" w:lineRule="auto"/>
      <w:outlineLvl w:val="2"/>
    </w:pPr>
    <w:rPr>
      <w:rFonts w:asciiTheme="majorHAnsi" w:eastAsiaTheme="majorEastAsia" w:hAnsiTheme="majorHAnsi" w:cstheme="majorBidi"/>
      <w:smallCaps/>
      <w:sz w:val="26"/>
      <w:szCs w:val="28"/>
    </w:rPr>
  </w:style>
  <w:style w:type="paragraph" w:styleId="Heading4">
    <w:name w:val="heading 4"/>
    <w:basedOn w:val="Normal"/>
    <w:next w:val="Normal"/>
    <w:link w:val="Heading4Char"/>
    <w:uiPriority w:val="9"/>
    <w:unhideWhenUsed/>
    <w:qFormat/>
    <w:rsid w:val="006F071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6F071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6F071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6F071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6F071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6F071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05B3"/>
    <w:pPr>
      <w:tabs>
        <w:tab w:val="center" w:pos="4680"/>
        <w:tab w:val="right" w:pos="9360"/>
      </w:tabs>
    </w:pPr>
  </w:style>
  <w:style w:type="character" w:customStyle="1" w:styleId="HeaderChar">
    <w:name w:val="Header Char"/>
    <w:basedOn w:val="DefaultParagraphFont"/>
    <w:link w:val="Header"/>
    <w:uiPriority w:val="99"/>
    <w:rsid w:val="00BE05B3"/>
  </w:style>
  <w:style w:type="paragraph" w:styleId="Footer">
    <w:name w:val="footer"/>
    <w:basedOn w:val="Normal"/>
    <w:link w:val="FooterChar"/>
    <w:uiPriority w:val="99"/>
    <w:unhideWhenUsed/>
    <w:rsid w:val="00BE05B3"/>
    <w:pPr>
      <w:tabs>
        <w:tab w:val="center" w:pos="4680"/>
        <w:tab w:val="right" w:pos="9360"/>
      </w:tabs>
    </w:pPr>
  </w:style>
  <w:style w:type="character" w:customStyle="1" w:styleId="FooterChar">
    <w:name w:val="Footer Char"/>
    <w:basedOn w:val="DefaultParagraphFont"/>
    <w:link w:val="Footer"/>
    <w:uiPriority w:val="99"/>
    <w:rsid w:val="00BE05B3"/>
  </w:style>
  <w:style w:type="character" w:styleId="PageNumber">
    <w:name w:val="page number"/>
    <w:basedOn w:val="DefaultParagraphFont"/>
    <w:uiPriority w:val="99"/>
    <w:semiHidden/>
    <w:unhideWhenUsed/>
    <w:rsid w:val="00BE05B3"/>
  </w:style>
  <w:style w:type="paragraph" w:styleId="Title">
    <w:name w:val="Title"/>
    <w:basedOn w:val="Normal"/>
    <w:next w:val="Normal"/>
    <w:link w:val="TitleChar"/>
    <w:uiPriority w:val="10"/>
    <w:qFormat/>
    <w:rsid w:val="006F071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6F071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6F071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6F0717"/>
    <w:rPr>
      <w:rFonts w:asciiTheme="majorHAnsi" w:eastAsiaTheme="majorEastAsia" w:hAnsiTheme="majorHAnsi" w:cstheme="majorBidi"/>
      <w:smallCaps/>
      <w:color w:val="595959" w:themeColor="text1" w:themeTint="A6"/>
      <w:sz w:val="28"/>
      <w:szCs w:val="28"/>
    </w:rPr>
  </w:style>
  <w:style w:type="character" w:customStyle="1" w:styleId="Heading1Char">
    <w:name w:val="Heading 1 Char"/>
    <w:basedOn w:val="DefaultParagraphFont"/>
    <w:link w:val="Heading1"/>
    <w:uiPriority w:val="9"/>
    <w:rsid w:val="00B655E6"/>
    <w:rPr>
      <w:rFonts w:asciiTheme="majorHAnsi" w:eastAsiaTheme="majorEastAsia" w:hAnsiTheme="majorHAnsi" w:cstheme="majorBidi"/>
      <w:caps/>
      <w:sz w:val="36"/>
      <w:szCs w:val="36"/>
    </w:rPr>
  </w:style>
  <w:style w:type="table" w:styleId="TableGrid">
    <w:name w:val="Table Grid"/>
    <w:basedOn w:val="TableNormal"/>
    <w:uiPriority w:val="59"/>
    <w:rsid w:val="00C82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0717"/>
    <w:pPr>
      <w:spacing w:after="0" w:line="240" w:lineRule="auto"/>
    </w:pPr>
  </w:style>
  <w:style w:type="character" w:customStyle="1" w:styleId="Heading2Char">
    <w:name w:val="Heading 2 Char"/>
    <w:basedOn w:val="DefaultParagraphFont"/>
    <w:link w:val="Heading2"/>
    <w:uiPriority w:val="9"/>
    <w:rsid w:val="00B655E6"/>
    <w:rPr>
      <w:rFonts w:asciiTheme="majorHAnsi" w:eastAsiaTheme="majorEastAsia" w:hAnsiTheme="majorHAnsi" w:cstheme="majorBidi"/>
      <w:caps/>
      <w:sz w:val="30"/>
      <w:szCs w:val="28"/>
    </w:rPr>
  </w:style>
  <w:style w:type="character" w:customStyle="1" w:styleId="Heading3Char">
    <w:name w:val="Heading 3 Char"/>
    <w:basedOn w:val="DefaultParagraphFont"/>
    <w:link w:val="Heading3"/>
    <w:uiPriority w:val="9"/>
    <w:rsid w:val="00B655E6"/>
    <w:rPr>
      <w:rFonts w:asciiTheme="majorHAnsi" w:eastAsiaTheme="majorEastAsia" w:hAnsiTheme="majorHAnsi" w:cstheme="majorBidi"/>
      <w:smallCaps/>
      <w:sz w:val="26"/>
      <w:szCs w:val="28"/>
    </w:rPr>
  </w:style>
  <w:style w:type="character" w:customStyle="1" w:styleId="Heading4Char">
    <w:name w:val="Heading 4 Char"/>
    <w:basedOn w:val="DefaultParagraphFont"/>
    <w:link w:val="Heading4"/>
    <w:uiPriority w:val="9"/>
    <w:rsid w:val="006F0717"/>
    <w:rPr>
      <w:rFonts w:asciiTheme="majorHAnsi" w:eastAsiaTheme="majorEastAsia" w:hAnsiTheme="majorHAnsi" w:cstheme="majorBidi"/>
      <w:caps/>
    </w:rPr>
  </w:style>
  <w:style w:type="paragraph" w:styleId="ListParagraph">
    <w:name w:val="List Paragraph"/>
    <w:basedOn w:val="Normal"/>
    <w:uiPriority w:val="34"/>
    <w:qFormat/>
    <w:rsid w:val="007349C9"/>
    <w:pPr>
      <w:ind w:left="720"/>
      <w:contextualSpacing/>
    </w:pPr>
  </w:style>
  <w:style w:type="paragraph" w:styleId="TOCHeading">
    <w:name w:val="TOC Heading"/>
    <w:basedOn w:val="Heading1"/>
    <w:next w:val="Normal"/>
    <w:uiPriority w:val="39"/>
    <w:unhideWhenUsed/>
    <w:qFormat/>
    <w:rsid w:val="006F0717"/>
    <w:pPr>
      <w:outlineLvl w:val="9"/>
    </w:pPr>
  </w:style>
  <w:style w:type="paragraph" w:styleId="TOC1">
    <w:name w:val="toc 1"/>
    <w:basedOn w:val="Normal"/>
    <w:next w:val="Normal"/>
    <w:autoRedefine/>
    <w:uiPriority w:val="39"/>
    <w:unhideWhenUsed/>
    <w:rsid w:val="007349C9"/>
    <w:pPr>
      <w:spacing w:before="360" w:after="0"/>
    </w:pPr>
    <w:rPr>
      <w:rFonts w:asciiTheme="majorHAnsi" w:hAnsiTheme="majorHAnsi" w:cs="Times New Roman"/>
      <w:b/>
      <w:bCs/>
      <w:caps/>
      <w:sz w:val="24"/>
      <w:szCs w:val="28"/>
    </w:rPr>
  </w:style>
  <w:style w:type="paragraph" w:styleId="TOC2">
    <w:name w:val="toc 2"/>
    <w:basedOn w:val="Normal"/>
    <w:next w:val="Normal"/>
    <w:autoRedefine/>
    <w:uiPriority w:val="39"/>
    <w:unhideWhenUsed/>
    <w:rsid w:val="007349C9"/>
    <w:pPr>
      <w:spacing w:before="240" w:after="0"/>
    </w:pPr>
    <w:rPr>
      <w:rFonts w:cs="Times New Roman"/>
      <w:b/>
      <w:bCs/>
      <w:sz w:val="20"/>
      <w:szCs w:val="24"/>
    </w:rPr>
  </w:style>
  <w:style w:type="paragraph" w:styleId="TOC3">
    <w:name w:val="toc 3"/>
    <w:basedOn w:val="Normal"/>
    <w:next w:val="Normal"/>
    <w:autoRedefine/>
    <w:uiPriority w:val="39"/>
    <w:unhideWhenUsed/>
    <w:rsid w:val="007349C9"/>
    <w:pPr>
      <w:spacing w:after="0"/>
      <w:ind w:left="220"/>
    </w:pPr>
    <w:rPr>
      <w:rFonts w:cs="Times New Roman"/>
      <w:sz w:val="20"/>
      <w:szCs w:val="24"/>
    </w:rPr>
  </w:style>
  <w:style w:type="character" w:styleId="Hyperlink">
    <w:name w:val="Hyperlink"/>
    <w:basedOn w:val="DefaultParagraphFont"/>
    <w:uiPriority w:val="99"/>
    <w:unhideWhenUsed/>
    <w:rsid w:val="007349C9"/>
    <w:rPr>
      <w:color w:val="CC9900" w:themeColor="hyperlink"/>
      <w:u w:val="single"/>
    </w:rPr>
  </w:style>
  <w:style w:type="paragraph" w:styleId="TOC4">
    <w:name w:val="toc 4"/>
    <w:basedOn w:val="Normal"/>
    <w:next w:val="Normal"/>
    <w:autoRedefine/>
    <w:uiPriority w:val="39"/>
    <w:unhideWhenUsed/>
    <w:rsid w:val="007349C9"/>
    <w:pPr>
      <w:spacing w:after="0"/>
      <w:ind w:left="440"/>
    </w:pPr>
    <w:rPr>
      <w:rFonts w:cs="Times New Roman"/>
      <w:sz w:val="20"/>
      <w:szCs w:val="24"/>
    </w:rPr>
  </w:style>
  <w:style w:type="paragraph" w:styleId="TOC5">
    <w:name w:val="toc 5"/>
    <w:basedOn w:val="Normal"/>
    <w:next w:val="Normal"/>
    <w:autoRedefine/>
    <w:uiPriority w:val="39"/>
    <w:unhideWhenUsed/>
    <w:rsid w:val="007349C9"/>
    <w:pPr>
      <w:spacing w:after="0"/>
      <w:ind w:left="660"/>
    </w:pPr>
    <w:rPr>
      <w:rFonts w:cs="Times New Roman"/>
      <w:sz w:val="20"/>
      <w:szCs w:val="24"/>
    </w:rPr>
  </w:style>
  <w:style w:type="paragraph" w:styleId="TOC6">
    <w:name w:val="toc 6"/>
    <w:basedOn w:val="Normal"/>
    <w:next w:val="Normal"/>
    <w:autoRedefine/>
    <w:uiPriority w:val="39"/>
    <w:unhideWhenUsed/>
    <w:rsid w:val="007349C9"/>
    <w:pPr>
      <w:spacing w:after="0"/>
      <w:ind w:left="880"/>
    </w:pPr>
    <w:rPr>
      <w:rFonts w:cs="Times New Roman"/>
      <w:sz w:val="20"/>
      <w:szCs w:val="24"/>
    </w:rPr>
  </w:style>
  <w:style w:type="paragraph" w:styleId="TOC7">
    <w:name w:val="toc 7"/>
    <w:basedOn w:val="Normal"/>
    <w:next w:val="Normal"/>
    <w:autoRedefine/>
    <w:uiPriority w:val="39"/>
    <w:unhideWhenUsed/>
    <w:rsid w:val="007349C9"/>
    <w:pPr>
      <w:spacing w:after="0"/>
      <w:ind w:left="1100"/>
    </w:pPr>
    <w:rPr>
      <w:rFonts w:cs="Times New Roman"/>
      <w:sz w:val="20"/>
      <w:szCs w:val="24"/>
    </w:rPr>
  </w:style>
  <w:style w:type="paragraph" w:styleId="TOC8">
    <w:name w:val="toc 8"/>
    <w:basedOn w:val="Normal"/>
    <w:next w:val="Normal"/>
    <w:autoRedefine/>
    <w:uiPriority w:val="39"/>
    <w:unhideWhenUsed/>
    <w:rsid w:val="007349C9"/>
    <w:pPr>
      <w:spacing w:after="0"/>
      <w:ind w:left="1320"/>
    </w:pPr>
    <w:rPr>
      <w:rFonts w:cs="Times New Roman"/>
      <w:sz w:val="20"/>
      <w:szCs w:val="24"/>
    </w:rPr>
  </w:style>
  <w:style w:type="paragraph" w:styleId="TOC9">
    <w:name w:val="toc 9"/>
    <w:basedOn w:val="Normal"/>
    <w:next w:val="Normal"/>
    <w:autoRedefine/>
    <w:uiPriority w:val="39"/>
    <w:unhideWhenUsed/>
    <w:rsid w:val="007349C9"/>
    <w:pPr>
      <w:spacing w:after="0"/>
      <w:ind w:left="1540"/>
    </w:pPr>
    <w:rPr>
      <w:rFonts w:cs="Times New Roman"/>
      <w:sz w:val="20"/>
      <w:szCs w:val="24"/>
    </w:rPr>
  </w:style>
  <w:style w:type="paragraph" w:styleId="IntenseQuote">
    <w:name w:val="Intense Quote"/>
    <w:basedOn w:val="Normal"/>
    <w:next w:val="Normal"/>
    <w:link w:val="IntenseQuoteChar"/>
    <w:uiPriority w:val="30"/>
    <w:qFormat/>
    <w:rsid w:val="006F071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F0717"/>
    <w:rPr>
      <w:color w:val="404040" w:themeColor="text1" w:themeTint="BF"/>
      <w:sz w:val="32"/>
      <w:szCs w:val="32"/>
    </w:rPr>
  </w:style>
  <w:style w:type="paragraph" w:styleId="Quote">
    <w:name w:val="Quote"/>
    <w:aliases w:val="Photo Caption"/>
    <w:basedOn w:val="Normal"/>
    <w:next w:val="Normal"/>
    <w:link w:val="QuoteChar"/>
    <w:uiPriority w:val="29"/>
    <w:qFormat/>
    <w:rsid w:val="006F071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aliases w:val="Photo Caption Char"/>
    <w:basedOn w:val="DefaultParagraphFont"/>
    <w:link w:val="Quote"/>
    <w:uiPriority w:val="29"/>
    <w:rsid w:val="006F0717"/>
    <w:rPr>
      <w:rFonts w:asciiTheme="majorHAnsi" w:eastAsiaTheme="majorEastAsia" w:hAnsiTheme="majorHAnsi" w:cstheme="majorBidi"/>
      <w:sz w:val="25"/>
      <w:szCs w:val="25"/>
    </w:rPr>
  </w:style>
  <w:style w:type="character" w:customStyle="1" w:styleId="Heading5Char">
    <w:name w:val="Heading 5 Char"/>
    <w:basedOn w:val="DefaultParagraphFont"/>
    <w:link w:val="Heading5"/>
    <w:uiPriority w:val="9"/>
    <w:semiHidden/>
    <w:rsid w:val="006F071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6F071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6F071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6F071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6F071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6F0717"/>
    <w:pPr>
      <w:spacing w:line="240" w:lineRule="auto"/>
    </w:pPr>
    <w:rPr>
      <w:b/>
      <w:bCs/>
      <w:smallCaps/>
      <w:color w:val="595959" w:themeColor="text1" w:themeTint="A6"/>
    </w:rPr>
  </w:style>
  <w:style w:type="character" w:styleId="Strong">
    <w:name w:val="Strong"/>
    <w:basedOn w:val="DefaultParagraphFont"/>
    <w:uiPriority w:val="22"/>
    <w:qFormat/>
    <w:rsid w:val="006F0717"/>
    <w:rPr>
      <w:b/>
      <w:bCs/>
    </w:rPr>
  </w:style>
  <w:style w:type="character" w:styleId="Emphasis">
    <w:name w:val="Emphasis"/>
    <w:basedOn w:val="DefaultParagraphFont"/>
    <w:uiPriority w:val="20"/>
    <w:qFormat/>
    <w:rsid w:val="006F0717"/>
    <w:rPr>
      <w:i/>
      <w:iCs/>
    </w:rPr>
  </w:style>
  <w:style w:type="character" w:styleId="SubtleEmphasis">
    <w:name w:val="Subtle Emphasis"/>
    <w:basedOn w:val="DefaultParagraphFont"/>
    <w:uiPriority w:val="19"/>
    <w:qFormat/>
    <w:rsid w:val="006F0717"/>
    <w:rPr>
      <w:i/>
      <w:iCs/>
      <w:color w:val="595959" w:themeColor="text1" w:themeTint="A6"/>
    </w:rPr>
  </w:style>
  <w:style w:type="character" w:styleId="IntenseEmphasis">
    <w:name w:val="Intense Emphasis"/>
    <w:basedOn w:val="DefaultParagraphFont"/>
    <w:uiPriority w:val="21"/>
    <w:qFormat/>
    <w:rsid w:val="006F0717"/>
    <w:rPr>
      <w:b/>
      <w:bCs/>
      <w:i/>
      <w:iCs/>
    </w:rPr>
  </w:style>
  <w:style w:type="character" w:styleId="SubtleReference">
    <w:name w:val="Subtle Reference"/>
    <w:basedOn w:val="DefaultParagraphFont"/>
    <w:uiPriority w:val="31"/>
    <w:qFormat/>
    <w:rsid w:val="006F071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F0717"/>
    <w:rPr>
      <w:b/>
      <w:bCs/>
      <w:caps w:val="0"/>
      <w:smallCaps/>
      <w:color w:val="auto"/>
      <w:spacing w:val="3"/>
      <w:u w:val="single"/>
    </w:rPr>
  </w:style>
  <w:style w:type="character" w:styleId="BookTitle">
    <w:name w:val="Book Title"/>
    <w:basedOn w:val="DefaultParagraphFont"/>
    <w:uiPriority w:val="33"/>
    <w:qFormat/>
    <w:rsid w:val="006F0717"/>
    <w:rPr>
      <w:b/>
      <w:bCs/>
      <w:smallCaps/>
      <w:spacing w:val="7"/>
    </w:rPr>
  </w:style>
  <w:style w:type="character" w:styleId="PlaceholderText">
    <w:name w:val="Placeholder Text"/>
    <w:basedOn w:val="DefaultParagraphFont"/>
    <w:uiPriority w:val="99"/>
    <w:semiHidden/>
    <w:rsid w:val="00B96F27"/>
    <w:rPr>
      <w:color w:val="808080"/>
    </w:rPr>
  </w:style>
  <w:style w:type="table" w:styleId="GridTable4">
    <w:name w:val="Grid Table 4"/>
    <w:basedOn w:val="TableNormal"/>
    <w:uiPriority w:val="49"/>
    <w:rsid w:val="00D758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EA31FE"/>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5Dark-Accent2">
    <w:name w:val="Grid Table 5 Dark Accent 2"/>
    <w:basedOn w:val="TableNormal"/>
    <w:uiPriority w:val="50"/>
    <w:rsid w:val="00006D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GridTable1Light">
    <w:name w:val="Grid Table 1 Light"/>
    <w:basedOn w:val="TableNormal"/>
    <w:uiPriority w:val="46"/>
    <w:rsid w:val="00006D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006D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rsid w:val="00006D93"/>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006D93"/>
    <w:pPr>
      <w:spacing w:after="0" w:line="240" w:lineRule="auto"/>
    </w:pPr>
    <w:tblPr>
      <w:tblStyleRowBandSize w:val="1"/>
      <w:tblStyleColBandSize w:val="1"/>
      <w:tblBorders>
        <w:top w:val="single" w:sz="2" w:space="0" w:color="E18A6F" w:themeColor="accent3" w:themeTint="99"/>
        <w:bottom w:val="single" w:sz="2" w:space="0" w:color="E18A6F" w:themeColor="accent3" w:themeTint="99"/>
        <w:insideH w:val="single" w:sz="2" w:space="0" w:color="E18A6F" w:themeColor="accent3" w:themeTint="99"/>
        <w:insideV w:val="single" w:sz="2" w:space="0" w:color="E18A6F" w:themeColor="accent3" w:themeTint="99"/>
      </w:tblBorders>
    </w:tblPr>
    <w:tblStylePr w:type="firstRow">
      <w:rPr>
        <w:b/>
        <w:bCs/>
      </w:rPr>
      <w:tblPr/>
      <w:tcPr>
        <w:tcBorders>
          <w:top w:val="nil"/>
          <w:bottom w:val="single" w:sz="12" w:space="0" w:color="E18A6F" w:themeColor="accent3" w:themeTint="99"/>
          <w:insideH w:val="nil"/>
          <w:insideV w:val="nil"/>
        </w:tcBorders>
        <w:shd w:val="clear" w:color="auto" w:fill="FFFFFF" w:themeFill="background1"/>
      </w:tcPr>
    </w:tblStylePr>
    <w:tblStylePr w:type="lastRow">
      <w:rPr>
        <w:b/>
        <w:bCs/>
      </w:rPr>
      <w:tblPr/>
      <w:tcPr>
        <w:tcBorders>
          <w:top w:val="double" w:sz="2" w:space="0" w:color="E18A6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table" w:styleId="GridTable6Colorful-Accent3">
    <w:name w:val="Grid Table 6 Colorful Accent 3"/>
    <w:basedOn w:val="TableNormal"/>
    <w:uiPriority w:val="51"/>
    <w:rsid w:val="00006D93"/>
    <w:pPr>
      <w:spacing w:after="0" w:line="240" w:lineRule="auto"/>
    </w:pPr>
    <w:rPr>
      <w:color w:val="88361C" w:themeColor="accent3" w:themeShade="BF"/>
    </w:r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4" w:space="0" w:color="E18A6F" w:themeColor="accent3" w:themeTint="99"/>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table" w:styleId="GridTable6Colorful">
    <w:name w:val="Grid Table 6 Colorful"/>
    <w:basedOn w:val="TableNormal"/>
    <w:uiPriority w:val="51"/>
    <w:rsid w:val="00006D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405CB1"/>
    <w:rPr>
      <w:rFonts w:ascii="URWPalladioL-Ital" w:hAnsi="URWPalladioL-Ital" w:hint="default"/>
      <w:b w:val="0"/>
      <w:bCs w:val="0"/>
      <w:i/>
      <w:iCs/>
      <w:color w:val="000000"/>
      <w:sz w:val="20"/>
      <w:szCs w:val="20"/>
    </w:rPr>
  </w:style>
  <w:style w:type="character" w:customStyle="1" w:styleId="fontstyle21">
    <w:name w:val="fontstyle21"/>
    <w:basedOn w:val="DefaultParagraphFont"/>
    <w:rsid w:val="00405CB1"/>
    <w:rPr>
      <w:rFonts w:ascii="URWPalladioL-Roma" w:hAnsi="URWPalladioL-Roma" w:hint="default"/>
      <w:b w:val="0"/>
      <w:bCs w:val="0"/>
      <w:i w:val="0"/>
      <w:iCs w:val="0"/>
      <w:color w:val="000000"/>
      <w:sz w:val="20"/>
      <w:szCs w:val="20"/>
    </w:rPr>
  </w:style>
  <w:style w:type="character" w:customStyle="1" w:styleId="fontstyle31">
    <w:name w:val="fontstyle31"/>
    <w:basedOn w:val="DefaultParagraphFont"/>
    <w:rsid w:val="00405CB1"/>
    <w:rPr>
      <w:rFonts w:ascii="CMSY10" w:hAnsi="CMSY10" w:hint="default"/>
      <w:b w:val="0"/>
      <w:bCs w:val="0"/>
      <w:i/>
      <w:iCs/>
      <w:color w:val="000000"/>
      <w:sz w:val="22"/>
      <w:szCs w:val="22"/>
    </w:rPr>
  </w:style>
  <w:style w:type="character" w:customStyle="1" w:styleId="fontstyle41">
    <w:name w:val="fontstyle41"/>
    <w:basedOn w:val="DefaultParagraphFont"/>
    <w:rsid w:val="00405CB1"/>
    <w:rPr>
      <w:rFonts w:ascii="PazoMath-Italic" w:hAnsi="PazoMath-Italic" w:hint="default"/>
      <w:b w:val="0"/>
      <w:bCs w:val="0"/>
      <w:i/>
      <w:iCs/>
      <w:color w:val="000000"/>
      <w:sz w:val="20"/>
      <w:szCs w:val="20"/>
    </w:rPr>
  </w:style>
  <w:style w:type="character" w:styleId="CommentReference">
    <w:name w:val="annotation reference"/>
    <w:basedOn w:val="DefaultParagraphFont"/>
    <w:uiPriority w:val="99"/>
    <w:semiHidden/>
    <w:unhideWhenUsed/>
    <w:rsid w:val="00B24F03"/>
    <w:rPr>
      <w:sz w:val="16"/>
      <w:szCs w:val="16"/>
    </w:rPr>
  </w:style>
  <w:style w:type="paragraph" w:styleId="CommentText">
    <w:name w:val="annotation text"/>
    <w:basedOn w:val="Normal"/>
    <w:link w:val="CommentTextChar"/>
    <w:uiPriority w:val="99"/>
    <w:semiHidden/>
    <w:unhideWhenUsed/>
    <w:rsid w:val="00B24F03"/>
    <w:pPr>
      <w:spacing w:after="200"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B24F03"/>
    <w:rPr>
      <w:rFonts w:eastAsiaTheme="minorHAnsi"/>
      <w:sz w:val="20"/>
      <w:szCs w:val="20"/>
    </w:rPr>
  </w:style>
  <w:style w:type="table" w:styleId="TableGridLight">
    <w:name w:val="Grid Table Light"/>
    <w:basedOn w:val="TableNormal"/>
    <w:uiPriority w:val="40"/>
    <w:rsid w:val="00F02AC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F09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CD7B9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478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paragraph" w:styleId="FootnoteText">
    <w:name w:val="footnote text"/>
    <w:basedOn w:val="Normal"/>
    <w:link w:val="FootnoteTextChar"/>
    <w:uiPriority w:val="99"/>
    <w:semiHidden/>
    <w:unhideWhenUsed/>
    <w:rsid w:val="00C478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7832"/>
    <w:rPr>
      <w:sz w:val="20"/>
      <w:szCs w:val="20"/>
    </w:rPr>
  </w:style>
  <w:style w:type="character" w:styleId="FootnoteReference">
    <w:name w:val="footnote reference"/>
    <w:basedOn w:val="DefaultParagraphFont"/>
    <w:uiPriority w:val="99"/>
    <w:semiHidden/>
    <w:unhideWhenUsed/>
    <w:rsid w:val="00C47832"/>
    <w:rPr>
      <w:vertAlign w:val="superscript"/>
    </w:rPr>
  </w:style>
  <w:style w:type="table" w:styleId="PlainTable3">
    <w:name w:val="Plain Table 3"/>
    <w:basedOn w:val="TableNormal"/>
    <w:uiPriority w:val="43"/>
    <w:rsid w:val="00C4783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C47832"/>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character" w:customStyle="1" w:styleId="mi">
    <w:name w:val="mi"/>
    <w:basedOn w:val="DefaultParagraphFont"/>
    <w:rsid w:val="00C47832"/>
  </w:style>
  <w:style w:type="character" w:customStyle="1" w:styleId="mo">
    <w:name w:val="mo"/>
    <w:basedOn w:val="DefaultParagraphFont"/>
    <w:rsid w:val="00C47832"/>
  </w:style>
  <w:style w:type="character" w:customStyle="1" w:styleId="mn">
    <w:name w:val="mn"/>
    <w:basedOn w:val="DefaultParagraphFont"/>
    <w:rsid w:val="00C47832"/>
  </w:style>
  <w:style w:type="paragraph" w:styleId="NormalWeb">
    <w:name w:val="Normal (Web)"/>
    <w:basedOn w:val="Normal"/>
    <w:uiPriority w:val="99"/>
    <w:semiHidden/>
    <w:unhideWhenUsed/>
    <w:rsid w:val="00C660D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table" w:styleId="PlainTable1">
    <w:name w:val="Plain Table 1"/>
    <w:basedOn w:val="TableNormal"/>
    <w:uiPriority w:val="41"/>
    <w:rsid w:val="004064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3610">
      <w:bodyDiv w:val="1"/>
      <w:marLeft w:val="0"/>
      <w:marRight w:val="0"/>
      <w:marTop w:val="0"/>
      <w:marBottom w:val="0"/>
      <w:divBdr>
        <w:top w:val="none" w:sz="0" w:space="0" w:color="auto"/>
        <w:left w:val="none" w:sz="0" w:space="0" w:color="auto"/>
        <w:bottom w:val="none" w:sz="0" w:space="0" w:color="auto"/>
        <w:right w:val="none" w:sz="0" w:space="0" w:color="auto"/>
      </w:divBdr>
    </w:div>
    <w:div w:id="18433257">
      <w:bodyDiv w:val="1"/>
      <w:marLeft w:val="0"/>
      <w:marRight w:val="0"/>
      <w:marTop w:val="0"/>
      <w:marBottom w:val="0"/>
      <w:divBdr>
        <w:top w:val="none" w:sz="0" w:space="0" w:color="auto"/>
        <w:left w:val="none" w:sz="0" w:space="0" w:color="auto"/>
        <w:bottom w:val="none" w:sz="0" w:space="0" w:color="auto"/>
        <w:right w:val="none" w:sz="0" w:space="0" w:color="auto"/>
      </w:divBdr>
    </w:div>
    <w:div w:id="23023904">
      <w:bodyDiv w:val="1"/>
      <w:marLeft w:val="0"/>
      <w:marRight w:val="0"/>
      <w:marTop w:val="0"/>
      <w:marBottom w:val="0"/>
      <w:divBdr>
        <w:top w:val="none" w:sz="0" w:space="0" w:color="auto"/>
        <w:left w:val="none" w:sz="0" w:space="0" w:color="auto"/>
        <w:bottom w:val="none" w:sz="0" w:space="0" w:color="auto"/>
        <w:right w:val="none" w:sz="0" w:space="0" w:color="auto"/>
      </w:divBdr>
    </w:div>
    <w:div w:id="46220509">
      <w:bodyDiv w:val="1"/>
      <w:marLeft w:val="0"/>
      <w:marRight w:val="0"/>
      <w:marTop w:val="0"/>
      <w:marBottom w:val="0"/>
      <w:divBdr>
        <w:top w:val="none" w:sz="0" w:space="0" w:color="auto"/>
        <w:left w:val="none" w:sz="0" w:space="0" w:color="auto"/>
        <w:bottom w:val="none" w:sz="0" w:space="0" w:color="auto"/>
        <w:right w:val="none" w:sz="0" w:space="0" w:color="auto"/>
      </w:divBdr>
    </w:div>
    <w:div w:id="57018054">
      <w:bodyDiv w:val="1"/>
      <w:marLeft w:val="0"/>
      <w:marRight w:val="0"/>
      <w:marTop w:val="0"/>
      <w:marBottom w:val="0"/>
      <w:divBdr>
        <w:top w:val="none" w:sz="0" w:space="0" w:color="auto"/>
        <w:left w:val="none" w:sz="0" w:space="0" w:color="auto"/>
        <w:bottom w:val="none" w:sz="0" w:space="0" w:color="auto"/>
        <w:right w:val="none" w:sz="0" w:space="0" w:color="auto"/>
      </w:divBdr>
    </w:div>
    <w:div w:id="70087681">
      <w:bodyDiv w:val="1"/>
      <w:marLeft w:val="0"/>
      <w:marRight w:val="0"/>
      <w:marTop w:val="0"/>
      <w:marBottom w:val="0"/>
      <w:divBdr>
        <w:top w:val="none" w:sz="0" w:space="0" w:color="auto"/>
        <w:left w:val="none" w:sz="0" w:space="0" w:color="auto"/>
        <w:bottom w:val="none" w:sz="0" w:space="0" w:color="auto"/>
        <w:right w:val="none" w:sz="0" w:space="0" w:color="auto"/>
      </w:divBdr>
      <w:divsChild>
        <w:div w:id="1461991474">
          <w:marLeft w:val="360"/>
          <w:marRight w:val="0"/>
          <w:marTop w:val="200"/>
          <w:marBottom w:val="0"/>
          <w:divBdr>
            <w:top w:val="none" w:sz="0" w:space="0" w:color="auto"/>
            <w:left w:val="none" w:sz="0" w:space="0" w:color="auto"/>
            <w:bottom w:val="none" w:sz="0" w:space="0" w:color="auto"/>
            <w:right w:val="none" w:sz="0" w:space="0" w:color="auto"/>
          </w:divBdr>
        </w:div>
        <w:div w:id="194273397">
          <w:marLeft w:val="360"/>
          <w:marRight w:val="0"/>
          <w:marTop w:val="200"/>
          <w:marBottom w:val="0"/>
          <w:divBdr>
            <w:top w:val="none" w:sz="0" w:space="0" w:color="auto"/>
            <w:left w:val="none" w:sz="0" w:space="0" w:color="auto"/>
            <w:bottom w:val="none" w:sz="0" w:space="0" w:color="auto"/>
            <w:right w:val="none" w:sz="0" w:space="0" w:color="auto"/>
          </w:divBdr>
        </w:div>
      </w:divsChild>
    </w:div>
    <w:div w:id="89276801">
      <w:bodyDiv w:val="1"/>
      <w:marLeft w:val="0"/>
      <w:marRight w:val="0"/>
      <w:marTop w:val="0"/>
      <w:marBottom w:val="0"/>
      <w:divBdr>
        <w:top w:val="none" w:sz="0" w:space="0" w:color="auto"/>
        <w:left w:val="none" w:sz="0" w:space="0" w:color="auto"/>
        <w:bottom w:val="none" w:sz="0" w:space="0" w:color="auto"/>
        <w:right w:val="none" w:sz="0" w:space="0" w:color="auto"/>
      </w:divBdr>
      <w:divsChild>
        <w:div w:id="1242106357">
          <w:marLeft w:val="640"/>
          <w:marRight w:val="0"/>
          <w:marTop w:val="0"/>
          <w:marBottom w:val="0"/>
          <w:divBdr>
            <w:top w:val="none" w:sz="0" w:space="0" w:color="auto"/>
            <w:left w:val="none" w:sz="0" w:space="0" w:color="auto"/>
            <w:bottom w:val="none" w:sz="0" w:space="0" w:color="auto"/>
            <w:right w:val="none" w:sz="0" w:space="0" w:color="auto"/>
          </w:divBdr>
        </w:div>
        <w:div w:id="2109344941">
          <w:marLeft w:val="640"/>
          <w:marRight w:val="0"/>
          <w:marTop w:val="0"/>
          <w:marBottom w:val="0"/>
          <w:divBdr>
            <w:top w:val="none" w:sz="0" w:space="0" w:color="auto"/>
            <w:left w:val="none" w:sz="0" w:space="0" w:color="auto"/>
            <w:bottom w:val="none" w:sz="0" w:space="0" w:color="auto"/>
            <w:right w:val="none" w:sz="0" w:space="0" w:color="auto"/>
          </w:divBdr>
        </w:div>
        <w:div w:id="1672371054">
          <w:marLeft w:val="640"/>
          <w:marRight w:val="0"/>
          <w:marTop w:val="0"/>
          <w:marBottom w:val="0"/>
          <w:divBdr>
            <w:top w:val="none" w:sz="0" w:space="0" w:color="auto"/>
            <w:left w:val="none" w:sz="0" w:space="0" w:color="auto"/>
            <w:bottom w:val="none" w:sz="0" w:space="0" w:color="auto"/>
            <w:right w:val="none" w:sz="0" w:space="0" w:color="auto"/>
          </w:divBdr>
        </w:div>
        <w:div w:id="851067616">
          <w:marLeft w:val="640"/>
          <w:marRight w:val="0"/>
          <w:marTop w:val="0"/>
          <w:marBottom w:val="0"/>
          <w:divBdr>
            <w:top w:val="none" w:sz="0" w:space="0" w:color="auto"/>
            <w:left w:val="none" w:sz="0" w:space="0" w:color="auto"/>
            <w:bottom w:val="none" w:sz="0" w:space="0" w:color="auto"/>
            <w:right w:val="none" w:sz="0" w:space="0" w:color="auto"/>
          </w:divBdr>
        </w:div>
        <w:div w:id="893661848">
          <w:marLeft w:val="640"/>
          <w:marRight w:val="0"/>
          <w:marTop w:val="0"/>
          <w:marBottom w:val="0"/>
          <w:divBdr>
            <w:top w:val="none" w:sz="0" w:space="0" w:color="auto"/>
            <w:left w:val="none" w:sz="0" w:space="0" w:color="auto"/>
            <w:bottom w:val="none" w:sz="0" w:space="0" w:color="auto"/>
            <w:right w:val="none" w:sz="0" w:space="0" w:color="auto"/>
          </w:divBdr>
        </w:div>
        <w:div w:id="112022412">
          <w:marLeft w:val="640"/>
          <w:marRight w:val="0"/>
          <w:marTop w:val="0"/>
          <w:marBottom w:val="0"/>
          <w:divBdr>
            <w:top w:val="none" w:sz="0" w:space="0" w:color="auto"/>
            <w:left w:val="none" w:sz="0" w:space="0" w:color="auto"/>
            <w:bottom w:val="none" w:sz="0" w:space="0" w:color="auto"/>
            <w:right w:val="none" w:sz="0" w:space="0" w:color="auto"/>
          </w:divBdr>
        </w:div>
        <w:div w:id="799349018">
          <w:marLeft w:val="640"/>
          <w:marRight w:val="0"/>
          <w:marTop w:val="0"/>
          <w:marBottom w:val="0"/>
          <w:divBdr>
            <w:top w:val="none" w:sz="0" w:space="0" w:color="auto"/>
            <w:left w:val="none" w:sz="0" w:space="0" w:color="auto"/>
            <w:bottom w:val="none" w:sz="0" w:space="0" w:color="auto"/>
            <w:right w:val="none" w:sz="0" w:space="0" w:color="auto"/>
          </w:divBdr>
        </w:div>
        <w:div w:id="2111315831">
          <w:marLeft w:val="640"/>
          <w:marRight w:val="0"/>
          <w:marTop w:val="0"/>
          <w:marBottom w:val="0"/>
          <w:divBdr>
            <w:top w:val="none" w:sz="0" w:space="0" w:color="auto"/>
            <w:left w:val="none" w:sz="0" w:space="0" w:color="auto"/>
            <w:bottom w:val="none" w:sz="0" w:space="0" w:color="auto"/>
            <w:right w:val="none" w:sz="0" w:space="0" w:color="auto"/>
          </w:divBdr>
        </w:div>
        <w:div w:id="874847367">
          <w:marLeft w:val="640"/>
          <w:marRight w:val="0"/>
          <w:marTop w:val="0"/>
          <w:marBottom w:val="0"/>
          <w:divBdr>
            <w:top w:val="none" w:sz="0" w:space="0" w:color="auto"/>
            <w:left w:val="none" w:sz="0" w:space="0" w:color="auto"/>
            <w:bottom w:val="none" w:sz="0" w:space="0" w:color="auto"/>
            <w:right w:val="none" w:sz="0" w:space="0" w:color="auto"/>
          </w:divBdr>
        </w:div>
        <w:div w:id="1768426654">
          <w:marLeft w:val="640"/>
          <w:marRight w:val="0"/>
          <w:marTop w:val="0"/>
          <w:marBottom w:val="0"/>
          <w:divBdr>
            <w:top w:val="none" w:sz="0" w:space="0" w:color="auto"/>
            <w:left w:val="none" w:sz="0" w:space="0" w:color="auto"/>
            <w:bottom w:val="none" w:sz="0" w:space="0" w:color="auto"/>
            <w:right w:val="none" w:sz="0" w:space="0" w:color="auto"/>
          </w:divBdr>
        </w:div>
      </w:divsChild>
    </w:div>
    <w:div w:id="99686358">
      <w:bodyDiv w:val="1"/>
      <w:marLeft w:val="0"/>
      <w:marRight w:val="0"/>
      <w:marTop w:val="0"/>
      <w:marBottom w:val="0"/>
      <w:divBdr>
        <w:top w:val="none" w:sz="0" w:space="0" w:color="auto"/>
        <w:left w:val="none" w:sz="0" w:space="0" w:color="auto"/>
        <w:bottom w:val="none" w:sz="0" w:space="0" w:color="auto"/>
        <w:right w:val="none" w:sz="0" w:space="0" w:color="auto"/>
      </w:divBdr>
    </w:div>
    <w:div w:id="112553139">
      <w:bodyDiv w:val="1"/>
      <w:marLeft w:val="0"/>
      <w:marRight w:val="0"/>
      <w:marTop w:val="0"/>
      <w:marBottom w:val="0"/>
      <w:divBdr>
        <w:top w:val="none" w:sz="0" w:space="0" w:color="auto"/>
        <w:left w:val="none" w:sz="0" w:space="0" w:color="auto"/>
        <w:bottom w:val="none" w:sz="0" w:space="0" w:color="auto"/>
        <w:right w:val="none" w:sz="0" w:space="0" w:color="auto"/>
      </w:divBdr>
      <w:divsChild>
        <w:div w:id="815490375">
          <w:marLeft w:val="480"/>
          <w:marRight w:val="0"/>
          <w:marTop w:val="0"/>
          <w:marBottom w:val="0"/>
          <w:divBdr>
            <w:top w:val="none" w:sz="0" w:space="0" w:color="auto"/>
            <w:left w:val="none" w:sz="0" w:space="0" w:color="auto"/>
            <w:bottom w:val="none" w:sz="0" w:space="0" w:color="auto"/>
            <w:right w:val="none" w:sz="0" w:space="0" w:color="auto"/>
          </w:divBdr>
        </w:div>
      </w:divsChild>
    </w:div>
    <w:div w:id="116291655">
      <w:bodyDiv w:val="1"/>
      <w:marLeft w:val="0"/>
      <w:marRight w:val="0"/>
      <w:marTop w:val="0"/>
      <w:marBottom w:val="0"/>
      <w:divBdr>
        <w:top w:val="none" w:sz="0" w:space="0" w:color="auto"/>
        <w:left w:val="none" w:sz="0" w:space="0" w:color="auto"/>
        <w:bottom w:val="none" w:sz="0" w:space="0" w:color="auto"/>
        <w:right w:val="none" w:sz="0" w:space="0" w:color="auto"/>
      </w:divBdr>
    </w:div>
    <w:div w:id="165636508">
      <w:bodyDiv w:val="1"/>
      <w:marLeft w:val="0"/>
      <w:marRight w:val="0"/>
      <w:marTop w:val="0"/>
      <w:marBottom w:val="0"/>
      <w:divBdr>
        <w:top w:val="none" w:sz="0" w:space="0" w:color="auto"/>
        <w:left w:val="none" w:sz="0" w:space="0" w:color="auto"/>
        <w:bottom w:val="none" w:sz="0" w:space="0" w:color="auto"/>
        <w:right w:val="none" w:sz="0" w:space="0" w:color="auto"/>
      </w:divBdr>
      <w:divsChild>
        <w:div w:id="890265430">
          <w:marLeft w:val="547"/>
          <w:marRight w:val="0"/>
          <w:marTop w:val="200"/>
          <w:marBottom w:val="0"/>
          <w:divBdr>
            <w:top w:val="none" w:sz="0" w:space="0" w:color="auto"/>
            <w:left w:val="none" w:sz="0" w:space="0" w:color="auto"/>
            <w:bottom w:val="none" w:sz="0" w:space="0" w:color="auto"/>
            <w:right w:val="none" w:sz="0" w:space="0" w:color="auto"/>
          </w:divBdr>
        </w:div>
      </w:divsChild>
    </w:div>
    <w:div w:id="172378734">
      <w:bodyDiv w:val="1"/>
      <w:marLeft w:val="0"/>
      <w:marRight w:val="0"/>
      <w:marTop w:val="0"/>
      <w:marBottom w:val="0"/>
      <w:divBdr>
        <w:top w:val="none" w:sz="0" w:space="0" w:color="auto"/>
        <w:left w:val="none" w:sz="0" w:space="0" w:color="auto"/>
        <w:bottom w:val="none" w:sz="0" w:space="0" w:color="auto"/>
        <w:right w:val="none" w:sz="0" w:space="0" w:color="auto"/>
      </w:divBdr>
    </w:div>
    <w:div w:id="182598846">
      <w:bodyDiv w:val="1"/>
      <w:marLeft w:val="0"/>
      <w:marRight w:val="0"/>
      <w:marTop w:val="0"/>
      <w:marBottom w:val="0"/>
      <w:divBdr>
        <w:top w:val="none" w:sz="0" w:space="0" w:color="auto"/>
        <w:left w:val="none" w:sz="0" w:space="0" w:color="auto"/>
        <w:bottom w:val="none" w:sz="0" w:space="0" w:color="auto"/>
        <w:right w:val="none" w:sz="0" w:space="0" w:color="auto"/>
      </w:divBdr>
      <w:divsChild>
        <w:div w:id="644511939">
          <w:marLeft w:val="360"/>
          <w:marRight w:val="0"/>
          <w:marTop w:val="200"/>
          <w:marBottom w:val="0"/>
          <w:divBdr>
            <w:top w:val="none" w:sz="0" w:space="0" w:color="auto"/>
            <w:left w:val="none" w:sz="0" w:space="0" w:color="auto"/>
            <w:bottom w:val="none" w:sz="0" w:space="0" w:color="auto"/>
            <w:right w:val="none" w:sz="0" w:space="0" w:color="auto"/>
          </w:divBdr>
        </w:div>
      </w:divsChild>
    </w:div>
    <w:div w:id="191185158">
      <w:bodyDiv w:val="1"/>
      <w:marLeft w:val="0"/>
      <w:marRight w:val="0"/>
      <w:marTop w:val="0"/>
      <w:marBottom w:val="0"/>
      <w:divBdr>
        <w:top w:val="none" w:sz="0" w:space="0" w:color="auto"/>
        <w:left w:val="none" w:sz="0" w:space="0" w:color="auto"/>
        <w:bottom w:val="none" w:sz="0" w:space="0" w:color="auto"/>
        <w:right w:val="none" w:sz="0" w:space="0" w:color="auto"/>
      </w:divBdr>
    </w:div>
    <w:div w:id="212928381">
      <w:bodyDiv w:val="1"/>
      <w:marLeft w:val="0"/>
      <w:marRight w:val="0"/>
      <w:marTop w:val="0"/>
      <w:marBottom w:val="0"/>
      <w:divBdr>
        <w:top w:val="none" w:sz="0" w:space="0" w:color="auto"/>
        <w:left w:val="none" w:sz="0" w:space="0" w:color="auto"/>
        <w:bottom w:val="none" w:sz="0" w:space="0" w:color="auto"/>
        <w:right w:val="none" w:sz="0" w:space="0" w:color="auto"/>
      </w:divBdr>
    </w:div>
    <w:div w:id="221211824">
      <w:bodyDiv w:val="1"/>
      <w:marLeft w:val="0"/>
      <w:marRight w:val="0"/>
      <w:marTop w:val="0"/>
      <w:marBottom w:val="0"/>
      <w:divBdr>
        <w:top w:val="none" w:sz="0" w:space="0" w:color="auto"/>
        <w:left w:val="none" w:sz="0" w:space="0" w:color="auto"/>
        <w:bottom w:val="none" w:sz="0" w:space="0" w:color="auto"/>
        <w:right w:val="none" w:sz="0" w:space="0" w:color="auto"/>
      </w:divBdr>
    </w:div>
    <w:div w:id="246421491">
      <w:bodyDiv w:val="1"/>
      <w:marLeft w:val="0"/>
      <w:marRight w:val="0"/>
      <w:marTop w:val="0"/>
      <w:marBottom w:val="0"/>
      <w:divBdr>
        <w:top w:val="none" w:sz="0" w:space="0" w:color="auto"/>
        <w:left w:val="none" w:sz="0" w:space="0" w:color="auto"/>
        <w:bottom w:val="none" w:sz="0" w:space="0" w:color="auto"/>
        <w:right w:val="none" w:sz="0" w:space="0" w:color="auto"/>
      </w:divBdr>
    </w:div>
    <w:div w:id="265237590">
      <w:bodyDiv w:val="1"/>
      <w:marLeft w:val="0"/>
      <w:marRight w:val="0"/>
      <w:marTop w:val="0"/>
      <w:marBottom w:val="0"/>
      <w:divBdr>
        <w:top w:val="none" w:sz="0" w:space="0" w:color="auto"/>
        <w:left w:val="none" w:sz="0" w:space="0" w:color="auto"/>
        <w:bottom w:val="none" w:sz="0" w:space="0" w:color="auto"/>
        <w:right w:val="none" w:sz="0" w:space="0" w:color="auto"/>
      </w:divBdr>
    </w:div>
    <w:div w:id="272709085">
      <w:bodyDiv w:val="1"/>
      <w:marLeft w:val="0"/>
      <w:marRight w:val="0"/>
      <w:marTop w:val="0"/>
      <w:marBottom w:val="0"/>
      <w:divBdr>
        <w:top w:val="none" w:sz="0" w:space="0" w:color="auto"/>
        <w:left w:val="none" w:sz="0" w:space="0" w:color="auto"/>
        <w:bottom w:val="none" w:sz="0" w:space="0" w:color="auto"/>
        <w:right w:val="none" w:sz="0" w:space="0" w:color="auto"/>
      </w:divBdr>
    </w:div>
    <w:div w:id="273293979">
      <w:bodyDiv w:val="1"/>
      <w:marLeft w:val="0"/>
      <w:marRight w:val="0"/>
      <w:marTop w:val="0"/>
      <w:marBottom w:val="0"/>
      <w:divBdr>
        <w:top w:val="none" w:sz="0" w:space="0" w:color="auto"/>
        <w:left w:val="none" w:sz="0" w:space="0" w:color="auto"/>
        <w:bottom w:val="none" w:sz="0" w:space="0" w:color="auto"/>
        <w:right w:val="none" w:sz="0" w:space="0" w:color="auto"/>
      </w:divBdr>
      <w:divsChild>
        <w:div w:id="505096292">
          <w:marLeft w:val="480"/>
          <w:marRight w:val="0"/>
          <w:marTop w:val="0"/>
          <w:marBottom w:val="0"/>
          <w:divBdr>
            <w:top w:val="none" w:sz="0" w:space="0" w:color="auto"/>
            <w:left w:val="none" w:sz="0" w:space="0" w:color="auto"/>
            <w:bottom w:val="none" w:sz="0" w:space="0" w:color="auto"/>
            <w:right w:val="none" w:sz="0" w:space="0" w:color="auto"/>
          </w:divBdr>
          <w:divsChild>
            <w:div w:id="1875726661">
              <w:marLeft w:val="0"/>
              <w:marRight w:val="0"/>
              <w:marTop w:val="0"/>
              <w:marBottom w:val="0"/>
              <w:divBdr>
                <w:top w:val="none" w:sz="0" w:space="0" w:color="auto"/>
                <w:left w:val="none" w:sz="0" w:space="0" w:color="auto"/>
                <w:bottom w:val="none" w:sz="0" w:space="0" w:color="auto"/>
                <w:right w:val="none" w:sz="0" w:space="0" w:color="auto"/>
              </w:divBdr>
            </w:div>
            <w:div w:id="13695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5834">
      <w:bodyDiv w:val="1"/>
      <w:marLeft w:val="0"/>
      <w:marRight w:val="0"/>
      <w:marTop w:val="0"/>
      <w:marBottom w:val="0"/>
      <w:divBdr>
        <w:top w:val="none" w:sz="0" w:space="0" w:color="auto"/>
        <w:left w:val="none" w:sz="0" w:space="0" w:color="auto"/>
        <w:bottom w:val="none" w:sz="0" w:space="0" w:color="auto"/>
        <w:right w:val="none" w:sz="0" w:space="0" w:color="auto"/>
      </w:divBdr>
    </w:div>
    <w:div w:id="280773274">
      <w:bodyDiv w:val="1"/>
      <w:marLeft w:val="0"/>
      <w:marRight w:val="0"/>
      <w:marTop w:val="0"/>
      <w:marBottom w:val="0"/>
      <w:divBdr>
        <w:top w:val="none" w:sz="0" w:space="0" w:color="auto"/>
        <w:left w:val="none" w:sz="0" w:space="0" w:color="auto"/>
        <w:bottom w:val="none" w:sz="0" w:space="0" w:color="auto"/>
        <w:right w:val="none" w:sz="0" w:space="0" w:color="auto"/>
      </w:divBdr>
    </w:div>
    <w:div w:id="298531941">
      <w:bodyDiv w:val="1"/>
      <w:marLeft w:val="0"/>
      <w:marRight w:val="0"/>
      <w:marTop w:val="0"/>
      <w:marBottom w:val="0"/>
      <w:divBdr>
        <w:top w:val="none" w:sz="0" w:space="0" w:color="auto"/>
        <w:left w:val="none" w:sz="0" w:space="0" w:color="auto"/>
        <w:bottom w:val="none" w:sz="0" w:space="0" w:color="auto"/>
        <w:right w:val="none" w:sz="0" w:space="0" w:color="auto"/>
      </w:divBdr>
      <w:divsChild>
        <w:div w:id="305863226">
          <w:marLeft w:val="480"/>
          <w:marRight w:val="0"/>
          <w:marTop w:val="0"/>
          <w:marBottom w:val="0"/>
          <w:divBdr>
            <w:top w:val="none" w:sz="0" w:space="0" w:color="auto"/>
            <w:left w:val="none" w:sz="0" w:space="0" w:color="auto"/>
            <w:bottom w:val="none" w:sz="0" w:space="0" w:color="auto"/>
            <w:right w:val="none" w:sz="0" w:space="0" w:color="auto"/>
          </w:divBdr>
        </w:div>
        <w:div w:id="1100874073">
          <w:marLeft w:val="480"/>
          <w:marRight w:val="0"/>
          <w:marTop w:val="0"/>
          <w:marBottom w:val="0"/>
          <w:divBdr>
            <w:top w:val="none" w:sz="0" w:space="0" w:color="auto"/>
            <w:left w:val="none" w:sz="0" w:space="0" w:color="auto"/>
            <w:bottom w:val="none" w:sz="0" w:space="0" w:color="auto"/>
            <w:right w:val="none" w:sz="0" w:space="0" w:color="auto"/>
          </w:divBdr>
        </w:div>
        <w:div w:id="811095085">
          <w:marLeft w:val="480"/>
          <w:marRight w:val="0"/>
          <w:marTop w:val="0"/>
          <w:marBottom w:val="0"/>
          <w:divBdr>
            <w:top w:val="none" w:sz="0" w:space="0" w:color="auto"/>
            <w:left w:val="none" w:sz="0" w:space="0" w:color="auto"/>
            <w:bottom w:val="none" w:sz="0" w:space="0" w:color="auto"/>
            <w:right w:val="none" w:sz="0" w:space="0" w:color="auto"/>
          </w:divBdr>
        </w:div>
        <w:div w:id="1412506478">
          <w:marLeft w:val="480"/>
          <w:marRight w:val="0"/>
          <w:marTop w:val="0"/>
          <w:marBottom w:val="0"/>
          <w:divBdr>
            <w:top w:val="none" w:sz="0" w:space="0" w:color="auto"/>
            <w:left w:val="none" w:sz="0" w:space="0" w:color="auto"/>
            <w:bottom w:val="none" w:sz="0" w:space="0" w:color="auto"/>
            <w:right w:val="none" w:sz="0" w:space="0" w:color="auto"/>
          </w:divBdr>
        </w:div>
        <w:div w:id="1447503208">
          <w:marLeft w:val="480"/>
          <w:marRight w:val="0"/>
          <w:marTop w:val="0"/>
          <w:marBottom w:val="0"/>
          <w:divBdr>
            <w:top w:val="none" w:sz="0" w:space="0" w:color="auto"/>
            <w:left w:val="none" w:sz="0" w:space="0" w:color="auto"/>
            <w:bottom w:val="none" w:sz="0" w:space="0" w:color="auto"/>
            <w:right w:val="none" w:sz="0" w:space="0" w:color="auto"/>
          </w:divBdr>
        </w:div>
      </w:divsChild>
    </w:div>
    <w:div w:id="310989237">
      <w:bodyDiv w:val="1"/>
      <w:marLeft w:val="0"/>
      <w:marRight w:val="0"/>
      <w:marTop w:val="0"/>
      <w:marBottom w:val="0"/>
      <w:divBdr>
        <w:top w:val="none" w:sz="0" w:space="0" w:color="auto"/>
        <w:left w:val="none" w:sz="0" w:space="0" w:color="auto"/>
        <w:bottom w:val="none" w:sz="0" w:space="0" w:color="auto"/>
        <w:right w:val="none" w:sz="0" w:space="0" w:color="auto"/>
      </w:divBdr>
    </w:div>
    <w:div w:id="328219417">
      <w:bodyDiv w:val="1"/>
      <w:marLeft w:val="0"/>
      <w:marRight w:val="0"/>
      <w:marTop w:val="0"/>
      <w:marBottom w:val="0"/>
      <w:divBdr>
        <w:top w:val="none" w:sz="0" w:space="0" w:color="auto"/>
        <w:left w:val="none" w:sz="0" w:space="0" w:color="auto"/>
        <w:bottom w:val="none" w:sz="0" w:space="0" w:color="auto"/>
        <w:right w:val="none" w:sz="0" w:space="0" w:color="auto"/>
      </w:divBdr>
    </w:div>
    <w:div w:id="330915021">
      <w:bodyDiv w:val="1"/>
      <w:marLeft w:val="0"/>
      <w:marRight w:val="0"/>
      <w:marTop w:val="0"/>
      <w:marBottom w:val="0"/>
      <w:divBdr>
        <w:top w:val="none" w:sz="0" w:space="0" w:color="auto"/>
        <w:left w:val="none" w:sz="0" w:space="0" w:color="auto"/>
        <w:bottom w:val="none" w:sz="0" w:space="0" w:color="auto"/>
        <w:right w:val="none" w:sz="0" w:space="0" w:color="auto"/>
      </w:divBdr>
    </w:div>
    <w:div w:id="333454341">
      <w:bodyDiv w:val="1"/>
      <w:marLeft w:val="0"/>
      <w:marRight w:val="0"/>
      <w:marTop w:val="0"/>
      <w:marBottom w:val="0"/>
      <w:divBdr>
        <w:top w:val="none" w:sz="0" w:space="0" w:color="auto"/>
        <w:left w:val="none" w:sz="0" w:space="0" w:color="auto"/>
        <w:bottom w:val="none" w:sz="0" w:space="0" w:color="auto"/>
        <w:right w:val="none" w:sz="0" w:space="0" w:color="auto"/>
      </w:divBdr>
      <w:divsChild>
        <w:div w:id="1590574368">
          <w:marLeft w:val="360"/>
          <w:marRight w:val="0"/>
          <w:marTop w:val="200"/>
          <w:marBottom w:val="0"/>
          <w:divBdr>
            <w:top w:val="none" w:sz="0" w:space="0" w:color="auto"/>
            <w:left w:val="none" w:sz="0" w:space="0" w:color="auto"/>
            <w:bottom w:val="none" w:sz="0" w:space="0" w:color="auto"/>
            <w:right w:val="none" w:sz="0" w:space="0" w:color="auto"/>
          </w:divBdr>
        </w:div>
      </w:divsChild>
    </w:div>
    <w:div w:id="334499113">
      <w:bodyDiv w:val="1"/>
      <w:marLeft w:val="0"/>
      <w:marRight w:val="0"/>
      <w:marTop w:val="0"/>
      <w:marBottom w:val="0"/>
      <w:divBdr>
        <w:top w:val="none" w:sz="0" w:space="0" w:color="auto"/>
        <w:left w:val="none" w:sz="0" w:space="0" w:color="auto"/>
        <w:bottom w:val="none" w:sz="0" w:space="0" w:color="auto"/>
        <w:right w:val="none" w:sz="0" w:space="0" w:color="auto"/>
      </w:divBdr>
    </w:div>
    <w:div w:id="365176803">
      <w:bodyDiv w:val="1"/>
      <w:marLeft w:val="0"/>
      <w:marRight w:val="0"/>
      <w:marTop w:val="0"/>
      <w:marBottom w:val="0"/>
      <w:divBdr>
        <w:top w:val="none" w:sz="0" w:space="0" w:color="auto"/>
        <w:left w:val="none" w:sz="0" w:space="0" w:color="auto"/>
        <w:bottom w:val="none" w:sz="0" w:space="0" w:color="auto"/>
        <w:right w:val="none" w:sz="0" w:space="0" w:color="auto"/>
      </w:divBdr>
    </w:div>
    <w:div w:id="374082275">
      <w:bodyDiv w:val="1"/>
      <w:marLeft w:val="0"/>
      <w:marRight w:val="0"/>
      <w:marTop w:val="0"/>
      <w:marBottom w:val="0"/>
      <w:divBdr>
        <w:top w:val="none" w:sz="0" w:space="0" w:color="auto"/>
        <w:left w:val="none" w:sz="0" w:space="0" w:color="auto"/>
        <w:bottom w:val="none" w:sz="0" w:space="0" w:color="auto"/>
        <w:right w:val="none" w:sz="0" w:space="0" w:color="auto"/>
      </w:divBdr>
    </w:div>
    <w:div w:id="376782336">
      <w:bodyDiv w:val="1"/>
      <w:marLeft w:val="0"/>
      <w:marRight w:val="0"/>
      <w:marTop w:val="0"/>
      <w:marBottom w:val="0"/>
      <w:divBdr>
        <w:top w:val="none" w:sz="0" w:space="0" w:color="auto"/>
        <w:left w:val="none" w:sz="0" w:space="0" w:color="auto"/>
        <w:bottom w:val="none" w:sz="0" w:space="0" w:color="auto"/>
        <w:right w:val="none" w:sz="0" w:space="0" w:color="auto"/>
      </w:divBdr>
    </w:div>
    <w:div w:id="390812071">
      <w:bodyDiv w:val="1"/>
      <w:marLeft w:val="0"/>
      <w:marRight w:val="0"/>
      <w:marTop w:val="0"/>
      <w:marBottom w:val="0"/>
      <w:divBdr>
        <w:top w:val="none" w:sz="0" w:space="0" w:color="auto"/>
        <w:left w:val="none" w:sz="0" w:space="0" w:color="auto"/>
        <w:bottom w:val="none" w:sz="0" w:space="0" w:color="auto"/>
        <w:right w:val="none" w:sz="0" w:space="0" w:color="auto"/>
      </w:divBdr>
      <w:divsChild>
        <w:div w:id="606279969">
          <w:marLeft w:val="640"/>
          <w:marRight w:val="0"/>
          <w:marTop w:val="0"/>
          <w:marBottom w:val="0"/>
          <w:divBdr>
            <w:top w:val="none" w:sz="0" w:space="0" w:color="auto"/>
            <w:left w:val="none" w:sz="0" w:space="0" w:color="auto"/>
            <w:bottom w:val="none" w:sz="0" w:space="0" w:color="auto"/>
            <w:right w:val="none" w:sz="0" w:space="0" w:color="auto"/>
          </w:divBdr>
        </w:div>
        <w:div w:id="499154483">
          <w:marLeft w:val="640"/>
          <w:marRight w:val="0"/>
          <w:marTop w:val="0"/>
          <w:marBottom w:val="0"/>
          <w:divBdr>
            <w:top w:val="none" w:sz="0" w:space="0" w:color="auto"/>
            <w:left w:val="none" w:sz="0" w:space="0" w:color="auto"/>
            <w:bottom w:val="none" w:sz="0" w:space="0" w:color="auto"/>
            <w:right w:val="none" w:sz="0" w:space="0" w:color="auto"/>
          </w:divBdr>
        </w:div>
        <w:div w:id="391539012">
          <w:marLeft w:val="640"/>
          <w:marRight w:val="0"/>
          <w:marTop w:val="0"/>
          <w:marBottom w:val="0"/>
          <w:divBdr>
            <w:top w:val="none" w:sz="0" w:space="0" w:color="auto"/>
            <w:left w:val="none" w:sz="0" w:space="0" w:color="auto"/>
            <w:bottom w:val="none" w:sz="0" w:space="0" w:color="auto"/>
            <w:right w:val="none" w:sz="0" w:space="0" w:color="auto"/>
          </w:divBdr>
        </w:div>
        <w:div w:id="1823740329">
          <w:marLeft w:val="640"/>
          <w:marRight w:val="0"/>
          <w:marTop w:val="0"/>
          <w:marBottom w:val="0"/>
          <w:divBdr>
            <w:top w:val="none" w:sz="0" w:space="0" w:color="auto"/>
            <w:left w:val="none" w:sz="0" w:space="0" w:color="auto"/>
            <w:bottom w:val="none" w:sz="0" w:space="0" w:color="auto"/>
            <w:right w:val="none" w:sz="0" w:space="0" w:color="auto"/>
          </w:divBdr>
        </w:div>
        <w:div w:id="242179130">
          <w:marLeft w:val="640"/>
          <w:marRight w:val="0"/>
          <w:marTop w:val="0"/>
          <w:marBottom w:val="0"/>
          <w:divBdr>
            <w:top w:val="none" w:sz="0" w:space="0" w:color="auto"/>
            <w:left w:val="none" w:sz="0" w:space="0" w:color="auto"/>
            <w:bottom w:val="none" w:sz="0" w:space="0" w:color="auto"/>
            <w:right w:val="none" w:sz="0" w:space="0" w:color="auto"/>
          </w:divBdr>
        </w:div>
        <w:div w:id="1105618672">
          <w:marLeft w:val="640"/>
          <w:marRight w:val="0"/>
          <w:marTop w:val="0"/>
          <w:marBottom w:val="0"/>
          <w:divBdr>
            <w:top w:val="none" w:sz="0" w:space="0" w:color="auto"/>
            <w:left w:val="none" w:sz="0" w:space="0" w:color="auto"/>
            <w:bottom w:val="none" w:sz="0" w:space="0" w:color="auto"/>
            <w:right w:val="none" w:sz="0" w:space="0" w:color="auto"/>
          </w:divBdr>
        </w:div>
        <w:div w:id="835001504">
          <w:marLeft w:val="640"/>
          <w:marRight w:val="0"/>
          <w:marTop w:val="0"/>
          <w:marBottom w:val="0"/>
          <w:divBdr>
            <w:top w:val="none" w:sz="0" w:space="0" w:color="auto"/>
            <w:left w:val="none" w:sz="0" w:space="0" w:color="auto"/>
            <w:bottom w:val="none" w:sz="0" w:space="0" w:color="auto"/>
            <w:right w:val="none" w:sz="0" w:space="0" w:color="auto"/>
          </w:divBdr>
        </w:div>
        <w:div w:id="759448001">
          <w:marLeft w:val="640"/>
          <w:marRight w:val="0"/>
          <w:marTop w:val="0"/>
          <w:marBottom w:val="0"/>
          <w:divBdr>
            <w:top w:val="none" w:sz="0" w:space="0" w:color="auto"/>
            <w:left w:val="none" w:sz="0" w:space="0" w:color="auto"/>
            <w:bottom w:val="none" w:sz="0" w:space="0" w:color="auto"/>
            <w:right w:val="none" w:sz="0" w:space="0" w:color="auto"/>
          </w:divBdr>
        </w:div>
        <w:div w:id="417679590">
          <w:marLeft w:val="640"/>
          <w:marRight w:val="0"/>
          <w:marTop w:val="0"/>
          <w:marBottom w:val="0"/>
          <w:divBdr>
            <w:top w:val="none" w:sz="0" w:space="0" w:color="auto"/>
            <w:left w:val="none" w:sz="0" w:space="0" w:color="auto"/>
            <w:bottom w:val="none" w:sz="0" w:space="0" w:color="auto"/>
            <w:right w:val="none" w:sz="0" w:space="0" w:color="auto"/>
          </w:divBdr>
        </w:div>
        <w:div w:id="1118449860">
          <w:marLeft w:val="640"/>
          <w:marRight w:val="0"/>
          <w:marTop w:val="0"/>
          <w:marBottom w:val="0"/>
          <w:divBdr>
            <w:top w:val="none" w:sz="0" w:space="0" w:color="auto"/>
            <w:left w:val="none" w:sz="0" w:space="0" w:color="auto"/>
            <w:bottom w:val="none" w:sz="0" w:space="0" w:color="auto"/>
            <w:right w:val="none" w:sz="0" w:space="0" w:color="auto"/>
          </w:divBdr>
        </w:div>
        <w:div w:id="1690444890">
          <w:marLeft w:val="640"/>
          <w:marRight w:val="0"/>
          <w:marTop w:val="0"/>
          <w:marBottom w:val="0"/>
          <w:divBdr>
            <w:top w:val="none" w:sz="0" w:space="0" w:color="auto"/>
            <w:left w:val="none" w:sz="0" w:space="0" w:color="auto"/>
            <w:bottom w:val="none" w:sz="0" w:space="0" w:color="auto"/>
            <w:right w:val="none" w:sz="0" w:space="0" w:color="auto"/>
          </w:divBdr>
        </w:div>
        <w:div w:id="586885774">
          <w:marLeft w:val="640"/>
          <w:marRight w:val="0"/>
          <w:marTop w:val="0"/>
          <w:marBottom w:val="0"/>
          <w:divBdr>
            <w:top w:val="none" w:sz="0" w:space="0" w:color="auto"/>
            <w:left w:val="none" w:sz="0" w:space="0" w:color="auto"/>
            <w:bottom w:val="none" w:sz="0" w:space="0" w:color="auto"/>
            <w:right w:val="none" w:sz="0" w:space="0" w:color="auto"/>
          </w:divBdr>
        </w:div>
      </w:divsChild>
    </w:div>
    <w:div w:id="451755461">
      <w:bodyDiv w:val="1"/>
      <w:marLeft w:val="0"/>
      <w:marRight w:val="0"/>
      <w:marTop w:val="0"/>
      <w:marBottom w:val="0"/>
      <w:divBdr>
        <w:top w:val="none" w:sz="0" w:space="0" w:color="auto"/>
        <w:left w:val="none" w:sz="0" w:space="0" w:color="auto"/>
        <w:bottom w:val="none" w:sz="0" w:space="0" w:color="auto"/>
        <w:right w:val="none" w:sz="0" w:space="0" w:color="auto"/>
      </w:divBdr>
      <w:divsChild>
        <w:div w:id="129132369">
          <w:marLeft w:val="360"/>
          <w:marRight w:val="0"/>
          <w:marTop w:val="200"/>
          <w:marBottom w:val="0"/>
          <w:divBdr>
            <w:top w:val="none" w:sz="0" w:space="0" w:color="auto"/>
            <w:left w:val="none" w:sz="0" w:space="0" w:color="auto"/>
            <w:bottom w:val="none" w:sz="0" w:space="0" w:color="auto"/>
            <w:right w:val="none" w:sz="0" w:space="0" w:color="auto"/>
          </w:divBdr>
        </w:div>
        <w:div w:id="1750619869">
          <w:marLeft w:val="360"/>
          <w:marRight w:val="0"/>
          <w:marTop w:val="200"/>
          <w:marBottom w:val="0"/>
          <w:divBdr>
            <w:top w:val="none" w:sz="0" w:space="0" w:color="auto"/>
            <w:left w:val="none" w:sz="0" w:space="0" w:color="auto"/>
            <w:bottom w:val="none" w:sz="0" w:space="0" w:color="auto"/>
            <w:right w:val="none" w:sz="0" w:space="0" w:color="auto"/>
          </w:divBdr>
        </w:div>
        <w:div w:id="1051660652">
          <w:marLeft w:val="360"/>
          <w:marRight w:val="0"/>
          <w:marTop w:val="200"/>
          <w:marBottom w:val="0"/>
          <w:divBdr>
            <w:top w:val="none" w:sz="0" w:space="0" w:color="auto"/>
            <w:left w:val="none" w:sz="0" w:space="0" w:color="auto"/>
            <w:bottom w:val="none" w:sz="0" w:space="0" w:color="auto"/>
            <w:right w:val="none" w:sz="0" w:space="0" w:color="auto"/>
          </w:divBdr>
        </w:div>
        <w:div w:id="821585147">
          <w:marLeft w:val="360"/>
          <w:marRight w:val="0"/>
          <w:marTop w:val="200"/>
          <w:marBottom w:val="0"/>
          <w:divBdr>
            <w:top w:val="none" w:sz="0" w:space="0" w:color="auto"/>
            <w:left w:val="none" w:sz="0" w:space="0" w:color="auto"/>
            <w:bottom w:val="none" w:sz="0" w:space="0" w:color="auto"/>
            <w:right w:val="none" w:sz="0" w:space="0" w:color="auto"/>
          </w:divBdr>
        </w:div>
      </w:divsChild>
    </w:div>
    <w:div w:id="460270657">
      <w:bodyDiv w:val="1"/>
      <w:marLeft w:val="0"/>
      <w:marRight w:val="0"/>
      <w:marTop w:val="0"/>
      <w:marBottom w:val="0"/>
      <w:divBdr>
        <w:top w:val="none" w:sz="0" w:space="0" w:color="auto"/>
        <w:left w:val="none" w:sz="0" w:space="0" w:color="auto"/>
        <w:bottom w:val="none" w:sz="0" w:space="0" w:color="auto"/>
        <w:right w:val="none" w:sz="0" w:space="0" w:color="auto"/>
      </w:divBdr>
    </w:div>
    <w:div w:id="461077238">
      <w:bodyDiv w:val="1"/>
      <w:marLeft w:val="0"/>
      <w:marRight w:val="0"/>
      <w:marTop w:val="0"/>
      <w:marBottom w:val="0"/>
      <w:divBdr>
        <w:top w:val="none" w:sz="0" w:space="0" w:color="auto"/>
        <w:left w:val="none" w:sz="0" w:space="0" w:color="auto"/>
        <w:bottom w:val="none" w:sz="0" w:space="0" w:color="auto"/>
        <w:right w:val="none" w:sz="0" w:space="0" w:color="auto"/>
      </w:divBdr>
    </w:div>
    <w:div w:id="467088606">
      <w:bodyDiv w:val="1"/>
      <w:marLeft w:val="0"/>
      <w:marRight w:val="0"/>
      <w:marTop w:val="0"/>
      <w:marBottom w:val="0"/>
      <w:divBdr>
        <w:top w:val="none" w:sz="0" w:space="0" w:color="auto"/>
        <w:left w:val="none" w:sz="0" w:space="0" w:color="auto"/>
        <w:bottom w:val="none" w:sz="0" w:space="0" w:color="auto"/>
        <w:right w:val="none" w:sz="0" w:space="0" w:color="auto"/>
      </w:divBdr>
      <w:divsChild>
        <w:div w:id="1475029719">
          <w:marLeft w:val="446"/>
          <w:marRight w:val="0"/>
          <w:marTop w:val="0"/>
          <w:marBottom w:val="0"/>
          <w:divBdr>
            <w:top w:val="none" w:sz="0" w:space="0" w:color="auto"/>
            <w:left w:val="none" w:sz="0" w:space="0" w:color="auto"/>
            <w:bottom w:val="none" w:sz="0" w:space="0" w:color="auto"/>
            <w:right w:val="none" w:sz="0" w:space="0" w:color="auto"/>
          </w:divBdr>
        </w:div>
      </w:divsChild>
    </w:div>
    <w:div w:id="508566295">
      <w:bodyDiv w:val="1"/>
      <w:marLeft w:val="0"/>
      <w:marRight w:val="0"/>
      <w:marTop w:val="0"/>
      <w:marBottom w:val="0"/>
      <w:divBdr>
        <w:top w:val="none" w:sz="0" w:space="0" w:color="auto"/>
        <w:left w:val="none" w:sz="0" w:space="0" w:color="auto"/>
        <w:bottom w:val="none" w:sz="0" w:space="0" w:color="auto"/>
        <w:right w:val="none" w:sz="0" w:space="0" w:color="auto"/>
      </w:divBdr>
    </w:div>
    <w:div w:id="513541498">
      <w:bodyDiv w:val="1"/>
      <w:marLeft w:val="0"/>
      <w:marRight w:val="0"/>
      <w:marTop w:val="0"/>
      <w:marBottom w:val="0"/>
      <w:divBdr>
        <w:top w:val="none" w:sz="0" w:space="0" w:color="auto"/>
        <w:left w:val="none" w:sz="0" w:space="0" w:color="auto"/>
        <w:bottom w:val="none" w:sz="0" w:space="0" w:color="auto"/>
        <w:right w:val="none" w:sz="0" w:space="0" w:color="auto"/>
      </w:divBdr>
      <w:divsChild>
        <w:div w:id="1794641138">
          <w:marLeft w:val="640"/>
          <w:marRight w:val="0"/>
          <w:marTop w:val="0"/>
          <w:marBottom w:val="0"/>
          <w:divBdr>
            <w:top w:val="none" w:sz="0" w:space="0" w:color="auto"/>
            <w:left w:val="none" w:sz="0" w:space="0" w:color="auto"/>
            <w:bottom w:val="none" w:sz="0" w:space="0" w:color="auto"/>
            <w:right w:val="none" w:sz="0" w:space="0" w:color="auto"/>
          </w:divBdr>
        </w:div>
        <w:div w:id="761298637">
          <w:marLeft w:val="640"/>
          <w:marRight w:val="0"/>
          <w:marTop w:val="0"/>
          <w:marBottom w:val="0"/>
          <w:divBdr>
            <w:top w:val="none" w:sz="0" w:space="0" w:color="auto"/>
            <w:left w:val="none" w:sz="0" w:space="0" w:color="auto"/>
            <w:bottom w:val="none" w:sz="0" w:space="0" w:color="auto"/>
            <w:right w:val="none" w:sz="0" w:space="0" w:color="auto"/>
          </w:divBdr>
        </w:div>
        <w:div w:id="464587377">
          <w:marLeft w:val="640"/>
          <w:marRight w:val="0"/>
          <w:marTop w:val="0"/>
          <w:marBottom w:val="0"/>
          <w:divBdr>
            <w:top w:val="none" w:sz="0" w:space="0" w:color="auto"/>
            <w:left w:val="none" w:sz="0" w:space="0" w:color="auto"/>
            <w:bottom w:val="none" w:sz="0" w:space="0" w:color="auto"/>
            <w:right w:val="none" w:sz="0" w:space="0" w:color="auto"/>
          </w:divBdr>
        </w:div>
        <w:div w:id="586694602">
          <w:marLeft w:val="640"/>
          <w:marRight w:val="0"/>
          <w:marTop w:val="0"/>
          <w:marBottom w:val="0"/>
          <w:divBdr>
            <w:top w:val="none" w:sz="0" w:space="0" w:color="auto"/>
            <w:left w:val="none" w:sz="0" w:space="0" w:color="auto"/>
            <w:bottom w:val="none" w:sz="0" w:space="0" w:color="auto"/>
            <w:right w:val="none" w:sz="0" w:space="0" w:color="auto"/>
          </w:divBdr>
        </w:div>
        <w:div w:id="1064527337">
          <w:marLeft w:val="640"/>
          <w:marRight w:val="0"/>
          <w:marTop w:val="0"/>
          <w:marBottom w:val="0"/>
          <w:divBdr>
            <w:top w:val="none" w:sz="0" w:space="0" w:color="auto"/>
            <w:left w:val="none" w:sz="0" w:space="0" w:color="auto"/>
            <w:bottom w:val="none" w:sz="0" w:space="0" w:color="auto"/>
            <w:right w:val="none" w:sz="0" w:space="0" w:color="auto"/>
          </w:divBdr>
        </w:div>
        <w:div w:id="1091269316">
          <w:marLeft w:val="640"/>
          <w:marRight w:val="0"/>
          <w:marTop w:val="0"/>
          <w:marBottom w:val="0"/>
          <w:divBdr>
            <w:top w:val="none" w:sz="0" w:space="0" w:color="auto"/>
            <w:left w:val="none" w:sz="0" w:space="0" w:color="auto"/>
            <w:bottom w:val="none" w:sz="0" w:space="0" w:color="auto"/>
            <w:right w:val="none" w:sz="0" w:space="0" w:color="auto"/>
          </w:divBdr>
        </w:div>
        <w:div w:id="1935550538">
          <w:marLeft w:val="640"/>
          <w:marRight w:val="0"/>
          <w:marTop w:val="0"/>
          <w:marBottom w:val="0"/>
          <w:divBdr>
            <w:top w:val="none" w:sz="0" w:space="0" w:color="auto"/>
            <w:left w:val="none" w:sz="0" w:space="0" w:color="auto"/>
            <w:bottom w:val="none" w:sz="0" w:space="0" w:color="auto"/>
            <w:right w:val="none" w:sz="0" w:space="0" w:color="auto"/>
          </w:divBdr>
        </w:div>
        <w:div w:id="1099986001">
          <w:marLeft w:val="640"/>
          <w:marRight w:val="0"/>
          <w:marTop w:val="0"/>
          <w:marBottom w:val="0"/>
          <w:divBdr>
            <w:top w:val="none" w:sz="0" w:space="0" w:color="auto"/>
            <w:left w:val="none" w:sz="0" w:space="0" w:color="auto"/>
            <w:bottom w:val="none" w:sz="0" w:space="0" w:color="auto"/>
            <w:right w:val="none" w:sz="0" w:space="0" w:color="auto"/>
          </w:divBdr>
        </w:div>
        <w:div w:id="1617709798">
          <w:marLeft w:val="640"/>
          <w:marRight w:val="0"/>
          <w:marTop w:val="0"/>
          <w:marBottom w:val="0"/>
          <w:divBdr>
            <w:top w:val="none" w:sz="0" w:space="0" w:color="auto"/>
            <w:left w:val="none" w:sz="0" w:space="0" w:color="auto"/>
            <w:bottom w:val="none" w:sz="0" w:space="0" w:color="auto"/>
            <w:right w:val="none" w:sz="0" w:space="0" w:color="auto"/>
          </w:divBdr>
        </w:div>
        <w:div w:id="1807888396">
          <w:marLeft w:val="640"/>
          <w:marRight w:val="0"/>
          <w:marTop w:val="0"/>
          <w:marBottom w:val="0"/>
          <w:divBdr>
            <w:top w:val="none" w:sz="0" w:space="0" w:color="auto"/>
            <w:left w:val="none" w:sz="0" w:space="0" w:color="auto"/>
            <w:bottom w:val="none" w:sz="0" w:space="0" w:color="auto"/>
            <w:right w:val="none" w:sz="0" w:space="0" w:color="auto"/>
          </w:divBdr>
        </w:div>
        <w:div w:id="1639652908">
          <w:marLeft w:val="640"/>
          <w:marRight w:val="0"/>
          <w:marTop w:val="0"/>
          <w:marBottom w:val="0"/>
          <w:divBdr>
            <w:top w:val="none" w:sz="0" w:space="0" w:color="auto"/>
            <w:left w:val="none" w:sz="0" w:space="0" w:color="auto"/>
            <w:bottom w:val="none" w:sz="0" w:space="0" w:color="auto"/>
            <w:right w:val="none" w:sz="0" w:space="0" w:color="auto"/>
          </w:divBdr>
        </w:div>
      </w:divsChild>
    </w:div>
    <w:div w:id="531456244">
      <w:bodyDiv w:val="1"/>
      <w:marLeft w:val="0"/>
      <w:marRight w:val="0"/>
      <w:marTop w:val="0"/>
      <w:marBottom w:val="0"/>
      <w:divBdr>
        <w:top w:val="none" w:sz="0" w:space="0" w:color="auto"/>
        <w:left w:val="none" w:sz="0" w:space="0" w:color="auto"/>
        <w:bottom w:val="none" w:sz="0" w:space="0" w:color="auto"/>
        <w:right w:val="none" w:sz="0" w:space="0" w:color="auto"/>
      </w:divBdr>
    </w:div>
    <w:div w:id="545870809">
      <w:bodyDiv w:val="1"/>
      <w:marLeft w:val="0"/>
      <w:marRight w:val="0"/>
      <w:marTop w:val="0"/>
      <w:marBottom w:val="0"/>
      <w:divBdr>
        <w:top w:val="none" w:sz="0" w:space="0" w:color="auto"/>
        <w:left w:val="none" w:sz="0" w:space="0" w:color="auto"/>
        <w:bottom w:val="none" w:sz="0" w:space="0" w:color="auto"/>
        <w:right w:val="none" w:sz="0" w:space="0" w:color="auto"/>
      </w:divBdr>
    </w:div>
    <w:div w:id="572394863">
      <w:bodyDiv w:val="1"/>
      <w:marLeft w:val="0"/>
      <w:marRight w:val="0"/>
      <w:marTop w:val="0"/>
      <w:marBottom w:val="0"/>
      <w:divBdr>
        <w:top w:val="none" w:sz="0" w:space="0" w:color="auto"/>
        <w:left w:val="none" w:sz="0" w:space="0" w:color="auto"/>
        <w:bottom w:val="none" w:sz="0" w:space="0" w:color="auto"/>
        <w:right w:val="none" w:sz="0" w:space="0" w:color="auto"/>
      </w:divBdr>
    </w:div>
    <w:div w:id="576548653">
      <w:bodyDiv w:val="1"/>
      <w:marLeft w:val="0"/>
      <w:marRight w:val="0"/>
      <w:marTop w:val="0"/>
      <w:marBottom w:val="0"/>
      <w:divBdr>
        <w:top w:val="none" w:sz="0" w:space="0" w:color="auto"/>
        <w:left w:val="none" w:sz="0" w:space="0" w:color="auto"/>
        <w:bottom w:val="none" w:sz="0" w:space="0" w:color="auto"/>
        <w:right w:val="none" w:sz="0" w:space="0" w:color="auto"/>
      </w:divBdr>
    </w:div>
    <w:div w:id="592319561">
      <w:bodyDiv w:val="1"/>
      <w:marLeft w:val="0"/>
      <w:marRight w:val="0"/>
      <w:marTop w:val="0"/>
      <w:marBottom w:val="0"/>
      <w:divBdr>
        <w:top w:val="none" w:sz="0" w:space="0" w:color="auto"/>
        <w:left w:val="none" w:sz="0" w:space="0" w:color="auto"/>
        <w:bottom w:val="none" w:sz="0" w:space="0" w:color="auto"/>
        <w:right w:val="none" w:sz="0" w:space="0" w:color="auto"/>
      </w:divBdr>
    </w:div>
    <w:div w:id="603420454">
      <w:bodyDiv w:val="1"/>
      <w:marLeft w:val="0"/>
      <w:marRight w:val="0"/>
      <w:marTop w:val="0"/>
      <w:marBottom w:val="0"/>
      <w:divBdr>
        <w:top w:val="none" w:sz="0" w:space="0" w:color="auto"/>
        <w:left w:val="none" w:sz="0" w:space="0" w:color="auto"/>
        <w:bottom w:val="none" w:sz="0" w:space="0" w:color="auto"/>
        <w:right w:val="none" w:sz="0" w:space="0" w:color="auto"/>
      </w:divBdr>
    </w:div>
    <w:div w:id="612059424">
      <w:bodyDiv w:val="1"/>
      <w:marLeft w:val="0"/>
      <w:marRight w:val="0"/>
      <w:marTop w:val="0"/>
      <w:marBottom w:val="0"/>
      <w:divBdr>
        <w:top w:val="none" w:sz="0" w:space="0" w:color="auto"/>
        <w:left w:val="none" w:sz="0" w:space="0" w:color="auto"/>
        <w:bottom w:val="none" w:sz="0" w:space="0" w:color="auto"/>
        <w:right w:val="none" w:sz="0" w:space="0" w:color="auto"/>
      </w:divBdr>
    </w:div>
    <w:div w:id="613680075">
      <w:bodyDiv w:val="1"/>
      <w:marLeft w:val="0"/>
      <w:marRight w:val="0"/>
      <w:marTop w:val="0"/>
      <w:marBottom w:val="0"/>
      <w:divBdr>
        <w:top w:val="none" w:sz="0" w:space="0" w:color="auto"/>
        <w:left w:val="none" w:sz="0" w:space="0" w:color="auto"/>
        <w:bottom w:val="none" w:sz="0" w:space="0" w:color="auto"/>
        <w:right w:val="none" w:sz="0" w:space="0" w:color="auto"/>
      </w:divBdr>
    </w:div>
    <w:div w:id="628439001">
      <w:bodyDiv w:val="1"/>
      <w:marLeft w:val="0"/>
      <w:marRight w:val="0"/>
      <w:marTop w:val="0"/>
      <w:marBottom w:val="0"/>
      <w:divBdr>
        <w:top w:val="none" w:sz="0" w:space="0" w:color="auto"/>
        <w:left w:val="none" w:sz="0" w:space="0" w:color="auto"/>
        <w:bottom w:val="none" w:sz="0" w:space="0" w:color="auto"/>
        <w:right w:val="none" w:sz="0" w:space="0" w:color="auto"/>
      </w:divBdr>
      <w:divsChild>
        <w:div w:id="1912615602">
          <w:marLeft w:val="360"/>
          <w:marRight w:val="0"/>
          <w:marTop w:val="200"/>
          <w:marBottom w:val="0"/>
          <w:divBdr>
            <w:top w:val="none" w:sz="0" w:space="0" w:color="auto"/>
            <w:left w:val="none" w:sz="0" w:space="0" w:color="auto"/>
            <w:bottom w:val="none" w:sz="0" w:space="0" w:color="auto"/>
            <w:right w:val="none" w:sz="0" w:space="0" w:color="auto"/>
          </w:divBdr>
        </w:div>
      </w:divsChild>
    </w:div>
    <w:div w:id="651640156">
      <w:bodyDiv w:val="1"/>
      <w:marLeft w:val="0"/>
      <w:marRight w:val="0"/>
      <w:marTop w:val="0"/>
      <w:marBottom w:val="0"/>
      <w:divBdr>
        <w:top w:val="none" w:sz="0" w:space="0" w:color="auto"/>
        <w:left w:val="none" w:sz="0" w:space="0" w:color="auto"/>
        <w:bottom w:val="none" w:sz="0" w:space="0" w:color="auto"/>
        <w:right w:val="none" w:sz="0" w:space="0" w:color="auto"/>
      </w:divBdr>
    </w:div>
    <w:div w:id="654068277">
      <w:bodyDiv w:val="1"/>
      <w:marLeft w:val="0"/>
      <w:marRight w:val="0"/>
      <w:marTop w:val="0"/>
      <w:marBottom w:val="0"/>
      <w:divBdr>
        <w:top w:val="none" w:sz="0" w:space="0" w:color="auto"/>
        <w:left w:val="none" w:sz="0" w:space="0" w:color="auto"/>
        <w:bottom w:val="none" w:sz="0" w:space="0" w:color="auto"/>
        <w:right w:val="none" w:sz="0" w:space="0" w:color="auto"/>
      </w:divBdr>
      <w:divsChild>
        <w:div w:id="1061633188">
          <w:marLeft w:val="640"/>
          <w:marRight w:val="0"/>
          <w:marTop w:val="0"/>
          <w:marBottom w:val="0"/>
          <w:divBdr>
            <w:top w:val="none" w:sz="0" w:space="0" w:color="auto"/>
            <w:left w:val="none" w:sz="0" w:space="0" w:color="auto"/>
            <w:bottom w:val="none" w:sz="0" w:space="0" w:color="auto"/>
            <w:right w:val="none" w:sz="0" w:space="0" w:color="auto"/>
          </w:divBdr>
        </w:div>
        <w:div w:id="161238674">
          <w:marLeft w:val="640"/>
          <w:marRight w:val="0"/>
          <w:marTop w:val="0"/>
          <w:marBottom w:val="0"/>
          <w:divBdr>
            <w:top w:val="none" w:sz="0" w:space="0" w:color="auto"/>
            <w:left w:val="none" w:sz="0" w:space="0" w:color="auto"/>
            <w:bottom w:val="none" w:sz="0" w:space="0" w:color="auto"/>
            <w:right w:val="none" w:sz="0" w:space="0" w:color="auto"/>
          </w:divBdr>
        </w:div>
        <w:div w:id="1488399381">
          <w:marLeft w:val="640"/>
          <w:marRight w:val="0"/>
          <w:marTop w:val="0"/>
          <w:marBottom w:val="0"/>
          <w:divBdr>
            <w:top w:val="none" w:sz="0" w:space="0" w:color="auto"/>
            <w:left w:val="none" w:sz="0" w:space="0" w:color="auto"/>
            <w:bottom w:val="none" w:sz="0" w:space="0" w:color="auto"/>
            <w:right w:val="none" w:sz="0" w:space="0" w:color="auto"/>
          </w:divBdr>
        </w:div>
        <w:div w:id="661158958">
          <w:marLeft w:val="640"/>
          <w:marRight w:val="0"/>
          <w:marTop w:val="0"/>
          <w:marBottom w:val="0"/>
          <w:divBdr>
            <w:top w:val="none" w:sz="0" w:space="0" w:color="auto"/>
            <w:left w:val="none" w:sz="0" w:space="0" w:color="auto"/>
            <w:bottom w:val="none" w:sz="0" w:space="0" w:color="auto"/>
            <w:right w:val="none" w:sz="0" w:space="0" w:color="auto"/>
          </w:divBdr>
        </w:div>
        <w:div w:id="714046293">
          <w:marLeft w:val="640"/>
          <w:marRight w:val="0"/>
          <w:marTop w:val="0"/>
          <w:marBottom w:val="0"/>
          <w:divBdr>
            <w:top w:val="none" w:sz="0" w:space="0" w:color="auto"/>
            <w:left w:val="none" w:sz="0" w:space="0" w:color="auto"/>
            <w:bottom w:val="none" w:sz="0" w:space="0" w:color="auto"/>
            <w:right w:val="none" w:sz="0" w:space="0" w:color="auto"/>
          </w:divBdr>
        </w:div>
        <w:div w:id="320161630">
          <w:marLeft w:val="640"/>
          <w:marRight w:val="0"/>
          <w:marTop w:val="0"/>
          <w:marBottom w:val="0"/>
          <w:divBdr>
            <w:top w:val="none" w:sz="0" w:space="0" w:color="auto"/>
            <w:left w:val="none" w:sz="0" w:space="0" w:color="auto"/>
            <w:bottom w:val="none" w:sz="0" w:space="0" w:color="auto"/>
            <w:right w:val="none" w:sz="0" w:space="0" w:color="auto"/>
          </w:divBdr>
        </w:div>
        <w:div w:id="1917208311">
          <w:marLeft w:val="640"/>
          <w:marRight w:val="0"/>
          <w:marTop w:val="0"/>
          <w:marBottom w:val="0"/>
          <w:divBdr>
            <w:top w:val="none" w:sz="0" w:space="0" w:color="auto"/>
            <w:left w:val="none" w:sz="0" w:space="0" w:color="auto"/>
            <w:bottom w:val="none" w:sz="0" w:space="0" w:color="auto"/>
            <w:right w:val="none" w:sz="0" w:space="0" w:color="auto"/>
          </w:divBdr>
        </w:div>
        <w:div w:id="157038479">
          <w:marLeft w:val="640"/>
          <w:marRight w:val="0"/>
          <w:marTop w:val="0"/>
          <w:marBottom w:val="0"/>
          <w:divBdr>
            <w:top w:val="none" w:sz="0" w:space="0" w:color="auto"/>
            <w:left w:val="none" w:sz="0" w:space="0" w:color="auto"/>
            <w:bottom w:val="none" w:sz="0" w:space="0" w:color="auto"/>
            <w:right w:val="none" w:sz="0" w:space="0" w:color="auto"/>
          </w:divBdr>
        </w:div>
        <w:div w:id="196503529">
          <w:marLeft w:val="640"/>
          <w:marRight w:val="0"/>
          <w:marTop w:val="0"/>
          <w:marBottom w:val="0"/>
          <w:divBdr>
            <w:top w:val="none" w:sz="0" w:space="0" w:color="auto"/>
            <w:left w:val="none" w:sz="0" w:space="0" w:color="auto"/>
            <w:bottom w:val="none" w:sz="0" w:space="0" w:color="auto"/>
            <w:right w:val="none" w:sz="0" w:space="0" w:color="auto"/>
          </w:divBdr>
        </w:div>
        <w:div w:id="1987078726">
          <w:marLeft w:val="640"/>
          <w:marRight w:val="0"/>
          <w:marTop w:val="0"/>
          <w:marBottom w:val="0"/>
          <w:divBdr>
            <w:top w:val="none" w:sz="0" w:space="0" w:color="auto"/>
            <w:left w:val="none" w:sz="0" w:space="0" w:color="auto"/>
            <w:bottom w:val="none" w:sz="0" w:space="0" w:color="auto"/>
            <w:right w:val="none" w:sz="0" w:space="0" w:color="auto"/>
          </w:divBdr>
        </w:div>
      </w:divsChild>
    </w:div>
    <w:div w:id="672298474">
      <w:bodyDiv w:val="1"/>
      <w:marLeft w:val="0"/>
      <w:marRight w:val="0"/>
      <w:marTop w:val="0"/>
      <w:marBottom w:val="0"/>
      <w:divBdr>
        <w:top w:val="none" w:sz="0" w:space="0" w:color="auto"/>
        <w:left w:val="none" w:sz="0" w:space="0" w:color="auto"/>
        <w:bottom w:val="none" w:sz="0" w:space="0" w:color="auto"/>
        <w:right w:val="none" w:sz="0" w:space="0" w:color="auto"/>
      </w:divBdr>
      <w:divsChild>
        <w:div w:id="572393784">
          <w:marLeft w:val="480"/>
          <w:marRight w:val="0"/>
          <w:marTop w:val="0"/>
          <w:marBottom w:val="0"/>
          <w:divBdr>
            <w:top w:val="none" w:sz="0" w:space="0" w:color="auto"/>
            <w:left w:val="none" w:sz="0" w:space="0" w:color="auto"/>
            <w:bottom w:val="none" w:sz="0" w:space="0" w:color="auto"/>
            <w:right w:val="none" w:sz="0" w:space="0" w:color="auto"/>
          </w:divBdr>
        </w:div>
      </w:divsChild>
    </w:div>
    <w:div w:id="705064598">
      <w:bodyDiv w:val="1"/>
      <w:marLeft w:val="0"/>
      <w:marRight w:val="0"/>
      <w:marTop w:val="0"/>
      <w:marBottom w:val="0"/>
      <w:divBdr>
        <w:top w:val="none" w:sz="0" w:space="0" w:color="auto"/>
        <w:left w:val="none" w:sz="0" w:space="0" w:color="auto"/>
        <w:bottom w:val="none" w:sz="0" w:space="0" w:color="auto"/>
        <w:right w:val="none" w:sz="0" w:space="0" w:color="auto"/>
      </w:divBdr>
    </w:div>
    <w:div w:id="719548833">
      <w:bodyDiv w:val="1"/>
      <w:marLeft w:val="0"/>
      <w:marRight w:val="0"/>
      <w:marTop w:val="0"/>
      <w:marBottom w:val="0"/>
      <w:divBdr>
        <w:top w:val="none" w:sz="0" w:space="0" w:color="auto"/>
        <w:left w:val="none" w:sz="0" w:space="0" w:color="auto"/>
        <w:bottom w:val="none" w:sz="0" w:space="0" w:color="auto"/>
        <w:right w:val="none" w:sz="0" w:space="0" w:color="auto"/>
      </w:divBdr>
    </w:div>
    <w:div w:id="737047414">
      <w:bodyDiv w:val="1"/>
      <w:marLeft w:val="0"/>
      <w:marRight w:val="0"/>
      <w:marTop w:val="0"/>
      <w:marBottom w:val="0"/>
      <w:divBdr>
        <w:top w:val="none" w:sz="0" w:space="0" w:color="auto"/>
        <w:left w:val="none" w:sz="0" w:space="0" w:color="auto"/>
        <w:bottom w:val="none" w:sz="0" w:space="0" w:color="auto"/>
        <w:right w:val="none" w:sz="0" w:space="0" w:color="auto"/>
      </w:divBdr>
    </w:div>
    <w:div w:id="748699832">
      <w:bodyDiv w:val="1"/>
      <w:marLeft w:val="0"/>
      <w:marRight w:val="0"/>
      <w:marTop w:val="0"/>
      <w:marBottom w:val="0"/>
      <w:divBdr>
        <w:top w:val="none" w:sz="0" w:space="0" w:color="auto"/>
        <w:left w:val="none" w:sz="0" w:space="0" w:color="auto"/>
        <w:bottom w:val="none" w:sz="0" w:space="0" w:color="auto"/>
        <w:right w:val="none" w:sz="0" w:space="0" w:color="auto"/>
      </w:divBdr>
    </w:div>
    <w:div w:id="752315155">
      <w:bodyDiv w:val="1"/>
      <w:marLeft w:val="0"/>
      <w:marRight w:val="0"/>
      <w:marTop w:val="0"/>
      <w:marBottom w:val="0"/>
      <w:divBdr>
        <w:top w:val="none" w:sz="0" w:space="0" w:color="auto"/>
        <w:left w:val="none" w:sz="0" w:space="0" w:color="auto"/>
        <w:bottom w:val="none" w:sz="0" w:space="0" w:color="auto"/>
        <w:right w:val="none" w:sz="0" w:space="0" w:color="auto"/>
      </w:divBdr>
    </w:div>
    <w:div w:id="755589696">
      <w:bodyDiv w:val="1"/>
      <w:marLeft w:val="0"/>
      <w:marRight w:val="0"/>
      <w:marTop w:val="0"/>
      <w:marBottom w:val="0"/>
      <w:divBdr>
        <w:top w:val="none" w:sz="0" w:space="0" w:color="auto"/>
        <w:left w:val="none" w:sz="0" w:space="0" w:color="auto"/>
        <w:bottom w:val="none" w:sz="0" w:space="0" w:color="auto"/>
        <w:right w:val="none" w:sz="0" w:space="0" w:color="auto"/>
      </w:divBdr>
    </w:div>
    <w:div w:id="761604634">
      <w:bodyDiv w:val="1"/>
      <w:marLeft w:val="0"/>
      <w:marRight w:val="0"/>
      <w:marTop w:val="0"/>
      <w:marBottom w:val="0"/>
      <w:divBdr>
        <w:top w:val="none" w:sz="0" w:space="0" w:color="auto"/>
        <w:left w:val="none" w:sz="0" w:space="0" w:color="auto"/>
        <w:bottom w:val="none" w:sz="0" w:space="0" w:color="auto"/>
        <w:right w:val="none" w:sz="0" w:space="0" w:color="auto"/>
      </w:divBdr>
    </w:div>
    <w:div w:id="781653299">
      <w:bodyDiv w:val="1"/>
      <w:marLeft w:val="0"/>
      <w:marRight w:val="0"/>
      <w:marTop w:val="0"/>
      <w:marBottom w:val="0"/>
      <w:divBdr>
        <w:top w:val="none" w:sz="0" w:space="0" w:color="auto"/>
        <w:left w:val="none" w:sz="0" w:space="0" w:color="auto"/>
        <w:bottom w:val="none" w:sz="0" w:space="0" w:color="auto"/>
        <w:right w:val="none" w:sz="0" w:space="0" w:color="auto"/>
      </w:divBdr>
      <w:divsChild>
        <w:div w:id="1400402654">
          <w:marLeft w:val="640"/>
          <w:marRight w:val="0"/>
          <w:marTop w:val="0"/>
          <w:marBottom w:val="0"/>
          <w:divBdr>
            <w:top w:val="none" w:sz="0" w:space="0" w:color="auto"/>
            <w:left w:val="none" w:sz="0" w:space="0" w:color="auto"/>
            <w:bottom w:val="none" w:sz="0" w:space="0" w:color="auto"/>
            <w:right w:val="none" w:sz="0" w:space="0" w:color="auto"/>
          </w:divBdr>
        </w:div>
      </w:divsChild>
    </w:div>
    <w:div w:id="806557309">
      <w:bodyDiv w:val="1"/>
      <w:marLeft w:val="0"/>
      <w:marRight w:val="0"/>
      <w:marTop w:val="0"/>
      <w:marBottom w:val="0"/>
      <w:divBdr>
        <w:top w:val="none" w:sz="0" w:space="0" w:color="auto"/>
        <w:left w:val="none" w:sz="0" w:space="0" w:color="auto"/>
        <w:bottom w:val="none" w:sz="0" w:space="0" w:color="auto"/>
        <w:right w:val="none" w:sz="0" w:space="0" w:color="auto"/>
      </w:divBdr>
    </w:div>
    <w:div w:id="811559389">
      <w:bodyDiv w:val="1"/>
      <w:marLeft w:val="0"/>
      <w:marRight w:val="0"/>
      <w:marTop w:val="0"/>
      <w:marBottom w:val="0"/>
      <w:divBdr>
        <w:top w:val="none" w:sz="0" w:space="0" w:color="auto"/>
        <w:left w:val="none" w:sz="0" w:space="0" w:color="auto"/>
        <w:bottom w:val="none" w:sz="0" w:space="0" w:color="auto"/>
        <w:right w:val="none" w:sz="0" w:space="0" w:color="auto"/>
      </w:divBdr>
      <w:divsChild>
        <w:div w:id="1057128187">
          <w:marLeft w:val="640"/>
          <w:marRight w:val="0"/>
          <w:marTop w:val="0"/>
          <w:marBottom w:val="0"/>
          <w:divBdr>
            <w:top w:val="none" w:sz="0" w:space="0" w:color="auto"/>
            <w:left w:val="none" w:sz="0" w:space="0" w:color="auto"/>
            <w:bottom w:val="none" w:sz="0" w:space="0" w:color="auto"/>
            <w:right w:val="none" w:sz="0" w:space="0" w:color="auto"/>
          </w:divBdr>
        </w:div>
        <w:div w:id="2113935257">
          <w:marLeft w:val="640"/>
          <w:marRight w:val="0"/>
          <w:marTop w:val="0"/>
          <w:marBottom w:val="0"/>
          <w:divBdr>
            <w:top w:val="none" w:sz="0" w:space="0" w:color="auto"/>
            <w:left w:val="none" w:sz="0" w:space="0" w:color="auto"/>
            <w:bottom w:val="none" w:sz="0" w:space="0" w:color="auto"/>
            <w:right w:val="none" w:sz="0" w:space="0" w:color="auto"/>
          </w:divBdr>
        </w:div>
        <w:div w:id="1249390627">
          <w:marLeft w:val="640"/>
          <w:marRight w:val="0"/>
          <w:marTop w:val="0"/>
          <w:marBottom w:val="0"/>
          <w:divBdr>
            <w:top w:val="none" w:sz="0" w:space="0" w:color="auto"/>
            <w:left w:val="none" w:sz="0" w:space="0" w:color="auto"/>
            <w:bottom w:val="none" w:sz="0" w:space="0" w:color="auto"/>
            <w:right w:val="none" w:sz="0" w:space="0" w:color="auto"/>
          </w:divBdr>
        </w:div>
        <w:div w:id="1223442163">
          <w:marLeft w:val="640"/>
          <w:marRight w:val="0"/>
          <w:marTop w:val="0"/>
          <w:marBottom w:val="0"/>
          <w:divBdr>
            <w:top w:val="none" w:sz="0" w:space="0" w:color="auto"/>
            <w:left w:val="none" w:sz="0" w:space="0" w:color="auto"/>
            <w:bottom w:val="none" w:sz="0" w:space="0" w:color="auto"/>
            <w:right w:val="none" w:sz="0" w:space="0" w:color="auto"/>
          </w:divBdr>
        </w:div>
        <w:div w:id="74741601">
          <w:marLeft w:val="640"/>
          <w:marRight w:val="0"/>
          <w:marTop w:val="0"/>
          <w:marBottom w:val="0"/>
          <w:divBdr>
            <w:top w:val="none" w:sz="0" w:space="0" w:color="auto"/>
            <w:left w:val="none" w:sz="0" w:space="0" w:color="auto"/>
            <w:bottom w:val="none" w:sz="0" w:space="0" w:color="auto"/>
            <w:right w:val="none" w:sz="0" w:space="0" w:color="auto"/>
          </w:divBdr>
        </w:div>
        <w:div w:id="1975870652">
          <w:marLeft w:val="640"/>
          <w:marRight w:val="0"/>
          <w:marTop w:val="0"/>
          <w:marBottom w:val="0"/>
          <w:divBdr>
            <w:top w:val="none" w:sz="0" w:space="0" w:color="auto"/>
            <w:left w:val="none" w:sz="0" w:space="0" w:color="auto"/>
            <w:bottom w:val="none" w:sz="0" w:space="0" w:color="auto"/>
            <w:right w:val="none" w:sz="0" w:space="0" w:color="auto"/>
          </w:divBdr>
        </w:div>
        <w:div w:id="935288089">
          <w:marLeft w:val="640"/>
          <w:marRight w:val="0"/>
          <w:marTop w:val="0"/>
          <w:marBottom w:val="0"/>
          <w:divBdr>
            <w:top w:val="none" w:sz="0" w:space="0" w:color="auto"/>
            <w:left w:val="none" w:sz="0" w:space="0" w:color="auto"/>
            <w:bottom w:val="none" w:sz="0" w:space="0" w:color="auto"/>
            <w:right w:val="none" w:sz="0" w:space="0" w:color="auto"/>
          </w:divBdr>
        </w:div>
        <w:div w:id="648949259">
          <w:marLeft w:val="640"/>
          <w:marRight w:val="0"/>
          <w:marTop w:val="0"/>
          <w:marBottom w:val="0"/>
          <w:divBdr>
            <w:top w:val="none" w:sz="0" w:space="0" w:color="auto"/>
            <w:left w:val="none" w:sz="0" w:space="0" w:color="auto"/>
            <w:bottom w:val="none" w:sz="0" w:space="0" w:color="auto"/>
            <w:right w:val="none" w:sz="0" w:space="0" w:color="auto"/>
          </w:divBdr>
        </w:div>
        <w:div w:id="2106227093">
          <w:marLeft w:val="640"/>
          <w:marRight w:val="0"/>
          <w:marTop w:val="0"/>
          <w:marBottom w:val="0"/>
          <w:divBdr>
            <w:top w:val="none" w:sz="0" w:space="0" w:color="auto"/>
            <w:left w:val="none" w:sz="0" w:space="0" w:color="auto"/>
            <w:bottom w:val="none" w:sz="0" w:space="0" w:color="auto"/>
            <w:right w:val="none" w:sz="0" w:space="0" w:color="auto"/>
          </w:divBdr>
        </w:div>
        <w:div w:id="2032294495">
          <w:marLeft w:val="640"/>
          <w:marRight w:val="0"/>
          <w:marTop w:val="0"/>
          <w:marBottom w:val="0"/>
          <w:divBdr>
            <w:top w:val="none" w:sz="0" w:space="0" w:color="auto"/>
            <w:left w:val="none" w:sz="0" w:space="0" w:color="auto"/>
            <w:bottom w:val="none" w:sz="0" w:space="0" w:color="auto"/>
            <w:right w:val="none" w:sz="0" w:space="0" w:color="auto"/>
          </w:divBdr>
        </w:div>
        <w:div w:id="563371226">
          <w:marLeft w:val="640"/>
          <w:marRight w:val="0"/>
          <w:marTop w:val="0"/>
          <w:marBottom w:val="0"/>
          <w:divBdr>
            <w:top w:val="none" w:sz="0" w:space="0" w:color="auto"/>
            <w:left w:val="none" w:sz="0" w:space="0" w:color="auto"/>
            <w:bottom w:val="none" w:sz="0" w:space="0" w:color="auto"/>
            <w:right w:val="none" w:sz="0" w:space="0" w:color="auto"/>
          </w:divBdr>
        </w:div>
        <w:div w:id="1265922624">
          <w:marLeft w:val="640"/>
          <w:marRight w:val="0"/>
          <w:marTop w:val="0"/>
          <w:marBottom w:val="0"/>
          <w:divBdr>
            <w:top w:val="none" w:sz="0" w:space="0" w:color="auto"/>
            <w:left w:val="none" w:sz="0" w:space="0" w:color="auto"/>
            <w:bottom w:val="none" w:sz="0" w:space="0" w:color="auto"/>
            <w:right w:val="none" w:sz="0" w:space="0" w:color="auto"/>
          </w:divBdr>
        </w:div>
        <w:div w:id="849946891">
          <w:marLeft w:val="640"/>
          <w:marRight w:val="0"/>
          <w:marTop w:val="0"/>
          <w:marBottom w:val="0"/>
          <w:divBdr>
            <w:top w:val="none" w:sz="0" w:space="0" w:color="auto"/>
            <w:left w:val="none" w:sz="0" w:space="0" w:color="auto"/>
            <w:bottom w:val="none" w:sz="0" w:space="0" w:color="auto"/>
            <w:right w:val="none" w:sz="0" w:space="0" w:color="auto"/>
          </w:divBdr>
        </w:div>
      </w:divsChild>
    </w:div>
    <w:div w:id="822966410">
      <w:bodyDiv w:val="1"/>
      <w:marLeft w:val="0"/>
      <w:marRight w:val="0"/>
      <w:marTop w:val="0"/>
      <w:marBottom w:val="0"/>
      <w:divBdr>
        <w:top w:val="none" w:sz="0" w:space="0" w:color="auto"/>
        <w:left w:val="none" w:sz="0" w:space="0" w:color="auto"/>
        <w:bottom w:val="none" w:sz="0" w:space="0" w:color="auto"/>
        <w:right w:val="none" w:sz="0" w:space="0" w:color="auto"/>
      </w:divBdr>
    </w:div>
    <w:div w:id="840395693">
      <w:bodyDiv w:val="1"/>
      <w:marLeft w:val="0"/>
      <w:marRight w:val="0"/>
      <w:marTop w:val="0"/>
      <w:marBottom w:val="0"/>
      <w:divBdr>
        <w:top w:val="none" w:sz="0" w:space="0" w:color="auto"/>
        <w:left w:val="none" w:sz="0" w:space="0" w:color="auto"/>
        <w:bottom w:val="none" w:sz="0" w:space="0" w:color="auto"/>
        <w:right w:val="none" w:sz="0" w:space="0" w:color="auto"/>
      </w:divBdr>
    </w:div>
    <w:div w:id="856115359">
      <w:bodyDiv w:val="1"/>
      <w:marLeft w:val="0"/>
      <w:marRight w:val="0"/>
      <w:marTop w:val="0"/>
      <w:marBottom w:val="0"/>
      <w:divBdr>
        <w:top w:val="none" w:sz="0" w:space="0" w:color="auto"/>
        <w:left w:val="none" w:sz="0" w:space="0" w:color="auto"/>
        <w:bottom w:val="none" w:sz="0" w:space="0" w:color="auto"/>
        <w:right w:val="none" w:sz="0" w:space="0" w:color="auto"/>
      </w:divBdr>
    </w:div>
    <w:div w:id="915020706">
      <w:bodyDiv w:val="1"/>
      <w:marLeft w:val="0"/>
      <w:marRight w:val="0"/>
      <w:marTop w:val="0"/>
      <w:marBottom w:val="0"/>
      <w:divBdr>
        <w:top w:val="none" w:sz="0" w:space="0" w:color="auto"/>
        <w:left w:val="none" w:sz="0" w:space="0" w:color="auto"/>
        <w:bottom w:val="none" w:sz="0" w:space="0" w:color="auto"/>
        <w:right w:val="none" w:sz="0" w:space="0" w:color="auto"/>
      </w:divBdr>
      <w:divsChild>
        <w:div w:id="795871791">
          <w:marLeft w:val="360"/>
          <w:marRight w:val="0"/>
          <w:marTop w:val="200"/>
          <w:marBottom w:val="0"/>
          <w:divBdr>
            <w:top w:val="none" w:sz="0" w:space="0" w:color="auto"/>
            <w:left w:val="none" w:sz="0" w:space="0" w:color="auto"/>
            <w:bottom w:val="none" w:sz="0" w:space="0" w:color="auto"/>
            <w:right w:val="none" w:sz="0" w:space="0" w:color="auto"/>
          </w:divBdr>
        </w:div>
        <w:div w:id="881330137">
          <w:marLeft w:val="360"/>
          <w:marRight w:val="0"/>
          <w:marTop w:val="200"/>
          <w:marBottom w:val="0"/>
          <w:divBdr>
            <w:top w:val="none" w:sz="0" w:space="0" w:color="auto"/>
            <w:left w:val="none" w:sz="0" w:space="0" w:color="auto"/>
            <w:bottom w:val="none" w:sz="0" w:space="0" w:color="auto"/>
            <w:right w:val="none" w:sz="0" w:space="0" w:color="auto"/>
          </w:divBdr>
        </w:div>
        <w:div w:id="1002390696">
          <w:marLeft w:val="1267"/>
          <w:marRight w:val="0"/>
          <w:marTop w:val="100"/>
          <w:marBottom w:val="0"/>
          <w:divBdr>
            <w:top w:val="none" w:sz="0" w:space="0" w:color="auto"/>
            <w:left w:val="none" w:sz="0" w:space="0" w:color="auto"/>
            <w:bottom w:val="none" w:sz="0" w:space="0" w:color="auto"/>
            <w:right w:val="none" w:sz="0" w:space="0" w:color="auto"/>
          </w:divBdr>
        </w:div>
        <w:div w:id="532622324">
          <w:marLeft w:val="1267"/>
          <w:marRight w:val="0"/>
          <w:marTop w:val="100"/>
          <w:marBottom w:val="0"/>
          <w:divBdr>
            <w:top w:val="none" w:sz="0" w:space="0" w:color="auto"/>
            <w:left w:val="none" w:sz="0" w:space="0" w:color="auto"/>
            <w:bottom w:val="none" w:sz="0" w:space="0" w:color="auto"/>
            <w:right w:val="none" w:sz="0" w:space="0" w:color="auto"/>
          </w:divBdr>
        </w:div>
      </w:divsChild>
    </w:div>
    <w:div w:id="953051327">
      <w:bodyDiv w:val="1"/>
      <w:marLeft w:val="0"/>
      <w:marRight w:val="0"/>
      <w:marTop w:val="0"/>
      <w:marBottom w:val="0"/>
      <w:divBdr>
        <w:top w:val="none" w:sz="0" w:space="0" w:color="auto"/>
        <w:left w:val="none" w:sz="0" w:space="0" w:color="auto"/>
        <w:bottom w:val="none" w:sz="0" w:space="0" w:color="auto"/>
        <w:right w:val="none" w:sz="0" w:space="0" w:color="auto"/>
      </w:divBdr>
    </w:div>
    <w:div w:id="953832725">
      <w:bodyDiv w:val="1"/>
      <w:marLeft w:val="0"/>
      <w:marRight w:val="0"/>
      <w:marTop w:val="0"/>
      <w:marBottom w:val="0"/>
      <w:divBdr>
        <w:top w:val="none" w:sz="0" w:space="0" w:color="auto"/>
        <w:left w:val="none" w:sz="0" w:space="0" w:color="auto"/>
        <w:bottom w:val="none" w:sz="0" w:space="0" w:color="auto"/>
        <w:right w:val="none" w:sz="0" w:space="0" w:color="auto"/>
      </w:divBdr>
      <w:divsChild>
        <w:div w:id="625697967">
          <w:marLeft w:val="360"/>
          <w:marRight w:val="0"/>
          <w:marTop w:val="200"/>
          <w:marBottom w:val="0"/>
          <w:divBdr>
            <w:top w:val="none" w:sz="0" w:space="0" w:color="auto"/>
            <w:left w:val="none" w:sz="0" w:space="0" w:color="auto"/>
            <w:bottom w:val="none" w:sz="0" w:space="0" w:color="auto"/>
            <w:right w:val="none" w:sz="0" w:space="0" w:color="auto"/>
          </w:divBdr>
        </w:div>
      </w:divsChild>
    </w:div>
    <w:div w:id="965113657">
      <w:bodyDiv w:val="1"/>
      <w:marLeft w:val="0"/>
      <w:marRight w:val="0"/>
      <w:marTop w:val="0"/>
      <w:marBottom w:val="0"/>
      <w:divBdr>
        <w:top w:val="none" w:sz="0" w:space="0" w:color="auto"/>
        <w:left w:val="none" w:sz="0" w:space="0" w:color="auto"/>
        <w:bottom w:val="none" w:sz="0" w:space="0" w:color="auto"/>
        <w:right w:val="none" w:sz="0" w:space="0" w:color="auto"/>
      </w:divBdr>
    </w:div>
    <w:div w:id="973756780">
      <w:bodyDiv w:val="1"/>
      <w:marLeft w:val="0"/>
      <w:marRight w:val="0"/>
      <w:marTop w:val="0"/>
      <w:marBottom w:val="0"/>
      <w:divBdr>
        <w:top w:val="none" w:sz="0" w:space="0" w:color="auto"/>
        <w:left w:val="none" w:sz="0" w:space="0" w:color="auto"/>
        <w:bottom w:val="none" w:sz="0" w:space="0" w:color="auto"/>
        <w:right w:val="none" w:sz="0" w:space="0" w:color="auto"/>
      </w:divBdr>
      <w:divsChild>
        <w:div w:id="1348169907">
          <w:marLeft w:val="360"/>
          <w:marRight w:val="0"/>
          <w:marTop w:val="200"/>
          <w:marBottom w:val="0"/>
          <w:divBdr>
            <w:top w:val="none" w:sz="0" w:space="0" w:color="auto"/>
            <w:left w:val="none" w:sz="0" w:space="0" w:color="auto"/>
            <w:bottom w:val="none" w:sz="0" w:space="0" w:color="auto"/>
            <w:right w:val="none" w:sz="0" w:space="0" w:color="auto"/>
          </w:divBdr>
        </w:div>
      </w:divsChild>
    </w:div>
    <w:div w:id="1003363387">
      <w:bodyDiv w:val="1"/>
      <w:marLeft w:val="0"/>
      <w:marRight w:val="0"/>
      <w:marTop w:val="0"/>
      <w:marBottom w:val="0"/>
      <w:divBdr>
        <w:top w:val="none" w:sz="0" w:space="0" w:color="auto"/>
        <w:left w:val="none" w:sz="0" w:space="0" w:color="auto"/>
        <w:bottom w:val="none" w:sz="0" w:space="0" w:color="auto"/>
        <w:right w:val="none" w:sz="0" w:space="0" w:color="auto"/>
      </w:divBdr>
    </w:div>
    <w:div w:id="1005278569">
      <w:bodyDiv w:val="1"/>
      <w:marLeft w:val="0"/>
      <w:marRight w:val="0"/>
      <w:marTop w:val="0"/>
      <w:marBottom w:val="0"/>
      <w:divBdr>
        <w:top w:val="none" w:sz="0" w:space="0" w:color="auto"/>
        <w:left w:val="none" w:sz="0" w:space="0" w:color="auto"/>
        <w:bottom w:val="none" w:sz="0" w:space="0" w:color="auto"/>
        <w:right w:val="none" w:sz="0" w:space="0" w:color="auto"/>
      </w:divBdr>
    </w:div>
    <w:div w:id="1028458169">
      <w:bodyDiv w:val="1"/>
      <w:marLeft w:val="0"/>
      <w:marRight w:val="0"/>
      <w:marTop w:val="0"/>
      <w:marBottom w:val="0"/>
      <w:divBdr>
        <w:top w:val="none" w:sz="0" w:space="0" w:color="auto"/>
        <w:left w:val="none" w:sz="0" w:space="0" w:color="auto"/>
        <w:bottom w:val="none" w:sz="0" w:space="0" w:color="auto"/>
        <w:right w:val="none" w:sz="0" w:space="0" w:color="auto"/>
      </w:divBdr>
    </w:div>
    <w:div w:id="1028918922">
      <w:bodyDiv w:val="1"/>
      <w:marLeft w:val="0"/>
      <w:marRight w:val="0"/>
      <w:marTop w:val="0"/>
      <w:marBottom w:val="0"/>
      <w:divBdr>
        <w:top w:val="none" w:sz="0" w:space="0" w:color="auto"/>
        <w:left w:val="none" w:sz="0" w:space="0" w:color="auto"/>
        <w:bottom w:val="none" w:sz="0" w:space="0" w:color="auto"/>
        <w:right w:val="none" w:sz="0" w:space="0" w:color="auto"/>
      </w:divBdr>
    </w:div>
    <w:div w:id="1042289680">
      <w:bodyDiv w:val="1"/>
      <w:marLeft w:val="0"/>
      <w:marRight w:val="0"/>
      <w:marTop w:val="0"/>
      <w:marBottom w:val="0"/>
      <w:divBdr>
        <w:top w:val="none" w:sz="0" w:space="0" w:color="auto"/>
        <w:left w:val="none" w:sz="0" w:space="0" w:color="auto"/>
        <w:bottom w:val="none" w:sz="0" w:space="0" w:color="auto"/>
        <w:right w:val="none" w:sz="0" w:space="0" w:color="auto"/>
      </w:divBdr>
    </w:div>
    <w:div w:id="1055549046">
      <w:bodyDiv w:val="1"/>
      <w:marLeft w:val="0"/>
      <w:marRight w:val="0"/>
      <w:marTop w:val="0"/>
      <w:marBottom w:val="0"/>
      <w:divBdr>
        <w:top w:val="none" w:sz="0" w:space="0" w:color="auto"/>
        <w:left w:val="none" w:sz="0" w:space="0" w:color="auto"/>
        <w:bottom w:val="none" w:sz="0" w:space="0" w:color="auto"/>
        <w:right w:val="none" w:sz="0" w:space="0" w:color="auto"/>
      </w:divBdr>
      <w:divsChild>
        <w:div w:id="340352281">
          <w:marLeft w:val="480"/>
          <w:marRight w:val="0"/>
          <w:marTop w:val="0"/>
          <w:marBottom w:val="0"/>
          <w:divBdr>
            <w:top w:val="none" w:sz="0" w:space="0" w:color="auto"/>
            <w:left w:val="none" w:sz="0" w:space="0" w:color="auto"/>
            <w:bottom w:val="none" w:sz="0" w:space="0" w:color="auto"/>
            <w:right w:val="none" w:sz="0" w:space="0" w:color="auto"/>
          </w:divBdr>
        </w:div>
      </w:divsChild>
    </w:div>
    <w:div w:id="1071001123">
      <w:bodyDiv w:val="1"/>
      <w:marLeft w:val="0"/>
      <w:marRight w:val="0"/>
      <w:marTop w:val="0"/>
      <w:marBottom w:val="0"/>
      <w:divBdr>
        <w:top w:val="none" w:sz="0" w:space="0" w:color="auto"/>
        <w:left w:val="none" w:sz="0" w:space="0" w:color="auto"/>
        <w:bottom w:val="none" w:sz="0" w:space="0" w:color="auto"/>
        <w:right w:val="none" w:sz="0" w:space="0" w:color="auto"/>
      </w:divBdr>
    </w:div>
    <w:div w:id="1085498856">
      <w:bodyDiv w:val="1"/>
      <w:marLeft w:val="0"/>
      <w:marRight w:val="0"/>
      <w:marTop w:val="0"/>
      <w:marBottom w:val="0"/>
      <w:divBdr>
        <w:top w:val="none" w:sz="0" w:space="0" w:color="auto"/>
        <w:left w:val="none" w:sz="0" w:space="0" w:color="auto"/>
        <w:bottom w:val="none" w:sz="0" w:space="0" w:color="auto"/>
        <w:right w:val="none" w:sz="0" w:space="0" w:color="auto"/>
      </w:divBdr>
      <w:divsChild>
        <w:div w:id="1888757204">
          <w:marLeft w:val="360"/>
          <w:marRight w:val="0"/>
          <w:marTop w:val="200"/>
          <w:marBottom w:val="0"/>
          <w:divBdr>
            <w:top w:val="none" w:sz="0" w:space="0" w:color="auto"/>
            <w:left w:val="none" w:sz="0" w:space="0" w:color="auto"/>
            <w:bottom w:val="none" w:sz="0" w:space="0" w:color="auto"/>
            <w:right w:val="none" w:sz="0" w:space="0" w:color="auto"/>
          </w:divBdr>
        </w:div>
      </w:divsChild>
    </w:div>
    <w:div w:id="1093740793">
      <w:bodyDiv w:val="1"/>
      <w:marLeft w:val="0"/>
      <w:marRight w:val="0"/>
      <w:marTop w:val="0"/>
      <w:marBottom w:val="0"/>
      <w:divBdr>
        <w:top w:val="none" w:sz="0" w:space="0" w:color="auto"/>
        <w:left w:val="none" w:sz="0" w:space="0" w:color="auto"/>
        <w:bottom w:val="none" w:sz="0" w:space="0" w:color="auto"/>
        <w:right w:val="none" w:sz="0" w:space="0" w:color="auto"/>
      </w:divBdr>
    </w:div>
    <w:div w:id="1109542522">
      <w:bodyDiv w:val="1"/>
      <w:marLeft w:val="0"/>
      <w:marRight w:val="0"/>
      <w:marTop w:val="0"/>
      <w:marBottom w:val="0"/>
      <w:divBdr>
        <w:top w:val="none" w:sz="0" w:space="0" w:color="auto"/>
        <w:left w:val="none" w:sz="0" w:space="0" w:color="auto"/>
        <w:bottom w:val="none" w:sz="0" w:space="0" w:color="auto"/>
        <w:right w:val="none" w:sz="0" w:space="0" w:color="auto"/>
      </w:divBdr>
    </w:div>
    <w:div w:id="1122459234">
      <w:bodyDiv w:val="1"/>
      <w:marLeft w:val="0"/>
      <w:marRight w:val="0"/>
      <w:marTop w:val="0"/>
      <w:marBottom w:val="0"/>
      <w:divBdr>
        <w:top w:val="none" w:sz="0" w:space="0" w:color="auto"/>
        <w:left w:val="none" w:sz="0" w:space="0" w:color="auto"/>
        <w:bottom w:val="none" w:sz="0" w:space="0" w:color="auto"/>
        <w:right w:val="none" w:sz="0" w:space="0" w:color="auto"/>
      </w:divBdr>
    </w:div>
    <w:div w:id="1146121132">
      <w:bodyDiv w:val="1"/>
      <w:marLeft w:val="0"/>
      <w:marRight w:val="0"/>
      <w:marTop w:val="0"/>
      <w:marBottom w:val="0"/>
      <w:divBdr>
        <w:top w:val="none" w:sz="0" w:space="0" w:color="auto"/>
        <w:left w:val="none" w:sz="0" w:space="0" w:color="auto"/>
        <w:bottom w:val="none" w:sz="0" w:space="0" w:color="auto"/>
        <w:right w:val="none" w:sz="0" w:space="0" w:color="auto"/>
      </w:divBdr>
      <w:divsChild>
        <w:div w:id="60056214">
          <w:marLeft w:val="480"/>
          <w:marRight w:val="0"/>
          <w:marTop w:val="0"/>
          <w:marBottom w:val="0"/>
          <w:divBdr>
            <w:top w:val="none" w:sz="0" w:space="0" w:color="auto"/>
            <w:left w:val="none" w:sz="0" w:space="0" w:color="auto"/>
            <w:bottom w:val="none" w:sz="0" w:space="0" w:color="auto"/>
            <w:right w:val="none" w:sz="0" w:space="0" w:color="auto"/>
          </w:divBdr>
        </w:div>
      </w:divsChild>
    </w:div>
    <w:div w:id="1149395910">
      <w:bodyDiv w:val="1"/>
      <w:marLeft w:val="0"/>
      <w:marRight w:val="0"/>
      <w:marTop w:val="0"/>
      <w:marBottom w:val="0"/>
      <w:divBdr>
        <w:top w:val="none" w:sz="0" w:space="0" w:color="auto"/>
        <w:left w:val="none" w:sz="0" w:space="0" w:color="auto"/>
        <w:bottom w:val="none" w:sz="0" w:space="0" w:color="auto"/>
        <w:right w:val="none" w:sz="0" w:space="0" w:color="auto"/>
      </w:divBdr>
    </w:div>
    <w:div w:id="1153641264">
      <w:bodyDiv w:val="1"/>
      <w:marLeft w:val="0"/>
      <w:marRight w:val="0"/>
      <w:marTop w:val="0"/>
      <w:marBottom w:val="0"/>
      <w:divBdr>
        <w:top w:val="none" w:sz="0" w:space="0" w:color="auto"/>
        <w:left w:val="none" w:sz="0" w:space="0" w:color="auto"/>
        <w:bottom w:val="none" w:sz="0" w:space="0" w:color="auto"/>
        <w:right w:val="none" w:sz="0" w:space="0" w:color="auto"/>
      </w:divBdr>
    </w:div>
    <w:div w:id="1192568569">
      <w:bodyDiv w:val="1"/>
      <w:marLeft w:val="0"/>
      <w:marRight w:val="0"/>
      <w:marTop w:val="0"/>
      <w:marBottom w:val="0"/>
      <w:divBdr>
        <w:top w:val="none" w:sz="0" w:space="0" w:color="auto"/>
        <w:left w:val="none" w:sz="0" w:space="0" w:color="auto"/>
        <w:bottom w:val="none" w:sz="0" w:space="0" w:color="auto"/>
        <w:right w:val="none" w:sz="0" w:space="0" w:color="auto"/>
      </w:divBdr>
    </w:div>
    <w:div w:id="1194222983">
      <w:bodyDiv w:val="1"/>
      <w:marLeft w:val="0"/>
      <w:marRight w:val="0"/>
      <w:marTop w:val="0"/>
      <w:marBottom w:val="0"/>
      <w:divBdr>
        <w:top w:val="none" w:sz="0" w:space="0" w:color="auto"/>
        <w:left w:val="none" w:sz="0" w:space="0" w:color="auto"/>
        <w:bottom w:val="none" w:sz="0" w:space="0" w:color="auto"/>
        <w:right w:val="none" w:sz="0" w:space="0" w:color="auto"/>
      </w:divBdr>
      <w:divsChild>
        <w:div w:id="294607622">
          <w:marLeft w:val="640"/>
          <w:marRight w:val="0"/>
          <w:marTop w:val="0"/>
          <w:marBottom w:val="0"/>
          <w:divBdr>
            <w:top w:val="none" w:sz="0" w:space="0" w:color="auto"/>
            <w:left w:val="none" w:sz="0" w:space="0" w:color="auto"/>
            <w:bottom w:val="none" w:sz="0" w:space="0" w:color="auto"/>
            <w:right w:val="none" w:sz="0" w:space="0" w:color="auto"/>
          </w:divBdr>
        </w:div>
        <w:div w:id="643856667">
          <w:marLeft w:val="640"/>
          <w:marRight w:val="0"/>
          <w:marTop w:val="0"/>
          <w:marBottom w:val="0"/>
          <w:divBdr>
            <w:top w:val="none" w:sz="0" w:space="0" w:color="auto"/>
            <w:left w:val="none" w:sz="0" w:space="0" w:color="auto"/>
            <w:bottom w:val="none" w:sz="0" w:space="0" w:color="auto"/>
            <w:right w:val="none" w:sz="0" w:space="0" w:color="auto"/>
          </w:divBdr>
        </w:div>
        <w:div w:id="692656070">
          <w:marLeft w:val="640"/>
          <w:marRight w:val="0"/>
          <w:marTop w:val="0"/>
          <w:marBottom w:val="0"/>
          <w:divBdr>
            <w:top w:val="none" w:sz="0" w:space="0" w:color="auto"/>
            <w:left w:val="none" w:sz="0" w:space="0" w:color="auto"/>
            <w:bottom w:val="none" w:sz="0" w:space="0" w:color="auto"/>
            <w:right w:val="none" w:sz="0" w:space="0" w:color="auto"/>
          </w:divBdr>
        </w:div>
        <w:div w:id="314918344">
          <w:marLeft w:val="640"/>
          <w:marRight w:val="0"/>
          <w:marTop w:val="0"/>
          <w:marBottom w:val="0"/>
          <w:divBdr>
            <w:top w:val="none" w:sz="0" w:space="0" w:color="auto"/>
            <w:left w:val="none" w:sz="0" w:space="0" w:color="auto"/>
            <w:bottom w:val="none" w:sz="0" w:space="0" w:color="auto"/>
            <w:right w:val="none" w:sz="0" w:space="0" w:color="auto"/>
          </w:divBdr>
        </w:div>
        <w:div w:id="964240913">
          <w:marLeft w:val="640"/>
          <w:marRight w:val="0"/>
          <w:marTop w:val="0"/>
          <w:marBottom w:val="0"/>
          <w:divBdr>
            <w:top w:val="none" w:sz="0" w:space="0" w:color="auto"/>
            <w:left w:val="none" w:sz="0" w:space="0" w:color="auto"/>
            <w:bottom w:val="none" w:sz="0" w:space="0" w:color="auto"/>
            <w:right w:val="none" w:sz="0" w:space="0" w:color="auto"/>
          </w:divBdr>
        </w:div>
        <w:div w:id="1808744536">
          <w:marLeft w:val="640"/>
          <w:marRight w:val="0"/>
          <w:marTop w:val="0"/>
          <w:marBottom w:val="0"/>
          <w:divBdr>
            <w:top w:val="none" w:sz="0" w:space="0" w:color="auto"/>
            <w:left w:val="none" w:sz="0" w:space="0" w:color="auto"/>
            <w:bottom w:val="none" w:sz="0" w:space="0" w:color="auto"/>
            <w:right w:val="none" w:sz="0" w:space="0" w:color="auto"/>
          </w:divBdr>
        </w:div>
        <w:div w:id="2128893347">
          <w:marLeft w:val="640"/>
          <w:marRight w:val="0"/>
          <w:marTop w:val="0"/>
          <w:marBottom w:val="0"/>
          <w:divBdr>
            <w:top w:val="none" w:sz="0" w:space="0" w:color="auto"/>
            <w:left w:val="none" w:sz="0" w:space="0" w:color="auto"/>
            <w:bottom w:val="none" w:sz="0" w:space="0" w:color="auto"/>
            <w:right w:val="none" w:sz="0" w:space="0" w:color="auto"/>
          </w:divBdr>
        </w:div>
        <w:div w:id="1611476328">
          <w:marLeft w:val="640"/>
          <w:marRight w:val="0"/>
          <w:marTop w:val="0"/>
          <w:marBottom w:val="0"/>
          <w:divBdr>
            <w:top w:val="none" w:sz="0" w:space="0" w:color="auto"/>
            <w:left w:val="none" w:sz="0" w:space="0" w:color="auto"/>
            <w:bottom w:val="none" w:sz="0" w:space="0" w:color="auto"/>
            <w:right w:val="none" w:sz="0" w:space="0" w:color="auto"/>
          </w:divBdr>
        </w:div>
        <w:div w:id="1908808498">
          <w:marLeft w:val="640"/>
          <w:marRight w:val="0"/>
          <w:marTop w:val="0"/>
          <w:marBottom w:val="0"/>
          <w:divBdr>
            <w:top w:val="none" w:sz="0" w:space="0" w:color="auto"/>
            <w:left w:val="none" w:sz="0" w:space="0" w:color="auto"/>
            <w:bottom w:val="none" w:sz="0" w:space="0" w:color="auto"/>
            <w:right w:val="none" w:sz="0" w:space="0" w:color="auto"/>
          </w:divBdr>
        </w:div>
        <w:div w:id="1467817066">
          <w:marLeft w:val="640"/>
          <w:marRight w:val="0"/>
          <w:marTop w:val="0"/>
          <w:marBottom w:val="0"/>
          <w:divBdr>
            <w:top w:val="none" w:sz="0" w:space="0" w:color="auto"/>
            <w:left w:val="none" w:sz="0" w:space="0" w:color="auto"/>
            <w:bottom w:val="none" w:sz="0" w:space="0" w:color="auto"/>
            <w:right w:val="none" w:sz="0" w:space="0" w:color="auto"/>
          </w:divBdr>
        </w:div>
        <w:div w:id="627901281">
          <w:marLeft w:val="640"/>
          <w:marRight w:val="0"/>
          <w:marTop w:val="0"/>
          <w:marBottom w:val="0"/>
          <w:divBdr>
            <w:top w:val="none" w:sz="0" w:space="0" w:color="auto"/>
            <w:left w:val="none" w:sz="0" w:space="0" w:color="auto"/>
            <w:bottom w:val="none" w:sz="0" w:space="0" w:color="auto"/>
            <w:right w:val="none" w:sz="0" w:space="0" w:color="auto"/>
          </w:divBdr>
        </w:div>
        <w:div w:id="639724820">
          <w:marLeft w:val="640"/>
          <w:marRight w:val="0"/>
          <w:marTop w:val="0"/>
          <w:marBottom w:val="0"/>
          <w:divBdr>
            <w:top w:val="none" w:sz="0" w:space="0" w:color="auto"/>
            <w:left w:val="none" w:sz="0" w:space="0" w:color="auto"/>
            <w:bottom w:val="none" w:sz="0" w:space="0" w:color="auto"/>
            <w:right w:val="none" w:sz="0" w:space="0" w:color="auto"/>
          </w:divBdr>
        </w:div>
      </w:divsChild>
    </w:div>
    <w:div w:id="1202135488">
      <w:bodyDiv w:val="1"/>
      <w:marLeft w:val="0"/>
      <w:marRight w:val="0"/>
      <w:marTop w:val="0"/>
      <w:marBottom w:val="0"/>
      <w:divBdr>
        <w:top w:val="none" w:sz="0" w:space="0" w:color="auto"/>
        <w:left w:val="none" w:sz="0" w:space="0" w:color="auto"/>
        <w:bottom w:val="none" w:sz="0" w:space="0" w:color="auto"/>
        <w:right w:val="none" w:sz="0" w:space="0" w:color="auto"/>
      </w:divBdr>
    </w:div>
    <w:div w:id="1234855347">
      <w:bodyDiv w:val="1"/>
      <w:marLeft w:val="0"/>
      <w:marRight w:val="0"/>
      <w:marTop w:val="0"/>
      <w:marBottom w:val="0"/>
      <w:divBdr>
        <w:top w:val="none" w:sz="0" w:space="0" w:color="auto"/>
        <w:left w:val="none" w:sz="0" w:space="0" w:color="auto"/>
        <w:bottom w:val="none" w:sz="0" w:space="0" w:color="auto"/>
        <w:right w:val="none" w:sz="0" w:space="0" w:color="auto"/>
      </w:divBdr>
      <w:divsChild>
        <w:div w:id="1172644789">
          <w:marLeft w:val="480"/>
          <w:marRight w:val="0"/>
          <w:marTop w:val="0"/>
          <w:marBottom w:val="0"/>
          <w:divBdr>
            <w:top w:val="none" w:sz="0" w:space="0" w:color="auto"/>
            <w:left w:val="none" w:sz="0" w:space="0" w:color="auto"/>
            <w:bottom w:val="none" w:sz="0" w:space="0" w:color="auto"/>
            <w:right w:val="none" w:sz="0" w:space="0" w:color="auto"/>
          </w:divBdr>
        </w:div>
        <w:div w:id="1640646389">
          <w:marLeft w:val="480"/>
          <w:marRight w:val="0"/>
          <w:marTop w:val="0"/>
          <w:marBottom w:val="0"/>
          <w:divBdr>
            <w:top w:val="none" w:sz="0" w:space="0" w:color="auto"/>
            <w:left w:val="none" w:sz="0" w:space="0" w:color="auto"/>
            <w:bottom w:val="none" w:sz="0" w:space="0" w:color="auto"/>
            <w:right w:val="none" w:sz="0" w:space="0" w:color="auto"/>
          </w:divBdr>
        </w:div>
        <w:div w:id="1123226512">
          <w:marLeft w:val="480"/>
          <w:marRight w:val="0"/>
          <w:marTop w:val="0"/>
          <w:marBottom w:val="0"/>
          <w:divBdr>
            <w:top w:val="none" w:sz="0" w:space="0" w:color="auto"/>
            <w:left w:val="none" w:sz="0" w:space="0" w:color="auto"/>
            <w:bottom w:val="none" w:sz="0" w:space="0" w:color="auto"/>
            <w:right w:val="none" w:sz="0" w:space="0" w:color="auto"/>
          </w:divBdr>
        </w:div>
        <w:div w:id="2033530565">
          <w:marLeft w:val="480"/>
          <w:marRight w:val="0"/>
          <w:marTop w:val="0"/>
          <w:marBottom w:val="0"/>
          <w:divBdr>
            <w:top w:val="none" w:sz="0" w:space="0" w:color="auto"/>
            <w:left w:val="none" w:sz="0" w:space="0" w:color="auto"/>
            <w:bottom w:val="none" w:sz="0" w:space="0" w:color="auto"/>
            <w:right w:val="none" w:sz="0" w:space="0" w:color="auto"/>
          </w:divBdr>
        </w:div>
      </w:divsChild>
    </w:div>
    <w:div w:id="1236741700">
      <w:bodyDiv w:val="1"/>
      <w:marLeft w:val="0"/>
      <w:marRight w:val="0"/>
      <w:marTop w:val="0"/>
      <w:marBottom w:val="0"/>
      <w:divBdr>
        <w:top w:val="none" w:sz="0" w:space="0" w:color="auto"/>
        <w:left w:val="none" w:sz="0" w:space="0" w:color="auto"/>
        <w:bottom w:val="none" w:sz="0" w:space="0" w:color="auto"/>
        <w:right w:val="none" w:sz="0" w:space="0" w:color="auto"/>
      </w:divBdr>
      <w:divsChild>
        <w:div w:id="1468812728">
          <w:marLeft w:val="640"/>
          <w:marRight w:val="0"/>
          <w:marTop w:val="0"/>
          <w:marBottom w:val="0"/>
          <w:divBdr>
            <w:top w:val="none" w:sz="0" w:space="0" w:color="auto"/>
            <w:left w:val="none" w:sz="0" w:space="0" w:color="auto"/>
            <w:bottom w:val="none" w:sz="0" w:space="0" w:color="auto"/>
            <w:right w:val="none" w:sz="0" w:space="0" w:color="auto"/>
          </w:divBdr>
        </w:div>
        <w:div w:id="709961366">
          <w:marLeft w:val="640"/>
          <w:marRight w:val="0"/>
          <w:marTop w:val="0"/>
          <w:marBottom w:val="0"/>
          <w:divBdr>
            <w:top w:val="none" w:sz="0" w:space="0" w:color="auto"/>
            <w:left w:val="none" w:sz="0" w:space="0" w:color="auto"/>
            <w:bottom w:val="none" w:sz="0" w:space="0" w:color="auto"/>
            <w:right w:val="none" w:sz="0" w:space="0" w:color="auto"/>
          </w:divBdr>
        </w:div>
        <w:div w:id="1220441582">
          <w:marLeft w:val="640"/>
          <w:marRight w:val="0"/>
          <w:marTop w:val="0"/>
          <w:marBottom w:val="0"/>
          <w:divBdr>
            <w:top w:val="none" w:sz="0" w:space="0" w:color="auto"/>
            <w:left w:val="none" w:sz="0" w:space="0" w:color="auto"/>
            <w:bottom w:val="none" w:sz="0" w:space="0" w:color="auto"/>
            <w:right w:val="none" w:sz="0" w:space="0" w:color="auto"/>
          </w:divBdr>
        </w:div>
        <w:div w:id="1304459590">
          <w:marLeft w:val="640"/>
          <w:marRight w:val="0"/>
          <w:marTop w:val="0"/>
          <w:marBottom w:val="0"/>
          <w:divBdr>
            <w:top w:val="none" w:sz="0" w:space="0" w:color="auto"/>
            <w:left w:val="none" w:sz="0" w:space="0" w:color="auto"/>
            <w:bottom w:val="none" w:sz="0" w:space="0" w:color="auto"/>
            <w:right w:val="none" w:sz="0" w:space="0" w:color="auto"/>
          </w:divBdr>
        </w:div>
        <w:div w:id="742605642">
          <w:marLeft w:val="640"/>
          <w:marRight w:val="0"/>
          <w:marTop w:val="0"/>
          <w:marBottom w:val="0"/>
          <w:divBdr>
            <w:top w:val="none" w:sz="0" w:space="0" w:color="auto"/>
            <w:left w:val="none" w:sz="0" w:space="0" w:color="auto"/>
            <w:bottom w:val="none" w:sz="0" w:space="0" w:color="auto"/>
            <w:right w:val="none" w:sz="0" w:space="0" w:color="auto"/>
          </w:divBdr>
        </w:div>
        <w:div w:id="66416329">
          <w:marLeft w:val="640"/>
          <w:marRight w:val="0"/>
          <w:marTop w:val="0"/>
          <w:marBottom w:val="0"/>
          <w:divBdr>
            <w:top w:val="none" w:sz="0" w:space="0" w:color="auto"/>
            <w:left w:val="none" w:sz="0" w:space="0" w:color="auto"/>
            <w:bottom w:val="none" w:sz="0" w:space="0" w:color="auto"/>
            <w:right w:val="none" w:sz="0" w:space="0" w:color="auto"/>
          </w:divBdr>
        </w:div>
        <w:div w:id="1062604047">
          <w:marLeft w:val="640"/>
          <w:marRight w:val="0"/>
          <w:marTop w:val="0"/>
          <w:marBottom w:val="0"/>
          <w:divBdr>
            <w:top w:val="none" w:sz="0" w:space="0" w:color="auto"/>
            <w:left w:val="none" w:sz="0" w:space="0" w:color="auto"/>
            <w:bottom w:val="none" w:sz="0" w:space="0" w:color="auto"/>
            <w:right w:val="none" w:sz="0" w:space="0" w:color="auto"/>
          </w:divBdr>
        </w:div>
        <w:div w:id="2042825431">
          <w:marLeft w:val="640"/>
          <w:marRight w:val="0"/>
          <w:marTop w:val="0"/>
          <w:marBottom w:val="0"/>
          <w:divBdr>
            <w:top w:val="none" w:sz="0" w:space="0" w:color="auto"/>
            <w:left w:val="none" w:sz="0" w:space="0" w:color="auto"/>
            <w:bottom w:val="none" w:sz="0" w:space="0" w:color="auto"/>
            <w:right w:val="none" w:sz="0" w:space="0" w:color="auto"/>
          </w:divBdr>
        </w:div>
        <w:div w:id="1871456176">
          <w:marLeft w:val="640"/>
          <w:marRight w:val="0"/>
          <w:marTop w:val="0"/>
          <w:marBottom w:val="0"/>
          <w:divBdr>
            <w:top w:val="none" w:sz="0" w:space="0" w:color="auto"/>
            <w:left w:val="none" w:sz="0" w:space="0" w:color="auto"/>
            <w:bottom w:val="none" w:sz="0" w:space="0" w:color="auto"/>
            <w:right w:val="none" w:sz="0" w:space="0" w:color="auto"/>
          </w:divBdr>
        </w:div>
        <w:div w:id="359165723">
          <w:marLeft w:val="640"/>
          <w:marRight w:val="0"/>
          <w:marTop w:val="0"/>
          <w:marBottom w:val="0"/>
          <w:divBdr>
            <w:top w:val="none" w:sz="0" w:space="0" w:color="auto"/>
            <w:left w:val="none" w:sz="0" w:space="0" w:color="auto"/>
            <w:bottom w:val="none" w:sz="0" w:space="0" w:color="auto"/>
            <w:right w:val="none" w:sz="0" w:space="0" w:color="auto"/>
          </w:divBdr>
        </w:div>
        <w:div w:id="2138330373">
          <w:marLeft w:val="640"/>
          <w:marRight w:val="0"/>
          <w:marTop w:val="0"/>
          <w:marBottom w:val="0"/>
          <w:divBdr>
            <w:top w:val="none" w:sz="0" w:space="0" w:color="auto"/>
            <w:left w:val="none" w:sz="0" w:space="0" w:color="auto"/>
            <w:bottom w:val="none" w:sz="0" w:space="0" w:color="auto"/>
            <w:right w:val="none" w:sz="0" w:space="0" w:color="auto"/>
          </w:divBdr>
        </w:div>
      </w:divsChild>
    </w:div>
    <w:div w:id="1244266564">
      <w:bodyDiv w:val="1"/>
      <w:marLeft w:val="0"/>
      <w:marRight w:val="0"/>
      <w:marTop w:val="0"/>
      <w:marBottom w:val="0"/>
      <w:divBdr>
        <w:top w:val="none" w:sz="0" w:space="0" w:color="auto"/>
        <w:left w:val="none" w:sz="0" w:space="0" w:color="auto"/>
        <w:bottom w:val="none" w:sz="0" w:space="0" w:color="auto"/>
        <w:right w:val="none" w:sz="0" w:space="0" w:color="auto"/>
      </w:divBdr>
      <w:divsChild>
        <w:div w:id="1101874342">
          <w:marLeft w:val="480"/>
          <w:marRight w:val="0"/>
          <w:marTop w:val="0"/>
          <w:marBottom w:val="0"/>
          <w:divBdr>
            <w:top w:val="none" w:sz="0" w:space="0" w:color="auto"/>
            <w:left w:val="none" w:sz="0" w:space="0" w:color="auto"/>
            <w:bottom w:val="none" w:sz="0" w:space="0" w:color="auto"/>
            <w:right w:val="none" w:sz="0" w:space="0" w:color="auto"/>
          </w:divBdr>
        </w:div>
        <w:div w:id="712728958">
          <w:marLeft w:val="480"/>
          <w:marRight w:val="0"/>
          <w:marTop w:val="0"/>
          <w:marBottom w:val="0"/>
          <w:divBdr>
            <w:top w:val="none" w:sz="0" w:space="0" w:color="auto"/>
            <w:left w:val="none" w:sz="0" w:space="0" w:color="auto"/>
            <w:bottom w:val="none" w:sz="0" w:space="0" w:color="auto"/>
            <w:right w:val="none" w:sz="0" w:space="0" w:color="auto"/>
          </w:divBdr>
        </w:div>
      </w:divsChild>
    </w:div>
    <w:div w:id="1256330320">
      <w:bodyDiv w:val="1"/>
      <w:marLeft w:val="0"/>
      <w:marRight w:val="0"/>
      <w:marTop w:val="0"/>
      <w:marBottom w:val="0"/>
      <w:divBdr>
        <w:top w:val="none" w:sz="0" w:space="0" w:color="auto"/>
        <w:left w:val="none" w:sz="0" w:space="0" w:color="auto"/>
        <w:bottom w:val="none" w:sz="0" w:space="0" w:color="auto"/>
        <w:right w:val="none" w:sz="0" w:space="0" w:color="auto"/>
      </w:divBdr>
    </w:div>
    <w:div w:id="1259095953">
      <w:bodyDiv w:val="1"/>
      <w:marLeft w:val="0"/>
      <w:marRight w:val="0"/>
      <w:marTop w:val="0"/>
      <w:marBottom w:val="0"/>
      <w:divBdr>
        <w:top w:val="none" w:sz="0" w:space="0" w:color="auto"/>
        <w:left w:val="none" w:sz="0" w:space="0" w:color="auto"/>
        <w:bottom w:val="none" w:sz="0" w:space="0" w:color="auto"/>
        <w:right w:val="none" w:sz="0" w:space="0" w:color="auto"/>
      </w:divBdr>
    </w:div>
    <w:div w:id="1261992653">
      <w:bodyDiv w:val="1"/>
      <w:marLeft w:val="0"/>
      <w:marRight w:val="0"/>
      <w:marTop w:val="0"/>
      <w:marBottom w:val="0"/>
      <w:divBdr>
        <w:top w:val="none" w:sz="0" w:space="0" w:color="auto"/>
        <w:left w:val="none" w:sz="0" w:space="0" w:color="auto"/>
        <w:bottom w:val="none" w:sz="0" w:space="0" w:color="auto"/>
        <w:right w:val="none" w:sz="0" w:space="0" w:color="auto"/>
      </w:divBdr>
      <w:divsChild>
        <w:div w:id="1766076181">
          <w:marLeft w:val="480"/>
          <w:marRight w:val="0"/>
          <w:marTop w:val="0"/>
          <w:marBottom w:val="0"/>
          <w:divBdr>
            <w:top w:val="none" w:sz="0" w:space="0" w:color="auto"/>
            <w:left w:val="none" w:sz="0" w:space="0" w:color="auto"/>
            <w:bottom w:val="none" w:sz="0" w:space="0" w:color="auto"/>
            <w:right w:val="none" w:sz="0" w:space="0" w:color="auto"/>
          </w:divBdr>
        </w:div>
      </w:divsChild>
    </w:div>
    <w:div w:id="1264845436">
      <w:bodyDiv w:val="1"/>
      <w:marLeft w:val="0"/>
      <w:marRight w:val="0"/>
      <w:marTop w:val="0"/>
      <w:marBottom w:val="0"/>
      <w:divBdr>
        <w:top w:val="none" w:sz="0" w:space="0" w:color="auto"/>
        <w:left w:val="none" w:sz="0" w:space="0" w:color="auto"/>
        <w:bottom w:val="none" w:sz="0" w:space="0" w:color="auto"/>
        <w:right w:val="none" w:sz="0" w:space="0" w:color="auto"/>
      </w:divBdr>
    </w:div>
    <w:div w:id="1278559345">
      <w:bodyDiv w:val="1"/>
      <w:marLeft w:val="0"/>
      <w:marRight w:val="0"/>
      <w:marTop w:val="0"/>
      <w:marBottom w:val="0"/>
      <w:divBdr>
        <w:top w:val="none" w:sz="0" w:space="0" w:color="auto"/>
        <w:left w:val="none" w:sz="0" w:space="0" w:color="auto"/>
        <w:bottom w:val="none" w:sz="0" w:space="0" w:color="auto"/>
        <w:right w:val="none" w:sz="0" w:space="0" w:color="auto"/>
      </w:divBdr>
    </w:div>
    <w:div w:id="1280841240">
      <w:bodyDiv w:val="1"/>
      <w:marLeft w:val="0"/>
      <w:marRight w:val="0"/>
      <w:marTop w:val="0"/>
      <w:marBottom w:val="0"/>
      <w:divBdr>
        <w:top w:val="none" w:sz="0" w:space="0" w:color="auto"/>
        <w:left w:val="none" w:sz="0" w:space="0" w:color="auto"/>
        <w:bottom w:val="none" w:sz="0" w:space="0" w:color="auto"/>
        <w:right w:val="none" w:sz="0" w:space="0" w:color="auto"/>
      </w:divBdr>
    </w:div>
    <w:div w:id="1305968631">
      <w:bodyDiv w:val="1"/>
      <w:marLeft w:val="0"/>
      <w:marRight w:val="0"/>
      <w:marTop w:val="0"/>
      <w:marBottom w:val="0"/>
      <w:divBdr>
        <w:top w:val="none" w:sz="0" w:space="0" w:color="auto"/>
        <w:left w:val="none" w:sz="0" w:space="0" w:color="auto"/>
        <w:bottom w:val="none" w:sz="0" w:space="0" w:color="auto"/>
        <w:right w:val="none" w:sz="0" w:space="0" w:color="auto"/>
      </w:divBdr>
    </w:div>
    <w:div w:id="1309435347">
      <w:bodyDiv w:val="1"/>
      <w:marLeft w:val="0"/>
      <w:marRight w:val="0"/>
      <w:marTop w:val="0"/>
      <w:marBottom w:val="0"/>
      <w:divBdr>
        <w:top w:val="none" w:sz="0" w:space="0" w:color="auto"/>
        <w:left w:val="none" w:sz="0" w:space="0" w:color="auto"/>
        <w:bottom w:val="none" w:sz="0" w:space="0" w:color="auto"/>
        <w:right w:val="none" w:sz="0" w:space="0" w:color="auto"/>
      </w:divBdr>
    </w:div>
    <w:div w:id="1321538752">
      <w:bodyDiv w:val="1"/>
      <w:marLeft w:val="0"/>
      <w:marRight w:val="0"/>
      <w:marTop w:val="0"/>
      <w:marBottom w:val="0"/>
      <w:divBdr>
        <w:top w:val="none" w:sz="0" w:space="0" w:color="auto"/>
        <w:left w:val="none" w:sz="0" w:space="0" w:color="auto"/>
        <w:bottom w:val="none" w:sz="0" w:space="0" w:color="auto"/>
        <w:right w:val="none" w:sz="0" w:space="0" w:color="auto"/>
      </w:divBdr>
    </w:div>
    <w:div w:id="1339577394">
      <w:bodyDiv w:val="1"/>
      <w:marLeft w:val="0"/>
      <w:marRight w:val="0"/>
      <w:marTop w:val="0"/>
      <w:marBottom w:val="0"/>
      <w:divBdr>
        <w:top w:val="none" w:sz="0" w:space="0" w:color="auto"/>
        <w:left w:val="none" w:sz="0" w:space="0" w:color="auto"/>
        <w:bottom w:val="none" w:sz="0" w:space="0" w:color="auto"/>
        <w:right w:val="none" w:sz="0" w:space="0" w:color="auto"/>
      </w:divBdr>
    </w:div>
    <w:div w:id="1342506299">
      <w:bodyDiv w:val="1"/>
      <w:marLeft w:val="0"/>
      <w:marRight w:val="0"/>
      <w:marTop w:val="0"/>
      <w:marBottom w:val="0"/>
      <w:divBdr>
        <w:top w:val="none" w:sz="0" w:space="0" w:color="auto"/>
        <w:left w:val="none" w:sz="0" w:space="0" w:color="auto"/>
        <w:bottom w:val="none" w:sz="0" w:space="0" w:color="auto"/>
        <w:right w:val="none" w:sz="0" w:space="0" w:color="auto"/>
      </w:divBdr>
    </w:div>
    <w:div w:id="1368944074">
      <w:bodyDiv w:val="1"/>
      <w:marLeft w:val="0"/>
      <w:marRight w:val="0"/>
      <w:marTop w:val="0"/>
      <w:marBottom w:val="0"/>
      <w:divBdr>
        <w:top w:val="none" w:sz="0" w:space="0" w:color="auto"/>
        <w:left w:val="none" w:sz="0" w:space="0" w:color="auto"/>
        <w:bottom w:val="none" w:sz="0" w:space="0" w:color="auto"/>
        <w:right w:val="none" w:sz="0" w:space="0" w:color="auto"/>
      </w:divBdr>
    </w:div>
    <w:div w:id="1379547361">
      <w:bodyDiv w:val="1"/>
      <w:marLeft w:val="0"/>
      <w:marRight w:val="0"/>
      <w:marTop w:val="0"/>
      <w:marBottom w:val="0"/>
      <w:divBdr>
        <w:top w:val="none" w:sz="0" w:space="0" w:color="auto"/>
        <w:left w:val="none" w:sz="0" w:space="0" w:color="auto"/>
        <w:bottom w:val="none" w:sz="0" w:space="0" w:color="auto"/>
        <w:right w:val="none" w:sz="0" w:space="0" w:color="auto"/>
      </w:divBdr>
    </w:div>
    <w:div w:id="1386761228">
      <w:bodyDiv w:val="1"/>
      <w:marLeft w:val="0"/>
      <w:marRight w:val="0"/>
      <w:marTop w:val="0"/>
      <w:marBottom w:val="0"/>
      <w:divBdr>
        <w:top w:val="none" w:sz="0" w:space="0" w:color="auto"/>
        <w:left w:val="none" w:sz="0" w:space="0" w:color="auto"/>
        <w:bottom w:val="none" w:sz="0" w:space="0" w:color="auto"/>
        <w:right w:val="none" w:sz="0" w:space="0" w:color="auto"/>
      </w:divBdr>
      <w:divsChild>
        <w:div w:id="1575773807">
          <w:marLeft w:val="640"/>
          <w:marRight w:val="0"/>
          <w:marTop w:val="0"/>
          <w:marBottom w:val="0"/>
          <w:divBdr>
            <w:top w:val="none" w:sz="0" w:space="0" w:color="auto"/>
            <w:left w:val="none" w:sz="0" w:space="0" w:color="auto"/>
            <w:bottom w:val="none" w:sz="0" w:space="0" w:color="auto"/>
            <w:right w:val="none" w:sz="0" w:space="0" w:color="auto"/>
          </w:divBdr>
        </w:div>
        <w:div w:id="1146244670">
          <w:marLeft w:val="640"/>
          <w:marRight w:val="0"/>
          <w:marTop w:val="0"/>
          <w:marBottom w:val="0"/>
          <w:divBdr>
            <w:top w:val="none" w:sz="0" w:space="0" w:color="auto"/>
            <w:left w:val="none" w:sz="0" w:space="0" w:color="auto"/>
            <w:bottom w:val="none" w:sz="0" w:space="0" w:color="auto"/>
            <w:right w:val="none" w:sz="0" w:space="0" w:color="auto"/>
          </w:divBdr>
        </w:div>
        <w:div w:id="827550484">
          <w:marLeft w:val="640"/>
          <w:marRight w:val="0"/>
          <w:marTop w:val="0"/>
          <w:marBottom w:val="0"/>
          <w:divBdr>
            <w:top w:val="none" w:sz="0" w:space="0" w:color="auto"/>
            <w:left w:val="none" w:sz="0" w:space="0" w:color="auto"/>
            <w:bottom w:val="none" w:sz="0" w:space="0" w:color="auto"/>
            <w:right w:val="none" w:sz="0" w:space="0" w:color="auto"/>
          </w:divBdr>
        </w:div>
        <w:div w:id="1971201322">
          <w:marLeft w:val="640"/>
          <w:marRight w:val="0"/>
          <w:marTop w:val="0"/>
          <w:marBottom w:val="0"/>
          <w:divBdr>
            <w:top w:val="none" w:sz="0" w:space="0" w:color="auto"/>
            <w:left w:val="none" w:sz="0" w:space="0" w:color="auto"/>
            <w:bottom w:val="none" w:sz="0" w:space="0" w:color="auto"/>
            <w:right w:val="none" w:sz="0" w:space="0" w:color="auto"/>
          </w:divBdr>
        </w:div>
        <w:div w:id="1121996307">
          <w:marLeft w:val="640"/>
          <w:marRight w:val="0"/>
          <w:marTop w:val="0"/>
          <w:marBottom w:val="0"/>
          <w:divBdr>
            <w:top w:val="none" w:sz="0" w:space="0" w:color="auto"/>
            <w:left w:val="none" w:sz="0" w:space="0" w:color="auto"/>
            <w:bottom w:val="none" w:sz="0" w:space="0" w:color="auto"/>
            <w:right w:val="none" w:sz="0" w:space="0" w:color="auto"/>
          </w:divBdr>
        </w:div>
        <w:div w:id="1247494497">
          <w:marLeft w:val="640"/>
          <w:marRight w:val="0"/>
          <w:marTop w:val="0"/>
          <w:marBottom w:val="0"/>
          <w:divBdr>
            <w:top w:val="none" w:sz="0" w:space="0" w:color="auto"/>
            <w:left w:val="none" w:sz="0" w:space="0" w:color="auto"/>
            <w:bottom w:val="none" w:sz="0" w:space="0" w:color="auto"/>
            <w:right w:val="none" w:sz="0" w:space="0" w:color="auto"/>
          </w:divBdr>
        </w:div>
        <w:div w:id="830562120">
          <w:marLeft w:val="640"/>
          <w:marRight w:val="0"/>
          <w:marTop w:val="0"/>
          <w:marBottom w:val="0"/>
          <w:divBdr>
            <w:top w:val="none" w:sz="0" w:space="0" w:color="auto"/>
            <w:left w:val="none" w:sz="0" w:space="0" w:color="auto"/>
            <w:bottom w:val="none" w:sz="0" w:space="0" w:color="auto"/>
            <w:right w:val="none" w:sz="0" w:space="0" w:color="auto"/>
          </w:divBdr>
        </w:div>
        <w:div w:id="1628391309">
          <w:marLeft w:val="640"/>
          <w:marRight w:val="0"/>
          <w:marTop w:val="0"/>
          <w:marBottom w:val="0"/>
          <w:divBdr>
            <w:top w:val="none" w:sz="0" w:space="0" w:color="auto"/>
            <w:left w:val="none" w:sz="0" w:space="0" w:color="auto"/>
            <w:bottom w:val="none" w:sz="0" w:space="0" w:color="auto"/>
            <w:right w:val="none" w:sz="0" w:space="0" w:color="auto"/>
          </w:divBdr>
        </w:div>
        <w:div w:id="2122995850">
          <w:marLeft w:val="640"/>
          <w:marRight w:val="0"/>
          <w:marTop w:val="0"/>
          <w:marBottom w:val="0"/>
          <w:divBdr>
            <w:top w:val="none" w:sz="0" w:space="0" w:color="auto"/>
            <w:left w:val="none" w:sz="0" w:space="0" w:color="auto"/>
            <w:bottom w:val="none" w:sz="0" w:space="0" w:color="auto"/>
            <w:right w:val="none" w:sz="0" w:space="0" w:color="auto"/>
          </w:divBdr>
        </w:div>
        <w:div w:id="1182431499">
          <w:marLeft w:val="640"/>
          <w:marRight w:val="0"/>
          <w:marTop w:val="0"/>
          <w:marBottom w:val="0"/>
          <w:divBdr>
            <w:top w:val="none" w:sz="0" w:space="0" w:color="auto"/>
            <w:left w:val="none" w:sz="0" w:space="0" w:color="auto"/>
            <w:bottom w:val="none" w:sz="0" w:space="0" w:color="auto"/>
            <w:right w:val="none" w:sz="0" w:space="0" w:color="auto"/>
          </w:divBdr>
        </w:div>
        <w:div w:id="973871615">
          <w:marLeft w:val="640"/>
          <w:marRight w:val="0"/>
          <w:marTop w:val="0"/>
          <w:marBottom w:val="0"/>
          <w:divBdr>
            <w:top w:val="none" w:sz="0" w:space="0" w:color="auto"/>
            <w:left w:val="none" w:sz="0" w:space="0" w:color="auto"/>
            <w:bottom w:val="none" w:sz="0" w:space="0" w:color="auto"/>
            <w:right w:val="none" w:sz="0" w:space="0" w:color="auto"/>
          </w:divBdr>
        </w:div>
      </w:divsChild>
    </w:div>
    <w:div w:id="1392388141">
      <w:bodyDiv w:val="1"/>
      <w:marLeft w:val="0"/>
      <w:marRight w:val="0"/>
      <w:marTop w:val="0"/>
      <w:marBottom w:val="0"/>
      <w:divBdr>
        <w:top w:val="none" w:sz="0" w:space="0" w:color="auto"/>
        <w:left w:val="none" w:sz="0" w:space="0" w:color="auto"/>
        <w:bottom w:val="none" w:sz="0" w:space="0" w:color="auto"/>
        <w:right w:val="none" w:sz="0" w:space="0" w:color="auto"/>
      </w:divBdr>
    </w:div>
    <w:div w:id="1399010621">
      <w:bodyDiv w:val="1"/>
      <w:marLeft w:val="0"/>
      <w:marRight w:val="0"/>
      <w:marTop w:val="0"/>
      <w:marBottom w:val="0"/>
      <w:divBdr>
        <w:top w:val="none" w:sz="0" w:space="0" w:color="auto"/>
        <w:left w:val="none" w:sz="0" w:space="0" w:color="auto"/>
        <w:bottom w:val="none" w:sz="0" w:space="0" w:color="auto"/>
        <w:right w:val="none" w:sz="0" w:space="0" w:color="auto"/>
      </w:divBdr>
    </w:div>
    <w:div w:id="1430931866">
      <w:bodyDiv w:val="1"/>
      <w:marLeft w:val="0"/>
      <w:marRight w:val="0"/>
      <w:marTop w:val="0"/>
      <w:marBottom w:val="0"/>
      <w:divBdr>
        <w:top w:val="none" w:sz="0" w:space="0" w:color="auto"/>
        <w:left w:val="none" w:sz="0" w:space="0" w:color="auto"/>
        <w:bottom w:val="none" w:sz="0" w:space="0" w:color="auto"/>
        <w:right w:val="none" w:sz="0" w:space="0" w:color="auto"/>
      </w:divBdr>
    </w:div>
    <w:div w:id="1452362182">
      <w:bodyDiv w:val="1"/>
      <w:marLeft w:val="0"/>
      <w:marRight w:val="0"/>
      <w:marTop w:val="0"/>
      <w:marBottom w:val="0"/>
      <w:divBdr>
        <w:top w:val="none" w:sz="0" w:space="0" w:color="auto"/>
        <w:left w:val="none" w:sz="0" w:space="0" w:color="auto"/>
        <w:bottom w:val="none" w:sz="0" w:space="0" w:color="auto"/>
        <w:right w:val="none" w:sz="0" w:space="0" w:color="auto"/>
      </w:divBdr>
    </w:div>
    <w:div w:id="1461220649">
      <w:bodyDiv w:val="1"/>
      <w:marLeft w:val="0"/>
      <w:marRight w:val="0"/>
      <w:marTop w:val="0"/>
      <w:marBottom w:val="0"/>
      <w:divBdr>
        <w:top w:val="none" w:sz="0" w:space="0" w:color="auto"/>
        <w:left w:val="none" w:sz="0" w:space="0" w:color="auto"/>
        <w:bottom w:val="none" w:sz="0" w:space="0" w:color="auto"/>
        <w:right w:val="none" w:sz="0" w:space="0" w:color="auto"/>
      </w:divBdr>
    </w:div>
    <w:div w:id="1463882390">
      <w:bodyDiv w:val="1"/>
      <w:marLeft w:val="0"/>
      <w:marRight w:val="0"/>
      <w:marTop w:val="0"/>
      <w:marBottom w:val="0"/>
      <w:divBdr>
        <w:top w:val="none" w:sz="0" w:space="0" w:color="auto"/>
        <w:left w:val="none" w:sz="0" w:space="0" w:color="auto"/>
        <w:bottom w:val="none" w:sz="0" w:space="0" w:color="auto"/>
        <w:right w:val="none" w:sz="0" w:space="0" w:color="auto"/>
      </w:divBdr>
    </w:div>
    <w:div w:id="1466510956">
      <w:bodyDiv w:val="1"/>
      <w:marLeft w:val="0"/>
      <w:marRight w:val="0"/>
      <w:marTop w:val="0"/>
      <w:marBottom w:val="0"/>
      <w:divBdr>
        <w:top w:val="none" w:sz="0" w:space="0" w:color="auto"/>
        <w:left w:val="none" w:sz="0" w:space="0" w:color="auto"/>
        <w:bottom w:val="none" w:sz="0" w:space="0" w:color="auto"/>
        <w:right w:val="none" w:sz="0" w:space="0" w:color="auto"/>
      </w:divBdr>
    </w:div>
    <w:div w:id="1469323440">
      <w:bodyDiv w:val="1"/>
      <w:marLeft w:val="0"/>
      <w:marRight w:val="0"/>
      <w:marTop w:val="0"/>
      <w:marBottom w:val="0"/>
      <w:divBdr>
        <w:top w:val="none" w:sz="0" w:space="0" w:color="auto"/>
        <w:left w:val="none" w:sz="0" w:space="0" w:color="auto"/>
        <w:bottom w:val="none" w:sz="0" w:space="0" w:color="auto"/>
        <w:right w:val="none" w:sz="0" w:space="0" w:color="auto"/>
      </w:divBdr>
    </w:div>
    <w:div w:id="1483499462">
      <w:bodyDiv w:val="1"/>
      <w:marLeft w:val="0"/>
      <w:marRight w:val="0"/>
      <w:marTop w:val="0"/>
      <w:marBottom w:val="0"/>
      <w:divBdr>
        <w:top w:val="none" w:sz="0" w:space="0" w:color="auto"/>
        <w:left w:val="none" w:sz="0" w:space="0" w:color="auto"/>
        <w:bottom w:val="none" w:sz="0" w:space="0" w:color="auto"/>
        <w:right w:val="none" w:sz="0" w:space="0" w:color="auto"/>
      </w:divBdr>
    </w:div>
    <w:div w:id="1495535012">
      <w:bodyDiv w:val="1"/>
      <w:marLeft w:val="0"/>
      <w:marRight w:val="0"/>
      <w:marTop w:val="0"/>
      <w:marBottom w:val="0"/>
      <w:divBdr>
        <w:top w:val="none" w:sz="0" w:space="0" w:color="auto"/>
        <w:left w:val="none" w:sz="0" w:space="0" w:color="auto"/>
        <w:bottom w:val="none" w:sz="0" w:space="0" w:color="auto"/>
        <w:right w:val="none" w:sz="0" w:space="0" w:color="auto"/>
      </w:divBdr>
    </w:div>
    <w:div w:id="1496645781">
      <w:bodyDiv w:val="1"/>
      <w:marLeft w:val="0"/>
      <w:marRight w:val="0"/>
      <w:marTop w:val="0"/>
      <w:marBottom w:val="0"/>
      <w:divBdr>
        <w:top w:val="none" w:sz="0" w:space="0" w:color="auto"/>
        <w:left w:val="none" w:sz="0" w:space="0" w:color="auto"/>
        <w:bottom w:val="none" w:sz="0" w:space="0" w:color="auto"/>
        <w:right w:val="none" w:sz="0" w:space="0" w:color="auto"/>
      </w:divBdr>
    </w:div>
    <w:div w:id="1503085422">
      <w:bodyDiv w:val="1"/>
      <w:marLeft w:val="0"/>
      <w:marRight w:val="0"/>
      <w:marTop w:val="0"/>
      <w:marBottom w:val="0"/>
      <w:divBdr>
        <w:top w:val="none" w:sz="0" w:space="0" w:color="auto"/>
        <w:left w:val="none" w:sz="0" w:space="0" w:color="auto"/>
        <w:bottom w:val="none" w:sz="0" w:space="0" w:color="auto"/>
        <w:right w:val="none" w:sz="0" w:space="0" w:color="auto"/>
      </w:divBdr>
    </w:div>
    <w:div w:id="1509563722">
      <w:bodyDiv w:val="1"/>
      <w:marLeft w:val="0"/>
      <w:marRight w:val="0"/>
      <w:marTop w:val="0"/>
      <w:marBottom w:val="0"/>
      <w:divBdr>
        <w:top w:val="none" w:sz="0" w:space="0" w:color="auto"/>
        <w:left w:val="none" w:sz="0" w:space="0" w:color="auto"/>
        <w:bottom w:val="none" w:sz="0" w:space="0" w:color="auto"/>
        <w:right w:val="none" w:sz="0" w:space="0" w:color="auto"/>
      </w:divBdr>
      <w:divsChild>
        <w:div w:id="186605137">
          <w:marLeft w:val="547"/>
          <w:marRight w:val="0"/>
          <w:marTop w:val="200"/>
          <w:marBottom w:val="0"/>
          <w:divBdr>
            <w:top w:val="none" w:sz="0" w:space="0" w:color="auto"/>
            <w:left w:val="none" w:sz="0" w:space="0" w:color="auto"/>
            <w:bottom w:val="none" w:sz="0" w:space="0" w:color="auto"/>
            <w:right w:val="none" w:sz="0" w:space="0" w:color="auto"/>
          </w:divBdr>
        </w:div>
      </w:divsChild>
    </w:div>
    <w:div w:id="1521816838">
      <w:bodyDiv w:val="1"/>
      <w:marLeft w:val="0"/>
      <w:marRight w:val="0"/>
      <w:marTop w:val="0"/>
      <w:marBottom w:val="0"/>
      <w:divBdr>
        <w:top w:val="none" w:sz="0" w:space="0" w:color="auto"/>
        <w:left w:val="none" w:sz="0" w:space="0" w:color="auto"/>
        <w:bottom w:val="none" w:sz="0" w:space="0" w:color="auto"/>
        <w:right w:val="none" w:sz="0" w:space="0" w:color="auto"/>
      </w:divBdr>
    </w:div>
    <w:div w:id="1521892318">
      <w:bodyDiv w:val="1"/>
      <w:marLeft w:val="0"/>
      <w:marRight w:val="0"/>
      <w:marTop w:val="0"/>
      <w:marBottom w:val="0"/>
      <w:divBdr>
        <w:top w:val="none" w:sz="0" w:space="0" w:color="auto"/>
        <w:left w:val="none" w:sz="0" w:space="0" w:color="auto"/>
        <w:bottom w:val="none" w:sz="0" w:space="0" w:color="auto"/>
        <w:right w:val="none" w:sz="0" w:space="0" w:color="auto"/>
      </w:divBdr>
      <w:divsChild>
        <w:div w:id="1463385707">
          <w:marLeft w:val="640"/>
          <w:marRight w:val="0"/>
          <w:marTop w:val="0"/>
          <w:marBottom w:val="0"/>
          <w:divBdr>
            <w:top w:val="none" w:sz="0" w:space="0" w:color="auto"/>
            <w:left w:val="none" w:sz="0" w:space="0" w:color="auto"/>
            <w:bottom w:val="none" w:sz="0" w:space="0" w:color="auto"/>
            <w:right w:val="none" w:sz="0" w:space="0" w:color="auto"/>
          </w:divBdr>
        </w:div>
        <w:div w:id="252014276">
          <w:marLeft w:val="640"/>
          <w:marRight w:val="0"/>
          <w:marTop w:val="0"/>
          <w:marBottom w:val="0"/>
          <w:divBdr>
            <w:top w:val="none" w:sz="0" w:space="0" w:color="auto"/>
            <w:left w:val="none" w:sz="0" w:space="0" w:color="auto"/>
            <w:bottom w:val="none" w:sz="0" w:space="0" w:color="auto"/>
            <w:right w:val="none" w:sz="0" w:space="0" w:color="auto"/>
          </w:divBdr>
        </w:div>
        <w:div w:id="205722969">
          <w:marLeft w:val="640"/>
          <w:marRight w:val="0"/>
          <w:marTop w:val="0"/>
          <w:marBottom w:val="0"/>
          <w:divBdr>
            <w:top w:val="none" w:sz="0" w:space="0" w:color="auto"/>
            <w:left w:val="none" w:sz="0" w:space="0" w:color="auto"/>
            <w:bottom w:val="none" w:sz="0" w:space="0" w:color="auto"/>
            <w:right w:val="none" w:sz="0" w:space="0" w:color="auto"/>
          </w:divBdr>
        </w:div>
        <w:div w:id="2104568455">
          <w:marLeft w:val="640"/>
          <w:marRight w:val="0"/>
          <w:marTop w:val="0"/>
          <w:marBottom w:val="0"/>
          <w:divBdr>
            <w:top w:val="none" w:sz="0" w:space="0" w:color="auto"/>
            <w:left w:val="none" w:sz="0" w:space="0" w:color="auto"/>
            <w:bottom w:val="none" w:sz="0" w:space="0" w:color="auto"/>
            <w:right w:val="none" w:sz="0" w:space="0" w:color="auto"/>
          </w:divBdr>
        </w:div>
        <w:div w:id="278801824">
          <w:marLeft w:val="640"/>
          <w:marRight w:val="0"/>
          <w:marTop w:val="0"/>
          <w:marBottom w:val="0"/>
          <w:divBdr>
            <w:top w:val="none" w:sz="0" w:space="0" w:color="auto"/>
            <w:left w:val="none" w:sz="0" w:space="0" w:color="auto"/>
            <w:bottom w:val="none" w:sz="0" w:space="0" w:color="auto"/>
            <w:right w:val="none" w:sz="0" w:space="0" w:color="auto"/>
          </w:divBdr>
        </w:div>
        <w:div w:id="1504272834">
          <w:marLeft w:val="640"/>
          <w:marRight w:val="0"/>
          <w:marTop w:val="0"/>
          <w:marBottom w:val="0"/>
          <w:divBdr>
            <w:top w:val="none" w:sz="0" w:space="0" w:color="auto"/>
            <w:left w:val="none" w:sz="0" w:space="0" w:color="auto"/>
            <w:bottom w:val="none" w:sz="0" w:space="0" w:color="auto"/>
            <w:right w:val="none" w:sz="0" w:space="0" w:color="auto"/>
          </w:divBdr>
        </w:div>
        <w:div w:id="1900745652">
          <w:marLeft w:val="640"/>
          <w:marRight w:val="0"/>
          <w:marTop w:val="0"/>
          <w:marBottom w:val="0"/>
          <w:divBdr>
            <w:top w:val="none" w:sz="0" w:space="0" w:color="auto"/>
            <w:left w:val="none" w:sz="0" w:space="0" w:color="auto"/>
            <w:bottom w:val="none" w:sz="0" w:space="0" w:color="auto"/>
            <w:right w:val="none" w:sz="0" w:space="0" w:color="auto"/>
          </w:divBdr>
        </w:div>
        <w:div w:id="1975136797">
          <w:marLeft w:val="640"/>
          <w:marRight w:val="0"/>
          <w:marTop w:val="0"/>
          <w:marBottom w:val="0"/>
          <w:divBdr>
            <w:top w:val="none" w:sz="0" w:space="0" w:color="auto"/>
            <w:left w:val="none" w:sz="0" w:space="0" w:color="auto"/>
            <w:bottom w:val="none" w:sz="0" w:space="0" w:color="auto"/>
            <w:right w:val="none" w:sz="0" w:space="0" w:color="auto"/>
          </w:divBdr>
        </w:div>
        <w:div w:id="362750346">
          <w:marLeft w:val="640"/>
          <w:marRight w:val="0"/>
          <w:marTop w:val="0"/>
          <w:marBottom w:val="0"/>
          <w:divBdr>
            <w:top w:val="none" w:sz="0" w:space="0" w:color="auto"/>
            <w:left w:val="none" w:sz="0" w:space="0" w:color="auto"/>
            <w:bottom w:val="none" w:sz="0" w:space="0" w:color="auto"/>
            <w:right w:val="none" w:sz="0" w:space="0" w:color="auto"/>
          </w:divBdr>
        </w:div>
        <w:div w:id="1254514985">
          <w:marLeft w:val="640"/>
          <w:marRight w:val="0"/>
          <w:marTop w:val="0"/>
          <w:marBottom w:val="0"/>
          <w:divBdr>
            <w:top w:val="none" w:sz="0" w:space="0" w:color="auto"/>
            <w:left w:val="none" w:sz="0" w:space="0" w:color="auto"/>
            <w:bottom w:val="none" w:sz="0" w:space="0" w:color="auto"/>
            <w:right w:val="none" w:sz="0" w:space="0" w:color="auto"/>
          </w:divBdr>
        </w:div>
        <w:div w:id="1961566212">
          <w:marLeft w:val="640"/>
          <w:marRight w:val="0"/>
          <w:marTop w:val="0"/>
          <w:marBottom w:val="0"/>
          <w:divBdr>
            <w:top w:val="none" w:sz="0" w:space="0" w:color="auto"/>
            <w:left w:val="none" w:sz="0" w:space="0" w:color="auto"/>
            <w:bottom w:val="none" w:sz="0" w:space="0" w:color="auto"/>
            <w:right w:val="none" w:sz="0" w:space="0" w:color="auto"/>
          </w:divBdr>
        </w:div>
      </w:divsChild>
    </w:div>
    <w:div w:id="1535729629">
      <w:bodyDiv w:val="1"/>
      <w:marLeft w:val="0"/>
      <w:marRight w:val="0"/>
      <w:marTop w:val="0"/>
      <w:marBottom w:val="0"/>
      <w:divBdr>
        <w:top w:val="none" w:sz="0" w:space="0" w:color="auto"/>
        <w:left w:val="none" w:sz="0" w:space="0" w:color="auto"/>
        <w:bottom w:val="none" w:sz="0" w:space="0" w:color="auto"/>
        <w:right w:val="none" w:sz="0" w:space="0" w:color="auto"/>
      </w:divBdr>
    </w:div>
    <w:div w:id="1554464951">
      <w:bodyDiv w:val="1"/>
      <w:marLeft w:val="0"/>
      <w:marRight w:val="0"/>
      <w:marTop w:val="0"/>
      <w:marBottom w:val="0"/>
      <w:divBdr>
        <w:top w:val="none" w:sz="0" w:space="0" w:color="auto"/>
        <w:left w:val="none" w:sz="0" w:space="0" w:color="auto"/>
        <w:bottom w:val="none" w:sz="0" w:space="0" w:color="auto"/>
        <w:right w:val="none" w:sz="0" w:space="0" w:color="auto"/>
      </w:divBdr>
      <w:divsChild>
        <w:div w:id="869882751">
          <w:marLeft w:val="640"/>
          <w:marRight w:val="0"/>
          <w:marTop w:val="0"/>
          <w:marBottom w:val="0"/>
          <w:divBdr>
            <w:top w:val="none" w:sz="0" w:space="0" w:color="auto"/>
            <w:left w:val="none" w:sz="0" w:space="0" w:color="auto"/>
            <w:bottom w:val="none" w:sz="0" w:space="0" w:color="auto"/>
            <w:right w:val="none" w:sz="0" w:space="0" w:color="auto"/>
          </w:divBdr>
        </w:div>
        <w:div w:id="1187208934">
          <w:marLeft w:val="640"/>
          <w:marRight w:val="0"/>
          <w:marTop w:val="0"/>
          <w:marBottom w:val="0"/>
          <w:divBdr>
            <w:top w:val="none" w:sz="0" w:space="0" w:color="auto"/>
            <w:left w:val="none" w:sz="0" w:space="0" w:color="auto"/>
            <w:bottom w:val="none" w:sz="0" w:space="0" w:color="auto"/>
            <w:right w:val="none" w:sz="0" w:space="0" w:color="auto"/>
          </w:divBdr>
        </w:div>
        <w:div w:id="1345673250">
          <w:marLeft w:val="640"/>
          <w:marRight w:val="0"/>
          <w:marTop w:val="0"/>
          <w:marBottom w:val="0"/>
          <w:divBdr>
            <w:top w:val="none" w:sz="0" w:space="0" w:color="auto"/>
            <w:left w:val="none" w:sz="0" w:space="0" w:color="auto"/>
            <w:bottom w:val="none" w:sz="0" w:space="0" w:color="auto"/>
            <w:right w:val="none" w:sz="0" w:space="0" w:color="auto"/>
          </w:divBdr>
        </w:div>
        <w:div w:id="942106080">
          <w:marLeft w:val="640"/>
          <w:marRight w:val="0"/>
          <w:marTop w:val="0"/>
          <w:marBottom w:val="0"/>
          <w:divBdr>
            <w:top w:val="none" w:sz="0" w:space="0" w:color="auto"/>
            <w:left w:val="none" w:sz="0" w:space="0" w:color="auto"/>
            <w:bottom w:val="none" w:sz="0" w:space="0" w:color="auto"/>
            <w:right w:val="none" w:sz="0" w:space="0" w:color="auto"/>
          </w:divBdr>
        </w:div>
        <w:div w:id="1818260325">
          <w:marLeft w:val="640"/>
          <w:marRight w:val="0"/>
          <w:marTop w:val="0"/>
          <w:marBottom w:val="0"/>
          <w:divBdr>
            <w:top w:val="none" w:sz="0" w:space="0" w:color="auto"/>
            <w:left w:val="none" w:sz="0" w:space="0" w:color="auto"/>
            <w:bottom w:val="none" w:sz="0" w:space="0" w:color="auto"/>
            <w:right w:val="none" w:sz="0" w:space="0" w:color="auto"/>
          </w:divBdr>
        </w:div>
        <w:div w:id="91317313">
          <w:marLeft w:val="640"/>
          <w:marRight w:val="0"/>
          <w:marTop w:val="0"/>
          <w:marBottom w:val="0"/>
          <w:divBdr>
            <w:top w:val="none" w:sz="0" w:space="0" w:color="auto"/>
            <w:left w:val="none" w:sz="0" w:space="0" w:color="auto"/>
            <w:bottom w:val="none" w:sz="0" w:space="0" w:color="auto"/>
            <w:right w:val="none" w:sz="0" w:space="0" w:color="auto"/>
          </w:divBdr>
        </w:div>
        <w:div w:id="909073949">
          <w:marLeft w:val="640"/>
          <w:marRight w:val="0"/>
          <w:marTop w:val="0"/>
          <w:marBottom w:val="0"/>
          <w:divBdr>
            <w:top w:val="none" w:sz="0" w:space="0" w:color="auto"/>
            <w:left w:val="none" w:sz="0" w:space="0" w:color="auto"/>
            <w:bottom w:val="none" w:sz="0" w:space="0" w:color="auto"/>
            <w:right w:val="none" w:sz="0" w:space="0" w:color="auto"/>
          </w:divBdr>
        </w:div>
        <w:div w:id="633877842">
          <w:marLeft w:val="640"/>
          <w:marRight w:val="0"/>
          <w:marTop w:val="0"/>
          <w:marBottom w:val="0"/>
          <w:divBdr>
            <w:top w:val="none" w:sz="0" w:space="0" w:color="auto"/>
            <w:left w:val="none" w:sz="0" w:space="0" w:color="auto"/>
            <w:bottom w:val="none" w:sz="0" w:space="0" w:color="auto"/>
            <w:right w:val="none" w:sz="0" w:space="0" w:color="auto"/>
          </w:divBdr>
        </w:div>
        <w:div w:id="469639777">
          <w:marLeft w:val="640"/>
          <w:marRight w:val="0"/>
          <w:marTop w:val="0"/>
          <w:marBottom w:val="0"/>
          <w:divBdr>
            <w:top w:val="none" w:sz="0" w:space="0" w:color="auto"/>
            <w:left w:val="none" w:sz="0" w:space="0" w:color="auto"/>
            <w:bottom w:val="none" w:sz="0" w:space="0" w:color="auto"/>
            <w:right w:val="none" w:sz="0" w:space="0" w:color="auto"/>
          </w:divBdr>
        </w:div>
        <w:div w:id="1906335399">
          <w:marLeft w:val="640"/>
          <w:marRight w:val="0"/>
          <w:marTop w:val="0"/>
          <w:marBottom w:val="0"/>
          <w:divBdr>
            <w:top w:val="none" w:sz="0" w:space="0" w:color="auto"/>
            <w:left w:val="none" w:sz="0" w:space="0" w:color="auto"/>
            <w:bottom w:val="none" w:sz="0" w:space="0" w:color="auto"/>
            <w:right w:val="none" w:sz="0" w:space="0" w:color="auto"/>
          </w:divBdr>
        </w:div>
        <w:div w:id="1167019473">
          <w:marLeft w:val="640"/>
          <w:marRight w:val="0"/>
          <w:marTop w:val="0"/>
          <w:marBottom w:val="0"/>
          <w:divBdr>
            <w:top w:val="none" w:sz="0" w:space="0" w:color="auto"/>
            <w:left w:val="none" w:sz="0" w:space="0" w:color="auto"/>
            <w:bottom w:val="none" w:sz="0" w:space="0" w:color="auto"/>
            <w:right w:val="none" w:sz="0" w:space="0" w:color="auto"/>
          </w:divBdr>
        </w:div>
      </w:divsChild>
    </w:div>
    <w:div w:id="1561361312">
      <w:bodyDiv w:val="1"/>
      <w:marLeft w:val="0"/>
      <w:marRight w:val="0"/>
      <w:marTop w:val="0"/>
      <w:marBottom w:val="0"/>
      <w:divBdr>
        <w:top w:val="none" w:sz="0" w:space="0" w:color="auto"/>
        <w:left w:val="none" w:sz="0" w:space="0" w:color="auto"/>
        <w:bottom w:val="none" w:sz="0" w:space="0" w:color="auto"/>
        <w:right w:val="none" w:sz="0" w:space="0" w:color="auto"/>
      </w:divBdr>
    </w:div>
    <w:div w:id="1576665228">
      <w:bodyDiv w:val="1"/>
      <w:marLeft w:val="0"/>
      <w:marRight w:val="0"/>
      <w:marTop w:val="0"/>
      <w:marBottom w:val="0"/>
      <w:divBdr>
        <w:top w:val="none" w:sz="0" w:space="0" w:color="auto"/>
        <w:left w:val="none" w:sz="0" w:space="0" w:color="auto"/>
        <w:bottom w:val="none" w:sz="0" w:space="0" w:color="auto"/>
        <w:right w:val="none" w:sz="0" w:space="0" w:color="auto"/>
      </w:divBdr>
      <w:divsChild>
        <w:div w:id="1248418998">
          <w:marLeft w:val="360"/>
          <w:marRight w:val="0"/>
          <w:marTop w:val="200"/>
          <w:marBottom w:val="0"/>
          <w:divBdr>
            <w:top w:val="none" w:sz="0" w:space="0" w:color="auto"/>
            <w:left w:val="none" w:sz="0" w:space="0" w:color="auto"/>
            <w:bottom w:val="none" w:sz="0" w:space="0" w:color="auto"/>
            <w:right w:val="none" w:sz="0" w:space="0" w:color="auto"/>
          </w:divBdr>
        </w:div>
      </w:divsChild>
    </w:div>
    <w:div w:id="1584803862">
      <w:bodyDiv w:val="1"/>
      <w:marLeft w:val="0"/>
      <w:marRight w:val="0"/>
      <w:marTop w:val="0"/>
      <w:marBottom w:val="0"/>
      <w:divBdr>
        <w:top w:val="none" w:sz="0" w:space="0" w:color="auto"/>
        <w:left w:val="none" w:sz="0" w:space="0" w:color="auto"/>
        <w:bottom w:val="none" w:sz="0" w:space="0" w:color="auto"/>
        <w:right w:val="none" w:sz="0" w:space="0" w:color="auto"/>
      </w:divBdr>
    </w:div>
    <w:div w:id="1587837617">
      <w:bodyDiv w:val="1"/>
      <w:marLeft w:val="0"/>
      <w:marRight w:val="0"/>
      <w:marTop w:val="0"/>
      <w:marBottom w:val="0"/>
      <w:divBdr>
        <w:top w:val="none" w:sz="0" w:space="0" w:color="auto"/>
        <w:left w:val="none" w:sz="0" w:space="0" w:color="auto"/>
        <w:bottom w:val="none" w:sz="0" w:space="0" w:color="auto"/>
        <w:right w:val="none" w:sz="0" w:space="0" w:color="auto"/>
      </w:divBdr>
    </w:div>
    <w:div w:id="1610552419">
      <w:bodyDiv w:val="1"/>
      <w:marLeft w:val="0"/>
      <w:marRight w:val="0"/>
      <w:marTop w:val="0"/>
      <w:marBottom w:val="0"/>
      <w:divBdr>
        <w:top w:val="none" w:sz="0" w:space="0" w:color="auto"/>
        <w:left w:val="none" w:sz="0" w:space="0" w:color="auto"/>
        <w:bottom w:val="none" w:sz="0" w:space="0" w:color="auto"/>
        <w:right w:val="none" w:sz="0" w:space="0" w:color="auto"/>
      </w:divBdr>
    </w:div>
    <w:div w:id="1630629488">
      <w:bodyDiv w:val="1"/>
      <w:marLeft w:val="0"/>
      <w:marRight w:val="0"/>
      <w:marTop w:val="0"/>
      <w:marBottom w:val="0"/>
      <w:divBdr>
        <w:top w:val="none" w:sz="0" w:space="0" w:color="auto"/>
        <w:left w:val="none" w:sz="0" w:space="0" w:color="auto"/>
        <w:bottom w:val="none" w:sz="0" w:space="0" w:color="auto"/>
        <w:right w:val="none" w:sz="0" w:space="0" w:color="auto"/>
      </w:divBdr>
    </w:div>
    <w:div w:id="1652905915">
      <w:bodyDiv w:val="1"/>
      <w:marLeft w:val="0"/>
      <w:marRight w:val="0"/>
      <w:marTop w:val="0"/>
      <w:marBottom w:val="0"/>
      <w:divBdr>
        <w:top w:val="none" w:sz="0" w:space="0" w:color="auto"/>
        <w:left w:val="none" w:sz="0" w:space="0" w:color="auto"/>
        <w:bottom w:val="none" w:sz="0" w:space="0" w:color="auto"/>
        <w:right w:val="none" w:sz="0" w:space="0" w:color="auto"/>
      </w:divBdr>
      <w:divsChild>
        <w:div w:id="1882016182">
          <w:marLeft w:val="480"/>
          <w:marRight w:val="0"/>
          <w:marTop w:val="0"/>
          <w:marBottom w:val="0"/>
          <w:divBdr>
            <w:top w:val="none" w:sz="0" w:space="0" w:color="auto"/>
            <w:left w:val="none" w:sz="0" w:space="0" w:color="auto"/>
            <w:bottom w:val="none" w:sz="0" w:space="0" w:color="auto"/>
            <w:right w:val="none" w:sz="0" w:space="0" w:color="auto"/>
          </w:divBdr>
        </w:div>
      </w:divsChild>
    </w:div>
    <w:div w:id="1658532918">
      <w:bodyDiv w:val="1"/>
      <w:marLeft w:val="0"/>
      <w:marRight w:val="0"/>
      <w:marTop w:val="0"/>
      <w:marBottom w:val="0"/>
      <w:divBdr>
        <w:top w:val="none" w:sz="0" w:space="0" w:color="auto"/>
        <w:left w:val="none" w:sz="0" w:space="0" w:color="auto"/>
        <w:bottom w:val="none" w:sz="0" w:space="0" w:color="auto"/>
        <w:right w:val="none" w:sz="0" w:space="0" w:color="auto"/>
      </w:divBdr>
    </w:div>
    <w:div w:id="1663895249">
      <w:bodyDiv w:val="1"/>
      <w:marLeft w:val="0"/>
      <w:marRight w:val="0"/>
      <w:marTop w:val="0"/>
      <w:marBottom w:val="0"/>
      <w:divBdr>
        <w:top w:val="none" w:sz="0" w:space="0" w:color="auto"/>
        <w:left w:val="none" w:sz="0" w:space="0" w:color="auto"/>
        <w:bottom w:val="none" w:sz="0" w:space="0" w:color="auto"/>
        <w:right w:val="none" w:sz="0" w:space="0" w:color="auto"/>
      </w:divBdr>
    </w:div>
    <w:div w:id="1692489544">
      <w:bodyDiv w:val="1"/>
      <w:marLeft w:val="0"/>
      <w:marRight w:val="0"/>
      <w:marTop w:val="0"/>
      <w:marBottom w:val="0"/>
      <w:divBdr>
        <w:top w:val="none" w:sz="0" w:space="0" w:color="auto"/>
        <w:left w:val="none" w:sz="0" w:space="0" w:color="auto"/>
        <w:bottom w:val="none" w:sz="0" w:space="0" w:color="auto"/>
        <w:right w:val="none" w:sz="0" w:space="0" w:color="auto"/>
      </w:divBdr>
    </w:div>
    <w:div w:id="1694645563">
      <w:bodyDiv w:val="1"/>
      <w:marLeft w:val="0"/>
      <w:marRight w:val="0"/>
      <w:marTop w:val="0"/>
      <w:marBottom w:val="0"/>
      <w:divBdr>
        <w:top w:val="none" w:sz="0" w:space="0" w:color="auto"/>
        <w:left w:val="none" w:sz="0" w:space="0" w:color="auto"/>
        <w:bottom w:val="none" w:sz="0" w:space="0" w:color="auto"/>
        <w:right w:val="none" w:sz="0" w:space="0" w:color="auto"/>
      </w:divBdr>
    </w:div>
    <w:div w:id="1695958633">
      <w:bodyDiv w:val="1"/>
      <w:marLeft w:val="0"/>
      <w:marRight w:val="0"/>
      <w:marTop w:val="0"/>
      <w:marBottom w:val="0"/>
      <w:divBdr>
        <w:top w:val="none" w:sz="0" w:space="0" w:color="auto"/>
        <w:left w:val="none" w:sz="0" w:space="0" w:color="auto"/>
        <w:bottom w:val="none" w:sz="0" w:space="0" w:color="auto"/>
        <w:right w:val="none" w:sz="0" w:space="0" w:color="auto"/>
      </w:divBdr>
    </w:div>
    <w:div w:id="1709063885">
      <w:bodyDiv w:val="1"/>
      <w:marLeft w:val="0"/>
      <w:marRight w:val="0"/>
      <w:marTop w:val="0"/>
      <w:marBottom w:val="0"/>
      <w:divBdr>
        <w:top w:val="none" w:sz="0" w:space="0" w:color="auto"/>
        <w:left w:val="none" w:sz="0" w:space="0" w:color="auto"/>
        <w:bottom w:val="none" w:sz="0" w:space="0" w:color="auto"/>
        <w:right w:val="none" w:sz="0" w:space="0" w:color="auto"/>
      </w:divBdr>
    </w:div>
    <w:div w:id="1726298518">
      <w:bodyDiv w:val="1"/>
      <w:marLeft w:val="0"/>
      <w:marRight w:val="0"/>
      <w:marTop w:val="0"/>
      <w:marBottom w:val="0"/>
      <w:divBdr>
        <w:top w:val="none" w:sz="0" w:space="0" w:color="auto"/>
        <w:left w:val="none" w:sz="0" w:space="0" w:color="auto"/>
        <w:bottom w:val="none" w:sz="0" w:space="0" w:color="auto"/>
        <w:right w:val="none" w:sz="0" w:space="0" w:color="auto"/>
      </w:divBdr>
    </w:div>
    <w:div w:id="1732801707">
      <w:bodyDiv w:val="1"/>
      <w:marLeft w:val="0"/>
      <w:marRight w:val="0"/>
      <w:marTop w:val="0"/>
      <w:marBottom w:val="0"/>
      <w:divBdr>
        <w:top w:val="none" w:sz="0" w:space="0" w:color="auto"/>
        <w:left w:val="none" w:sz="0" w:space="0" w:color="auto"/>
        <w:bottom w:val="none" w:sz="0" w:space="0" w:color="auto"/>
        <w:right w:val="none" w:sz="0" w:space="0" w:color="auto"/>
      </w:divBdr>
    </w:div>
    <w:div w:id="1758790856">
      <w:bodyDiv w:val="1"/>
      <w:marLeft w:val="0"/>
      <w:marRight w:val="0"/>
      <w:marTop w:val="0"/>
      <w:marBottom w:val="0"/>
      <w:divBdr>
        <w:top w:val="none" w:sz="0" w:space="0" w:color="auto"/>
        <w:left w:val="none" w:sz="0" w:space="0" w:color="auto"/>
        <w:bottom w:val="none" w:sz="0" w:space="0" w:color="auto"/>
        <w:right w:val="none" w:sz="0" w:space="0" w:color="auto"/>
      </w:divBdr>
    </w:div>
    <w:div w:id="1771587726">
      <w:bodyDiv w:val="1"/>
      <w:marLeft w:val="0"/>
      <w:marRight w:val="0"/>
      <w:marTop w:val="0"/>
      <w:marBottom w:val="0"/>
      <w:divBdr>
        <w:top w:val="none" w:sz="0" w:space="0" w:color="auto"/>
        <w:left w:val="none" w:sz="0" w:space="0" w:color="auto"/>
        <w:bottom w:val="none" w:sz="0" w:space="0" w:color="auto"/>
        <w:right w:val="none" w:sz="0" w:space="0" w:color="auto"/>
      </w:divBdr>
    </w:div>
    <w:div w:id="1787894176">
      <w:bodyDiv w:val="1"/>
      <w:marLeft w:val="0"/>
      <w:marRight w:val="0"/>
      <w:marTop w:val="0"/>
      <w:marBottom w:val="0"/>
      <w:divBdr>
        <w:top w:val="none" w:sz="0" w:space="0" w:color="auto"/>
        <w:left w:val="none" w:sz="0" w:space="0" w:color="auto"/>
        <w:bottom w:val="none" w:sz="0" w:space="0" w:color="auto"/>
        <w:right w:val="none" w:sz="0" w:space="0" w:color="auto"/>
      </w:divBdr>
    </w:div>
    <w:div w:id="1835759738">
      <w:bodyDiv w:val="1"/>
      <w:marLeft w:val="0"/>
      <w:marRight w:val="0"/>
      <w:marTop w:val="0"/>
      <w:marBottom w:val="0"/>
      <w:divBdr>
        <w:top w:val="none" w:sz="0" w:space="0" w:color="auto"/>
        <w:left w:val="none" w:sz="0" w:space="0" w:color="auto"/>
        <w:bottom w:val="none" w:sz="0" w:space="0" w:color="auto"/>
        <w:right w:val="none" w:sz="0" w:space="0" w:color="auto"/>
      </w:divBdr>
      <w:divsChild>
        <w:div w:id="890119946">
          <w:marLeft w:val="360"/>
          <w:marRight w:val="0"/>
          <w:marTop w:val="200"/>
          <w:marBottom w:val="0"/>
          <w:divBdr>
            <w:top w:val="none" w:sz="0" w:space="0" w:color="auto"/>
            <w:left w:val="none" w:sz="0" w:space="0" w:color="auto"/>
            <w:bottom w:val="none" w:sz="0" w:space="0" w:color="auto"/>
            <w:right w:val="none" w:sz="0" w:space="0" w:color="auto"/>
          </w:divBdr>
        </w:div>
      </w:divsChild>
    </w:div>
    <w:div w:id="1864828283">
      <w:bodyDiv w:val="1"/>
      <w:marLeft w:val="0"/>
      <w:marRight w:val="0"/>
      <w:marTop w:val="0"/>
      <w:marBottom w:val="0"/>
      <w:divBdr>
        <w:top w:val="none" w:sz="0" w:space="0" w:color="auto"/>
        <w:left w:val="none" w:sz="0" w:space="0" w:color="auto"/>
        <w:bottom w:val="none" w:sz="0" w:space="0" w:color="auto"/>
        <w:right w:val="none" w:sz="0" w:space="0" w:color="auto"/>
      </w:divBdr>
      <w:divsChild>
        <w:div w:id="322859029">
          <w:marLeft w:val="360"/>
          <w:marRight w:val="0"/>
          <w:marTop w:val="200"/>
          <w:marBottom w:val="0"/>
          <w:divBdr>
            <w:top w:val="none" w:sz="0" w:space="0" w:color="auto"/>
            <w:left w:val="none" w:sz="0" w:space="0" w:color="auto"/>
            <w:bottom w:val="none" w:sz="0" w:space="0" w:color="auto"/>
            <w:right w:val="none" w:sz="0" w:space="0" w:color="auto"/>
          </w:divBdr>
        </w:div>
        <w:div w:id="746612971">
          <w:marLeft w:val="1267"/>
          <w:marRight w:val="0"/>
          <w:marTop w:val="100"/>
          <w:marBottom w:val="0"/>
          <w:divBdr>
            <w:top w:val="none" w:sz="0" w:space="0" w:color="auto"/>
            <w:left w:val="none" w:sz="0" w:space="0" w:color="auto"/>
            <w:bottom w:val="none" w:sz="0" w:space="0" w:color="auto"/>
            <w:right w:val="none" w:sz="0" w:space="0" w:color="auto"/>
          </w:divBdr>
        </w:div>
        <w:div w:id="1325668">
          <w:marLeft w:val="1267"/>
          <w:marRight w:val="0"/>
          <w:marTop w:val="100"/>
          <w:marBottom w:val="0"/>
          <w:divBdr>
            <w:top w:val="none" w:sz="0" w:space="0" w:color="auto"/>
            <w:left w:val="none" w:sz="0" w:space="0" w:color="auto"/>
            <w:bottom w:val="none" w:sz="0" w:space="0" w:color="auto"/>
            <w:right w:val="none" w:sz="0" w:space="0" w:color="auto"/>
          </w:divBdr>
        </w:div>
        <w:div w:id="888954192">
          <w:marLeft w:val="1267"/>
          <w:marRight w:val="0"/>
          <w:marTop w:val="100"/>
          <w:marBottom w:val="0"/>
          <w:divBdr>
            <w:top w:val="none" w:sz="0" w:space="0" w:color="auto"/>
            <w:left w:val="none" w:sz="0" w:space="0" w:color="auto"/>
            <w:bottom w:val="none" w:sz="0" w:space="0" w:color="auto"/>
            <w:right w:val="none" w:sz="0" w:space="0" w:color="auto"/>
          </w:divBdr>
        </w:div>
      </w:divsChild>
    </w:div>
    <w:div w:id="1879318967">
      <w:bodyDiv w:val="1"/>
      <w:marLeft w:val="0"/>
      <w:marRight w:val="0"/>
      <w:marTop w:val="0"/>
      <w:marBottom w:val="0"/>
      <w:divBdr>
        <w:top w:val="none" w:sz="0" w:space="0" w:color="auto"/>
        <w:left w:val="none" w:sz="0" w:space="0" w:color="auto"/>
        <w:bottom w:val="none" w:sz="0" w:space="0" w:color="auto"/>
        <w:right w:val="none" w:sz="0" w:space="0" w:color="auto"/>
      </w:divBdr>
      <w:divsChild>
        <w:div w:id="1692337946">
          <w:marLeft w:val="640"/>
          <w:marRight w:val="0"/>
          <w:marTop w:val="0"/>
          <w:marBottom w:val="0"/>
          <w:divBdr>
            <w:top w:val="none" w:sz="0" w:space="0" w:color="auto"/>
            <w:left w:val="none" w:sz="0" w:space="0" w:color="auto"/>
            <w:bottom w:val="none" w:sz="0" w:space="0" w:color="auto"/>
            <w:right w:val="none" w:sz="0" w:space="0" w:color="auto"/>
          </w:divBdr>
        </w:div>
        <w:div w:id="28915966">
          <w:marLeft w:val="640"/>
          <w:marRight w:val="0"/>
          <w:marTop w:val="0"/>
          <w:marBottom w:val="0"/>
          <w:divBdr>
            <w:top w:val="none" w:sz="0" w:space="0" w:color="auto"/>
            <w:left w:val="none" w:sz="0" w:space="0" w:color="auto"/>
            <w:bottom w:val="none" w:sz="0" w:space="0" w:color="auto"/>
            <w:right w:val="none" w:sz="0" w:space="0" w:color="auto"/>
          </w:divBdr>
        </w:div>
        <w:div w:id="2013484823">
          <w:marLeft w:val="640"/>
          <w:marRight w:val="0"/>
          <w:marTop w:val="0"/>
          <w:marBottom w:val="0"/>
          <w:divBdr>
            <w:top w:val="none" w:sz="0" w:space="0" w:color="auto"/>
            <w:left w:val="none" w:sz="0" w:space="0" w:color="auto"/>
            <w:bottom w:val="none" w:sz="0" w:space="0" w:color="auto"/>
            <w:right w:val="none" w:sz="0" w:space="0" w:color="auto"/>
          </w:divBdr>
        </w:div>
        <w:div w:id="506019325">
          <w:marLeft w:val="640"/>
          <w:marRight w:val="0"/>
          <w:marTop w:val="0"/>
          <w:marBottom w:val="0"/>
          <w:divBdr>
            <w:top w:val="none" w:sz="0" w:space="0" w:color="auto"/>
            <w:left w:val="none" w:sz="0" w:space="0" w:color="auto"/>
            <w:bottom w:val="none" w:sz="0" w:space="0" w:color="auto"/>
            <w:right w:val="none" w:sz="0" w:space="0" w:color="auto"/>
          </w:divBdr>
        </w:div>
        <w:div w:id="974987277">
          <w:marLeft w:val="640"/>
          <w:marRight w:val="0"/>
          <w:marTop w:val="0"/>
          <w:marBottom w:val="0"/>
          <w:divBdr>
            <w:top w:val="none" w:sz="0" w:space="0" w:color="auto"/>
            <w:left w:val="none" w:sz="0" w:space="0" w:color="auto"/>
            <w:bottom w:val="none" w:sz="0" w:space="0" w:color="auto"/>
            <w:right w:val="none" w:sz="0" w:space="0" w:color="auto"/>
          </w:divBdr>
        </w:div>
        <w:div w:id="832794612">
          <w:marLeft w:val="640"/>
          <w:marRight w:val="0"/>
          <w:marTop w:val="0"/>
          <w:marBottom w:val="0"/>
          <w:divBdr>
            <w:top w:val="none" w:sz="0" w:space="0" w:color="auto"/>
            <w:left w:val="none" w:sz="0" w:space="0" w:color="auto"/>
            <w:bottom w:val="none" w:sz="0" w:space="0" w:color="auto"/>
            <w:right w:val="none" w:sz="0" w:space="0" w:color="auto"/>
          </w:divBdr>
        </w:div>
        <w:div w:id="237251315">
          <w:marLeft w:val="640"/>
          <w:marRight w:val="0"/>
          <w:marTop w:val="0"/>
          <w:marBottom w:val="0"/>
          <w:divBdr>
            <w:top w:val="none" w:sz="0" w:space="0" w:color="auto"/>
            <w:left w:val="none" w:sz="0" w:space="0" w:color="auto"/>
            <w:bottom w:val="none" w:sz="0" w:space="0" w:color="auto"/>
            <w:right w:val="none" w:sz="0" w:space="0" w:color="auto"/>
          </w:divBdr>
        </w:div>
        <w:div w:id="1270624489">
          <w:marLeft w:val="640"/>
          <w:marRight w:val="0"/>
          <w:marTop w:val="0"/>
          <w:marBottom w:val="0"/>
          <w:divBdr>
            <w:top w:val="none" w:sz="0" w:space="0" w:color="auto"/>
            <w:left w:val="none" w:sz="0" w:space="0" w:color="auto"/>
            <w:bottom w:val="none" w:sz="0" w:space="0" w:color="auto"/>
            <w:right w:val="none" w:sz="0" w:space="0" w:color="auto"/>
          </w:divBdr>
        </w:div>
        <w:div w:id="1749427313">
          <w:marLeft w:val="640"/>
          <w:marRight w:val="0"/>
          <w:marTop w:val="0"/>
          <w:marBottom w:val="0"/>
          <w:divBdr>
            <w:top w:val="none" w:sz="0" w:space="0" w:color="auto"/>
            <w:left w:val="none" w:sz="0" w:space="0" w:color="auto"/>
            <w:bottom w:val="none" w:sz="0" w:space="0" w:color="auto"/>
            <w:right w:val="none" w:sz="0" w:space="0" w:color="auto"/>
          </w:divBdr>
        </w:div>
        <w:div w:id="312031622">
          <w:marLeft w:val="640"/>
          <w:marRight w:val="0"/>
          <w:marTop w:val="0"/>
          <w:marBottom w:val="0"/>
          <w:divBdr>
            <w:top w:val="none" w:sz="0" w:space="0" w:color="auto"/>
            <w:left w:val="none" w:sz="0" w:space="0" w:color="auto"/>
            <w:bottom w:val="none" w:sz="0" w:space="0" w:color="auto"/>
            <w:right w:val="none" w:sz="0" w:space="0" w:color="auto"/>
          </w:divBdr>
        </w:div>
      </w:divsChild>
    </w:div>
    <w:div w:id="1888684959">
      <w:bodyDiv w:val="1"/>
      <w:marLeft w:val="0"/>
      <w:marRight w:val="0"/>
      <w:marTop w:val="0"/>
      <w:marBottom w:val="0"/>
      <w:divBdr>
        <w:top w:val="none" w:sz="0" w:space="0" w:color="auto"/>
        <w:left w:val="none" w:sz="0" w:space="0" w:color="auto"/>
        <w:bottom w:val="none" w:sz="0" w:space="0" w:color="auto"/>
        <w:right w:val="none" w:sz="0" w:space="0" w:color="auto"/>
      </w:divBdr>
    </w:div>
    <w:div w:id="1903828735">
      <w:bodyDiv w:val="1"/>
      <w:marLeft w:val="0"/>
      <w:marRight w:val="0"/>
      <w:marTop w:val="0"/>
      <w:marBottom w:val="0"/>
      <w:divBdr>
        <w:top w:val="none" w:sz="0" w:space="0" w:color="auto"/>
        <w:left w:val="none" w:sz="0" w:space="0" w:color="auto"/>
        <w:bottom w:val="none" w:sz="0" w:space="0" w:color="auto"/>
        <w:right w:val="none" w:sz="0" w:space="0" w:color="auto"/>
      </w:divBdr>
    </w:div>
    <w:div w:id="1911303809">
      <w:bodyDiv w:val="1"/>
      <w:marLeft w:val="0"/>
      <w:marRight w:val="0"/>
      <w:marTop w:val="0"/>
      <w:marBottom w:val="0"/>
      <w:divBdr>
        <w:top w:val="none" w:sz="0" w:space="0" w:color="auto"/>
        <w:left w:val="none" w:sz="0" w:space="0" w:color="auto"/>
        <w:bottom w:val="none" w:sz="0" w:space="0" w:color="auto"/>
        <w:right w:val="none" w:sz="0" w:space="0" w:color="auto"/>
      </w:divBdr>
    </w:div>
    <w:div w:id="1917862503">
      <w:bodyDiv w:val="1"/>
      <w:marLeft w:val="0"/>
      <w:marRight w:val="0"/>
      <w:marTop w:val="0"/>
      <w:marBottom w:val="0"/>
      <w:divBdr>
        <w:top w:val="none" w:sz="0" w:space="0" w:color="auto"/>
        <w:left w:val="none" w:sz="0" w:space="0" w:color="auto"/>
        <w:bottom w:val="none" w:sz="0" w:space="0" w:color="auto"/>
        <w:right w:val="none" w:sz="0" w:space="0" w:color="auto"/>
      </w:divBdr>
    </w:div>
    <w:div w:id="1918131416">
      <w:bodyDiv w:val="1"/>
      <w:marLeft w:val="0"/>
      <w:marRight w:val="0"/>
      <w:marTop w:val="0"/>
      <w:marBottom w:val="0"/>
      <w:divBdr>
        <w:top w:val="none" w:sz="0" w:space="0" w:color="auto"/>
        <w:left w:val="none" w:sz="0" w:space="0" w:color="auto"/>
        <w:bottom w:val="none" w:sz="0" w:space="0" w:color="auto"/>
        <w:right w:val="none" w:sz="0" w:space="0" w:color="auto"/>
      </w:divBdr>
    </w:div>
    <w:div w:id="1971785038">
      <w:bodyDiv w:val="1"/>
      <w:marLeft w:val="0"/>
      <w:marRight w:val="0"/>
      <w:marTop w:val="0"/>
      <w:marBottom w:val="0"/>
      <w:divBdr>
        <w:top w:val="none" w:sz="0" w:space="0" w:color="auto"/>
        <w:left w:val="none" w:sz="0" w:space="0" w:color="auto"/>
        <w:bottom w:val="none" w:sz="0" w:space="0" w:color="auto"/>
        <w:right w:val="none" w:sz="0" w:space="0" w:color="auto"/>
      </w:divBdr>
    </w:div>
    <w:div w:id="1979146145">
      <w:bodyDiv w:val="1"/>
      <w:marLeft w:val="0"/>
      <w:marRight w:val="0"/>
      <w:marTop w:val="0"/>
      <w:marBottom w:val="0"/>
      <w:divBdr>
        <w:top w:val="none" w:sz="0" w:space="0" w:color="auto"/>
        <w:left w:val="none" w:sz="0" w:space="0" w:color="auto"/>
        <w:bottom w:val="none" w:sz="0" w:space="0" w:color="auto"/>
        <w:right w:val="none" w:sz="0" w:space="0" w:color="auto"/>
      </w:divBdr>
      <w:divsChild>
        <w:div w:id="305551252">
          <w:marLeft w:val="360"/>
          <w:marRight w:val="0"/>
          <w:marTop w:val="200"/>
          <w:marBottom w:val="0"/>
          <w:divBdr>
            <w:top w:val="none" w:sz="0" w:space="0" w:color="auto"/>
            <w:left w:val="none" w:sz="0" w:space="0" w:color="auto"/>
            <w:bottom w:val="none" w:sz="0" w:space="0" w:color="auto"/>
            <w:right w:val="none" w:sz="0" w:space="0" w:color="auto"/>
          </w:divBdr>
        </w:div>
      </w:divsChild>
    </w:div>
    <w:div w:id="1988388294">
      <w:bodyDiv w:val="1"/>
      <w:marLeft w:val="0"/>
      <w:marRight w:val="0"/>
      <w:marTop w:val="0"/>
      <w:marBottom w:val="0"/>
      <w:divBdr>
        <w:top w:val="none" w:sz="0" w:space="0" w:color="auto"/>
        <w:left w:val="none" w:sz="0" w:space="0" w:color="auto"/>
        <w:bottom w:val="none" w:sz="0" w:space="0" w:color="auto"/>
        <w:right w:val="none" w:sz="0" w:space="0" w:color="auto"/>
      </w:divBdr>
    </w:div>
    <w:div w:id="1998993225">
      <w:bodyDiv w:val="1"/>
      <w:marLeft w:val="0"/>
      <w:marRight w:val="0"/>
      <w:marTop w:val="0"/>
      <w:marBottom w:val="0"/>
      <w:divBdr>
        <w:top w:val="none" w:sz="0" w:space="0" w:color="auto"/>
        <w:left w:val="none" w:sz="0" w:space="0" w:color="auto"/>
        <w:bottom w:val="none" w:sz="0" w:space="0" w:color="auto"/>
        <w:right w:val="none" w:sz="0" w:space="0" w:color="auto"/>
      </w:divBdr>
    </w:div>
    <w:div w:id="2000886062">
      <w:bodyDiv w:val="1"/>
      <w:marLeft w:val="0"/>
      <w:marRight w:val="0"/>
      <w:marTop w:val="0"/>
      <w:marBottom w:val="0"/>
      <w:divBdr>
        <w:top w:val="none" w:sz="0" w:space="0" w:color="auto"/>
        <w:left w:val="none" w:sz="0" w:space="0" w:color="auto"/>
        <w:bottom w:val="none" w:sz="0" w:space="0" w:color="auto"/>
        <w:right w:val="none" w:sz="0" w:space="0" w:color="auto"/>
      </w:divBdr>
    </w:div>
    <w:div w:id="2006083315">
      <w:bodyDiv w:val="1"/>
      <w:marLeft w:val="0"/>
      <w:marRight w:val="0"/>
      <w:marTop w:val="0"/>
      <w:marBottom w:val="0"/>
      <w:divBdr>
        <w:top w:val="none" w:sz="0" w:space="0" w:color="auto"/>
        <w:left w:val="none" w:sz="0" w:space="0" w:color="auto"/>
        <w:bottom w:val="none" w:sz="0" w:space="0" w:color="auto"/>
        <w:right w:val="none" w:sz="0" w:space="0" w:color="auto"/>
      </w:divBdr>
    </w:div>
    <w:div w:id="2015303801">
      <w:bodyDiv w:val="1"/>
      <w:marLeft w:val="0"/>
      <w:marRight w:val="0"/>
      <w:marTop w:val="0"/>
      <w:marBottom w:val="0"/>
      <w:divBdr>
        <w:top w:val="none" w:sz="0" w:space="0" w:color="auto"/>
        <w:left w:val="none" w:sz="0" w:space="0" w:color="auto"/>
        <w:bottom w:val="none" w:sz="0" w:space="0" w:color="auto"/>
        <w:right w:val="none" w:sz="0" w:space="0" w:color="auto"/>
      </w:divBdr>
      <w:divsChild>
        <w:div w:id="227961415">
          <w:marLeft w:val="360"/>
          <w:marRight w:val="0"/>
          <w:marTop w:val="200"/>
          <w:marBottom w:val="0"/>
          <w:divBdr>
            <w:top w:val="none" w:sz="0" w:space="0" w:color="auto"/>
            <w:left w:val="none" w:sz="0" w:space="0" w:color="auto"/>
            <w:bottom w:val="none" w:sz="0" w:space="0" w:color="auto"/>
            <w:right w:val="none" w:sz="0" w:space="0" w:color="auto"/>
          </w:divBdr>
        </w:div>
        <w:div w:id="1284074091">
          <w:marLeft w:val="360"/>
          <w:marRight w:val="0"/>
          <w:marTop w:val="200"/>
          <w:marBottom w:val="0"/>
          <w:divBdr>
            <w:top w:val="none" w:sz="0" w:space="0" w:color="auto"/>
            <w:left w:val="none" w:sz="0" w:space="0" w:color="auto"/>
            <w:bottom w:val="none" w:sz="0" w:space="0" w:color="auto"/>
            <w:right w:val="none" w:sz="0" w:space="0" w:color="auto"/>
          </w:divBdr>
        </w:div>
        <w:div w:id="559245417">
          <w:marLeft w:val="360"/>
          <w:marRight w:val="0"/>
          <w:marTop w:val="200"/>
          <w:marBottom w:val="0"/>
          <w:divBdr>
            <w:top w:val="none" w:sz="0" w:space="0" w:color="auto"/>
            <w:left w:val="none" w:sz="0" w:space="0" w:color="auto"/>
            <w:bottom w:val="none" w:sz="0" w:space="0" w:color="auto"/>
            <w:right w:val="none" w:sz="0" w:space="0" w:color="auto"/>
          </w:divBdr>
        </w:div>
        <w:div w:id="1342589306">
          <w:marLeft w:val="360"/>
          <w:marRight w:val="0"/>
          <w:marTop w:val="200"/>
          <w:marBottom w:val="0"/>
          <w:divBdr>
            <w:top w:val="none" w:sz="0" w:space="0" w:color="auto"/>
            <w:left w:val="none" w:sz="0" w:space="0" w:color="auto"/>
            <w:bottom w:val="none" w:sz="0" w:space="0" w:color="auto"/>
            <w:right w:val="none" w:sz="0" w:space="0" w:color="auto"/>
          </w:divBdr>
        </w:div>
      </w:divsChild>
    </w:div>
    <w:div w:id="2025326688">
      <w:bodyDiv w:val="1"/>
      <w:marLeft w:val="0"/>
      <w:marRight w:val="0"/>
      <w:marTop w:val="0"/>
      <w:marBottom w:val="0"/>
      <w:divBdr>
        <w:top w:val="none" w:sz="0" w:space="0" w:color="auto"/>
        <w:left w:val="none" w:sz="0" w:space="0" w:color="auto"/>
        <w:bottom w:val="none" w:sz="0" w:space="0" w:color="auto"/>
        <w:right w:val="none" w:sz="0" w:space="0" w:color="auto"/>
      </w:divBdr>
    </w:div>
    <w:div w:id="2030637701">
      <w:bodyDiv w:val="1"/>
      <w:marLeft w:val="0"/>
      <w:marRight w:val="0"/>
      <w:marTop w:val="0"/>
      <w:marBottom w:val="0"/>
      <w:divBdr>
        <w:top w:val="none" w:sz="0" w:space="0" w:color="auto"/>
        <w:left w:val="none" w:sz="0" w:space="0" w:color="auto"/>
        <w:bottom w:val="none" w:sz="0" w:space="0" w:color="auto"/>
        <w:right w:val="none" w:sz="0" w:space="0" w:color="auto"/>
      </w:divBdr>
    </w:div>
    <w:div w:id="2036929904">
      <w:bodyDiv w:val="1"/>
      <w:marLeft w:val="0"/>
      <w:marRight w:val="0"/>
      <w:marTop w:val="0"/>
      <w:marBottom w:val="0"/>
      <w:divBdr>
        <w:top w:val="none" w:sz="0" w:space="0" w:color="auto"/>
        <w:left w:val="none" w:sz="0" w:space="0" w:color="auto"/>
        <w:bottom w:val="none" w:sz="0" w:space="0" w:color="auto"/>
        <w:right w:val="none" w:sz="0" w:space="0" w:color="auto"/>
      </w:divBdr>
    </w:div>
    <w:div w:id="2040617168">
      <w:bodyDiv w:val="1"/>
      <w:marLeft w:val="0"/>
      <w:marRight w:val="0"/>
      <w:marTop w:val="0"/>
      <w:marBottom w:val="0"/>
      <w:divBdr>
        <w:top w:val="none" w:sz="0" w:space="0" w:color="auto"/>
        <w:left w:val="none" w:sz="0" w:space="0" w:color="auto"/>
        <w:bottom w:val="none" w:sz="0" w:space="0" w:color="auto"/>
        <w:right w:val="none" w:sz="0" w:space="0" w:color="auto"/>
      </w:divBdr>
      <w:divsChild>
        <w:div w:id="1251112337">
          <w:marLeft w:val="360"/>
          <w:marRight w:val="0"/>
          <w:marTop w:val="200"/>
          <w:marBottom w:val="0"/>
          <w:divBdr>
            <w:top w:val="none" w:sz="0" w:space="0" w:color="auto"/>
            <w:left w:val="none" w:sz="0" w:space="0" w:color="auto"/>
            <w:bottom w:val="none" w:sz="0" w:space="0" w:color="auto"/>
            <w:right w:val="none" w:sz="0" w:space="0" w:color="auto"/>
          </w:divBdr>
        </w:div>
        <w:div w:id="241107797">
          <w:marLeft w:val="1267"/>
          <w:marRight w:val="0"/>
          <w:marTop w:val="100"/>
          <w:marBottom w:val="0"/>
          <w:divBdr>
            <w:top w:val="none" w:sz="0" w:space="0" w:color="auto"/>
            <w:left w:val="none" w:sz="0" w:space="0" w:color="auto"/>
            <w:bottom w:val="none" w:sz="0" w:space="0" w:color="auto"/>
            <w:right w:val="none" w:sz="0" w:space="0" w:color="auto"/>
          </w:divBdr>
        </w:div>
        <w:div w:id="920866424">
          <w:marLeft w:val="1267"/>
          <w:marRight w:val="0"/>
          <w:marTop w:val="100"/>
          <w:marBottom w:val="0"/>
          <w:divBdr>
            <w:top w:val="none" w:sz="0" w:space="0" w:color="auto"/>
            <w:left w:val="none" w:sz="0" w:space="0" w:color="auto"/>
            <w:bottom w:val="none" w:sz="0" w:space="0" w:color="auto"/>
            <w:right w:val="none" w:sz="0" w:space="0" w:color="auto"/>
          </w:divBdr>
        </w:div>
        <w:div w:id="1164321514">
          <w:marLeft w:val="1267"/>
          <w:marRight w:val="0"/>
          <w:marTop w:val="100"/>
          <w:marBottom w:val="0"/>
          <w:divBdr>
            <w:top w:val="none" w:sz="0" w:space="0" w:color="auto"/>
            <w:left w:val="none" w:sz="0" w:space="0" w:color="auto"/>
            <w:bottom w:val="none" w:sz="0" w:space="0" w:color="auto"/>
            <w:right w:val="none" w:sz="0" w:space="0" w:color="auto"/>
          </w:divBdr>
        </w:div>
      </w:divsChild>
    </w:div>
    <w:div w:id="2099324532">
      <w:bodyDiv w:val="1"/>
      <w:marLeft w:val="0"/>
      <w:marRight w:val="0"/>
      <w:marTop w:val="0"/>
      <w:marBottom w:val="0"/>
      <w:divBdr>
        <w:top w:val="none" w:sz="0" w:space="0" w:color="auto"/>
        <w:left w:val="none" w:sz="0" w:space="0" w:color="auto"/>
        <w:bottom w:val="none" w:sz="0" w:space="0" w:color="auto"/>
        <w:right w:val="none" w:sz="0" w:space="0" w:color="auto"/>
      </w:divBdr>
      <w:divsChild>
        <w:div w:id="1817337105">
          <w:marLeft w:val="360"/>
          <w:marRight w:val="0"/>
          <w:marTop w:val="200"/>
          <w:marBottom w:val="0"/>
          <w:divBdr>
            <w:top w:val="none" w:sz="0" w:space="0" w:color="auto"/>
            <w:left w:val="none" w:sz="0" w:space="0" w:color="auto"/>
            <w:bottom w:val="none" w:sz="0" w:space="0" w:color="auto"/>
            <w:right w:val="none" w:sz="0" w:space="0" w:color="auto"/>
          </w:divBdr>
        </w:div>
      </w:divsChild>
    </w:div>
    <w:div w:id="2104907957">
      <w:bodyDiv w:val="1"/>
      <w:marLeft w:val="0"/>
      <w:marRight w:val="0"/>
      <w:marTop w:val="0"/>
      <w:marBottom w:val="0"/>
      <w:divBdr>
        <w:top w:val="none" w:sz="0" w:space="0" w:color="auto"/>
        <w:left w:val="none" w:sz="0" w:space="0" w:color="auto"/>
        <w:bottom w:val="none" w:sz="0" w:space="0" w:color="auto"/>
        <w:right w:val="none" w:sz="0" w:space="0" w:color="auto"/>
      </w:divBdr>
    </w:div>
    <w:div w:id="213643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github.com/naman4u13/ENGO62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2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3CE1738-E7CF-473C-BE06-8F6E296001DB}">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9716609-607C-46E7-9A8B-DC0F37052B0B}">
  <we:reference id="wa104382081" version="1.35.0.0" store="en-US" storeType="OMEX"/>
  <we:alternateReferences>
    <we:reference id="wa104382081" version="1.35.0.0" store="en-US" storeType="OMEX"/>
  </we:alternateReferences>
  <we:properties>
    <we:property name="MENDELEY_CITATIONS" value="[{&quot;citationID&quot;:&quot;MENDELEY_CITATION_a06f3c1c-506a-4ea3-bcac-917fd742ec87&quot;,&quot;citationItems&quot;:[{&quot;id&quot;:&quot;ee52277f-ec1c-35b4-91dc-1ab424c9bce9&quot;,&quot;itemData&quot;:{&quot;type&quot;:&quot;article-journal&quot;,&quot;id&quot;:&quot;ee52277f-ec1c-35b4-91dc-1ab424c9bce9&quot;,&quot;title&quot;:&quot;GNSS pseudorange smoothing: Linear vs non-linear filtering paradigm&quot;,&quot;author&quot;:[{&quot;family&quot;:&quot;Mazher&quot;,&quot;given&quot;:&quot;Khurram&quot;,&quot;parse-names&quot;:false,&quot;dropping-particle&quot;:&quot;&quot;,&quot;non-dropping-particle&quot;:&quot;&quot;},{&quot;family&quot;:&quot;Tahir&quot;,&quot;given&quot;:&quot;Muhammad&quot;,&quot;parse-names&quot;:false,&quot;dropping-particle&quot;:&quot;&quot;,&quot;non-dropping-particle&quot;:&quot;&quot;},{&quot;family&quot;:&quot;Ali&quot;,&quot;given&quot;:&quot;Khurram&quot;,&quot;parse-names&quot;:false,&quot;dropping-particle&quot;:&quot;&quot;,&quot;non-dropping-particle&quot;:&quot;&quot;}],&quot;container-title&quot;:&quot;undefined&quot;,&quot;accessed&quot;:{&quot;date-parts&quot;:[[2021,12,14]]},&quot;DOI&quot;:&quot;10.1109/AERO.2016.7500779&quot;,&quot;ISBN&quot;:&quot;9781467376761&quot;,&quot;ISSN&quot;:&quot;1095323X&quot;,&quot;issued&quot;:{&quot;date-parts&quot;:[[2016,6,27]]},&quot;abstract&quot;:&quot;Improving the accuracy of position and velocity estimates from single frequency Global Navigation Satellite System (GNSS) receivers is of paramount importance due to their wide spread role in new and emerging real time applications requiring higher levels of accuracy. Single frequency receiver has only two independent measurements: code delay and carrier phase measurements. Pseudorange estimates from code delay measurements are unambiguous but noisy while those from carrier phase measurements are precise but suffer from integer ambiguity problem. In order to obtain high accuracy without explicitly solving for integer ambiguities, Carrier-Smoothed-Code (CSC) methods are very effective. These methods rely on combining the precise but ambiguous carrier phase measurements with noisy but unambiguous code phase measurements to get a smoothed and unambiguous estimate of the pseudorange for each satellite. Several CSC methods have appeared in the last few decades, almost all of them are based on Hatch filter which linearly combines code delay and carrier phase measurements. The main drawback of standard Hatch filter and its variants is the assumption that the receiver is either static or it is slowly moving and there are no cycle-slips. Other than linear filtering solution, a non-linear filtering framework can also be devised for the CSC process. A general framework to analyze and compare the performance of linear and non-linear filtering approaches in the context of CSC techniques especially in the presence of cycle-slips is missing. The main goal of this paper is to provide a contribution to the aforementioned domain. It is shown that the Hatch filter problem can be formulated in terms of the Kalman filtering problem whose performance can be significantly improved after adequate tuning of process noise statistics. The effect of inaccuracies in estimating the measurement noise statistics on the final pseudorange estimates is also presented. A Gaussian sum non-linear filter is studied in detail whose performance is compared with CSC methods based on linear filtering, including the Kalman filter. Simulation results, supported by real GNSS data, are provided showing the trade-off between better noise mitigation, robustness against cycle-slips, convergence speed and computational complexity.&quot;,&quot;publisher&quot;:&quot;IEEE Computer Society&quot;,&quot;volume&quot;:&quot;2016-June&quot;},&quot;isTemporary&quot;:false},{&quot;id&quot;:&quot;d610b755-3dcb-3e77-9720-7a59e5542c56&quot;,&quot;itemData&quot;:{&quot;type&quot;:&quot;article-journal&quot;,&quot;id&quot;:&quot;d610b755-3dcb-3e77-9720-7a59e5542c56&quot;,&quot;title&quot;:&quot;Universidad San Pablo-CEU Escuela Politécnica Superior ALGORITHMS TO CALCULATE GPS POSITION USING THE PHASE OF CARRIER SIGNALS&quot;,&quot;author&quot;:[{&quot;family&quot;:&quot;Iis&quot;,&quot;given&quot;:&quot;Fraunhofer&quot;,&quot;parse-names&quot;:false,&quot;dropping-particle&quot;:&quot;&quot;,&quot;non-dropping-particle&quot;:&quot;&quot;},{&quot;family&quot;:&quot;Yebra&quot;,&quot;given&quot;:&quot;Elena Alonso&quot;,&quot;parse-names&quot;:false,&quot;dropping-particle&quot;:&quot;&quot;,&quot;non-dropping-particle&quot;:&quot;&quot;},{&quot;family&quot;:&quot;Patiño&quot;,&quot;given&quot;:&quot;Lucila&quot;,&quot;parse-names&quot;:false,&quot;dropping-particle&quot;:&quot;&quot;,&quot;non-dropping-particle&quot;:&quot;&quot;},{&quot;family&quot;:&quot;Codirector&quot;,&quot;given&quot;:&quot;Studencki&quot;,&quot;parse-names&quot;:false,&quot;dropping-particle&quot;:&quot;&quot;,&quot;non-dropping-particle&quot;:&quot;&quot;},{&quot;family&quot;:&quot;Óscar&quot;,&quot;given&quot;:&quot;Carlos&quot;,&quot;parse-names&quot;:false,&quot;dropping-particle&quot;:&quot;&quot;,&quot;non-dropping-particle&quot;:&quot;&quot;},{&quot;family&quot;:&quot;Sorzano&quot;,&quot;given&quot;:&quot;Sánchez&quot;,&quot;parse-names&quot;:false,&quot;dropping-particle&quot;:&quot;&quot;,&quot;non-dropping-particle&quot;:&quot;&quot;}],&quot;accessed&quot;:{&quot;date-parts&quot;:[[2021,12,14]]}},&quot;isTemporary&quot;:false},{&quot;id&quot;:&quot;7c9d1c5f-51c8-3ba9-a058-18121ab07f6d&quot;,&quot;itemData&quot;:{&quot;type&quot;:&quot;article-journal&quot;,&quot;id&quot;:&quot;7c9d1c5f-51c8-3ba9-a058-18121ab07f6d&quot;,&quot;title&quot;:&quot;Position domain filtering and range domain filtering for carrier-smoothed-code DGNSS: An analytical comparis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59008&quot;,&quot;ISSN&quot;:&quot;13502395&quot;,&quot;URL&quot;:&quot;https://www.researchgate.net/publication/3357859_Position_domain_filtering_and_range_domain_filtering_for_carrier-smoothed-code_DGNSS_an_analytical_comparison&quot;,&quot;issued&quot;:{&quot;date-parts&quot;:[[2005,8]]},&quot;page&quot;:&quot;271-276&quot;,&quot;abstract&quot;:&quot;Carrier-smoothed-code filters for differential Global Navigation Satellite System (GNSS) positioning can be partitioned into two groups: position domain filters and range domain filters. In carrier-smoothed-code filtering, noise terms of incremental carrier phase act as equivalent propagation noise. The equivalent propagation noises in carrier-smoothed-code filtering are temporally correlated and bounded in time, unlike white Gaussian noises in Kalman filtering. Thus, it seems that carrier-smoothed-code filtering does not inherit all the characteristics of classical Kalman filtering. To demonstrate that position domain filtering is better than range domain filtering a rigorous analysis is performed. © IEE, 2005.&quot;,&quot;issue&quot;:&quot;4&quot;,&quot;volume&quot;:&quot;152&quot;},&quot;isTemporary&quot;:false},{&quot;id&quot;:&quot;e0d1093f-72f1-30a4-917c-1852f7571eb0&quot;,&quot;itemData&quot;:{&quot;type&quot;:&quot;article-journal&quot;,&quot;id&quot;:&quot;e0d1093f-72f1-30a4-917c-1852f7571eb0&quot;,&quot;title&quot;:&quot;Design of kinematic DGNSS filters with consistent error covariance informati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41026&quot;,&quot;ISSN&quot;:&quot;13502395&quot;,&quot;URL&quot;:&quot;https://www.researchgate.net/publication/3357816_Design_of_kinematic_DGNSS_filters_with_consistent_error_covariance_information&quot;,&quot;issued&quot;:{&quot;date-parts&quot;:[[2004,12]]},&quot;page&quot;:&quot;382-388&quot;,&quot;abstract&quot;:&quot;Consistent and realistic error covariance information is important for position estimation, error analysis, fault detection, and integer ambiguity resolution for the applications of global navigation satellite systems. In designing a position domain carrier-smoothed-code filter where incremental carrier-phases are used for time-propagation, formulation of consistent error covariance information is not easy due to correlation of successive propagation noises. To provide consistent and correct error covariance information, two recursive filter algorithms are proposed based on carrier-smoothed-code techniques: the stepwise optimal position projection filter, and the stepwise unbiased position projection filter. A Monte Carlo simulation result shows that the proposed filter algorithms actually generate consistent error covariance information and the neglecting of carrier-phase noise induces optimistic error covariance information. It is also shown that the stepwise unbiased position projection filter is attractive since its performance is good and its computational burden is moderate. © IEE, 2004.&quot;,&quot;issue&quot;:&quot;6&quot;,&quot;volume&quot;:&quot;151&quot;},&quot;isTemporary&quot;:false},{&quot;id&quot;:&quot;4f4d5e88-a18b-3402-a9c4-b87d66824083&quot;,&quot;itemData&quot;:{&quot;type&quot;:&quot;chapter&quot;,&quot;id&quot;:&quot;4f4d5e88-a18b-3402-a9c4-b87d66824083&quot;,&quot;title&quot;:&quot;Optimal Recursive Least-Squares Filtering of GPS Pseudorange Measurements&quot;,&quot;author&quot;:[{&quot;family&quot;:&quot;Le&quot;,&quot;given&quot;:&quot;A.Q.&quot;,&quot;parse-names&quot;:false,&quot;dropping-particle&quot;:&quot;&quot;,&quot;non-dropping-particle&quot;:&quot;&quot;},{&quot;family&quot;:&quot;Teunissen&quot;,&quot;given&quot;:&quot;P.J.G.&quot;,&quot;parse-names&quot;:false,&quot;dropping-particle&quot;:&quot;&quot;,&quot;non-dropping-particle&quot;:&quot;&quot;}],&quot;container-title&quot;:&quot;VI Hotine-Marussi Symposium on Theoretical and Computational Geodesy&quot;,&quot;DOI&quot;:&quot;10.1007/978-3-540-74584-6_26&quot;,&quot;publisher-place&quot;:&quot;Berlin, Heidelberg&quot;,&quot;page&quot;:&quot;166-172&quot;,&quot;publisher&quot;:&quot;Springer Berlin Heidelberg&quot;},&quot;isTemporary&quot;:false}],&quot;properties&quot;:{&quot;noteIndex&quot;:0},&quot;isEdited&quot;:false,&quot;manualOverride&quot;:{&quot;isManuallyOverridden&quot;:true,&quot;citeprocText&quot;:&quot;[1]–[5]&quot;,&quot;manualOverrideText&quot;:&quot;[1]–[5],&quot;},&quot;citationTag&quot;:&quot;MENDELEY_CITATION_v3_eyJjaXRhdGlvbklEIjoiTUVOREVMRVlfQ0lUQVRJT05fYTA2ZjNjMWMtNTA2YS00ZWEzLWJjYWMtOTE3ZmQ3NDJlYzg3IiwiY2l0YXRpb25JdGVtcyI6W3siaWQiOiJlZTUyMjc3Zi1lYzFjLTM1YjQtOTFkYy0xYWI0MjRjOWJjZTkiLCJpdGVtRGF0YSI6eyJ0eXBlIjoiYXJ0aWNsZS1qb3VybmFsIiwiaWQiOiJlZTUyMjc3Zi1lYzFjLTM1YjQtOTFkYy0xYWI0MjRjOWJjZTkiLCJ0aXRsZSI6IkdOU1MgcHNldWRvcmFuZ2Ugc21vb3RoaW5nOiBMaW5lYXIgdnMgbm9uLWxpbmVhciBmaWx0ZXJpbmcgcGFyYWRpZ20iLCJhdXRob3IiOlt7ImZhbWlseSI6Ik1hemhlciIsImdpdmVuIjoiS2h1cnJhbSIsInBhcnNlLW5hbWVzIjpmYWxzZSwiZHJvcHBpbmctcGFydGljbGUiOiIiLCJub24tZHJvcHBpbmctcGFydGljbGUiOiIifSx7ImZhbWlseSI6IlRhaGlyIiwiZ2l2ZW4iOiJNdWhhbW1hZCIsInBhcnNlLW5hbWVzIjpmYWxzZSwiZHJvcHBpbmctcGFydGljbGUiOiIiLCJub24tZHJvcHBpbmctcGFydGljbGUiOiIifSx7ImZhbWlseSI6IkFsaSIsImdpdmVuIjoiS2h1cnJhbSIsInBhcnNlLW5hbWVzIjpmYWxzZSwiZHJvcHBpbmctcGFydGljbGUiOiIiLCJub24tZHJvcHBpbmctcGFydGljbGUiOiIifV0sImNvbnRhaW5lci10aXRsZSI6InVuZGVmaW5lZCIsImFjY2Vzc2VkIjp7ImRhdGUtcGFydHMiOltbMjAyMSwxMiwxNF1dfSwiRE9JIjoiMTAuMTEwOS9BRVJPLjIwMTYuNzUwMDc3OSIsIklTQk4iOiI5NzgxNDY3Mzc2NzYxIiwiSVNTTiI6IjEwOTUzMjNYIiwiaXNzdWVkIjp7ImRhdGUtcGFydHMiOltbMjAxNiw2LDI3XV19LCJhYnN0cmFjdCI6IkltcHJvdmluZyB0aGUgYWNjdXJhY3kgb2YgcG9zaXRpb24gYW5kIHZlbG9jaXR5IGVzdGltYXRlcyBmcm9tIHNpbmdsZSBmcmVxdWVuY3kgR2xvYmFsIE5hdmlnYXRpb24gU2F0ZWxsaXRlIFN5c3RlbSAoR05TUykgcmVjZWl2ZXJzIGlzIG9mIHBhcmFtb3VudCBpbXBvcnRhbmNlIGR1ZSB0byB0aGVpciB3aWRlIHNwcmVhZCByb2xlIGluIG5ldyBhbmQgZW1lcmdpbmcgcmVhbCB0aW1lIGFwcGxpY2F0aW9ucyByZXF1aXJpbmcgaGlnaGVyIGxldmVscyBvZiBhY2N1cmFjeS4gU2luZ2xlIGZyZXF1ZW5jeSByZWNlaXZlciBoYXMgb25seSB0d28gaW5kZXBlbmRlbnQgbWVhc3VyZW1lbnRzOiBjb2RlIGRlbGF5IGFuZCBjYXJyaWVyIHBoYXNlIG1lYXN1cmVtZW50cy4gUHNldWRvcmFuZ2UgZXN0aW1hdGVzIGZyb20gY29kZSBkZWxheSBtZWFzdXJlbWVudHMgYXJlIHVuYW1iaWd1b3VzIGJ1dCBub2lzeSB3aGlsZSB0aG9zZSBmcm9tIGNhcnJpZXIgcGhhc2UgbWVhc3VyZW1lbnRzIGFyZSBwcmVjaXNlIGJ1dCBzdWZmZXIgZnJvbSBpbnRlZ2VyIGFtYmlndWl0eSBwcm9ibGVtLiBJbiBvcmRlciB0byBvYnRhaW4gaGlnaCBhY2N1cmFjeSB3aXRob3V0IGV4cGxpY2l0bHkgc29sdmluZyBmb3IgaW50ZWdlciBhbWJpZ3VpdGllcywgQ2Fycmllci1TbW9vdGhlZC1Db2RlIChDU0MpIG1ldGhvZHMgYXJlIHZlcnkgZWZmZWN0aXZlLiBUaGVzZSBtZXRob2RzIHJlbHkgb24gY29tYmluaW5nIHRoZSBwcmVjaXNlIGJ1dCBhbWJpZ3VvdXMgY2FycmllciBwaGFzZSBtZWFzdXJlbWVudHMgd2l0aCBub2lzeSBidXQgdW5hbWJpZ3VvdXMgY29kZSBwaGFzZSBtZWFzdXJlbWVudHMgdG8gZ2V0IGEgc21vb3RoZWQgYW5kIHVuYW1iaWd1b3VzIGVzdGltYXRlIG9mIHRoZSBwc2V1ZG9yYW5nZSBmb3IgZWFjaCBzYXRlbGxpdGUuIFNldmVyYWwgQ1NDIG1ldGhvZHMgaGF2ZSBhcHBlYXJlZCBpbiB0aGUgbGFzdCBmZXcgZGVjYWRlcywgYWxtb3N0IGFsbCBvZiB0aGVtIGFyZSBiYXNlZCBvbiBIYXRjaCBmaWx0ZXIgd2hpY2ggbGluZWFybHkgY29tYmluZXMgY29kZSBkZWxheSBhbmQgY2FycmllciBwaGFzZSBtZWFzdXJlbWVudHMuIFRoZSBtYWluIGRyYXdiYWNrIG9mIHN0YW5kYXJkIEhhdGNoIGZpbHRlciBhbmQgaXRzIHZhcmlhbnRzIGlzIHRoZSBhc3N1bXB0aW9uIHRoYXQgdGhlIHJlY2VpdmVyIGlzIGVpdGhlciBzdGF0aWMgb3IgaXQgaXMgc2xvd2x5IG1vdmluZyBhbmQgdGhlcmUgYXJlIG5vIGN5Y2xlLXNsaXBzLiBPdGhlciB0aGFuIGxpbmVhciBmaWx0ZXJpbmcgc29sdXRpb24sIGEgbm9uLWxpbmVhciBmaWx0ZXJpbmcgZnJhbWV3b3JrIGNhbiBhbHNvIGJlIGRldmlzZWQgZm9yIHRoZSBDU0MgcHJvY2Vzcy4gQSBnZW5lcmFsIGZyYW1ld29yayB0byBhbmFseXplIGFuZCBjb21wYXJlIHRoZSBwZXJmb3JtYW5jZSBvZiBsaW5lYXIgYW5kIG5vbi1saW5lYXIgZmlsdGVyaW5nIGFwcHJvYWNoZXMgaW4gdGhlIGNvbnRleHQgb2YgQ1NDIHRlY2huaXF1ZXMgZXNwZWNpYWxseSBpbiB0aGUgcHJlc2VuY2Ugb2YgY3ljbGUtc2xpcHMgaXMgbWlzc2luZy4gVGhlIG1haW4gZ29hbCBvZiB0aGlzIHBhcGVyIGlzIHRvIHByb3ZpZGUgYSBjb250cmlidXRpb24gdG8gdGhlIGFmb3JlbWVudGlvbmVkIGRvbWFpbi4gSXQgaXMgc2hvd24gdGhhdCB0aGUgSGF0Y2ggZmlsdGVyIHByb2JsZW0gY2FuIGJlIGZvcm11bGF0ZWQgaW4gdGVybXMgb2YgdGhlIEthbG1hbiBmaWx0ZXJpbmcgcHJvYmxlbSB3aG9zZSBwZXJmb3JtYW5jZSBjYW4gYmUgc2lnbmlmaWNhbnRseSBpbXByb3ZlZCBhZnRlciBhZGVxdWF0ZSB0dW5pbmcgb2YgcHJvY2VzcyBub2lzZSBzdGF0aXN0aWNzLiBUaGUgZWZmZWN0IG9mIGluYWNjdXJhY2llcyBpbiBlc3RpbWF0aW5nIHRoZSBtZWFzdXJlbWVudCBub2lzZSBzdGF0aXN0aWNzIG9uIHRoZSBmaW5hbCBwc2V1ZG9yYW5nZSBlc3RpbWF0ZXMgaXMgYWxzbyBwcmVzZW50ZWQuIEEgR2F1c3NpYW4gc3VtIG5vbi1saW5lYXIgZmlsdGVyIGlzIHN0dWRpZWQgaW4gZGV0YWlsIHdob3NlIHBlcmZvcm1hbmNlIGlzIGNvbXBhcmVkIHdpdGggQ1NDIG1ldGhvZHMgYmFzZWQgb24gbGluZWFyIGZpbHRlcmluZywgaW5jbHVkaW5nIHRoZSBLYWxtYW4gZmlsdGVyLiBTaW11bGF0aW9uIHJlc3VsdHMsIHN1cHBvcnRlZCBieSByZWFsIEdOU1MgZGF0YSwgYXJlIHByb3ZpZGVkIHNob3dpbmcgdGhlIHRyYWRlLW9mZiBiZXR3ZWVuIGJldHRlciBub2lzZSBtaXRpZ2F0aW9uLCByb2J1c3RuZXNzIGFnYWluc3QgY3ljbGUtc2xpcHMsIGNvbnZlcmdlbmNlIHNwZWVkIGFuZCBjb21wdXRhdGlvbmFsIGNvbXBsZXhpdHkuIiwicHVibGlzaGVyIjoiSUVFRSBDb21wdXRlciBTb2NpZXR5Iiwidm9sdW1lIjoiMjAxNi1KdW5lIn0sImlzVGVtcG9yYXJ5IjpmYWxzZX0seyJpZCI6ImQ2MTBiNzU1LTNkY2ItM2U3Ny05NzIwLTdhNTllNTU0MmM1NiIsIml0ZW1EYXRhIjp7InR5cGUiOiJhcnRpY2xlLWpvdXJuYWwiLCJpZCI6ImQ2MTBiNzU1LTNkY2ItM2U3Ny05NzIwLTdhNTllNTU0MmM1NiIsInRpdGxlIjoiVW5pdmVyc2lkYWQgU2FuIFBhYmxvLUNFVSBFc2N1ZWxhIFBvbGl0w6ljbmljYSBTdXBlcmlvciBBTEdPUklUSE1TIFRPIENBTENVTEFURSBHUFMgUE9TSVRJT04gVVNJTkcgVEhFIFBIQVNFIE9GIENBUlJJRVIgU0lHTkFMUyIsImF1dGhvciI6W3siZmFtaWx5IjoiSWlzIiwiZ2l2ZW4iOiJGcmF1bmhvZmVyIiwicGFyc2UtbmFtZXMiOmZhbHNlLCJkcm9wcGluZy1wYXJ0aWNsZSI6IiIsIm5vbi1kcm9wcGluZy1wYXJ0aWNsZSI6IiJ9LHsiZmFtaWx5IjoiWWVicmEiLCJnaXZlbiI6IkVsZW5hIEFsb25zbyIsInBhcnNlLW5hbWVzIjpmYWxzZSwiZHJvcHBpbmctcGFydGljbGUiOiIiLCJub24tZHJvcHBpbmctcGFydGljbGUiOiIifSx7ImZhbWlseSI6IlBhdGnDsW8iLCJnaXZlbiI6Ikx1Y2lsYSIsInBhcnNlLW5hbWVzIjpmYWxzZSwiZHJvcHBpbmctcGFydGljbGUiOiIiLCJub24tZHJvcHBpbmctcGFydGljbGUiOiIifSx7ImZhbWlseSI6IkNvZGlyZWN0b3IiLCJnaXZlbiI6IlN0dWRlbmNraSIsInBhcnNlLW5hbWVzIjpmYWxzZSwiZHJvcHBpbmctcGFydGljbGUiOiIiLCJub24tZHJvcHBpbmctcGFydGljbGUiOiIifSx7ImZhbWlseSI6IsOTc2NhciIsImdpdmVuIjoiQ2FybG9zIiwicGFyc2UtbmFtZXMiOmZhbHNlLCJkcm9wcGluZy1wYXJ0aWNsZSI6IiIsIm5vbi1kcm9wcGluZy1wYXJ0aWNsZSI6IiJ9LHsiZmFtaWx5IjoiU29yemFubyIsImdpdmVuIjoiU8OhbmNoZXoiLCJwYXJzZS1uYW1lcyI6ZmFsc2UsImRyb3BwaW5nLXBhcnRpY2xlIjoiIiwibm9uLWRyb3BwaW5nLXBhcnRpY2xlIjoiIn1dLCJhY2Nlc3NlZCI6eyJkYXRlLXBhcnRzIjpbWzIwMjEsMTIsMTRdXX19LCJpc1RlbXBvcmFyeSI6ZmFsc2V9LHsiaWQiOiI3YzlkMWM1Zi01MWM4LTNiYTktYTA1OC0xODEyMWFiMDdmNmQiLCJpdGVtRGF0YSI6eyJ0eXBlIjoiYXJ0aWNsZS1qb3VybmFsIiwiaWQiOiI3YzlkMWM1Zi01MWM4LTNiYTktYTA1OC0xODEyMWFiMDdmNmQiLCJ0aXRsZSI6IlBvc2l0aW9uIGRvbWFpbiBmaWx0ZXJpbmcgYW5kIHJhbmdlIGRvbWFpbiBmaWx0ZXJpbmcgZm9yIGNhcnJpZXItc21vb3RoZWQtY29kZSBER05TUzogQW4gYW5hbHl0aWNhbCBjb21wYXJpc29uIiwiYXV0aG9yIjpbeyJmYW1pbHkiOiJMZWUiLCJnaXZlbiI6IkguIEsuIiwicGFyc2UtbmFtZXMiOmZhbHNlLCJkcm9wcGluZy1wYXJ0aWNsZSI6IiIsIm5vbi1kcm9wcGluZy1wYXJ0aWNsZSI6IiJ9LHsiZmFtaWx5IjoiUml6b3MiLCJnaXZlbiI6IkMuIiwicGFyc2UtbmFtZXMiOmZhbHNlLCJkcm9wcGluZy1wYXJ0aWNsZSI6IiIsIm5vbi1kcm9wcGluZy1wYXJ0aWNsZSI6IiJ9LHsiZmFtaWx5IjoiSmVlIiwiZ2l2ZW4iOiJHLiBJLiIsInBhcnNlLW5hbWVzIjpmYWxzZSwiZHJvcHBpbmctcGFydGljbGUiOiIiLCJub24tZHJvcHBpbmctcGFydGljbGUiOiIifV0sImNvbnRhaW5lci10aXRsZSI6IklFRSBQcm9jZWVkaW5nczogUmFkYXIsIFNvbmFyIGFuZCBOYXZpZ2F0aW9uIiwiYWNjZXNzZWQiOnsiZGF0ZS1wYXJ0cyI6W1syMDIxLDEyLDE0XV19LCJET0kiOiIxMC4xMDQ5L0lQLVJTTjoyMDA1OTAwOCIsIklTU04iOiIxMzUwMjM5NSIsIlVSTCI6Imh0dHBzOi8vd3d3LnJlc2VhcmNoZ2F0ZS5uZXQvcHVibGljYXRpb24vMzM1Nzg1OV9Qb3NpdGlvbl9kb21haW5fZmlsdGVyaW5nX2FuZF9yYW5nZV9kb21haW5fZmlsdGVyaW5nX2Zvcl9jYXJyaWVyLXNtb290aGVkLWNvZGVfREdOU1NfYW5fYW5hbHl0aWNhbF9jb21wYXJpc29uIiwiaXNzdWVkIjp7ImRhdGUtcGFydHMiOltbMjAwNSw4XV19LCJwYWdlIjoiMjcxLTI3NiIsImFic3RyYWN0IjoiQ2Fycmllci1zbW9vdGhlZC1jb2RlIGZpbHRlcnMgZm9yIGRpZmZlcmVudGlhbCBHbG9iYWwgTmF2aWdhdGlvbiBTYXRlbGxpdGUgU3lzdGVtIChHTlNTKSBwb3NpdGlvbmluZyBjYW4gYmUgcGFydGl0aW9uZWQgaW50byB0d28gZ3JvdXBzOiBwb3NpdGlvbiBkb21haW4gZmlsdGVycyBhbmQgcmFuZ2UgZG9tYWluIGZpbHRlcnMuIEluIGNhcnJpZXItc21vb3RoZWQtY29kZSBmaWx0ZXJpbmcsIG5vaXNlIHRlcm1zIG9mIGluY3JlbWVudGFsIGNhcnJpZXIgcGhhc2UgYWN0IGFzIGVxdWl2YWxlbnQgcHJvcGFnYXRpb24gbm9pc2UuIFRoZSBlcXVpdmFsZW50IHByb3BhZ2F0aW9uIG5vaXNlcyBpbiBjYXJyaWVyLXNtb290aGVkLWNvZGUgZmlsdGVyaW5nIGFyZSB0ZW1wb3JhbGx5IGNvcnJlbGF0ZWQgYW5kIGJvdW5kZWQgaW4gdGltZSwgdW5saWtlIHdoaXRlIEdhdXNzaWFuIG5vaXNlcyBpbiBLYWxtYW4gZmlsdGVyaW5nLiBUaHVzLCBpdCBzZWVtcyB0aGF0IGNhcnJpZXItc21vb3RoZWQtY29kZSBmaWx0ZXJpbmcgZG9lcyBub3QgaW5oZXJpdCBhbGwgdGhlIGNoYXJhY3RlcmlzdGljcyBvZiBjbGFzc2ljYWwgS2FsbWFuIGZpbHRlcmluZy4gVG8gZGVtb25zdHJhdGUgdGhhdCBwb3NpdGlvbiBkb21haW4gZmlsdGVyaW5nIGlzIGJldHRlciB0aGFuIHJhbmdlIGRvbWFpbiBmaWx0ZXJpbmcgYSByaWdvcm91cyBhbmFseXNpcyBpcyBwZXJmb3JtZWQuIMKpIElFRSwgMjAwNS4iLCJpc3N1ZSI6IjQiLCJ2b2x1bWUiOiIxNTIifSwiaXNUZW1wb3JhcnkiOmZhbHNlfSx7ImlkIjoiZTBkMTA5M2YtNzJmMS0zMGE0LTkxN2MtMTg1MmY3NTcxZWIwIiwiaXRlbURhdGEiOnsidHlwZSI6ImFydGljbGUtam91cm5hbCIsImlkIjoiZTBkMTA5M2YtNzJmMS0zMGE0LTkxN2MtMTg1MmY3NTcxZWIwIiwidGl0bGUiOiJEZXNpZ24gb2Yga2luZW1hdGljIERHTlNTIGZpbHRlcnMgd2l0aCBjb25zaXN0ZW50IGVycm9yIGNvdmFyaWFuY2UgaW5mb3JtYXRpb24iLCJhdXRob3IiOlt7ImZhbWlseSI6IkxlZSIsImdpdmVuIjoiSC4gSy4iLCJwYXJzZS1uYW1lcyI6ZmFsc2UsImRyb3BwaW5nLXBhcnRpY2xlIjoiIiwibm9uLWRyb3BwaW5nLXBhcnRpY2xlIjoiIn0seyJmYW1pbHkiOiJSaXpvcyIsImdpdmVuIjoiQy4iLCJwYXJzZS1uYW1lcyI6ZmFsc2UsImRyb3BwaW5nLXBhcnRpY2xlIjoiIiwibm9uLWRyb3BwaW5nLXBhcnRpY2xlIjoiIn0seyJmYW1pbHkiOiJKZWUiLCJnaXZlbiI6IkcuIEkuIiwicGFyc2UtbmFtZXMiOmZhbHNlLCJkcm9wcGluZy1wYXJ0aWNsZSI6IiIsIm5vbi1kcm9wcGluZy1wYXJ0aWNsZSI6IiJ9XSwiY29udGFpbmVyLXRpdGxlIjoiSUVFIFByb2NlZWRpbmdzOiBSYWRhciwgU29uYXIgYW5kIE5hdmlnYXRpb24iLCJhY2Nlc3NlZCI6eyJkYXRlLXBhcnRzIjpbWzIwMjEsMTIsMTRdXX0sIkRPSSI6IjEwLjEwNDkvSVAtUlNOOjIwMDQxMDI2IiwiSVNTTiI6IjEzNTAyMzk1IiwiVVJMIjoiaHR0cHM6Ly93d3cucmVzZWFyY2hnYXRlLm5ldC9wdWJsaWNhdGlvbi8zMzU3ODE2X0Rlc2lnbl9vZl9raW5lbWF0aWNfREdOU1NfZmlsdGVyc193aXRoX2NvbnNpc3RlbnRfZXJyb3JfY292YXJpYW5jZV9pbmZvcm1hdGlvbiIsImlzc3VlZCI6eyJkYXRlLXBhcnRzIjpbWzIwMDQsMTJdXX0sInBhZ2UiOiIzODItMzg4IiwiYWJzdHJhY3QiOiJDb25zaXN0ZW50IGFuZCByZWFsaXN0aWMgZXJyb3IgY292YXJpYW5jZSBpbmZvcm1hdGlvbiBpcyBpbXBvcnRhbnQgZm9yIHBvc2l0aW9uIGVzdGltYXRpb24sIGVycm9yIGFuYWx5c2lzLCBmYXVsdCBkZXRlY3Rpb24sIGFuZCBpbnRlZ2VyIGFtYmlndWl0eSByZXNvbHV0aW9uIGZvciB0aGUgYXBwbGljYXRpb25zIG9mIGdsb2JhbCBuYXZpZ2F0aW9uIHNhdGVsbGl0ZSBzeXN0ZW1zLiBJbiBkZXNpZ25pbmcgYSBwb3NpdGlvbiBkb21haW4gY2Fycmllci1zbW9vdGhlZC1jb2RlIGZpbHRlciB3aGVyZSBpbmNyZW1lbnRhbCBjYXJyaWVyLXBoYXNlcyBhcmUgdXNlZCBmb3IgdGltZS1wcm9wYWdhdGlvbiwgZm9ybXVsYXRpb24gb2YgY29uc2lzdGVudCBlcnJvciBjb3ZhcmlhbmNlIGluZm9ybWF0aW9uIGlzIG5vdCBlYXN5IGR1ZSB0byBjb3JyZWxhdGlvbiBvZiBzdWNjZXNzaXZlIHByb3BhZ2F0aW9uIG5vaXNlcy4gVG8gcHJvdmlkZSBjb25zaXN0ZW50IGFuZCBjb3JyZWN0IGVycm9yIGNvdmFyaWFuY2UgaW5mb3JtYXRpb24sIHR3byByZWN1cnNpdmUgZmlsdGVyIGFsZ29yaXRobXMgYXJlIHByb3Bvc2VkIGJhc2VkIG9uIGNhcnJpZXItc21vb3RoZWQtY29kZSB0ZWNobmlxdWVzOiB0aGUgc3RlcHdpc2Ugb3B0aW1hbCBwb3NpdGlvbiBwcm9qZWN0aW9uIGZpbHRlciwgYW5kIHRoZSBzdGVwd2lzZSB1bmJpYXNlZCBwb3NpdGlvbiBwcm9qZWN0aW9uIGZpbHRlci4gQSBNb250ZSBDYXJsbyBzaW11bGF0aW9uIHJlc3VsdCBzaG93cyB0aGF0IHRoZSBwcm9wb3NlZCBmaWx0ZXIgYWxnb3JpdGhtcyBhY3R1YWxseSBnZW5lcmF0ZSBjb25zaXN0ZW50IGVycm9yIGNvdmFyaWFuY2UgaW5mb3JtYXRpb24gYW5kIHRoZSBuZWdsZWN0aW5nIG9mIGNhcnJpZXItcGhhc2Ugbm9pc2UgaW5kdWNlcyBvcHRpbWlzdGljIGVycm9yIGNvdmFyaWFuY2UgaW5mb3JtYXRpb24uIEl0IGlzIGFsc28gc2hvd24gdGhhdCB0aGUgc3RlcHdpc2UgdW5iaWFzZWQgcG9zaXRpb24gcHJvamVjdGlvbiBmaWx0ZXIgaXMgYXR0cmFjdGl2ZSBzaW5jZSBpdHMgcGVyZm9ybWFuY2UgaXMgZ29vZCBhbmQgaXRzIGNvbXB1dGF0aW9uYWwgYnVyZGVuIGlzIG1vZGVyYXRlLiDCqSBJRUUsIDIwMDQuIiwiaXNzdWUiOiI2Iiwidm9sdW1lIjoiMTUxIn0sImlzVGVtcG9yYXJ5IjpmYWxzZX0seyJpZCI6IjRmNGQ1ZTg4LWExOGItMzQwMi1hOWM0LWI4N2Q2NjgyNDA4MyIsIml0ZW1EYXRhIjp7InR5cGUiOiJjaGFwdGVyIiwiaWQiOiI0ZjRkNWU4OC1hMThiLTM0MDItYTljNC1iODdkNjY4MjQwODMiLCJ0aXRsZSI6Ik9wdGltYWwgUmVjdXJzaXZlIExlYXN0LVNxdWFyZXMgRmlsdGVyaW5nIG9mIEdQUyBQc2V1ZG9yYW5nZSBNZWFzdXJlbWVudHMiLCJhdXRob3IiOlt7ImZhbWlseSI6IkxlIiwiZ2l2ZW4iOiJBLlEuIiwicGFyc2UtbmFtZXMiOmZhbHNlLCJkcm9wcGluZy1wYXJ0aWNsZSI6IiIsIm5vbi1kcm9wcGluZy1wYXJ0aWNsZSI6IiJ9LHsiZmFtaWx5IjoiVGV1bmlzc2VuIiwiZ2l2ZW4iOiJQLkouRy4iLCJwYXJzZS1uYW1lcyI6ZmFsc2UsImRyb3BwaW5nLXBhcnRpY2xlIjoiIiwibm9uLWRyb3BwaW5nLXBhcnRpY2xlIjoiIn1dLCJjb250YWluZXItdGl0bGUiOiJWSSBIb3RpbmUtTWFydXNzaSBTeW1wb3NpdW0gb24gVGhlb3JldGljYWwgYW5kIENvbXB1dGF0aW9uYWwgR2VvZGVzeSIsIkRPSSI6IjEwLjEwMDcvOTc4LTMtNTQwLTc0NTg0LTZfMjYiLCJwdWJsaXNoZXItcGxhY2UiOiJCZXJsaW4sIEhlaWRlbGJlcmciLCJwYWdlIjoiMTY2LTE3MiIsInB1Ymxpc2hlciI6IlNwcmluZ2VyIEJlcmxpbiBIZWlkZWxiZXJnIn0sImlzVGVtcG9yYXJ5IjpmYWxzZX1dLCJwcm9wZXJ0aWVzIjp7Im5vdGVJbmRleCI6MH0sImlzRWRpdGVkIjpmYWxzZSwibWFudWFsT3ZlcnJpZGUiOnsiaXNNYW51YWxseU92ZXJyaWRkZW4iOnRydWUsImNpdGVwcm9jVGV4dCI6IlsxXeKAk1s1XSIsIm1hbnVhbE92ZXJyaWRlVGV4dCI6IlsxXeKAk1s1XSwifX0=&quot;},{&quot;citationID&quot;:&quot;MENDELEY_CITATION_e9ace8b3-0f04-439b-a9c3-d972f0cfb01c&quot;,&quot;citationItems&quot;:[{&quot;id&quot;:&quot;d9d2bc20-c79b-3577-ae0b-ab5e2b5afc36&quot;,&quot;itemData&quot;:{&quot;type&quot;:&quot;article-journal&quot;,&quot;id&quot;:&quot;d9d2bc20-c79b-3577-ae0b-ab5e2b5afc36&quot;,&quot;title&quot;:&quot;Position-domain hatch filter for kinematic differential GPS/GNSS&quot;,&quot;author&quot;:[{&quot;family&quot;:&quot;Lee&quot;,&quot;given&quot;:&quot;Hyung Keun&quot;,&quot;parse-names&quot;:false,&quot;dropping-particle&quot;:&quot;&quot;,&quot;non-dropping-particle&quot;:&quot;&quot;},{&quot;family&quot;:&quot;Rizos&quot;,&quot;given&quot;:&quot;Chris&quot;,&quot;parse-names&quot;:false,&quot;dropping-particle&quot;:&quot;&quot;,&quot;non-dropping-particle&quot;:&quot;&quot;}],&quot;container-title&quot;:&quot;IEEE Transactions on Aerospace and Electronic Systems&quot;,&quot;accessed&quot;:{&quot;date-parts&quot;:[[2021,12,14]]},&quot;DOI&quot;:&quot;10.1109/TAES.2008.4516987&quot;,&quot;ISSN&quot;:&quot;00189251&quot;,&quot;URL&quot;:&quot;https://www.researchgate.net/publication/3007653_Position-domain_Hatch_filter_for_kinematic_differential_GPSGNSS&quot;,&quot;issued&quot;:{&quot;date-parts&quot;:[[2008,1]]},&quot;page&quot;:&quot;30-40&quot;,&quot;abstract&quot;:&quot;Motivated by the accuracy benefit of the Hatch gain compared with the Kalman-type gain and the advantage of position-domain (PD) filtering compared with range-domain (RD) filtering under frequent changes in visible satellite set, this paper proposes a PD Hatch filter for kinematic differential satellite-based positioning. It is shown that the Hatch gain generates white residual sequence in both the RD and the PD. An experiment result demonstrates that the proposed PD Hatch filter is advantageous in real-time kinematic positioning. © 2008 IEEE.&quot;,&quot;issue&quot;:&quot;1&quot;,&quot;volume&quot;:&quot;44&quot;},&quot;isTemporary&quot;:false},{&quot;id&quot;:&quot;7c9d1c5f-51c8-3ba9-a058-18121ab07f6d&quot;,&quot;itemData&quot;:{&quot;type&quot;:&quot;article-journal&quot;,&quot;id&quot;:&quot;7c9d1c5f-51c8-3ba9-a058-18121ab07f6d&quot;,&quot;title&quot;:&quot;Position domain filtering and range domain filtering for carrier-smoothed-code DGNSS: An analytical comparis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59008&quot;,&quot;ISSN&quot;:&quot;13502395&quot;,&quot;URL&quot;:&quot;https://www.researchgate.net/publication/3357859_Position_domain_filtering_and_range_domain_filtering_for_carrier-smoothed-code_DGNSS_an_analytical_comparison&quot;,&quot;issued&quot;:{&quot;date-parts&quot;:[[2005,8]]},&quot;page&quot;:&quot;271-276&quot;,&quot;abstract&quot;:&quot;Carrier-smoothed-code filters for differential Global Navigation Satellite System (GNSS) positioning can be partitioned into two groups: position domain filters and range domain filters. In carrier-smoothed-code filtering, noise terms of incremental carrier phase act as equivalent propagation noise. The equivalent propagation noises in carrier-smoothed-code filtering are temporally correlated and bounded in time, unlike white Gaussian noises in Kalman filtering. Thus, it seems that carrier-smoothed-code filtering does not inherit all the characteristics of classical Kalman filtering. To demonstrate that position domain filtering is better than range domain filtering a rigorous analysis is performed. © IEE, 2005.&quot;,&quot;issue&quot;:&quot;4&quot;,&quot;volume&quot;:&quot;152&quot;},&quot;isTemporary&quot;:false},{&quot;id&quot;:&quot;e0d1093f-72f1-30a4-917c-1852f7571eb0&quot;,&quot;itemData&quot;:{&quot;type&quot;:&quot;article-journal&quot;,&quot;id&quot;:&quot;e0d1093f-72f1-30a4-917c-1852f7571eb0&quot;,&quot;title&quot;:&quot;Design of kinematic DGNSS filters with consistent error covariance informati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41026&quot;,&quot;ISSN&quot;:&quot;13502395&quot;,&quot;URL&quot;:&quot;https://www.researchgate.net/publication/3357816_Design_of_kinematic_DGNSS_filters_with_consistent_error_covariance_information&quot;,&quot;issued&quot;:{&quot;date-parts&quot;:[[2004,12]]},&quot;page&quot;:&quot;382-388&quot;,&quot;abstract&quot;:&quot;Consistent and realistic error covariance information is important for position estimation, error analysis, fault detection, and integer ambiguity resolution for the applications of global navigation satellite systems. In designing a position domain carrier-smoothed-code filter where incremental carrier-phases are used for time-propagation, formulation of consistent error covariance information is not easy due to correlation of successive propagation noises. To provide consistent and correct error covariance information, two recursive filter algorithms are proposed based on carrier-smoothed-code techniques: the stepwise optimal position projection filter, and the stepwise unbiased position projection filter. A Monte Carlo simulation result shows that the proposed filter algorithms actually generate consistent error covariance information and the neglecting of carrier-phase noise induces optimistic error covariance information. It is also shown that the stepwise unbiased position projection filter is attractive since its performance is good and its computational burden is moderate. © IEE, 2004.&quot;,&quot;issue&quot;:&quot;6&quot;,&quot;volume&quot;:&quot;151&quot;},&quot;isTemporary&quot;:false}],&quot;properties&quot;:{&quot;noteIndex&quot;:0},&quot;isEdited&quot;:false,&quot;manualOverride&quot;:{&quot;isManuallyOverridden&quot;:false,&quot;citeprocText&quot;:&quot;[3], [4], [6]&quot;,&quot;manualOverrideText&quot;:&quot;&quot;},&quot;citationTag&quot;:&quot;MENDELEY_CITATION_v3_eyJjaXRhdGlvbklEIjoiTUVOREVMRVlfQ0lUQVRJT05fZTlhY2U4YjMtMGYwNC00MzliLWE5YzMtZDk3MmYwY2ZiMDFjIiwiY2l0YXRpb25JdGVtcyI6W3siaWQiOiJkOWQyYmMyMC1jNzliLTM1NzctYWUwYi1hYjVlMmI1YWZjMzYiLCJpdGVtRGF0YSI6eyJ0eXBlIjoiYXJ0aWNsZS1qb3VybmFsIiwiaWQiOiJkOWQyYmMyMC1jNzliLTM1NzctYWUwYi1hYjVlMmI1YWZjMzYiLCJ0aXRsZSI6IlBvc2l0aW9uLWRvbWFpbiBoYXRjaCBmaWx0ZXIgZm9yIGtpbmVtYXRpYyBkaWZmZXJlbnRpYWwgR1BTL0dOU1MiLCJhdXRob3IiOlt7ImZhbWlseSI6IkxlZSIsImdpdmVuIjoiSHl1bmcgS2V1biIsInBhcnNlLW5hbWVzIjpmYWxzZSwiZHJvcHBpbmctcGFydGljbGUiOiIiLCJub24tZHJvcHBpbmctcGFydGljbGUiOiIifSx7ImZhbWlseSI6IlJpem9zIiwiZ2l2ZW4iOiJDaHJpcyIsInBhcnNlLW5hbWVzIjpmYWxzZSwiZHJvcHBpbmctcGFydGljbGUiOiIiLCJub24tZHJvcHBpbmctcGFydGljbGUiOiIifV0sImNvbnRhaW5lci10aXRsZSI6IklFRUUgVHJhbnNhY3Rpb25zIG9uIEFlcm9zcGFjZSBhbmQgRWxlY3Ryb25pYyBTeXN0ZW1zIiwiYWNjZXNzZWQiOnsiZGF0ZS1wYXJ0cyI6W1syMDIxLDEyLDE0XV19LCJET0kiOiIxMC4xMTA5L1RBRVMuMjAwOC40NTE2OTg3IiwiSVNTTiI6IjAwMTg5MjUxIiwiVVJMIjoiaHR0cHM6Ly93d3cucmVzZWFyY2hnYXRlLm5ldC9wdWJsaWNhdGlvbi8zMDA3NjUzX1Bvc2l0aW9uLWRvbWFpbl9IYXRjaF9maWx0ZXJfZm9yX2tpbmVtYXRpY19kaWZmZXJlbnRpYWxfR1BTR05TUyIsImlzc3VlZCI6eyJkYXRlLXBhcnRzIjpbWzIwMDgsMV1dfSwicGFnZSI6IjMwLTQwIiwiYWJzdHJhY3QiOiJNb3RpdmF0ZWQgYnkgdGhlIGFjY3VyYWN5IGJlbmVmaXQgb2YgdGhlIEhhdGNoIGdhaW4gY29tcGFyZWQgd2l0aCB0aGUgS2FsbWFuLXR5cGUgZ2FpbiBhbmQgdGhlIGFkdmFudGFnZSBvZiBwb3NpdGlvbi1kb21haW4gKFBEKSBmaWx0ZXJpbmcgY29tcGFyZWQgd2l0aCByYW5nZS1kb21haW4gKFJEKSBmaWx0ZXJpbmcgdW5kZXIgZnJlcXVlbnQgY2hhbmdlcyBpbiB2aXNpYmxlIHNhdGVsbGl0ZSBzZXQsIHRoaXMgcGFwZXIgcHJvcG9zZXMgYSBQRCBIYXRjaCBmaWx0ZXIgZm9yIGtpbmVtYXRpYyBkaWZmZXJlbnRpYWwgc2F0ZWxsaXRlLWJhc2VkIHBvc2l0aW9uaW5nLiBJdCBpcyBzaG93biB0aGF0IHRoZSBIYXRjaCBnYWluIGdlbmVyYXRlcyB3aGl0ZSByZXNpZHVhbCBzZXF1ZW5jZSBpbiBib3RoIHRoZSBSRCBhbmQgdGhlIFBELiBBbiBleHBlcmltZW50IHJlc3VsdCBkZW1vbnN0cmF0ZXMgdGhhdCB0aGUgcHJvcG9zZWQgUEQgSGF0Y2ggZmlsdGVyIGlzIGFkdmFudGFnZW91cyBpbiByZWFsLXRpbWUga2luZW1hdGljIHBvc2l0aW9uaW5nLiDCqSAyMDA4IElFRUUuIiwiaXNzdWUiOiIxIiwidm9sdW1lIjoiNDQifSwiaXNUZW1wb3JhcnkiOmZhbHNlfSx7ImlkIjoiN2M5ZDFjNWYtNTFjOC0zYmE5LWEwNTgtMTgxMjFhYjA3ZjZkIiwiaXRlbURhdGEiOnsidHlwZSI6ImFydGljbGUtam91cm5hbCIsImlkIjoiN2M5ZDFjNWYtNTFjOC0zYmE5LWEwNTgtMTgxMjFhYjA3ZjZkIiwidGl0bGUiOiJQb3NpdGlvbiBkb21haW4gZmlsdGVyaW5nIGFuZCByYW5nZSBkb21haW4gZmlsdGVyaW5nIGZvciBjYXJyaWVyLXNtb290aGVkLWNvZGUgREdOU1M6IEFuIGFuYWx5dGljYWwgY29tcGFyaXNvbiIsImF1dGhvciI6W3siZmFtaWx5IjoiTGVlIiwiZ2l2ZW4iOiJILiBLLiIsInBhcnNlLW5hbWVzIjpmYWxzZSwiZHJvcHBpbmctcGFydGljbGUiOiIiLCJub24tZHJvcHBpbmctcGFydGljbGUiOiIifSx7ImZhbWlseSI6IlJpem9zIiwiZ2l2ZW4iOiJDLiIsInBhcnNlLW5hbWVzIjpmYWxzZSwiZHJvcHBpbmctcGFydGljbGUiOiIiLCJub24tZHJvcHBpbmctcGFydGljbGUiOiIifSx7ImZhbWlseSI6IkplZSIsImdpdmVuIjoiRy4gSS4iLCJwYXJzZS1uYW1lcyI6ZmFsc2UsImRyb3BwaW5nLXBhcnRpY2xlIjoiIiwibm9uLWRyb3BwaW5nLXBhcnRpY2xlIjoiIn1dLCJjb250YWluZXItdGl0bGUiOiJJRUUgUHJvY2VlZGluZ3M6IFJhZGFyLCBTb25hciBhbmQgTmF2aWdhdGlvbiIsImFjY2Vzc2VkIjp7ImRhdGUtcGFydHMiOltbMjAyMSwxMiwxNF1dfSwiRE9JIjoiMTAuMTA0OS9JUC1SU046MjAwNTkwMDgiLCJJU1NOIjoiMTM1MDIzOTUiLCJVUkwiOiJodHRwczovL3d3dy5yZXNlYXJjaGdhdGUubmV0L3B1YmxpY2F0aW9uLzMzNTc4NTlfUG9zaXRpb25fZG9tYWluX2ZpbHRlcmluZ19hbmRfcmFuZ2VfZG9tYWluX2ZpbHRlcmluZ19mb3JfY2Fycmllci1zbW9vdGhlZC1jb2RlX0RHTlNTX2FuX2FuYWx5dGljYWxfY29tcGFyaXNvbiIsImlzc3VlZCI6eyJkYXRlLXBhcnRzIjpbWzIwMDUsOF1dfSwicGFnZSI6IjI3MS0yNzYiLCJhYnN0cmFjdCI6IkNhcnJpZXItc21vb3RoZWQtY29kZSBmaWx0ZXJzIGZvciBkaWZmZXJlbnRpYWwgR2xvYmFsIE5hdmlnYXRpb24gU2F0ZWxsaXRlIFN5c3RlbSAoR05TUykgcG9zaXRpb25pbmcgY2FuIGJlIHBhcnRpdGlvbmVkIGludG8gdHdvIGdyb3VwczogcG9zaXRpb24gZG9tYWluIGZpbHRlcnMgYW5kIHJhbmdlIGRvbWFpbiBmaWx0ZXJzLiBJbiBjYXJyaWVyLXNtb290aGVkLWNvZGUgZmlsdGVyaW5nLCBub2lzZSB0ZXJtcyBvZiBpbmNyZW1lbnRhbCBjYXJyaWVyIHBoYXNlIGFjdCBhcyBlcXVpdmFsZW50IHByb3BhZ2F0aW9uIG5vaXNlLiBUaGUgZXF1aXZhbGVudCBwcm9wYWdhdGlvbiBub2lzZXMgaW4gY2Fycmllci1zbW9vdGhlZC1jb2RlIGZpbHRlcmluZyBhcmUgdGVtcG9yYWxseSBjb3JyZWxhdGVkIGFuZCBib3VuZGVkIGluIHRpbWUsIHVubGlrZSB3aGl0ZSBHYXVzc2lhbiBub2lzZXMgaW4gS2FsbWFuIGZpbHRlcmluZy4gVGh1cywgaXQgc2VlbXMgdGhhdCBjYXJyaWVyLXNtb290aGVkLWNvZGUgZmlsdGVyaW5nIGRvZXMgbm90IGluaGVyaXQgYWxsIHRoZSBjaGFyYWN0ZXJpc3RpY3Mgb2YgY2xhc3NpY2FsIEthbG1hbiBmaWx0ZXJpbmcuIFRvIGRlbW9uc3RyYXRlIHRoYXQgcG9zaXRpb24gZG9tYWluIGZpbHRlcmluZyBpcyBiZXR0ZXIgdGhhbiByYW5nZSBkb21haW4gZmlsdGVyaW5nIGEgcmlnb3JvdXMgYW5hbHlzaXMgaXMgcGVyZm9ybWVkLiDCqSBJRUUsIDIwMDUuIiwiaXNzdWUiOiI0Iiwidm9sdW1lIjoiMTUyIn0sImlzVGVtcG9yYXJ5IjpmYWxzZX0seyJpZCI6ImUwZDEwOTNmLTcyZjEtMzBhNC05MTdjLTE4NTJmNzU3MWViMCIsIml0ZW1EYXRhIjp7InR5cGUiOiJhcnRpY2xlLWpvdXJuYWwiLCJpZCI6ImUwZDEwOTNmLTcyZjEtMzBhNC05MTdjLTE4NTJmNzU3MWViMCIsInRpdGxlIjoiRGVzaWduIG9mIGtpbmVtYXRpYyBER05TUyBmaWx0ZXJzIHdpdGggY29uc2lzdGVudCBlcnJvciBjb3ZhcmlhbmNlIGluZm9ybWF0aW9uIiwiYXV0aG9yIjpbeyJmYW1pbHkiOiJMZWUiLCJnaXZlbiI6IkguIEsuIiwicGFyc2UtbmFtZXMiOmZhbHNlLCJkcm9wcGluZy1wYXJ0aWNsZSI6IiIsIm5vbi1kcm9wcGluZy1wYXJ0aWNsZSI6IiJ9LHsiZmFtaWx5IjoiUml6b3MiLCJnaXZlbiI6IkMuIiwicGFyc2UtbmFtZXMiOmZhbHNlLCJkcm9wcGluZy1wYXJ0aWNsZSI6IiIsIm5vbi1kcm9wcGluZy1wYXJ0aWNsZSI6IiJ9LHsiZmFtaWx5IjoiSmVlIiwiZ2l2ZW4iOiJHLiBJLiIsInBhcnNlLW5hbWVzIjpmYWxzZSwiZHJvcHBpbmctcGFydGljbGUiOiIiLCJub24tZHJvcHBpbmctcGFydGljbGUiOiIifV0sImNvbnRhaW5lci10aXRsZSI6IklFRSBQcm9jZWVkaW5nczogUmFkYXIsIFNvbmFyIGFuZCBOYXZpZ2F0aW9uIiwiYWNjZXNzZWQiOnsiZGF0ZS1wYXJ0cyI6W1syMDIxLDEyLDE0XV19LCJET0kiOiIxMC4xMDQ5L0lQLVJTTjoyMDA0MTAyNiIsIklTU04iOiIxMzUwMjM5NSIsIlVSTCI6Imh0dHBzOi8vd3d3LnJlc2VhcmNoZ2F0ZS5uZXQvcHVibGljYXRpb24vMzM1NzgxNl9EZXNpZ25fb2Zfa2luZW1hdGljX0RHTlNTX2ZpbHRlcnNfd2l0aF9jb25zaXN0ZW50X2Vycm9yX2NvdmFyaWFuY2VfaW5mb3JtYXRpb24iLCJpc3N1ZWQiOnsiZGF0ZS1wYXJ0cyI6W1syMDA0LDEyXV19LCJwYWdlIjoiMzgyLTM4OCIsImFic3RyYWN0IjoiQ29uc2lzdGVudCBhbmQgcmVhbGlzdGljIGVycm9yIGNvdmFyaWFuY2UgaW5mb3JtYXRpb24gaXMgaW1wb3J0YW50IGZvciBwb3NpdGlvbiBlc3RpbWF0aW9uLCBlcnJvciBhbmFseXNpcywgZmF1bHQgZGV0ZWN0aW9uLCBhbmQgaW50ZWdlciBhbWJpZ3VpdHkgcmVzb2x1dGlvbiBmb3IgdGhlIGFwcGxpY2F0aW9ucyBvZiBnbG9iYWwgbmF2aWdhdGlvbiBzYXRlbGxpdGUgc3lzdGVtcy4gSW4gZGVzaWduaW5nIGEgcG9zaXRpb24gZG9tYWluIGNhcnJpZXItc21vb3RoZWQtY29kZSBmaWx0ZXIgd2hlcmUgaW5jcmVtZW50YWwgY2Fycmllci1waGFzZXMgYXJlIHVzZWQgZm9yIHRpbWUtcHJvcGFnYXRpb24sIGZvcm11bGF0aW9uIG9mIGNvbnNpc3RlbnQgZXJyb3IgY292YXJpYW5jZSBpbmZvcm1hdGlvbiBpcyBub3QgZWFzeSBkdWUgdG8gY29ycmVsYXRpb24gb2Ygc3VjY2Vzc2l2ZSBwcm9wYWdhdGlvbiBub2lzZXMuIFRvIHByb3ZpZGUgY29uc2lzdGVudCBhbmQgY29ycmVjdCBlcnJvciBjb3ZhcmlhbmNlIGluZm9ybWF0aW9uLCB0d28gcmVjdXJzaXZlIGZpbHRlciBhbGdvcml0aG1zIGFyZSBwcm9wb3NlZCBiYXNlZCBvbiBjYXJyaWVyLXNtb290aGVkLWNvZGUgdGVjaG5pcXVlczogdGhlIHN0ZXB3aXNlIG9wdGltYWwgcG9zaXRpb24gcHJvamVjdGlvbiBmaWx0ZXIsIGFuZCB0aGUgc3RlcHdpc2UgdW5iaWFzZWQgcG9zaXRpb24gcHJvamVjdGlvbiBmaWx0ZXIuIEEgTW9udGUgQ2FybG8gc2ltdWxhdGlvbiByZXN1bHQgc2hvd3MgdGhhdCB0aGUgcHJvcG9zZWQgZmlsdGVyIGFsZ29yaXRobXMgYWN0dWFsbHkgZ2VuZXJhdGUgY29uc2lzdGVudCBlcnJvciBjb3ZhcmlhbmNlIGluZm9ybWF0aW9uIGFuZCB0aGUgbmVnbGVjdGluZyBvZiBjYXJyaWVyLXBoYXNlIG5vaXNlIGluZHVjZXMgb3B0aW1pc3RpYyBlcnJvciBjb3ZhcmlhbmNlIGluZm9ybWF0aW9uLiBJdCBpcyBhbHNvIHNob3duIHRoYXQgdGhlIHN0ZXB3aXNlIHVuYmlhc2VkIHBvc2l0aW9uIHByb2plY3Rpb24gZmlsdGVyIGlzIGF0dHJhY3RpdmUgc2luY2UgaXRzIHBlcmZvcm1hbmNlIGlzIGdvb2QgYW5kIGl0cyBjb21wdXRhdGlvbmFsIGJ1cmRlbiBpcyBtb2RlcmF0ZS4gwqkgSUVFLCAyMDA0LiIsImlzc3VlIjoiNiIsInZvbHVtZSI6IjE1MSJ9LCJpc1RlbXBvcmFyeSI6ZmFsc2V9XSwicHJvcGVydGllcyI6eyJub3RlSW5kZXgiOjB9LCJpc0VkaXRlZCI6ZmFsc2UsIm1hbnVhbE92ZXJyaWRlIjp7ImlzTWFudWFsbHlPdmVycmlkZGVuIjpmYWxzZSwiY2l0ZXByb2NUZXh0IjoiWzNdLCBbNF0sIFs2XSIsIm1hbnVhbE92ZXJyaWRlVGV4dCI6IiJ9fQ==&quot;},{&quot;citationID&quot;:&quot;MENDELEY_CITATION_d08ad419-25ad-4cd6-bfef-d946712779e1&quot;,&quot;citationItems&quot;:[{&quot;id&quot;:&quot;f0ecf6a4-f183-3fab-9195-858858b3435a&quot;,&quot;itemData&quot;:{&quot;type&quot;:&quot;article-journal&quot;,&quot;id&quot;:&quot;f0ecf6a4-f183-3fab-9195-858858b3435a&quot;,&quot;title&quot;:&quot;The synergism of GPS code and carrier measurements&quot;,&quot;author&quot;:[{&quot;family&quot;:&quot;Hatch&quot;,&quot;given&quot;:&quot;&quot;,&quot;parse-names&quot;:false,&quot;dropping-particle&quot;:&quot;&quot;,&quot;non-dropping-particle&quot;:&quot;&quot;},{&quot;family&quot;:&quot;R.&quot;,&quot;given&quot;:&quot;&quot;,&quot;parse-names&quot;:false,&quot;dropping-particle&quot;:&quot;&quot;,&quot;non-dropping-particle&quot;:&quot;&quot;}],&quot;container-title&quot;:&quot;igss&quot;,&quot;accessed&quot;:{&quot;date-parts&quot;:[[2021,12,14]]},&quot;URL&quot;:&quot;https://ui.adsabs.harvard.edu/abs/1983igss.conf.1213H/abstract&quot;,&quot;issued&quot;:{&quot;date-parts&quot;:[[1983]]},&quot;page&quot;:&quot;1213-1231&quot;,&quot;volume&quot;:&quot;2&quot;},&quot;isTemporary&quot;:false},{&quot;id&quot;:&quot;e0d1093f-72f1-30a4-917c-1852f7571eb0&quot;,&quot;itemData&quot;:{&quot;type&quot;:&quot;article-journal&quot;,&quot;id&quot;:&quot;e0d1093f-72f1-30a4-917c-1852f7571eb0&quot;,&quot;title&quot;:&quot;Design of kinematic DGNSS filters with consistent error covariance informati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41026&quot;,&quot;ISSN&quot;:&quot;13502395&quot;,&quot;URL&quot;:&quot;https://www.researchgate.net/publication/3357816_Design_of_kinematic_DGNSS_filters_with_consistent_error_covariance_information&quot;,&quot;issued&quot;:{&quot;date-parts&quot;:[[2004,12]]},&quot;page&quot;:&quot;382-388&quot;,&quot;abstract&quot;:&quot;Consistent and realistic error covariance information is important for position estimation, error analysis, fault detection, and integer ambiguity resolution for the applications of global navigation satellite systems. In designing a position domain carrier-smoothed-code filter where incremental carrier-phases are used for time-propagation, formulation of consistent error covariance information is not easy due to correlation of successive propagation noises. To provide consistent and correct error covariance information, two recursive filter algorithms are proposed based on carrier-smoothed-code techniques: the stepwise optimal position projection filter, and the stepwise unbiased position projection filter. A Monte Carlo simulation result shows that the proposed filter algorithms actually generate consistent error covariance information and the neglecting of carrier-phase noise induces optimistic error covariance information. It is also shown that the stepwise unbiased position projection filter is attractive since its performance is good and its computational burden is moderate. © IEE, 2004.&quot;,&quot;issue&quot;:&quot;6&quot;,&quot;volume&quot;:&quot;151&quot;},&quot;isTemporary&quot;:false},{&quot;id&quot;:&quot;7c9d1c5f-51c8-3ba9-a058-18121ab07f6d&quot;,&quot;itemData&quot;:{&quot;type&quot;:&quot;article-journal&quot;,&quot;id&quot;:&quot;7c9d1c5f-51c8-3ba9-a058-18121ab07f6d&quot;,&quot;title&quot;:&quot;Position domain filtering and range domain filtering for carrier-smoothed-code DGNSS: An analytical comparis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59008&quot;,&quot;ISSN&quot;:&quot;13502395&quot;,&quot;URL&quot;:&quot;https://www.researchgate.net/publication/3357859_Position_domain_filtering_and_range_domain_filtering_for_carrier-smoothed-code_DGNSS_an_analytical_comparison&quot;,&quot;issued&quot;:{&quot;date-parts&quot;:[[2005,8]]},&quot;page&quot;:&quot;271-276&quot;,&quot;abstract&quot;:&quot;Carrier-smoothed-code filters for differential Global Navigation Satellite System (GNSS) positioning can be partitioned into two groups: position domain filters and range domain filters. In carrier-smoothed-code filtering, noise terms of incremental carrier phase act as equivalent propagation noise. The equivalent propagation noises in carrier-smoothed-code filtering are temporally correlated and bounded in time, unlike white Gaussian noises in Kalman filtering. Thus, it seems that carrier-smoothed-code filtering does not inherit all the characteristics of classical Kalman filtering. To demonstrate that position domain filtering is better than range domain filtering a rigorous analysis is performed. © IEE, 2005.&quot;,&quot;issue&quot;:&quot;4&quot;,&quot;volume&quot;:&quot;152&quot;},&quot;isTemporary&quot;:false},{&quot;id&quot;:&quot;d9d2bc20-c79b-3577-ae0b-ab5e2b5afc36&quot;,&quot;itemData&quot;:{&quot;type&quot;:&quot;article-journal&quot;,&quot;id&quot;:&quot;d9d2bc20-c79b-3577-ae0b-ab5e2b5afc36&quot;,&quot;title&quot;:&quot;Position-domain hatch filter for kinematic differential GPS/GNSS&quot;,&quot;author&quot;:[{&quot;family&quot;:&quot;Lee&quot;,&quot;given&quot;:&quot;Hyung Keun&quot;,&quot;parse-names&quot;:false,&quot;dropping-particle&quot;:&quot;&quot;,&quot;non-dropping-particle&quot;:&quot;&quot;},{&quot;family&quot;:&quot;Rizos&quot;,&quot;given&quot;:&quot;Chris&quot;,&quot;parse-names&quot;:false,&quot;dropping-particle&quot;:&quot;&quot;,&quot;non-dropping-particle&quot;:&quot;&quot;}],&quot;container-title&quot;:&quot;IEEE Transactions on Aerospace and Electronic Systems&quot;,&quot;accessed&quot;:{&quot;date-parts&quot;:[[2021,12,14]]},&quot;DOI&quot;:&quot;10.1109/TAES.2008.4516987&quot;,&quot;ISSN&quot;:&quot;00189251&quot;,&quot;URL&quot;:&quot;https://www.researchgate.net/publication/3007653_Position-domain_Hatch_filter_for_kinematic_differential_GPSGNSS&quot;,&quot;issued&quot;:{&quot;date-parts&quot;:[[2008,1]]},&quot;page&quot;:&quot;30-40&quot;,&quot;abstract&quot;:&quot;Motivated by the accuracy benefit of the Hatch gain compared with the Kalman-type gain and the advantage of position-domain (PD) filtering compared with range-domain (RD) filtering under frequent changes in visible satellite set, this paper proposes a PD Hatch filter for kinematic differential satellite-based positioning. It is shown that the Hatch gain generates white residual sequence in both the RD and the PD. An experiment result demonstrates that the proposed PD Hatch filter is advantageous in real-time kinematic positioning. © 2008 IEEE.&quot;,&quot;issue&quot;:&quot;1&quot;,&quot;volume&quot;:&quot;44&quot;},&quot;isTemporary&quot;:false}],&quot;properties&quot;:{&quot;noteIndex&quot;:0},&quot;isEdited&quot;:false,&quot;manualOverride&quot;:{&quot;isManuallyOverridden&quot;:false,&quot;citeprocText&quot;:&quot;[3], [4], [6], [7]&quot;,&quot;manualOverrideText&quot;:&quot;&quot;},&quot;citationTag&quot;:&quot;MENDELEY_CITATION_v3_eyJjaXRhdGlvbklEIjoiTUVOREVMRVlfQ0lUQVRJT05fZDA4YWQ0MTktMjVhZC00Y2Q2LWJmZWYtZDk0NjcxMjc3OWUxIiwiY2l0YXRpb25JdGVtcyI6W3siaWQiOiJmMGVjZjZhNC1mMTgzLTNmYWItOTE5NS04NTg4NThiMzQzNWEiLCJpdGVtRGF0YSI6eyJ0eXBlIjoiYXJ0aWNsZS1qb3VybmFsIiwiaWQiOiJmMGVjZjZhNC1mMTgzLTNmYWItOTE5NS04NTg4NThiMzQzNWEiLCJ0aXRsZSI6IlRoZSBzeW5lcmdpc20gb2YgR1BTIGNvZGUgYW5kIGNhcnJpZXIgbWVhc3VyZW1lbnRzIiwiYXV0aG9yIjpbeyJmYW1pbHkiOiJIYXRjaCIsImdpdmVuIjoiIiwicGFyc2UtbmFtZXMiOmZhbHNlLCJkcm9wcGluZy1wYXJ0aWNsZSI6IiIsIm5vbi1kcm9wcGluZy1wYXJ0aWNsZSI6IiJ9LHsiZmFtaWx5IjoiUi4iLCJnaXZlbiI6IiIsInBhcnNlLW5hbWVzIjpmYWxzZSwiZHJvcHBpbmctcGFydGljbGUiOiIiLCJub24tZHJvcHBpbmctcGFydGljbGUiOiIifV0sImNvbnRhaW5lci10aXRsZSI6Imlnc3MiLCJhY2Nlc3NlZCI6eyJkYXRlLXBhcnRzIjpbWzIwMjEsMTIsMTRdXX0sIlVSTCI6Imh0dHBzOi8vdWkuYWRzYWJzLmhhcnZhcmQuZWR1L2Ficy8xOTgzaWdzcy5jb25mLjEyMTNIL2Fic3RyYWN0IiwiaXNzdWVkIjp7ImRhdGUtcGFydHMiOltbMTk4M11dfSwicGFnZSI6IjEyMTMtMTIzMSIsInZvbHVtZSI6IjIifSwiaXNUZW1wb3JhcnkiOmZhbHNlfSx7ImlkIjoiZTBkMTA5M2YtNzJmMS0zMGE0LTkxN2MtMTg1MmY3NTcxZWIwIiwiaXRlbURhdGEiOnsidHlwZSI6ImFydGljbGUtam91cm5hbCIsImlkIjoiZTBkMTA5M2YtNzJmMS0zMGE0LTkxN2MtMTg1MmY3NTcxZWIwIiwidGl0bGUiOiJEZXNpZ24gb2Yga2luZW1hdGljIERHTlNTIGZpbHRlcnMgd2l0aCBjb25zaXN0ZW50IGVycm9yIGNvdmFyaWFuY2UgaW5mb3JtYXRpb24iLCJhdXRob3IiOlt7ImZhbWlseSI6IkxlZSIsImdpdmVuIjoiSC4gSy4iLCJwYXJzZS1uYW1lcyI6ZmFsc2UsImRyb3BwaW5nLXBhcnRpY2xlIjoiIiwibm9uLWRyb3BwaW5nLXBhcnRpY2xlIjoiIn0seyJmYW1pbHkiOiJSaXpvcyIsImdpdmVuIjoiQy4iLCJwYXJzZS1uYW1lcyI6ZmFsc2UsImRyb3BwaW5nLXBhcnRpY2xlIjoiIiwibm9uLWRyb3BwaW5nLXBhcnRpY2xlIjoiIn0seyJmYW1pbHkiOiJKZWUiLCJnaXZlbiI6IkcuIEkuIiwicGFyc2UtbmFtZXMiOmZhbHNlLCJkcm9wcGluZy1wYXJ0aWNsZSI6IiIsIm5vbi1kcm9wcGluZy1wYXJ0aWNsZSI6IiJ9XSwiY29udGFpbmVyLXRpdGxlIjoiSUVFIFByb2NlZWRpbmdzOiBSYWRhciwgU29uYXIgYW5kIE5hdmlnYXRpb24iLCJhY2Nlc3NlZCI6eyJkYXRlLXBhcnRzIjpbWzIwMjEsMTIsMTRdXX0sIkRPSSI6IjEwLjEwNDkvSVAtUlNOOjIwMDQxMDI2IiwiSVNTTiI6IjEzNTAyMzk1IiwiVVJMIjoiaHR0cHM6Ly93d3cucmVzZWFyY2hnYXRlLm5ldC9wdWJsaWNhdGlvbi8zMzU3ODE2X0Rlc2lnbl9vZl9raW5lbWF0aWNfREdOU1NfZmlsdGVyc193aXRoX2NvbnNpc3RlbnRfZXJyb3JfY292YXJpYW5jZV9pbmZvcm1hdGlvbiIsImlzc3VlZCI6eyJkYXRlLXBhcnRzIjpbWzIwMDQsMTJdXX0sInBhZ2UiOiIzODItMzg4IiwiYWJzdHJhY3QiOiJDb25zaXN0ZW50IGFuZCByZWFsaXN0aWMgZXJyb3IgY292YXJpYW5jZSBpbmZvcm1hdGlvbiBpcyBpbXBvcnRhbnQgZm9yIHBvc2l0aW9uIGVzdGltYXRpb24sIGVycm9yIGFuYWx5c2lzLCBmYXVsdCBkZXRlY3Rpb24sIGFuZCBpbnRlZ2VyIGFtYmlndWl0eSByZXNvbHV0aW9uIGZvciB0aGUgYXBwbGljYXRpb25zIG9mIGdsb2JhbCBuYXZpZ2F0aW9uIHNhdGVsbGl0ZSBzeXN0ZW1zLiBJbiBkZXNpZ25pbmcgYSBwb3NpdGlvbiBkb21haW4gY2Fycmllci1zbW9vdGhlZC1jb2RlIGZpbHRlciB3aGVyZSBpbmNyZW1lbnRhbCBjYXJyaWVyLXBoYXNlcyBhcmUgdXNlZCBmb3IgdGltZS1wcm9wYWdhdGlvbiwgZm9ybXVsYXRpb24gb2YgY29uc2lzdGVudCBlcnJvciBjb3ZhcmlhbmNlIGluZm9ybWF0aW9uIGlzIG5vdCBlYXN5IGR1ZSB0byBjb3JyZWxhdGlvbiBvZiBzdWNjZXNzaXZlIHByb3BhZ2F0aW9uIG5vaXNlcy4gVG8gcHJvdmlkZSBjb25zaXN0ZW50IGFuZCBjb3JyZWN0IGVycm9yIGNvdmFyaWFuY2UgaW5mb3JtYXRpb24sIHR3byByZWN1cnNpdmUgZmlsdGVyIGFsZ29yaXRobXMgYXJlIHByb3Bvc2VkIGJhc2VkIG9uIGNhcnJpZXItc21vb3RoZWQtY29kZSB0ZWNobmlxdWVzOiB0aGUgc3RlcHdpc2Ugb3B0aW1hbCBwb3NpdGlvbiBwcm9qZWN0aW9uIGZpbHRlciwgYW5kIHRoZSBzdGVwd2lzZSB1bmJpYXNlZCBwb3NpdGlvbiBwcm9qZWN0aW9uIGZpbHRlci4gQSBNb250ZSBDYXJsbyBzaW11bGF0aW9uIHJlc3VsdCBzaG93cyB0aGF0IHRoZSBwcm9wb3NlZCBmaWx0ZXIgYWxnb3JpdGhtcyBhY3R1YWxseSBnZW5lcmF0ZSBjb25zaXN0ZW50IGVycm9yIGNvdmFyaWFuY2UgaW5mb3JtYXRpb24gYW5kIHRoZSBuZWdsZWN0aW5nIG9mIGNhcnJpZXItcGhhc2Ugbm9pc2UgaW5kdWNlcyBvcHRpbWlzdGljIGVycm9yIGNvdmFyaWFuY2UgaW5mb3JtYXRpb24uIEl0IGlzIGFsc28gc2hvd24gdGhhdCB0aGUgc3RlcHdpc2UgdW5iaWFzZWQgcG9zaXRpb24gcHJvamVjdGlvbiBmaWx0ZXIgaXMgYXR0cmFjdGl2ZSBzaW5jZSBpdHMgcGVyZm9ybWFuY2UgaXMgZ29vZCBhbmQgaXRzIGNvbXB1dGF0aW9uYWwgYnVyZGVuIGlzIG1vZGVyYXRlLiDCqSBJRUUsIDIwMDQuIiwiaXNzdWUiOiI2Iiwidm9sdW1lIjoiMTUxIn0sImlzVGVtcG9yYXJ5IjpmYWxzZX0seyJpZCI6IjdjOWQxYzVmLTUxYzgtM2JhOS1hMDU4LTE4MTIxYWIwN2Y2ZCIsIml0ZW1EYXRhIjp7InR5cGUiOiJhcnRpY2xlLWpvdXJuYWwiLCJpZCI6IjdjOWQxYzVmLTUxYzgtM2JhOS1hMDU4LTE4MTIxYWIwN2Y2ZCIsInRpdGxlIjoiUG9zaXRpb24gZG9tYWluIGZpbHRlcmluZyBhbmQgcmFuZ2UgZG9tYWluIGZpbHRlcmluZyBmb3IgY2Fycmllci1zbW9vdGhlZC1jb2RlIERHTlNTOiBBbiBhbmFseXRpY2FsIGNvbXBhcmlzb24iLCJhdXRob3IiOlt7ImZhbWlseSI6IkxlZSIsImdpdmVuIjoiSC4gSy4iLCJwYXJzZS1uYW1lcyI6ZmFsc2UsImRyb3BwaW5nLXBhcnRpY2xlIjoiIiwibm9uLWRyb3BwaW5nLXBhcnRpY2xlIjoiIn0seyJmYW1pbHkiOiJSaXpvcyIsImdpdmVuIjoiQy4iLCJwYXJzZS1uYW1lcyI6ZmFsc2UsImRyb3BwaW5nLXBhcnRpY2xlIjoiIiwibm9uLWRyb3BwaW5nLXBhcnRpY2xlIjoiIn0seyJmYW1pbHkiOiJKZWUiLCJnaXZlbiI6IkcuIEkuIiwicGFyc2UtbmFtZXMiOmZhbHNlLCJkcm9wcGluZy1wYXJ0aWNsZSI6IiIsIm5vbi1kcm9wcGluZy1wYXJ0aWNsZSI6IiJ9XSwiY29udGFpbmVyLXRpdGxlIjoiSUVFIFByb2NlZWRpbmdzOiBSYWRhciwgU29uYXIgYW5kIE5hdmlnYXRpb24iLCJhY2Nlc3NlZCI6eyJkYXRlLXBhcnRzIjpbWzIwMjEsMTIsMTRdXX0sIkRPSSI6IjEwLjEwNDkvSVAtUlNOOjIwMDU5MDA4IiwiSVNTTiI6IjEzNTAyMzk1IiwiVVJMIjoiaHR0cHM6Ly93d3cucmVzZWFyY2hnYXRlLm5ldC9wdWJsaWNhdGlvbi8zMzU3ODU5X1Bvc2l0aW9uX2RvbWFpbl9maWx0ZXJpbmdfYW5kX3JhbmdlX2RvbWFpbl9maWx0ZXJpbmdfZm9yX2NhcnJpZXItc21vb3RoZWQtY29kZV9ER05TU19hbl9hbmFseXRpY2FsX2NvbXBhcmlzb24iLCJpc3N1ZWQiOnsiZGF0ZS1wYXJ0cyI6W1syMDA1LDhdXX0sInBhZ2UiOiIyNzEtMjc2IiwiYWJzdHJhY3QiOiJDYXJyaWVyLXNtb290aGVkLWNvZGUgZmlsdGVycyBmb3IgZGlmZmVyZW50aWFsIEdsb2JhbCBOYXZpZ2F0aW9uIFNhdGVsbGl0ZSBTeXN0ZW0gKEdOU1MpIHBvc2l0aW9uaW5nIGNhbiBiZSBwYXJ0aXRpb25lZCBpbnRvIHR3byBncm91cHM6IHBvc2l0aW9uIGRvbWFpbiBmaWx0ZXJzIGFuZCByYW5nZSBkb21haW4gZmlsdGVycy4gSW4gY2Fycmllci1zbW9vdGhlZC1jb2RlIGZpbHRlcmluZywgbm9pc2UgdGVybXMgb2YgaW5jcmVtZW50YWwgY2FycmllciBwaGFzZSBhY3QgYXMgZXF1aXZhbGVudCBwcm9wYWdhdGlvbiBub2lzZS4gVGhlIGVxdWl2YWxlbnQgcHJvcGFnYXRpb24gbm9pc2VzIGluIGNhcnJpZXItc21vb3RoZWQtY29kZSBmaWx0ZXJpbmcgYXJlIHRlbXBvcmFsbHkgY29ycmVsYXRlZCBhbmQgYm91bmRlZCBpbiB0aW1lLCB1bmxpa2Ugd2hpdGUgR2F1c3NpYW4gbm9pc2VzIGluIEthbG1hbiBmaWx0ZXJpbmcuIFRodXMsIGl0IHNlZW1zIHRoYXQgY2Fycmllci1zbW9vdGhlZC1jb2RlIGZpbHRlcmluZyBkb2VzIG5vdCBpbmhlcml0IGFsbCB0aGUgY2hhcmFjdGVyaXN0aWNzIG9mIGNsYXNzaWNhbCBLYWxtYW4gZmlsdGVyaW5nLiBUbyBkZW1vbnN0cmF0ZSB0aGF0IHBvc2l0aW9uIGRvbWFpbiBmaWx0ZXJpbmcgaXMgYmV0dGVyIHRoYW4gcmFuZ2UgZG9tYWluIGZpbHRlcmluZyBhIHJpZ29yb3VzIGFuYWx5c2lzIGlzIHBlcmZvcm1lZC4gwqkgSUVFLCAyMDA1LiIsImlzc3VlIjoiNCIsInZvbHVtZSI6IjE1MiJ9LCJpc1RlbXBvcmFyeSI6ZmFsc2V9LHsiaWQiOiJkOWQyYmMyMC1jNzliLTM1NzctYWUwYi1hYjVlMmI1YWZjMzYiLCJpdGVtRGF0YSI6eyJ0eXBlIjoiYXJ0aWNsZS1qb3VybmFsIiwiaWQiOiJkOWQyYmMyMC1jNzliLTM1NzctYWUwYi1hYjVlMmI1YWZjMzYiLCJ0aXRsZSI6IlBvc2l0aW9uLWRvbWFpbiBoYXRjaCBmaWx0ZXIgZm9yIGtpbmVtYXRpYyBkaWZmZXJlbnRpYWwgR1BTL0dOU1MiLCJhdXRob3IiOlt7ImZhbWlseSI6IkxlZSIsImdpdmVuIjoiSHl1bmcgS2V1biIsInBhcnNlLW5hbWVzIjpmYWxzZSwiZHJvcHBpbmctcGFydGljbGUiOiIiLCJub24tZHJvcHBpbmctcGFydGljbGUiOiIifSx7ImZhbWlseSI6IlJpem9zIiwiZ2l2ZW4iOiJDaHJpcyIsInBhcnNlLW5hbWVzIjpmYWxzZSwiZHJvcHBpbmctcGFydGljbGUiOiIiLCJub24tZHJvcHBpbmctcGFydGljbGUiOiIifV0sImNvbnRhaW5lci10aXRsZSI6IklFRUUgVHJhbnNhY3Rpb25zIG9uIEFlcm9zcGFjZSBhbmQgRWxlY3Ryb25pYyBTeXN0ZW1zIiwiYWNjZXNzZWQiOnsiZGF0ZS1wYXJ0cyI6W1syMDIxLDEyLDE0XV19LCJET0kiOiIxMC4xMTA5L1RBRVMuMjAwOC40NTE2OTg3IiwiSVNTTiI6IjAwMTg5MjUxIiwiVVJMIjoiaHR0cHM6Ly93d3cucmVzZWFyY2hnYXRlLm5ldC9wdWJsaWNhdGlvbi8zMDA3NjUzX1Bvc2l0aW9uLWRvbWFpbl9IYXRjaF9maWx0ZXJfZm9yX2tpbmVtYXRpY19kaWZmZXJlbnRpYWxfR1BTR05TUyIsImlzc3VlZCI6eyJkYXRlLXBhcnRzIjpbWzIwMDgsMV1dfSwicGFnZSI6IjMwLTQwIiwiYWJzdHJhY3QiOiJNb3RpdmF0ZWQgYnkgdGhlIGFjY3VyYWN5IGJlbmVmaXQgb2YgdGhlIEhhdGNoIGdhaW4gY29tcGFyZWQgd2l0aCB0aGUgS2FsbWFuLXR5cGUgZ2FpbiBhbmQgdGhlIGFkdmFudGFnZSBvZiBwb3NpdGlvbi1kb21haW4gKFBEKSBmaWx0ZXJpbmcgY29tcGFyZWQgd2l0aCByYW5nZS1kb21haW4gKFJEKSBmaWx0ZXJpbmcgdW5kZXIgZnJlcXVlbnQgY2hhbmdlcyBpbiB2aXNpYmxlIHNhdGVsbGl0ZSBzZXQsIHRoaXMgcGFwZXIgcHJvcG9zZXMgYSBQRCBIYXRjaCBmaWx0ZXIgZm9yIGtpbmVtYXRpYyBkaWZmZXJlbnRpYWwgc2F0ZWxsaXRlLWJhc2VkIHBvc2l0aW9uaW5nLiBJdCBpcyBzaG93biB0aGF0IHRoZSBIYXRjaCBnYWluIGdlbmVyYXRlcyB3aGl0ZSByZXNpZHVhbCBzZXF1ZW5jZSBpbiBib3RoIHRoZSBSRCBhbmQgdGhlIFBELiBBbiBleHBlcmltZW50IHJlc3VsdCBkZW1vbnN0cmF0ZXMgdGhhdCB0aGUgcHJvcG9zZWQgUEQgSGF0Y2ggZmlsdGVyIGlzIGFkdmFudGFnZW91cyBpbiByZWFsLXRpbWUga2luZW1hdGljIHBvc2l0aW9uaW5nLiDCqSAyMDA4IElFRUUuIiwiaXNzdWUiOiIxIiwidm9sdW1lIjoiNDQifSwiaXNUZW1wb3JhcnkiOmZhbHNlfV0sInByb3BlcnRpZXMiOnsibm90ZUluZGV4IjowfSwiaXNFZGl0ZWQiOmZhbHNlLCJtYW51YWxPdmVycmlkZSI6eyJpc01hbnVhbGx5T3ZlcnJpZGRlbiI6ZmFsc2UsImNpdGVwcm9jVGV4dCI6IlszXSwgWzRdLCBbNl0sIFs3XSIsIm1hbnVhbE92ZXJyaWRlVGV4dCI6IiJ9fQ==&quot;},{&quot;citationID&quot;:&quot;MENDELEY_CITATION_4494dcf8-f40c-4275-8ac7-02c014dce704&quot;,&quot;citationItems&quot;:[{&quot;id&quot;:&quot;13d42918-8585-3f34-9f8c-7d3c274a9c31&quot;,&quot;itemData&quot;:{&quot;type&quot;:&quot;article-journal&quot;,&quot;id&quot;:&quot;13d42918-8585-3f34-9f8c-7d3c274a9c31&quot;,&quot;title&quot;:&quot;The GPS phase-adjusted pseudorange&quot;,&quot;author&quot;:[{&quot;family&quot;:&quot;Teunissen&quot;,&quot;given&quot;:&quot;P.J.G&quot;,&quot;parse-names&quot;:false,&quot;dropping-particle&quot;:&quot;&quot;,&quot;non-dropping-particle&quot;:&quot;&quot;}],&quot;container-title&quot;:&quot;Proceedings of the 2nd International Workshop on High Precision Navigation. Stuttgart/Freudenstadt&quot;,&quot;issued&quot;:{&quot;date-parts&quot;:[[1991]]},&quot;page&quot;:&quot;115-125&quot;},&quot;isTemporary&quot;:false},{&quot;id&quot;:&quot;243303c5-1436-39cb-a9fb-da2fa9328fae&quot;,&quot;itemData&quot;:{&quot;type&quot;:&quot;article-journal&quot;,&quot;id&quot;:&quot;243303c5-1436-39cb-a9fb-da2fa9328fae&quot;,&quot;title&quot;:&quot;Springer Handbook of Global Navigation Satellite Systems&quot;,&quot;container-title&quot;:&quot;Springer Handbook of Global Navigation Satellite Systems&quot;,&quot;accessed&quot;:{&quot;date-parts&quot;:[[2021,12,14]]},&quot;DOI&quot;:&quot;10.1007/978-3-319-42928-1&quot;,&quot;issued&quot;:{&quot;date-parts&quot;:[[2017]]},&quot;abstract&quot;:&quot;The Global Positioning System (GPS) became availab; and even subcentimeter – through a combination of; and even when the user receiver is in motion. Furt; and hydrographic surveyor. The majority of GNSS su; and unique field operations. The evolution of GNSS; are starting to find wider use; as well as wide-area reference receiver networks; but surveying operations as well. Global Navigatio; centimeter; engineering; few decimeters; new techniques based on precise single-point posit; sophisticated software; typically using differential GNSS positioning tech; using ever shorter spans of measurements&quot;,&quot;publisher&quot;:&quot;Springer International Publishing&quot;},&quot;isTemporary&quot;:false}],&quot;properties&quot;:{&quot;noteIndex&quot;:0},&quot;isEdited&quot;:false,&quot;manualOverride&quot;:{&quot;isManuallyOverridden&quot;:true,&quot;citeprocText&quot;:&quot;[8], [9]&quot;,&quot;manualOverrideText&quot;:&quot;([7], [8])&quot;},&quot;citationTag&quot;:&quot;MENDELEY_CITATION_v3_eyJjaXRhdGlvbklEIjoiTUVOREVMRVlfQ0lUQVRJT05fNDQ5NGRjZjgtZjQwYy00Mjc1LThhYzctMDJjMDE0ZGNlNzA0IiwiY2l0YXRpb25JdGVtcyI6W3siaWQiOiIxM2Q0MjkxOC04NTg1LTNmMzQtOWY4Yy03ZDNjMjc0YTljMzEiLCJpdGVtRGF0YSI6eyJ0eXBlIjoiYXJ0aWNsZS1qb3VybmFsIiwiaWQiOiIxM2Q0MjkxOC04NTg1LTNmMzQtOWY4Yy03ZDNjMjc0YTljMzEiLCJ0aXRsZSI6IlRoZSBHUFMgcGhhc2UtYWRqdXN0ZWQgcHNldWRvcmFuZ2UiLCJhdXRob3IiOlt7ImZhbWlseSI6IlRldW5pc3NlbiIsImdpdmVuIjoiUC5KLkciLCJwYXJzZS1uYW1lcyI6ZmFsc2UsImRyb3BwaW5nLXBhcnRpY2xlIjoiIiwibm9uLWRyb3BwaW5nLXBhcnRpY2xlIjoiIn1dLCJjb250YWluZXItdGl0bGUiOiJQcm9jZWVkaW5ncyBvZiB0aGUgMm5kIEludGVybmF0aW9uYWwgV29ya3Nob3Agb24gSGlnaCBQcmVjaXNpb24gTmF2aWdhdGlvbi4gU3R1dHRnYXJ0L0ZyZXVkZW5zdGFkdCIsImlzc3VlZCI6eyJkYXRlLXBhcnRzIjpbWzE5OTFdXX0sInBhZ2UiOiIxMTUtMTI1In0sImlzVGVtcG9yYXJ5IjpmYWxzZX0seyJpZCI6IjI0MzMwM2M1LTE0MzYtMzljYi1hOWZiLWRhMmZhOTMyOGZhZSIsIml0ZW1EYXRhIjp7InR5cGUiOiJhcnRpY2xlLWpvdXJuYWwiLCJpZCI6IjI0MzMwM2M1LTE0MzYtMzljYi1hOWZiLWRhMmZhOTMyOGZhZSIsInRpdGxlIjoiU3ByaW5nZXIgSGFuZGJvb2sgb2YgR2xvYmFsIE5hdmlnYXRpb24gU2F0ZWxsaXRlIFN5c3RlbXMiLCJjb250YWluZXItdGl0bGUiOiJTcHJpbmdlciBIYW5kYm9vayBvZiBHbG9iYWwgTmF2aWdhdGlvbiBTYXRlbGxpdGUgU3lzdGVtcyIsImFjY2Vzc2VkIjp7ImRhdGUtcGFydHMiOltbMjAyMSwxMiwxNF1dfSwiRE9JIjoiMTAuMTAwNy85NzgtMy0zMTktNDI5MjgtMSIsImlzc3VlZCI6eyJkYXRlLXBhcnRzIjpbWzIwMTddXX0sImFic3RyYWN0IjoiVGhlIEdsb2JhbCBQb3NpdGlvbmluZyBTeXN0ZW0gKEdQUykgYmVjYW1lIGF2YWlsYWI7IGFuZCBldmVuIHN1YmNlbnRpbWV0ZXIg4oCTIHRocm91Z2ggYSBjb21iaW5hdGlvbiBvZjsgYW5kIGV2ZW4gd2hlbiB0aGUgdXNlciByZWNlaXZlciBpcyBpbiBtb3Rpb24uIEZ1cnQ7IGFuZCBoeWRyb2dyYXBoaWMgc3VydmV5b3IuIFRoZSBtYWpvcml0eSBvZiBHTlNTIHN1OyBhbmQgdW5pcXVlIGZpZWxkIG9wZXJhdGlvbnMuIFRoZSBldm9sdXRpb24gb2YgR05TUzsgYXJlIHN0YXJ0aW5nIHRvIGZpbmQgd2lkZXIgdXNlOyBhcyB3ZWxsIGFzIHdpZGUtYXJlYSByZWZlcmVuY2UgcmVjZWl2ZXIgbmV0d29ya3M7IGJ1dCBzdXJ2ZXlpbmcgb3BlcmF0aW9ucyBhcyB3ZWxsLiBHbG9iYWwgTmF2aWdhdGlvOyBjZW50aW1ldGVyOyBlbmdpbmVlcmluZzsgZmV3IGRlY2ltZXRlcnM7IG5ldyB0ZWNobmlxdWVzIGJhc2VkIG9uIHByZWNpc2Ugc2luZ2xlLXBvaW50IHBvc2l0OyBzb3BoaXN0aWNhdGVkIHNvZnR3YXJlOyB0eXBpY2FsbHkgdXNpbmcgZGlmZmVyZW50aWFsIEdOU1MgcG9zaXRpb25pbmcgdGVjaDsgdXNpbmcgZXZlciBzaG9ydGVyIHNwYW5zIG9mIG1lYXN1cmVtZW50cyIsInB1Ymxpc2hlciI6IlNwcmluZ2VyIEludGVybmF0aW9uYWwgUHVibGlzaGluZyJ9LCJpc1RlbXBvcmFyeSI6ZmFsc2V9XSwicHJvcGVydGllcyI6eyJub3RlSW5kZXgiOjB9LCJpc0VkaXRlZCI6ZmFsc2UsIm1hbnVhbE92ZXJyaWRlIjp7ImlzTWFudWFsbHlPdmVycmlkZGVuIjp0cnVlLCJjaXRlcHJvY1RleHQiOiJbOF0sIFs5XSIsIm1hbnVhbE92ZXJyaWRlVGV4dCI6IihbN10sIFs4XSkifX0=&quot;},{&quot;citationID&quot;:&quot;MENDELEY_CITATION_ad5e49d5-5c0e-4f53-8110-e84bef54d9c6&quot;,&quot;citationItems&quot;:[{&quot;id&quot;:&quot;d9d2bc20-c79b-3577-ae0b-ab5e2b5afc36&quot;,&quot;itemData&quot;:{&quot;type&quot;:&quot;article-journal&quot;,&quot;id&quot;:&quot;d9d2bc20-c79b-3577-ae0b-ab5e2b5afc36&quot;,&quot;title&quot;:&quot;Position-domain hatch filter for kinematic differential GPS/GNSS&quot;,&quot;author&quot;:[{&quot;family&quot;:&quot;Lee&quot;,&quot;given&quot;:&quot;Hyung Keun&quot;,&quot;parse-names&quot;:false,&quot;dropping-particle&quot;:&quot;&quot;,&quot;non-dropping-particle&quot;:&quot;&quot;},{&quot;family&quot;:&quot;Rizos&quot;,&quot;given&quot;:&quot;Chris&quot;,&quot;parse-names&quot;:false,&quot;dropping-particle&quot;:&quot;&quot;,&quot;non-dropping-particle&quot;:&quot;&quot;}],&quot;container-title&quot;:&quot;IEEE Transactions on Aerospace and Electronic Systems&quot;,&quot;accessed&quot;:{&quot;date-parts&quot;:[[2021,12,14]]},&quot;DOI&quot;:&quot;10.1109/TAES.2008.4516987&quot;,&quot;ISSN&quot;:&quot;00189251&quot;,&quot;URL&quot;:&quot;https://www.researchgate.net/publication/3007653_Position-domain_Hatch_filter_for_kinematic_differential_GPSGNSS&quot;,&quot;issued&quot;:{&quot;date-parts&quot;:[[2008,1]]},&quot;page&quot;:&quot;30-40&quot;,&quot;abstract&quot;:&quot;Motivated by the accuracy benefit of the Hatch gain compared with the Kalman-type gain and the advantage of position-domain (PD) filtering compared with range-domain (RD) filtering under frequent changes in visible satellite set, this paper proposes a PD Hatch filter for kinematic differential satellite-based positioning. It is shown that the Hatch gain generates white residual sequence in both the RD and the PD. An experiment result demonstrates that the proposed PD Hatch filter is advantageous in real-time kinematic positioning. © 2008 IEEE.&quot;,&quot;issue&quot;:&quot;1&quot;,&quot;volume&quot;:&quot;44&quot;},&quot;isTemporary&quot;:false},{&quot;id&quot;:&quot;7c9d1c5f-51c8-3ba9-a058-18121ab07f6d&quot;,&quot;itemData&quot;:{&quot;type&quot;:&quot;article-journal&quot;,&quot;id&quot;:&quot;7c9d1c5f-51c8-3ba9-a058-18121ab07f6d&quot;,&quot;title&quot;:&quot;Position domain filtering and range domain filtering for carrier-smoothed-code DGNSS: An analytical comparis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59008&quot;,&quot;ISSN&quot;:&quot;13502395&quot;,&quot;URL&quot;:&quot;https://www.researchgate.net/publication/3357859_Position_domain_filtering_and_range_domain_filtering_for_carrier-smoothed-code_DGNSS_an_analytical_comparison&quot;,&quot;issued&quot;:{&quot;date-parts&quot;:[[2005,8]]},&quot;page&quot;:&quot;271-276&quot;,&quot;abstract&quot;:&quot;Carrier-smoothed-code filters for differential Global Navigation Satellite System (GNSS) positioning can be partitioned into two groups: position domain filters and range domain filters. In carrier-smoothed-code filtering, noise terms of incremental carrier phase act as equivalent propagation noise. The equivalent propagation noises in carrier-smoothed-code filtering are temporally correlated and bounded in time, unlike white Gaussian noises in Kalman filtering. Thus, it seems that carrier-smoothed-code filtering does not inherit all the characteristics of classical Kalman filtering. To demonstrate that position domain filtering is better than range domain filtering a rigorous analysis is performed. © IEE, 2005.&quot;,&quot;issue&quot;:&quot;4&quot;,&quot;volume&quot;:&quot;152&quot;},&quot;isTemporary&quot;:false},{&quot;id&quot;:&quot;e0d1093f-72f1-30a4-917c-1852f7571eb0&quot;,&quot;itemData&quot;:{&quot;type&quot;:&quot;article-journal&quot;,&quot;id&quot;:&quot;e0d1093f-72f1-30a4-917c-1852f7571eb0&quot;,&quot;title&quot;:&quot;Design of kinematic DGNSS filters with consistent error covariance informati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41026&quot;,&quot;ISSN&quot;:&quot;13502395&quot;,&quot;URL&quot;:&quot;https://www.researchgate.net/publication/3357816_Design_of_kinematic_DGNSS_filters_with_consistent_error_covariance_information&quot;,&quot;issued&quot;:{&quot;date-parts&quot;:[[2004,12]]},&quot;page&quot;:&quot;382-388&quot;,&quot;abstract&quot;:&quot;Consistent and realistic error covariance information is important for position estimation, error analysis, fault detection, and integer ambiguity resolution for the applications of global navigation satellite systems. In designing a position domain carrier-smoothed-code filter where incremental carrier-phases are used for time-propagation, formulation of consistent error covariance information is not easy due to correlation of successive propagation noises. To provide consistent and correct error covariance information, two recursive filter algorithms are proposed based on carrier-smoothed-code techniques: the stepwise optimal position projection filter, and the stepwise unbiased position projection filter. A Monte Carlo simulation result shows that the proposed filter algorithms actually generate consistent error covariance information and the neglecting of carrier-phase noise induces optimistic error covariance information. It is also shown that the stepwise unbiased position projection filter is attractive since its performance is good and its computational burden is moderate. © IEE, 2004.&quot;,&quot;issue&quot;:&quot;6&quot;,&quot;volume&quot;:&quot;151&quot;},&quot;isTemporary&quot;:false}],&quot;properties&quot;:{&quot;noteIndex&quot;:0},&quot;isEdited&quot;:false,&quot;manualOverride&quot;:{&quot;isManuallyOverridden&quot;:true,&quot;citeprocText&quot;:&quot;[3], [4], [6]&quot;,&quot;manualOverrideText&quot;:&quot;([3]–[5]),&quot;},&quot;citationTag&quot;:&quot;MENDELEY_CITATION_v3_eyJjaXRhdGlvbklEIjoiTUVOREVMRVlfQ0lUQVRJT05fYWQ1ZTQ5ZDUtNWMwZS00ZjUzLTgxMTAtZTg0YmVmNTRkOWM2IiwiY2l0YXRpb25JdGVtcyI6W3siaWQiOiJkOWQyYmMyMC1jNzliLTM1NzctYWUwYi1hYjVlMmI1YWZjMzYiLCJpdGVtRGF0YSI6eyJ0eXBlIjoiYXJ0aWNsZS1qb3VybmFsIiwiaWQiOiJkOWQyYmMyMC1jNzliLTM1NzctYWUwYi1hYjVlMmI1YWZjMzYiLCJ0aXRsZSI6IlBvc2l0aW9uLWRvbWFpbiBoYXRjaCBmaWx0ZXIgZm9yIGtpbmVtYXRpYyBkaWZmZXJlbnRpYWwgR1BTL0dOU1MiLCJhdXRob3IiOlt7ImZhbWlseSI6IkxlZSIsImdpdmVuIjoiSHl1bmcgS2V1biIsInBhcnNlLW5hbWVzIjpmYWxzZSwiZHJvcHBpbmctcGFydGljbGUiOiIiLCJub24tZHJvcHBpbmctcGFydGljbGUiOiIifSx7ImZhbWlseSI6IlJpem9zIiwiZ2l2ZW4iOiJDaHJpcyIsInBhcnNlLW5hbWVzIjpmYWxzZSwiZHJvcHBpbmctcGFydGljbGUiOiIiLCJub24tZHJvcHBpbmctcGFydGljbGUiOiIifV0sImNvbnRhaW5lci10aXRsZSI6IklFRUUgVHJhbnNhY3Rpb25zIG9uIEFlcm9zcGFjZSBhbmQgRWxlY3Ryb25pYyBTeXN0ZW1zIiwiYWNjZXNzZWQiOnsiZGF0ZS1wYXJ0cyI6W1syMDIxLDEyLDE0XV19LCJET0kiOiIxMC4xMTA5L1RBRVMuMjAwOC40NTE2OTg3IiwiSVNTTiI6IjAwMTg5MjUxIiwiVVJMIjoiaHR0cHM6Ly93d3cucmVzZWFyY2hnYXRlLm5ldC9wdWJsaWNhdGlvbi8zMDA3NjUzX1Bvc2l0aW9uLWRvbWFpbl9IYXRjaF9maWx0ZXJfZm9yX2tpbmVtYXRpY19kaWZmZXJlbnRpYWxfR1BTR05TUyIsImlzc3VlZCI6eyJkYXRlLXBhcnRzIjpbWzIwMDgsMV1dfSwicGFnZSI6IjMwLTQwIiwiYWJzdHJhY3QiOiJNb3RpdmF0ZWQgYnkgdGhlIGFjY3VyYWN5IGJlbmVmaXQgb2YgdGhlIEhhdGNoIGdhaW4gY29tcGFyZWQgd2l0aCB0aGUgS2FsbWFuLXR5cGUgZ2FpbiBhbmQgdGhlIGFkdmFudGFnZSBvZiBwb3NpdGlvbi1kb21haW4gKFBEKSBmaWx0ZXJpbmcgY29tcGFyZWQgd2l0aCByYW5nZS1kb21haW4gKFJEKSBmaWx0ZXJpbmcgdW5kZXIgZnJlcXVlbnQgY2hhbmdlcyBpbiB2aXNpYmxlIHNhdGVsbGl0ZSBzZXQsIHRoaXMgcGFwZXIgcHJvcG9zZXMgYSBQRCBIYXRjaCBmaWx0ZXIgZm9yIGtpbmVtYXRpYyBkaWZmZXJlbnRpYWwgc2F0ZWxsaXRlLWJhc2VkIHBvc2l0aW9uaW5nLiBJdCBpcyBzaG93biB0aGF0IHRoZSBIYXRjaCBnYWluIGdlbmVyYXRlcyB3aGl0ZSByZXNpZHVhbCBzZXF1ZW5jZSBpbiBib3RoIHRoZSBSRCBhbmQgdGhlIFBELiBBbiBleHBlcmltZW50IHJlc3VsdCBkZW1vbnN0cmF0ZXMgdGhhdCB0aGUgcHJvcG9zZWQgUEQgSGF0Y2ggZmlsdGVyIGlzIGFkdmFudGFnZW91cyBpbiByZWFsLXRpbWUga2luZW1hdGljIHBvc2l0aW9uaW5nLiDCqSAyMDA4IElFRUUuIiwiaXNzdWUiOiIxIiwidm9sdW1lIjoiNDQifSwiaXNUZW1wb3JhcnkiOmZhbHNlfSx7ImlkIjoiN2M5ZDFjNWYtNTFjOC0zYmE5LWEwNTgtMTgxMjFhYjA3ZjZkIiwiaXRlbURhdGEiOnsidHlwZSI6ImFydGljbGUtam91cm5hbCIsImlkIjoiN2M5ZDFjNWYtNTFjOC0zYmE5LWEwNTgtMTgxMjFhYjA3ZjZkIiwidGl0bGUiOiJQb3NpdGlvbiBkb21haW4gZmlsdGVyaW5nIGFuZCByYW5nZSBkb21haW4gZmlsdGVyaW5nIGZvciBjYXJyaWVyLXNtb290aGVkLWNvZGUgREdOU1M6IEFuIGFuYWx5dGljYWwgY29tcGFyaXNvbiIsImF1dGhvciI6W3siZmFtaWx5IjoiTGVlIiwiZ2l2ZW4iOiJILiBLLiIsInBhcnNlLW5hbWVzIjpmYWxzZSwiZHJvcHBpbmctcGFydGljbGUiOiIiLCJub24tZHJvcHBpbmctcGFydGljbGUiOiIifSx7ImZhbWlseSI6IlJpem9zIiwiZ2l2ZW4iOiJDLiIsInBhcnNlLW5hbWVzIjpmYWxzZSwiZHJvcHBpbmctcGFydGljbGUiOiIiLCJub24tZHJvcHBpbmctcGFydGljbGUiOiIifSx7ImZhbWlseSI6IkplZSIsImdpdmVuIjoiRy4gSS4iLCJwYXJzZS1uYW1lcyI6ZmFsc2UsImRyb3BwaW5nLXBhcnRpY2xlIjoiIiwibm9uLWRyb3BwaW5nLXBhcnRpY2xlIjoiIn1dLCJjb250YWluZXItdGl0bGUiOiJJRUUgUHJvY2VlZGluZ3M6IFJhZGFyLCBTb25hciBhbmQgTmF2aWdhdGlvbiIsImFjY2Vzc2VkIjp7ImRhdGUtcGFydHMiOltbMjAyMSwxMiwxNF1dfSwiRE9JIjoiMTAuMTA0OS9JUC1SU046MjAwNTkwMDgiLCJJU1NOIjoiMTM1MDIzOTUiLCJVUkwiOiJodHRwczovL3d3dy5yZXNlYXJjaGdhdGUubmV0L3B1YmxpY2F0aW9uLzMzNTc4NTlfUG9zaXRpb25fZG9tYWluX2ZpbHRlcmluZ19hbmRfcmFuZ2VfZG9tYWluX2ZpbHRlcmluZ19mb3JfY2Fycmllci1zbW9vdGhlZC1jb2RlX0RHTlNTX2FuX2FuYWx5dGljYWxfY29tcGFyaXNvbiIsImlzc3VlZCI6eyJkYXRlLXBhcnRzIjpbWzIwMDUsOF1dfSwicGFnZSI6IjI3MS0yNzYiLCJhYnN0cmFjdCI6IkNhcnJpZXItc21vb3RoZWQtY29kZSBmaWx0ZXJzIGZvciBkaWZmZXJlbnRpYWwgR2xvYmFsIE5hdmlnYXRpb24gU2F0ZWxsaXRlIFN5c3RlbSAoR05TUykgcG9zaXRpb25pbmcgY2FuIGJlIHBhcnRpdGlvbmVkIGludG8gdHdvIGdyb3VwczogcG9zaXRpb24gZG9tYWluIGZpbHRlcnMgYW5kIHJhbmdlIGRvbWFpbiBmaWx0ZXJzLiBJbiBjYXJyaWVyLXNtb290aGVkLWNvZGUgZmlsdGVyaW5nLCBub2lzZSB0ZXJtcyBvZiBpbmNyZW1lbnRhbCBjYXJyaWVyIHBoYXNlIGFjdCBhcyBlcXVpdmFsZW50IHByb3BhZ2F0aW9uIG5vaXNlLiBUaGUgZXF1aXZhbGVudCBwcm9wYWdhdGlvbiBub2lzZXMgaW4gY2Fycmllci1zbW9vdGhlZC1jb2RlIGZpbHRlcmluZyBhcmUgdGVtcG9yYWxseSBjb3JyZWxhdGVkIGFuZCBib3VuZGVkIGluIHRpbWUsIHVubGlrZSB3aGl0ZSBHYXVzc2lhbiBub2lzZXMgaW4gS2FsbWFuIGZpbHRlcmluZy4gVGh1cywgaXQgc2VlbXMgdGhhdCBjYXJyaWVyLXNtb290aGVkLWNvZGUgZmlsdGVyaW5nIGRvZXMgbm90IGluaGVyaXQgYWxsIHRoZSBjaGFyYWN0ZXJpc3RpY3Mgb2YgY2xhc3NpY2FsIEthbG1hbiBmaWx0ZXJpbmcuIFRvIGRlbW9uc3RyYXRlIHRoYXQgcG9zaXRpb24gZG9tYWluIGZpbHRlcmluZyBpcyBiZXR0ZXIgdGhhbiByYW5nZSBkb21haW4gZmlsdGVyaW5nIGEgcmlnb3JvdXMgYW5hbHlzaXMgaXMgcGVyZm9ybWVkLiDCqSBJRUUsIDIwMDUuIiwiaXNzdWUiOiI0Iiwidm9sdW1lIjoiMTUyIn0sImlzVGVtcG9yYXJ5IjpmYWxzZX0seyJpZCI6ImUwZDEwOTNmLTcyZjEtMzBhNC05MTdjLTE4NTJmNzU3MWViMCIsIml0ZW1EYXRhIjp7InR5cGUiOiJhcnRpY2xlLWpvdXJuYWwiLCJpZCI6ImUwZDEwOTNmLTcyZjEtMzBhNC05MTdjLTE4NTJmNzU3MWViMCIsInRpdGxlIjoiRGVzaWduIG9mIGtpbmVtYXRpYyBER05TUyBmaWx0ZXJzIHdpdGggY29uc2lzdGVudCBlcnJvciBjb3ZhcmlhbmNlIGluZm9ybWF0aW9uIiwiYXV0aG9yIjpbeyJmYW1pbHkiOiJMZWUiLCJnaXZlbiI6IkguIEsuIiwicGFyc2UtbmFtZXMiOmZhbHNlLCJkcm9wcGluZy1wYXJ0aWNsZSI6IiIsIm5vbi1kcm9wcGluZy1wYXJ0aWNsZSI6IiJ9LHsiZmFtaWx5IjoiUml6b3MiLCJnaXZlbiI6IkMuIiwicGFyc2UtbmFtZXMiOmZhbHNlLCJkcm9wcGluZy1wYXJ0aWNsZSI6IiIsIm5vbi1kcm9wcGluZy1wYXJ0aWNsZSI6IiJ9LHsiZmFtaWx5IjoiSmVlIiwiZ2l2ZW4iOiJHLiBJLiIsInBhcnNlLW5hbWVzIjpmYWxzZSwiZHJvcHBpbmctcGFydGljbGUiOiIiLCJub24tZHJvcHBpbmctcGFydGljbGUiOiIifV0sImNvbnRhaW5lci10aXRsZSI6IklFRSBQcm9jZWVkaW5nczogUmFkYXIsIFNvbmFyIGFuZCBOYXZpZ2F0aW9uIiwiYWNjZXNzZWQiOnsiZGF0ZS1wYXJ0cyI6W1syMDIxLDEyLDE0XV19LCJET0kiOiIxMC4xMDQ5L0lQLVJTTjoyMDA0MTAyNiIsIklTU04iOiIxMzUwMjM5NSIsIlVSTCI6Imh0dHBzOi8vd3d3LnJlc2VhcmNoZ2F0ZS5uZXQvcHVibGljYXRpb24vMzM1NzgxNl9EZXNpZ25fb2Zfa2luZW1hdGljX0RHTlNTX2ZpbHRlcnNfd2l0aF9jb25zaXN0ZW50X2Vycm9yX2NvdmFyaWFuY2VfaW5mb3JtYXRpb24iLCJpc3N1ZWQiOnsiZGF0ZS1wYXJ0cyI6W1syMDA0LDEyXV19LCJwYWdlIjoiMzgyLTM4OCIsImFic3RyYWN0IjoiQ29uc2lzdGVudCBhbmQgcmVhbGlzdGljIGVycm9yIGNvdmFyaWFuY2UgaW5mb3JtYXRpb24gaXMgaW1wb3J0YW50IGZvciBwb3NpdGlvbiBlc3RpbWF0aW9uLCBlcnJvciBhbmFseXNpcywgZmF1bHQgZGV0ZWN0aW9uLCBhbmQgaW50ZWdlciBhbWJpZ3VpdHkgcmVzb2x1dGlvbiBmb3IgdGhlIGFwcGxpY2F0aW9ucyBvZiBnbG9iYWwgbmF2aWdhdGlvbiBzYXRlbGxpdGUgc3lzdGVtcy4gSW4gZGVzaWduaW5nIGEgcG9zaXRpb24gZG9tYWluIGNhcnJpZXItc21vb3RoZWQtY29kZSBmaWx0ZXIgd2hlcmUgaW5jcmVtZW50YWwgY2Fycmllci1waGFzZXMgYXJlIHVzZWQgZm9yIHRpbWUtcHJvcGFnYXRpb24sIGZvcm11bGF0aW9uIG9mIGNvbnNpc3RlbnQgZXJyb3IgY292YXJpYW5jZSBpbmZvcm1hdGlvbiBpcyBub3QgZWFzeSBkdWUgdG8gY29ycmVsYXRpb24gb2Ygc3VjY2Vzc2l2ZSBwcm9wYWdhdGlvbiBub2lzZXMuIFRvIHByb3ZpZGUgY29uc2lzdGVudCBhbmQgY29ycmVjdCBlcnJvciBjb3ZhcmlhbmNlIGluZm9ybWF0aW9uLCB0d28gcmVjdXJzaXZlIGZpbHRlciBhbGdvcml0aG1zIGFyZSBwcm9wb3NlZCBiYXNlZCBvbiBjYXJyaWVyLXNtb290aGVkLWNvZGUgdGVjaG5pcXVlczogdGhlIHN0ZXB3aXNlIG9wdGltYWwgcG9zaXRpb24gcHJvamVjdGlvbiBmaWx0ZXIsIGFuZCB0aGUgc3RlcHdpc2UgdW5iaWFzZWQgcG9zaXRpb24gcHJvamVjdGlvbiBmaWx0ZXIuIEEgTW9udGUgQ2FybG8gc2ltdWxhdGlvbiByZXN1bHQgc2hvd3MgdGhhdCB0aGUgcHJvcG9zZWQgZmlsdGVyIGFsZ29yaXRobXMgYWN0dWFsbHkgZ2VuZXJhdGUgY29uc2lzdGVudCBlcnJvciBjb3ZhcmlhbmNlIGluZm9ybWF0aW9uIGFuZCB0aGUgbmVnbGVjdGluZyBvZiBjYXJyaWVyLXBoYXNlIG5vaXNlIGluZHVjZXMgb3B0aW1pc3RpYyBlcnJvciBjb3ZhcmlhbmNlIGluZm9ybWF0aW9uLiBJdCBpcyBhbHNvIHNob3duIHRoYXQgdGhlIHN0ZXB3aXNlIHVuYmlhc2VkIHBvc2l0aW9uIHByb2plY3Rpb24gZmlsdGVyIGlzIGF0dHJhY3RpdmUgc2luY2UgaXRzIHBlcmZvcm1hbmNlIGlzIGdvb2QgYW5kIGl0cyBjb21wdXRhdGlvbmFsIGJ1cmRlbiBpcyBtb2RlcmF0ZS4gwqkgSUVFLCAyMDA0LiIsImlzc3VlIjoiNiIsInZvbHVtZSI6IjE1MSJ9LCJpc1RlbXBvcmFyeSI6ZmFsc2V9XSwicHJvcGVydGllcyI6eyJub3RlSW5kZXgiOjB9LCJpc0VkaXRlZCI6ZmFsc2UsIm1hbnVhbE92ZXJyaWRlIjp7ImlzTWFudWFsbHlPdmVycmlkZGVuIjp0cnVlLCJjaXRlcHJvY1RleHQiOiJbM10sIFs0XSwgWzZdIiwibWFudWFsT3ZlcnJpZGVUZXh0IjoiKFszXeKAk1s1XSksIn19&quot;},{&quot;citationID&quot;:&quot;MENDELEY_CITATION_e14335fc-7d2b-4181-92e4-c3c2fea52a10&quot;,&quot;citationItems&quot;:[{&quot;id&quot;:&quot;68afcea1-d538-33af-bab4-13867f30e098&quot;,&quot;itemData&quot;:{&quot;type&quot;:&quot;article-journal&quot;,&quot;id&quot;:&quot;68afcea1-d538-33af-bab4-13867f30e098&quot;,&quot;title&quot;:&quot;High-Precision, Kinematic Positioning with a Single GPS Receiver&quot;,&quot;author&quot;:[{&quot;family&quot;:&quot;BISNATH&quot;,&quot;given&quot;:&quot;SUNIL B.&quot;,&quot;parse-names&quot;:false,&quot;dropping-particle&quot;:&quot;&quot;,&quot;non-dropping-particle&quot;:&quot;&quot;},{&quot;family&quot;:&quot;LANGLEY&quot;,&quot;given&quot;:&quot;RICHARD B.&quot;,&quot;parse-names&quot;:false,&quot;dropping-particle&quot;:&quot;&quot;,&quot;non-dropping-particle&quot;:&quot;&quot;}],&quot;container-title&quot;:&quot;Navigation&quot;,&quot;DOI&quot;:&quot;10.1002/j.2161-4296.2002.tb00265.x&quot;,&quot;ISSN&quot;:&quot;00281522&quot;,&quot;issued&quot;:{&quot;date-parts&quot;:[[2002,9]]},&quot;page&quot;:&quot;161-169&quot;,&quot;issue&quot;:&quot;3&quot;,&quot;volume&quot;:&quot;49&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TE0MzM1ZmMtN2QyYi00MTgxLTkyZTQtYzNjMmZlYTUyYTEwIiwiY2l0YXRpb25JdGVtcyI6W3siaWQiOiI2OGFmY2VhMS1kNTM4LTMzYWYtYmFiNC0xMzg2N2YzMGUwOTgiLCJpdGVtRGF0YSI6eyJ0eXBlIjoiYXJ0aWNsZS1qb3VybmFsIiwiaWQiOiI2OGFmY2VhMS1kNTM4LTMzYWYtYmFiNC0xMzg2N2YzMGUwOTgiLCJ0aXRsZSI6IkhpZ2gtUHJlY2lzaW9uLCBLaW5lbWF0aWMgUG9zaXRpb25pbmcgd2l0aCBhIFNpbmdsZSBHUFMgUmVjZWl2ZXIiLCJhdXRob3IiOlt7ImZhbWlseSI6IkJJU05BVEgiLCJnaXZlbiI6IlNVTklMIEIuIiwicGFyc2UtbmFtZXMiOmZhbHNlLCJkcm9wcGluZy1wYXJ0aWNsZSI6IiIsIm5vbi1kcm9wcGluZy1wYXJ0aWNsZSI6IiJ9LHsiZmFtaWx5IjoiTEFOR0xFWSIsImdpdmVuIjoiUklDSEFSRCBCLiIsInBhcnNlLW5hbWVzIjpmYWxzZSwiZHJvcHBpbmctcGFydGljbGUiOiIiLCJub24tZHJvcHBpbmctcGFydGljbGUiOiIifV0sImNvbnRhaW5lci10aXRsZSI6Ik5hdmlnYXRpb24iLCJET0kiOiIxMC4xMDAyL2ouMjE2MS00Mjk2LjIwMDIudGIwMDI2NS54IiwiSVNTTiI6IjAwMjgxNTIyIiwiaXNzdWVkIjp7ImRhdGUtcGFydHMiOltbMjAwMiw5XV19LCJwYWdlIjoiMTYxLTE2OSIsImlzc3VlIjoiMyIsInZvbHVtZSI6IjQ5In0sImlzVGVtcG9yYXJ5IjpmYWxzZX1dLCJwcm9wZXJ0aWVzIjp7Im5vdGVJbmRleCI6MH0sImlzRWRpdGVkIjpmYWxzZSwibWFudWFsT3ZlcnJpZGUiOnsiaXNNYW51YWxseU92ZXJyaWRkZW4iOmZhbHNlLCJjaXRlcHJvY1RleHQiOiJbMTBdIiwibWFudWFsT3ZlcnJpZGVUZXh0IjoiIn19&quot;},{&quot;citationID&quot;:&quot;MENDELEY_CITATION_59e33d1b-b6e9-4320-8a78-84c646f794f7&quot;,&quot;citationItems&quot;:[{&quot;id&quot;:&quot;fa203747-adef-3688-b914-29a6b4135b13&quot;,&quot;itemData&quot;:{&quot;type&quot;:&quot;article-journal&quot;,&quot;id&quot;:&quot;fa203747-adef-3688-b914-29a6b4135b13&quot;,&quot;title&quot;:&quot;A new positioning filter: Phase smoothing in the position domain&quot;,&quot;author&quot;:[{&quot;family&quot;:&quot;Ford&quot;,&quot;given&quot;:&quot;Thomas J.&quot;,&quot;parse-names&quot;:false,&quot;dropping-particle&quot;:&quot;&quot;,&quot;non-dropping-particle&quot;:&quot;&quot;},{&quot;family&quot;:&quot;Hamilton&quot;,&quot;given&quot;:&quot;Jason&quot;,&quot;parse-names&quot;:false,&quot;dropping-particle&quot;:&quot;&quot;,&quot;non-dropping-particle&quot;:&quot;&quot;}],&quot;container-title&quot;:&quot;Navigation, Journal of the Institute of Navigation&quot;,&quot;accessed&quot;:{&quot;date-parts&quot;:[[2021,12,14]]},&quot;DOI&quot;:&quot;10.1002/J.2161-4296.2003.TB00319.X&quot;,&quot;ISSN&quot;:&quot;00281522&quot;,&quot;URL&quot;:&quot;https://www.researchgate.net/publication/239581841_A_New_Positioning_Filter_Phase_Smoothing_in_the_Position_Domain&quot;,&quot;issued&quot;:{&quot;date-parts&quot;:[[2003]]},&quot;page&quot;:&quot;65-78&quot;,&quot;abstract&quot;:&quot;Motivated by a requirement to provide real-time meter-level positioning of a NASCAR racing car, a modification of the standard Kalman filter was devised. This paper describes an approach that incorporates previous as well as current position states in a Kalman filter to take advantage of phase measurements differenced over time. In this formulation, the phase measurement difference is a measure of the difference in position in the line-of-sight direction to the satellite, so it can act as a relative position constraint of the current position with respect to the previous one. The formulation of the delta-phase observation equation is described, as well as the modifications made to the Kalman filter to incorporate it. An example used to illustrate the effectiveness of the delta-phase measurements in controlling position error growth is included. Test results in various urban environments are presented.&quot;,&quot;publisher&quot;:&quot;Institute of Navigation&quot;,&quot;issue&quot;:&quot;2&quot;,&quot;volume&quot;:&quot;50&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TllMzNkMWItYjZlOS00MzIwLThhNzgtODRjNjQ2Zjc5NGY3IiwiY2l0YXRpb25JdGVtcyI6W3siaWQiOiJmYTIwMzc0Ny1hZGVmLTM2ODgtYjkxNC0yOWE2YjQxMzViMTMiLCJpdGVtRGF0YSI6eyJ0eXBlIjoiYXJ0aWNsZS1qb3VybmFsIiwiaWQiOiJmYTIwMzc0Ny1hZGVmLTM2ODgtYjkxNC0yOWE2YjQxMzViMTMiLCJ0aXRsZSI6IkEgbmV3IHBvc2l0aW9uaW5nIGZpbHRlcjogUGhhc2Ugc21vb3RoaW5nIGluIHRoZSBwb3NpdGlvbiBkb21haW4iLCJhdXRob3IiOlt7ImZhbWlseSI6IkZvcmQiLCJnaXZlbiI6IlRob21hcyBKLiIsInBhcnNlLW5hbWVzIjpmYWxzZSwiZHJvcHBpbmctcGFydGljbGUiOiIiLCJub24tZHJvcHBpbmctcGFydGljbGUiOiIifSx7ImZhbWlseSI6IkhhbWlsdG9uIiwiZ2l2ZW4iOiJKYXNvbiIsInBhcnNlLW5hbWVzIjpmYWxzZSwiZHJvcHBpbmctcGFydGljbGUiOiIiLCJub24tZHJvcHBpbmctcGFydGljbGUiOiIifV0sImNvbnRhaW5lci10aXRsZSI6Ik5hdmlnYXRpb24sIEpvdXJuYWwgb2YgdGhlIEluc3RpdHV0ZSBvZiBOYXZpZ2F0aW9uIiwiYWNjZXNzZWQiOnsiZGF0ZS1wYXJ0cyI6W1syMDIxLDEyLDE0XV19LCJET0kiOiIxMC4xMDAyL0ouMjE2MS00Mjk2LjIwMDMuVEIwMDMxOS5YIiwiSVNTTiI6IjAwMjgxNTIyIiwiVVJMIjoiaHR0cHM6Ly93d3cucmVzZWFyY2hnYXRlLm5ldC9wdWJsaWNhdGlvbi8yMzk1ODE4NDFfQV9OZXdfUG9zaXRpb25pbmdfRmlsdGVyX1BoYXNlX1Ntb290aGluZ19pbl90aGVfUG9zaXRpb25fRG9tYWluIiwiaXNzdWVkIjp7ImRhdGUtcGFydHMiOltbMjAwM11dfSwicGFnZSI6IjY1LTc4IiwiYWJzdHJhY3QiOiJNb3RpdmF0ZWQgYnkgYSByZXF1aXJlbWVudCB0byBwcm92aWRlIHJlYWwtdGltZSBtZXRlci1sZXZlbCBwb3NpdGlvbmluZyBvZiBhIE5BU0NBUiByYWNpbmcgY2FyLCBhIG1vZGlmaWNhdGlvbiBvZiB0aGUgc3RhbmRhcmQgS2FsbWFuIGZpbHRlciB3YXMgZGV2aXNlZC4gVGhpcyBwYXBlciBkZXNjcmliZXMgYW4gYXBwcm9hY2ggdGhhdCBpbmNvcnBvcmF0ZXMgcHJldmlvdXMgYXMgd2VsbCBhcyBjdXJyZW50IHBvc2l0aW9uIHN0YXRlcyBpbiBhIEthbG1hbiBmaWx0ZXIgdG8gdGFrZSBhZHZhbnRhZ2Ugb2YgcGhhc2UgbWVhc3VyZW1lbnRzIGRpZmZlcmVuY2VkIG92ZXIgdGltZS4gSW4gdGhpcyBmb3JtdWxhdGlvbiwgdGhlIHBoYXNlIG1lYXN1cmVtZW50IGRpZmZlcmVuY2UgaXMgYSBtZWFzdXJlIG9mIHRoZSBkaWZmZXJlbmNlIGluIHBvc2l0aW9uIGluIHRoZSBsaW5lLW9mLXNpZ2h0IGRpcmVjdGlvbiB0byB0aGUgc2F0ZWxsaXRlLCBzbyBpdCBjYW4gYWN0IGFzIGEgcmVsYXRpdmUgcG9zaXRpb24gY29uc3RyYWludCBvZiB0aGUgY3VycmVudCBwb3NpdGlvbiB3aXRoIHJlc3BlY3QgdG8gdGhlIHByZXZpb3VzIG9uZS4gVGhlIGZvcm11bGF0aW9uIG9mIHRoZSBkZWx0YS1waGFzZSBvYnNlcnZhdGlvbiBlcXVhdGlvbiBpcyBkZXNjcmliZWQsIGFzIHdlbGwgYXMgdGhlIG1vZGlmaWNhdGlvbnMgbWFkZSB0byB0aGUgS2FsbWFuIGZpbHRlciB0byBpbmNvcnBvcmF0ZSBpdC4gQW4gZXhhbXBsZSB1c2VkIHRvIGlsbHVzdHJhdGUgdGhlIGVmZmVjdGl2ZW5lc3Mgb2YgdGhlIGRlbHRhLXBoYXNlIG1lYXN1cmVtZW50cyBpbiBjb250cm9sbGluZyBwb3NpdGlvbiBlcnJvciBncm93dGggaXMgaW5jbHVkZWQuIFRlc3QgcmVzdWx0cyBpbiB2YXJpb3VzIHVyYmFuIGVudmlyb25tZW50cyBhcmUgcHJlc2VudGVkLiIsInB1Ymxpc2hlciI6Ikluc3RpdHV0ZSBvZiBOYXZpZ2F0aW9uIiwiaXNzdWUiOiIyIiwidm9sdW1lIjoiNTAifSwiaXNUZW1wb3JhcnkiOmZhbHNlfV0sInByb3BlcnRpZXMiOnsibm90ZUluZGV4IjowfSwiaXNFZGl0ZWQiOmZhbHNlLCJtYW51YWxPdmVycmlkZSI6eyJpc01hbnVhbGx5T3ZlcnJpZGRlbiI6ZmFsc2UsImNpdGVwcm9jVGV4dCI6IlsxMV0iLCJtYW51YWxPdmVycmlkZVRleHQiOiIifX0=&quot;},{&quot;citationID&quot;:&quot;MENDELEY_CITATION_1dde03f1-24d4-4fd1-b247-e40655ab4cb5&quot;,&quot;citationItems&quot;:[{&quot;id&quot;:&quot;d9d2bc20-c79b-3577-ae0b-ab5e2b5afc36&quot;,&quot;itemData&quot;:{&quot;type&quot;:&quot;article-journal&quot;,&quot;id&quot;:&quot;d9d2bc20-c79b-3577-ae0b-ab5e2b5afc36&quot;,&quot;title&quot;:&quot;Position-domain hatch filter for kinematic differential GPS/GNSS&quot;,&quot;author&quot;:[{&quot;family&quot;:&quot;Lee&quot;,&quot;given&quot;:&quot;Hyung Keun&quot;,&quot;parse-names&quot;:false,&quot;dropping-particle&quot;:&quot;&quot;,&quot;non-dropping-particle&quot;:&quot;&quot;},{&quot;family&quot;:&quot;Rizos&quot;,&quot;given&quot;:&quot;Chris&quot;,&quot;parse-names&quot;:false,&quot;dropping-particle&quot;:&quot;&quot;,&quot;non-dropping-particle&quot;:&quot;&quot;}],&quot;container-title&quot;:&quot;IEEE Transactions on Aerospace and Electronic Systems&quot;,&quot;accessed&quot;:{&quot;date-parts&quot;:[[2021,12,14]]},&quot;DOI&quot;:&quot;10.1109/TAES.2008.4516987&quot;,&quot;ISSN&quot;:&quot;00189251&quot;,&quot;URL&quot;:&quot;https://www.researchgate.net/publication/3007653_Position-domain_Hatch_filter_for_kinematic_differential_GPSGNSS&quot;,&quot;issued&quot;:{&quot;date-parts&quot;:[[2008,1]]},&quot;page&quot;:&quot;30-40&quot;,&quot;abstract&quot;:&quot;Motivated by the accuracy benefit of the Hatch gain compared with the Kalman-type gain and the advantage of position-domain (PD) filtering compared with range-domain (RD) filtering under frequent changes in visible satellite set, this paper proposes a PD Hatch filter for kinematic differential satellite-based positioning. It is shown that the Hatch gain generates white residual sequence in both the RD and the PD. An experiment result demonstrates that the proposed PD Hatch filter is advantageous in real-time kinematic positioning. © 2008 IEEE.&quot;,&quot;issue&quot;:&quot;1&quot;,&quot;volume&quot;:&quot;44&quot;},&quot;isTemporary&quot;:false},{&quot;id&quot;:&quot;7c9d1c5f-51c8-3ba9-a058-18121ab07f6d&quot;,&quot;itemData&quot;:{&quot;type&quot;:&quot;article-journal&quot;,&quot;id&quot;:&quot;7c9d1c5f-51c8-3ba9-a058-18121ab07f6d&quot;,&quot;title&quot;:&quot;Position domain filtering and range domain filtering for carrier-smoothed-code DGNSS: An analytical comparis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59008&quot;,&quot;ISSN&quot;:&quot;13502395&quot;,&quot;URL&quot;:&quot;https://www.researchgate.net/publication/3357859_Position_domain_filtering_and_range_domain_filtering_for_carrier-smoothed-code_DGNSS_an_analytical_comparison&quot;,&quot;issued&quot;:{&quot;date-parts&quot;:[[2005,8]]},&quot;page&quot;:&quot;271-276&quot;,&quot;abstract&quot;:&quot;Carrier-smoothed-code filters for differential Global Navigation Satellite System (GNSS) positioning can be partitioned into two groups: position domain filters and range domain filters. In carrier-smoothed-code filtering, noise terms of incremental carrier phase act as equivalent propagation noise. The equivalent propagation noises in carrier-smoothed-code filtering are temporally correlated and bounded in time, unlike white Gaussian noises in Kalman filtering. Thus, it seems that carrier-smoothed-code filtering does not inherit all the characteristics of classical Kalman filtering. To demonstrate that position domain filtering is better than range domain filtering a rigorous analysis is performed. © IEE, 2005.&quot;,&quot;issue&quot;:&quot;4&quot;,&quot;volume&quot;:&quot;152&quot;},&quot;isTemporary&quot;:false},{&quot;id&quot;:&quot;e0d1093f-72f1-30a4-917c-1852f7571eb0&quot;,&quot;itemData&quot;:{&quot;type&quot;:&quot;article-journal&quot;,&quot;id&quot;:&quot;e0d1093f-72f1-30a4-917c-1852f7571eb0&quot;,&quot;title&quot;:&quot;Design of kinematic DGNSS filters with consistent error covariance informati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41026&quot;,&quot;ISSN&quot;:&quot;13502395&quot;,&quot;URL&quot;:&quot;https://www.researchgate.net/publication/3357816_Design_of_kinematic_DGNSS_filters_with_consistent_error_covariance_information&quot;,&quot;issued&quot;:{&quot;date-parts&quot;:[[2004,12]]},&quot;page&quot;:&quot;382-388&quot;,&quot;abstract&quot;:&quot;Consistent and realistic error covariance information is important for position estimation, error analysis, fault detection, and integer ambiguity resolution for the applications of global navigation satellite systems. In designing a position domain carrier-smoothed-code filter where incremental carrier-phases are used for time-propagation, formulation of consistent error covariance information is not easy due to correlation of successive propagation noises. To provide consistent and correct error covariance information, two recursive filter algorithms are proposed based on carrier-smoothed-code techniques: the stepwise optimal position projection filter, and the stepwise unbiased position projection filter. A Monte Carlo simulation result shows that the proposed filter algorithms actually generate consistent error covariance information and the neglecting of carrier-phase noise induces optimistic error covariance information. It is also shown that the stepwise unbiased position projection filter is attractive since its performance is good and its computational burden is moderate. © IEE, 2004.&quot;,&quot;issue&quot;:&quot;6&quot;,&quot;volume&quot;:&quot;151&quot;},&quot;isTemporary&quot;:false},{&quot;id&quot;:&quot;76086d8b-734c-34e2-9c5e-da711592bb83&quot;,&quot;itemData&quot;:{&quot;type&quot;:&quot;article-journal&quot;,&quot;id&quot;:&quot;76086d8b-734c-34e2-9c5e-da711592bb83&quot;,&quot;title&quot;:&quot;GPS Navigation: Combining Pseudorange with Continuous Carrier Phase Using a Kalman Filter&quot;,&quot;author&quot;:[{&quot;family&quot;:&quot;HWANG&quot;,&quot;given&quot;:&quot;PATRICK Y. C.&quot;,&quot;parse-names&quot;:false,&quot;dropping-particle&quot;:&quot;&quot;,&quot;non-dropping-particle&quot;:&quot;&quot;},{&quot;family&quot;:&quot;BROWN&quot;,&quot;given&quot;:&quot;R. GROVER&quot;,&quot;parse-names&quot;:false,&quot;dropping-particle&quot;:&quot;&quot;,&quot;non-dropping-particle&quot;:&quot;&quot;}],&quot;container-title&quot;:&quot;Navigation&quot;,&quot;DOI&quot;:&quot;10.1002/j.2161-4296.1990.tb01546.x&quot;,&quot;ISSN&quot;:&quot;00281522&quot;,&quot;issued&quot;:{&quot;date-parts&quot;:[[1990,6]]},&quot;page&quot;:&quot;181-296&quot;,&quot;issue&quot;:&quot;2&quot;,&quot;volume&quot;:&quot;37&quot;},&quot;isTemporary&quot;:false},{&quot;id&quot;:&quot;889e1938-138b-35a3-a404-6e8b0676924b&quot;,&quot;itemData&quot;:{&quot;type&quot;:&quot;book&quot;,&quot;id&quot;:&quot;889e1938-138b-35a3-a404-6e8b0676924b&quot;,&quot;title&quot;:&quot;Introduction to random signals and applied kalman filtering : with MATLAB exercises and solutions&quot;,&quot;author&quot;:[{&quot;family&quot;:&quot;Brown&quot;,&quot;given&quot;:&quot;Robert Grover.&quot;,&quot;parse-names&quot;:false,&quot;dropping-particle&quot;:&quot;&quot;,&quot;non-dropping-particle&quot;:&quot;&quot;},{&quot;family&quot;:&quot;Hwang&quot;,&quot;given&quot;:&quot;Patrick Y. C.&quot;,&quot;parse-names&quot;:false,&quot;dropping-particle&quot;:&quot;&quot;,&quot;non-dropping-particle&quot;:&quot;&quot;}],&quot;accessed&quot;:{&quot;date-parts&quot;:[[2021,12,11]]},&quot;ISBN&quot;:&quot;9780471128397&quot;,&quot;URL&quot;:&quot;https://cds.cern.ch/record/680442&quot;,&quot;issued&quot;:{&quot;date-parts&quot;:[[1997]]},&quot;number-of-pages&quot;:&quot;484&quot;,&quot;abstract&quot;:&quot;3rd ed. Includes index. This text provides a clear and precise study of random signals and optimal filtering-filtering noise that corrupts the desired signal, without requiring sophisticated mathematical skills. 1. Probability and Random Variables: A Review -- 2. Mathematical Description of Random Signals -- 3. Response of Linear Systems to Random Inputs -- 4. Wiener Filtering -- 5. The Discrete Kalman Filter, State-Space Modeling, and Simulation -- 6. Prediction, Applications, and More Basics on Discrete Kalman Filtering -- 7. The Continuous Kalman Filter -- 8. Smoothing -- 9. Linearization and Additional Intermediate-Level Topics on Applied Kalman Filtering -- 10. More on Modeling: Integration of Noninertial Measurements Into INS -- 11. The Global Positioning System: A Case Study -- Appendix A. Laplace and Fourier Transforms -- Appendix B. Typical Navigation Satellite Geometry -- Appendix C. Kalman Filter Software.&quot;,&quot;publisher&quot;:&quot;Wiley&quot;},&quot;isTemporary&quot;:false}],&quot;properties&quot;:{&quot;noteIndex&quot;:0},&quot;isEdited&quot;:false,&quot;manualOverride&quot;:{&quot;isManuallyOverridden&quot;:false,&quot;citeprocText&quot;:&quot;[3], [4], [6], [12], [13]&quot;,&quot;manualOverrideText&quot;:&quot;&quot;},&quot;citationTag&quot;:&quot;MENDELEY_CITATION_v3_eyJjaXRhdGlvbklEIjoiTUVOREVMRVlfQ0lUQVRJT05fMWRkZTAzZjEtMjRkNC00ZmQxLWIyNDctZTQwNjU1YWI0Y2I1IiwiY2l0YXRpb25JdGVtcyI6W3siaWQiOiJkOWQyYmMyMC1jNzliLTM1NzctYWUwYi1hYjVlMmI1YWZjMzYiLCJpdGVtRGF0YSI6eyJ0eXBlIjoiYXJ0aWNsZS1qb3VybmFsIiwiaWQiOiJkOWQyYmMyMC1jNzliLTM1NzctYWUwYi1hYjVlMmI1YWZjMzYiLCJ0aXRsZSI6IlBvc2l0aW9uLWRvbWFpbiBoYXRjaCBmaWx0ZXIgZm9yIGtpbmVtYXRpYyBkaWZmZXJlbnRpYWwgR1BTL0dOU1MiLCJhdXRob3IiOlt7ImZhbWlseSI6IkxlZSIsImdpdmVuIjoiSHl1bmcgS2V1biIsInBhcnNlLW5hbWVzIjpmYWxzZSwiZHJvcHBpbmctcGFydGljbGUiOiIiLCJub24tZHJvcHBpbmctcGFydGljbGUiOiIifSx7ImZhbWlseSI6IlJpem9zIiwiZ2l2ZW4iOiJDaHJpcyIsInBhcnNlLW5hbWVzIjpmYWxzZSwiZHJvcHBpbmctcGFydGljbGUiOiIiLCJub24tZHJvcHBpbmctcGFydGljbGUiOiIifV0sImNvbnRhaW5lci10aXRsZSI6IklFRUUgVHJhbnNhY3Rpb25zIG9uIEFlcm9zcGFjZSBhbmQgRWxlY3Ryb25pYyBTeXN0ZW1zIiwiYWNjZXNzZWQiOnsiZGF0ZS1wYXJ0cyI6W1syMDIxLDEyLDE0XV19LCJET0kiOiIxMC4xMTA5L1RBRVMuMjAwOC40NTE2OTg3IiwiSVNTTiI6IjAwMTg5MjUxIiwiVVJMIjoiaHR0cHM6Ly93d3cucmVzZWFyY2hnYXRlLm5ldC9wdWJsaWNhdGlvbi8zMDA3NjUzX1Bvc2l0aW9uLWRvbWFpbl9IYXRjaF9maWx0ZXJfZm9yX2tpbmVtYXRpY19kaWZmZXJlbnRpYWxfR1BTR05TUyIsImlzc3VlZCI6eyJkYXRlLXBhcnRzIjpbWzIwMDgsMV1dfSwicGFnZSI6IjMwLTQwIiwiYWJzdHJhY3QiOiJNb3RpdmF0ZWQgYnkgdGhlIGFjY3VyYWN5IGJlbmVmaXQgb2YgdGhlIEhhdGNoIGdhaW4gY29tcGFyZWQgd2l0aCB0aGUgS2FsbWFuLXR5cGUgZ2FpbiBhbmQgdGhlIGFkdmFudGFnZSBvZiBwb3NpdGlvbi1kb21haW4gKFBEKSBmaWx0ZXJpbmcgY29tcGFyZWQgd2l0aCByYW5nZS1kb21haW4gKFJEKSBmaWx0ZXJpbmcgdW5kZXIgZnJlcXVlbnQgY2hhbmdlcyBpbiB2aXNpYmxlIHNhdGVsbGl0ZSBzZXQsIHRoaXMgcGFwZXIgcHJvcG9zZXMgYSBQRCBIYXRjaCBmaWx0ZXIgZm9yIGtpbmVtYXRpYyBkaWZmZXJlbnRpYWwgc2F0ZWxsaXRlLWJhc2VkIHBvc2l0aW9uaW5nLiBJdCBpcyBzaG93biB0aGF0IHRoZSBIYXRjaCBnYWluIGdlbmVyYXRlcyB3aGl0ZSByZXNpZHVhbCBzZXF1ZW5jZSBpbiBib3RoIHRoZSBSRCBhbmQgdGhlIFBELiBBbiBleHBlcmltZW50IHJlc3VsdCBkZW1vbnN0cmF0ZXMgdGhhdCB0aGUgcHJvcG9zZWQgUEQgSGF0Y2ggZmlsdGVyIGlzIGFkdmFudGFnZW91cyBpbiByZWFsLXRpbWUga2luZW1hdGljIHBvc2l0aW9uaW5nLiDCqSAyMDA4IElFRUUuIiwiaXNzdWUiOiIxIiwidm9sdW1lIjoiNDQifSwiaXNUZW1wb3JhcnkiOmZhbHNlfSx7ImlkIjoiN2M5ZDFjNWYtNTFjOC0zYmE5LWEwNTgtMTgxMjFhYjA3ZjZkIiwiaXRlbURhdGEiOnsidHlwZSI6ImFydGljbGUtam91cm5hbCIsImlkIjoiN2M5ZDFjNWYtNTFjOC0zYmE5LWEwNTgtMTgxMjFhYjA3ZjZkIiwidGl0bGUiOiJQb3NpdGlvbiBkb21haW4gZmlsdGVyaW5nIGFuZCByYW5nZSBkb21haW4gZmlsdGVyaW5nIGZvciBjYXJyaWVyLXNtb290aGVkLWNvZGUgREdOU1M6IEFuIGFuYWx5dGljYWwgY29tcGFyaXNvbiIsImF1dGhvciI6W3siZmFtaWx5IjoiTGVlIiwiZ2l2ZW4iOiJILiBLLiIsInBhcnNlLW5hbWVzIjpmYWxzZSwiZHJvcHBpbmctcGFydGljbGUiOiIiLCJub24tZHJvcHBpbmctcGFydGljbGUiOiIifSx7ImZhbWlseSI6IlJpem9zIiwiZ2l2ZW4iOiJDLiIsInBhcnNlLW5hbWVzIjpmYWxzZSwiZHJvcHBpbmctcGFydGljbGUiOiIiLCJub24tZHJvcHBpbmctcGFydGljbGUiOiIifSx7ImZhbWlseSI6IkplZSIsImdpdmVuIjoiRy4gSS4iLCJwYXJzZS1uYW1lcyI6ZmFsc2UsImRyb3BwaW5nLXBhcnRpY2xlIjoiIiwibm9uLWRyb3BwaW5nLXBhcnRpY2xlIjoiIn1dLCJjb250YWluZXItdGl0bGUiOiJJRUUgUHJvY2VlZGluZ3M6IFJhZGFyLCBTb25hciBhbmQgTmF2aWdhdGlvbiIsImFjY2Vzc2VkIjp7ImRhdGUtcGFydHMiOltbMjAyMSwxMiwxNF1dfSwiRE9JIjoiMTAuMTA0OS9JUC1SU046MjAwNTkwMDgiLCJJU1NOIjoiMTM1MDIzOTUiLCJVUkwiOiJodHRwczovL3d3dy5yZXNlYXJjaGdhdGUubmV0L3B1YmxpY2F0aW9uLzMzNTc4NTlfUG9zaXRpb25fZG9tYWluX2ZpbHRlcmluZ19hbmRfcmFuZ2VfZG9tYWluX2ZpbHRlcmluZ19mb3JfY2Fycmllci1zbW9vdGhlZC1jb2RlX0RHTlNTX2FuX2FuYWx5dGljYWxfY29tcGFyaXNvbiIsImlzc3VlZCI6eyJkYXRlLXBhcnRzIjpbWzIwMDUsOF1dfSwicGFnZSI6IjI3MS0yNzYiLCJhYnN0cmFjdCI6IkNhcnJpZXItc21vb3RoZWQtY29kZSBmaWx0ZXJzIGZvciBkaWZmZXJlbnRpYWwgR2xvYmFsIE5hdmlnYXRpb24gU2F0ZWxsaXRlIFN5c3RlbSAoR05TUykgcG9zaXRpb25pbmcgY2FuIGJlIHBhcnRpdGlvbmVkIGludG8gdHdvIGdyb3VwczogcG9zaXRpb24gZG9tYWluIGZpbHRlcnMgYW5kIHJhbmdlIGRvbWFpbiBmaWx0ZXJzLiBJbiBjYXJyaWVyLXNtb290aGVkLWNvZGUgZmlsdGVyaW5nLCBub2lzZSB0ZXJtcyBvZiBpbmNyZW1lbnRhbCBjYXJyaWVyIHBoYXNlIGFjdCBhcyBlcXVpdmFsZW50IHByb3BhZ2F0aW9uIG5vaXNlLiBUaGUgZXF1aXZhbGVudCBwcm9wYWdhdGlvbiBub2lzZXMgaW4gY2Fycmllci1zbW9vdGhlZC1jb2RlIGZpbHRlcmluZyBhcmUgdGVtcG9yYWxseSBjb3JyZWxhdGVkIGFuZCBib3VuZGVkIGluIHRpbWUsIHVubGlrZSB3aGl0ZSBHYXVzc2lhbiBub2lzZXMgaW4gS2FsbWFuIGZpbHRlcmluZy4gVGh1cywgaXQgc2VlbXMgdGhhdCBjYXJyaWVyLXNtb290aGVkLWNvZGUgZmlsdGVyaW5nIGRvZXMgbm90IGluaGVyaXQgYWxsIHRoZSBjaGFyYWN0ZXJpc3RpY3Mgb2YgY2xhc3NpY2FsIEthbG1hbiBmaWx0ZXJpbmcuIFRvIGRlbW9uc3RyYXRlIHRoYXQgcG9zaXRpb24gZG9tYWluIGZpbHRlcmluZyBpcyBiZXR0ZXIgdGhhbiByYW5nZSBkb21haW4gZmlsdGVyaW5nIGEgcmlnb3JvdXMgYW5hbHlzaXMgaXMgcGVyZm9ybWVkLiDCqSBJRUUsIDIwMDUuIiwiaXNzdWUiOiI0Iiwidm9sdW1lIjoiMTUyIn0sImlzVGVtcG9yYXJ5IjpmYWxzZX0seyJpZCI6ImUwZDEwOTNmLTcyZjEtMzBhNC05MTdjLTE4NTJmNzU3MWViMCIsIml0ZW1EYXRhIjp7InR5cGUiOiJhcnRpY2xlLWpvdXJuYWwiLCJpZCI6ImUwZDEwOTNmLTcyZjEtMzBhNC05MTdjLTE4NTJmNzU3MWViMCIsInRpdGxlIjoiRGVzaWduIG9mIGtpbmVtYXRpYyBER05TUyBmaWx0ZXJzIHdpdGggY29uc2lzdGVudCBlcnJvciBjb3ZhcmlhbmNlIGluZm9ybWF0aW9uIiwiYXV0aG9yIjpbeyJmYW1pbHkiOiJMZWUiLCJnaXZlbiI6IkguIEsuIiwicGFyc2UtbmFtZXMiOmZhbHNlLCJkcm9wcGluZy1wYXJ0aWNsZSI6IiIsIm5vbi1kcm9wcGluZy1wYXJ0aWNsZSI6IiJ9LHsiZmFtaWx5IjoiUml6b3MiLCJnaXZlbiI6IkMuIiwicGFyc2UtbmFtZXMiOmZhbHNlLCJkcm9wcGluZy1wYXJ0aWNsZSI6IiIsIm5vbi1kcm9wcGluZy1wYXJ0aWNsZSI6IiJ9LHsiZmFtaWx5IjoiSmVlIiwiZ2l2ZW4iOiJHLiBJLiIsInBhcnNlLW5hbWVzIjpmYWxzZSwiZHJvcHBpbmctcGFydGljbGUiOiIiLCJub24tZHJvcHBpbmctcGFydGljbGUiOiIifV0sImNvbnRhaW5lci10aXRsZSI6IklFRSBQcm9jZWVkaW5nczogUmFkYXIsIFNvbmFyIGFuZCBOYXZpZ2F0aW9uIiwiYWNjZXNzZWQiOnsiZGF0ZS1wYXJ0cyI6W1syMDIxLDEyLDE0XV19LCJET0kiOiIxMC4xMDQ5L0lQLVJTTjoyMDA0MTAyNiIsIklTU04iOiIxMzUwMjM5NSIsIlVSTCI6Imh0dHBzOi8vd3d3LnJlc2VhcmNoZ2F0ZS5uZXQvcHVibGljYXRpb24vMzM1NzgxNl9EZXNpZ25fb2Zfa2luZW1hdGljX0RHTlNTX2ZpbHRlcnNfd2l0aF9jb25zaXN0ZW50X2Vycm9yX2NvdmFyaWFuY2VfaW5mb3JtYXRpb24iLCJpc3N1ZWQiOnsiZGF0ZS1wYXJ0cyI6W1syMDA0LDEyXV19LCJwYWdlIjoiMzgyLTM4OCIsImFic3RyYWN0IjoiQ29uc2lzdGVudCBhbmQgcmVhbGlzdGljIGVycm9yIGNvdmFyaWFuY2UgaW5mb3JtYXRpb24gaXMgaW1wb3J0YW50IGZvciBwb3NpdGlvbiBlc3RpbWF0aW9uLCBlcnJvciBhbmFseXNpcywgZmF1bHQgZGV0ZWN0aW9uLCBhbmQgaW50ZWdlciBhbWJpZ3VpdHkgcmVzb2x1dGlvbiBmb3IgdGhlIGFwcGxpY2F0aW9ucyBvZiBnbG9iYWwgbmF2aWdhdGlvbiBzYXRlbGxpdGUgc3lzdGVtcy4gSW4gZGVzaWduaW5nIGEgcG9zaXRpb24gZG9tYWluIGNhcnJpZXItc21vb3RoZWQtY29kZSBmaWx0ZXIgd2hlcmUgaW5jcmVtZW50YWwgY2Fycmllci1waGFzZXMgYXJlIHVzZWQgZm9yIHRpbWUtcHJvcGFnYXRpb24sIGZvcm11bGF0aW9uIG9mIGNvbnNpc3RlbnQgZXJyb3IgY292YXJpYW5jZSBpbmZvcm1hdGlvbiBpcyBub3QgZWFzeSBkdWUgdG8gY29ycmVsYXRpb24gb2Ygc3VjY2Vzc2l2ZSBwcm9wYWdhdGlvbiBub2lzZXMuIFRvIHByb3ZpZGUgY29uc2lzdGVudCBhbmQgY29ycmVjdCBlcnJvciBjb3ZhcmlhbmNlIGluZm9ybWF0aW9uLCB0d28gcmVjdXJzaXZlIGZpbHRlciBhbGdvcml0aG1zIGFyZSBwcm9wb3NlZCBiYXNlZCBvbiBjYXJyaWVyLXNtb290aGVkLWNvZGUgdGVjaG5pcXVlczogdGhlIHN0ZXB3aXNlIG9wdGltYWwgcG9zaXRpb24gcHJvamVjdGlvbiBmaWx0ZXIsIGFuZCB0aGUgc3RlcHdpc2UgdW5iaWFzZWQgcG9zaXRpb24gcHJvamVjdGlvbiBmaWx0ZXIuIEEgTW9udGUgQ2FybG8gc2ltdWxhdGlvbiByZXN1bHQgc2hvd3MgdGhhdCB0aGUgcHJvcG9zZWQgZmlsdGVyIGFsZ29yaXRobXMgYWN0dWFsbHkgZ2VuZXJhdGUgY29uc2lzdGVudCBlcnJvciBjb3ZhcmlhbmNlIGluZm9ybWF0aW9uIGFuZCB0aGUgbmVnbGVjdGluZyBvZiBjYXJyaWVyLXBoYXNlIG5vaXNlIGluZHVjZXMgb3B0aW1pc3RpYyBlcnJvciBjb3ZhcmlhbmNlIGluZm9ybWF0aW9uLiBJdCBpcyBhbHNvIHNob3duIHRoYXQgdGhlIHN0ZXB3aXNlIHVuYmlhc2VkIHBvc2l0aW9uIHByb2plY3Rpb24gZmlsdGVyIGlzIGF0dHJhY3RpdmUgc2luY2UgaXRzIHBlcmZvcm1hbmNlIGlzIGdvb2QgYW5kIGl0cyBjb21wdXRhdGlvbmFsIGJ1cmRlbiBpcyBtb2RlcmF0ZS4gwqkgSUVFLCAyMDA0LiIsImlzc3VlIjoiNiIsInZvbHVtZSI6IjE1MSJ9LCJpc1RlbXBvcmFyeSI6ZmFsc2V9LHsiaWQiOiI3NjA4NmQ4Yi03MzRjLTM0ZTItOWM1ZS1kYTcxMTU5MmJiODMiLCJpdGVtRGF0YSI6eyJ0eXBlIjoiYXJ0aWNsZS1qb3VybmFsIiwiaWQiOiI3NjA4NmQ4Yi03MzRjLTM0ZTItOWM1ZS1kYTcxMTU5MmJiODMiLCJ0aXRsZSI6IkdQUyBOYXZpZ2F0aW9uOiBDb21iaW5pbmcgUHNldWRvcmFuZ2Ugd2l0aCBDb250aW51b3VzIENhcnJpZXIgUGhhc2UgVXNpbmcgYSBLYWxtYW4gRmlsdGVyIiwiYXV0aG9yIjpbeyJmYW1pbHkiOiJIV0FORyIsImdpdmVuIjoiUEFUUklDSyBZLiBDLiIsInBhcnNlLW5hbWVzIjpmYWxzZSwiZHJvcHBpbmctcGFydGljbGUiOiIiLCJub24tZHJvcHBpbmctcGFydGljbGUiOiIifSx7ImZhbWlseSI6IkJST1dOIiwiZ2l2ZW4iOiJSLiBHUk9WRVIiLCJwYXJzZS1uYW1lcyI6ZmFsc2UsImRyb3BwaW5nLXBhcnRpY2xlIjoiIiwibm9uLWRyb3BwaW5nLXBhcnRpY2xlIjoiIn1dLCJjb250YWluZXItdGl0bGUiOiJOYXZpZ2F0aW9uIiwiRE9JIjoiMTAuMTAwMi9qLjIxNjEtNDI5Ni4xOTkwLnRiMDE1NDYueCIsIklTU04iOiIwMDI4MTUyMiIsImlzc3VlZCI6eyJkYXRlLXBhcnRzIjpbWzE5OTAsNl1dfSwicGFnZSI6IjE4MS0yOTYiLCJpc3N1ZSI6IjIiLCJ2b2x1bWUiOiIzNyJ9LCJpc1RlbXBvcmFyeSI6ZmFsc2V9LHsiaWQiOiI4ODllMTkzOC0xMzhiLTM1YTMtYTQwNC02ZThiMDY3NjkyNGIiLCJpdGVtRGF0YSI6eyJ0eXBlIjoiYm9vayIsImlkIjoiODg5ZTE5MzgtMTM4Yi0zNWEzLWE0MDQtNmU4YjA2NzY5MjRiIiwidGl0bGUiOiJJbnRyb2R1Y3Rpb24gdG8gcmFuZG9tIHNpZ25hbHMgYW5kIGFwcGxpZWQga2FsbWFuIGZpbHRlcmluZyA6IHdpdGggTUFUTEFCIGV4ZXJjaXNlcyBhbmQgc29sdXRpb25zIiwiYXV0aG9yIjpbeyJmYW1pbHkiOiJCcm93biIsImdpdmVuIjoiUm9iZXJ0IEdyb3Zlci4iLCJwYXJzZS1uYW1lcyI6ZmFsc2UsImRyb3BwaW5nLXBhcnRpY2xlIjoiIiwibm9uLWRyb3BwaW5nLXBhcnRpY2xlIjoiIn0seyJmYW1pbHkiOiJId2FuZyIsImdpdmVuIjoiUGF0cmljayBZLiBDLiIsInBhcnNlLW5hbWVzIjpmYWxzZSwiZHJvcHBpbmctcGFydGljbGUiOiIiLCJub24tZHJvcHBpbmctcGFydGljbGUiOiIifV0sImFjY2Vzc2VkIjp7ImRhdGUtcGFydHMiOltbMjAyMSwxMiwxMV1dfSwiSVNCTiI6Ijk3ODA0NzExMjgzOTciLCJVUkwiOiJodHRwczovL2Nkcy5jZXJuLmNoL3JlY29yZC82ODA0NDIiLCJpc3N1ZWQiOnsiZGF0ZS1wYXJ0cyI6W1sxOTk3XV19LCJudW1iZXItb2YtcGFnZXMiOiI0ODQiLCJhYnN0cmFjdCI6IjNyZCBlZC4gSW5jbHVkZXMgaW5kZXguIFRoaXMgdGV4dCBwcm92aWRlcyBhIGNsZWFyIGFuZCBwcmVjaXNlIHN0dWR5IG9mIHJhbmRvbSBzaWduYWxzIGFuZCBvcHRpbWFsIGZpbHRlcmluZy1maWx0ZXJpbmcgbm9pc2UgdGhhdCBjb3JydXB0cyB0aGUgZGVzaXJlZCBzaWduYWwsIHdpdGhvdXQgcmVxdWlyaW5nIHNvcGhpc3RpY2F0ZWQgbWF0aGVtYXRpY2FsIHNraWxscy4gMS4gUHJvYmFiaWxpdHkgYW5kIFJhbmRvbSBWYXJpYWJsZXM6IEEgUmV2aWV3IC0tIDIuIE1hdGhlbWF0aWNhbCBEZXNjcmlwdGlvbiBvZiBSYW5kb20gU2lnbmFscyAtLSAzLiBSZXNwb25zZSBvZiBMaW5lYXIgU3lzdGVtcyB0byBSYW5kb20gSW5wdXRzIC0tIDQuIFdpZW5lciBGaWx0ZXJpbmcgLS0gNS4gVGhlIERpc2NyZXRlIEthbG1hbiBGaWx0ZXIsIFN0YXRlLVNwYWNlIE1vZGVsaW5nLCBhbmQgU2ltdWxhdGlvbiAtLSA2LiBQcmVkaWN0aW9uLCBBcHBsaWNhdGlvbnMsIGFuZCBNb3JlIEJhc2ljcyBvbiBEaXNjcmV0ZSBLYWxtYW4gRmlsdGVyaW5nIC0tIDcuIFRoZSBDb250aW51b3VzIEthbG1hbiBGaWx0ZXIgLS0gOC4gU21vb3RoaW5nIC0tIDkuIExpbmVhcml6YXRpb24gYW5kIEFkZGl0aW9uYWwgSW50ZXJtZWRpYXRlLUxldmVsIFRvcGljcyBvbiBBcHBsaWVkIEthbG1hbiBGaWx0ZXJpbmcgLS0gMTAuIE1vcmUgb24gTW9kZWxpbmc6IEludGVncmF0aW9uIG9mIE5vbmluZXJ0aWFsIE1lYXN1cmVtZW50cyBJbnRvIElOUyAtLSAxMS4gVGhlIEdsb2JhbCBQb3NpdGlvbmluZyBTeXN0ZW06IEEgQ2FzZSBTdHVkeSAtLSBBcHBlbmRpeCBBLiBMYXBsYWNlIGFuZCBGb3VyaWVyIFRyYW5zZm9ybXMgLS0gQXBwZW5kaXggQi4gVHlwaWNhbCBOYXZpZ2F0aW9uIFNhdGVsbGl0ZSBHZW9tZXRyeSAtLSBBcHBlbmRpeCBDLiBLYWxtYW4gRmlsdGVyIFNvZnR3YXJlLiIsInB1Ymxpc2hlciI6IldpbGV5In0sImlzVGVtcG9yYXJ5IjpmYWxzZX1dLCJwcm9wZXJ0aWVzIjp7Im5vdGVJbmRleCI6MH0sImlzRWRpdGVkIjpmYWxzZSwibWFudWFsT3ZlcnJpZGUiOnsiaXNNYW51YWxseU92ZXJyaWRkZW4iOmZhbHNlLCJjaXRlcHJvY1RleHQiOiJbM10sIFs0XSwgWzZdLCBbMTJdLCBbMTNdIiwibWFudWFsT3ZlcnJpZGVUZXh0IjoiIn19&quot;},{&quot;citationID&quot;:&quot;MENDELEY_CITATION_081ff496-f9c2-40fe-829a-44968d45a282&quot;,&quot;citationItems&quot;:[{&quot;id&quot;:&quot;d9d2bc20-c79b-3577-ae0b-ab5e2b5afc36&quot;,&quot;itemData&quot;:{&quot;type&quot;:&quot;article-journal&quot;,&quot;id&quot;:&quot;d9d2bc20-c79b-3577-ae0b-ab5e2b5afc36&quot;,&quot;title&quot;:&quot;Position-domain hatch filter for kinematic differential GPS/GNSS&quot;,&quot;author&quot;:[{&quot;family&quot;:&quot;Lee&quot;,&quot;given&quot;:&quot;Hyung Keun&quot;,&quot;parse-names&quot;:false,&quot;dropping-particle&quot;:&quot;&quot;,&quot;non-dropping-particle&quot;:&quot;&quot;},{&quot;family&quot;:&quot;Rizos&quot;,&quot;given&quot;:&quot;Chris&quot;,&quot;parse-names&quot;:false,&quot;dropping-particle&quot;:&quot;&quot;,&quot;non-dropping-particle&quot;:&quot;&quot;}],&quot;container-title&quot;:&quot;IEEE Transactions on Aerospace and Electronic Systems&quot;,&quot;accessed&quot;:{&quot;date-parts&quot;:[[2021,12,14]]},&quot;DOI&quot;:&quot;10.1109/TAES.2008.4516987&quot;,&quot;ISSN&quot;:&quot;00189251&quot;,&quot;URL&quot;:&quot;https://www.researchgate.net/publication/3007653_Position-domain_Hatch_filter_for_kinematic_differential_GPSGNSS&quot;,&quot;issued&quot;:{&quot;date-parts&quot;:[[2008,1]]},&quot;page&quot;:&quot;30-40&quot;,&quot;abstract&quot;:&quot;Motivated by the accuracy benefit of the Hatch gain compared with the Kalman-type gain and the advantage of position-domain (PD) filtering compared with range-domain (RD) filtering under frequent changes in visible satellite set, this paper proposes a PD Hatch filter for kinematic differential satellite-based positioning. It is shown that the Hatch gain generates white residual sequence in both the RD and the PD. An experiment result demonstrates that the proposed PD Hatch filter is advantageous in real-time kinematic positioning. © 2008 IEEE.&quot;,&quot;issue&quot;:&quot;1&quot;,&quot;volume&quot;:&quot;44&quot;},&quot;isTemporary&quot;:false},{&quot;id&quot;:&quot;7c9d1c5f-51c8-3ba9-a058-18121ab07f6d&quot;,&quot;itemData&quot;:{&quot;type&quot;:&quot;article-journal&quot;,&quot;id&quot;:&quot;7c9d1c5f-51c8-3ba9-a058-18121ab07f6d&quot;,&quot;title&quot;:&quot;Position domain filtering and range domain filtering for carrier-smoothed-code DGNSS: An analytical comparis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59008&quot;,&quot;ISSN&quot;:&quot;13502395&quot;,&quot;URL&quot;:&quot;https://www.researchgate.net/publication/3357859_Position_domain_filtering_and_range_domain_filtering_for_carrier-smoothed-code_DGNSS_an_analytical_comparison&quot;,&quot;issued&quot;:{&quot;date-parts&quot;:[[2005,8]]},&quot;page&quot;:&quot;271-276&quot;,&quot;abstract&quot;:&quot;Carrier-smoothed-code filters for differential Global Navigation Satellite System (GNSS) positioning can be partitioned into two groups: position domain filters and range domain filters. In carrier-smoothed-code filtering, noise terms of incremental carrier phase act as equivalent propagation noise. The equivalent propagation noises in carrier-smoothed-code filtering are temporally correlated and bounded in time, unlike white Gaussian noises in Kalman filtering. Thus, it seems that carrier-smoothed-code filtering does not inherit all the characteristics of classical Kalman filtering. To demonstrate that position domain filtering is better than range domain filtering a rigorous analysis is performed. © IEE, 2005.&quot;,&quot;issue&quot;:&quot;4&quot;,&quot;volume&quot;:&quot;152&quot;},&quot;isTemporary&quot;:false},{&quot;id&quot;:&quot;e0d1093f-72f1-30a4-917c-1852f7571eb0&quot;,&quot;itemData&quot;:{&quot;type&quot;:&quot;article-journal&quot;,&quot;id&quot;:&quot;e0d1093f-72f1-30a4-917c-1852f7571eb0&quot;,&quot;title&quot;:&quot;Design of kinematic DGNSS filters with consistent error covariance informati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41026&quot;,&quot;ISSN&quot;:&quot;13502395&quot;,&quot;URL&quot;:&quot;https://www.researchgate.net/publication/3357816_Design_of_kinematic_DGNSS_filters_with_consistent_error_covariance_information&quot;,&quot;issued&quot;:{&quot;date-parts&quot;:[[2004,12]]},&quot;page&quot;:&quot;382-388&quot;,&quot;abstract&quot;:&quot;Consistent and realistic error covariance information is important for position estimation, error analysis, fault detection, and integer ambiguity resolution for the applications of global navigation satellite systems. In designing a position domain carrier-smoothed-code filter where incremental carrier-phases are used for time-propagation, formulation of consistent error covariance information is not easy due to correlation of successive propagation noises. To provide consistent and correct error covariance information, two recursive filter algorithms are proposed based on carrier-smoothed-code techniques: the stepwise optimal position projection filter, and the stepwise unbiased position projection filter. A Monte Carlo simulation result shows that the proposed filter algorithms actually generate consistent error covariance information and the neglecting of carrier-phase noise induces optimistic error covariance information. It is also shown that the stepwise unbiased position projection filter is attractive since its performance is good and its computational burden is moderate. © IEE, 2004.&quot;,&quot;issue&quot;:&quot;6&quot;,&quot;volume&quot;:&quot;151&quot;},&quot;isTemporary&quot;:false}],&quot;properties&quot;:{&quot;noteIndex&quot;:0},&quot;isEdited&quot;:false,&quot;manualOverride&quot;:{&quot;isManuallyOverridden&quot;:false,&quot;citeprocText&quot;:&quot;[3], [4], [6]&quot;,&quot;manualOverrideText&quot;:&quot;&quot;},&quot;citationTag&quot;:&quot;MENDELEY_CITATION_v3_eyJjaXRhdGlvbklEIjoiTUVOREVMRVlfQ0lUQVRJT05fMDgxZmY0OTYtZjljMi00MGZlLTgyOWEtNDQ5NjhkNDVhMjgyIiwiY2l0YXRpb25JdGVtcyI6W3siaWQiOiJkOWQyYmMyMC1jNzliLTM1NzctYWUwYi1hYjVlMmI1YWZjMzYiLCJpdGVtRGF0YSI6eyJ0eXBlIjoiYXJ0aWNsZS1qb3VybmFsIiwiaWQiOiJkOWQyYmMyMC1jNzliLTM1NzctYWUwYi1hYjVlMmI1YWZjMzYiLCJ0aXRsZSI6IlBvc2l0aW9uLWRvbWFpbiBoYXRjaCBmaWx0ZXIgZm9yIGtpbmVtYXRpYyBkaWZmZXJlbnRpYWwgR1BTL0dOU1MiLCJhdXRob3IiOlt7ImZhbWlseSI6IkxlZSIsImdpdmVuIjoiSHl1bmcgS2V1biIsInBhcnNlLW5hbWVzIjpmYWxzZSwiZHJvcHBpbmctcGFydGljbGUiOiIiLCJub24tZHJvcHBpbmctcGFydGljbGUiOiIifSx7ImZhbWlseSI6IlJpem9zIiwiZ2l2ZW4iOiJDaHJpcyIsInBhcnNlLW5hbWVzIjpmYWxzZSwiZHJvcHBpbmctcGFydGljbGUiOiIiLCJub24tZHJvcHBpbmctcGFydGljbGUiOiIifV0sImNvbnRhaW5lci10aXRsZSI6IklFRUUgVHJhbnNhY3Rpb25zIG9uIEFlcm9zcGFjZSBhbmQgRWxlY3Ryb25pYyBTeXN0ZW1zIiwiYWNjZXNzZWQiOnsiZGF0ZS1wYXJ0cyI6W1syMDIxLDEyLDE0XV19LCJET0kiOiIxMC4xMTA5L1RBRVMuMjAwOC40NTE2OTg3IiwiSVNTTiI6IjAwMTg5MjUxIiwiVVJMIjoiaHR0cHM6Ly93d3cucmVzZWFyY2hnYXRlLm5ldC9wdWJsaWNhdGlvbi8zMDA3NjUzX1Bvc2l0aW9uLWRvbWFpbl9IYXRjaF9maWx0ZXJfZm9yX2tpbmVtYXRpY19kaWZmZXJlbnRpYWxfR1BTR05TUyIsImlzc3VlZCI6eyJkYXRlLXBhcnRzIjpbWzIwMDgsMV1dfSwicGFnZSI6IjMwLTQwIiwiYWJzdHJhY3QiOiJNb3RpdmF0ZWQgYnkgdGhlIGFjY3VyYWN5IGJlbmVmaXQgb2YgdGhlIEhhdGNoIGdhaW4gY29tcGFyZWQgd2l0aCB0aGUgS2FsbWFuLXR5cGUgZ2FpbiBhbmQgdGhlIGFkdmFudGFnZSBvZiBwb3NpdGlvbi1kb21haW4gKFBEKSBmaWx0ZXJpbmcgY29tcGFyZWQgd2l0aCByYW5nZS1kb21haW4gKFJEKSBmaWx0ZXJpbmcgdW5kZXIgZnJlcXVlbnQgY2hhbmdlcyBpbiB2aXNpYmxlIHNhdGVsbGl0ZSBzZXQsIHRoaXMgcGFwZXIgcHJvcG9zZXMgYSBQRCBIYXRjaCBmaWx0ZXIgZm9yIGtpbmVtYXRpYyBkaWZmZXJlbnRpYWwgc2F0ZWxsaXRlLWJhc2VkIHBvc2l0aW9uaW5nLiBJdCBpcyBzaG93biB0aGF0IHRoZSBIYXRjaCBnYWluIGdlbmVyYXRlcyB3aGl0ZSByZXNpZHVhbCBzZXF1ZW5jZSBpbiBib3RoIHRoZSBSRCBhbmQgdGhlIFBELiBBbiBleHBlcmltZW50IHJlc3VsdCBkZW1vbnN0cmF0ZXMgdGhhdCB0aGUgcHJvcG9zZWQgUEQgSGF0Y2ggZmlsdGVyIGlzIGFkdmFudGFnZW91cyBpbiByZWFsLXRpbWUga2luZW1hdGljIHBvc2l0aW9uaW5nLiDCqSAyMDA4IElFRUUuIiwiaXNzdWUiOiIxIiwidm9sdW1lIjoiNDQifSwiaXNUZW1wb3JhcnkiOmZhbHNlfSx7ImlkIjoiN2M5ZDFjNWYtNTFjOC0zYmE5LWEwNTgtMTgxMjFhYjA3ZjZkIiwiaXRlbURhdGEiOnsidHlwZSI6ImFydGljbGUtam91cm5hbCIsImlkIjoiN2M5ZDFjNWYtNTFjOC0zYmE5LWEwNTgtMTgxMjFhYjA3ZjZkIiwidGl0bGUiOiJQb3NpdGlvbiBkb21haW4gZmlsdGVyaW5nIGFuZCByYW5nZSBkb21haW4gZmlsdGVyaW5nIGZvciBjYXJyaWVyLXNtb290aGVkLWNvZGUgREdOU1M6IEFuIGFuYWx5dGljYWwgY29tcGFyaXNvbiIsImF1dGhvciI6W3siZmFtaWx5IjoiTGVlIiwiZ2l2ZW4iOiJILiBLLiIsInBhcnNlLW5hbWVzIjpmYWxzZSwiZHJvcHBpbmctcGFydGljbGUiOiIiLCJub24tZHJvcHBpbmctcGFydGljbGUiOiIifSx7ImZhbWlseSI6IlJpem9zIiwiZ2l2ZW4iOiJDLiIsInBhcnNlLW5hbWVzIjpmYWxzZSwiZHJvcHBpbmctcGFydGljbGUiOiIiLCJub24tZHJvcHBpbmctcGFydGljbGUiOiIifSx7ImZhbWlseSI6IkplZSIsImdpdmVuIjoiRy4gSS4iLCJwYXJzZS1uYW1lcyI6ZmFsc2UsImRyb3BwaW5nLXBhcnRpY2xlIjoiIiwibm9uLWRyb3BwaW5nLXBhcnRpY2xlIjoiIn1dLCJjb250YWluZXItdGl0bGUiOiJJRUUgUHJvY2VlZGluZ3M6IFJhZGFyLCBTb25hciBhbmQgTmF2aWdhdGlvbiIsImFjY2Vzc2VkIjp7ImRhdGUtcGFydHMiOltbMjAyMSwxMiwxNF1dfSwiRE9JIjoiMTAuMTA0OS9JUC1SU046MjAwNTkwMDgiLCJJU1NOIjoiMTM1MDIzOTUiLCJVUkwiOiJodHRwczovL3d3dy5yZXNlYXJjaGdhdGUubmV0L3B1YmxpY2F0aW9uLzMzNTc4NTlfUG9zaXRpb25fZG9tYWluX2ZpbHRlcmluZ19hbmRfcmFuZ2VfZG9tYWluX2ZpbHRlcmluZ19mb3JfY2Fycmllci1zbW9vdGhlZC1jb2RlX0RHTlNTX2FuX2FuYWx5dGljYWxfY29tcGFyaXNvbiIsImlzc3VlZCI6eyJkYXRlLXBhcnRzIjpbWzIwMDUsOF1dfSwicGFnZSI6IjI3MS0yNzYiLCJhYnN0cmFjdCI6IkNhcnJpZXItc21vb3RoZWQtY29kZSBmaWx0ZXJzIGZvciBkaWZmZXJlbnRpYWwgR2xvYmFsIE5hdmlnYXRpb24gU2F0ZWxsaXRlIFN5c3RlbSAoR05TUykgcG9zaXRpb25pbmcgY2FuIGJlIHBhcnRpdGlvbmVkIGludG8gdHdvIGdyb3VwczogcG9zaXRpb24gZG9tYWluIGZpbHRlcnMgYW5kIHJhbmdlIGRvbWFpbiBmaWx0ZXJzLiBJbiBjYXJyaWVyLXNtb290aGVkLWNvZGUgZmlsdGVyaW5nLCBub2lzZSB0ZXJtcyBvZiBpbmNyZW1lbnRhbCBjYXJyaWVyIHBoYXNlIGFjdCBhcyBlcXVpdmFsZW50IHByb3BhZ2F0aW9uIG5vaXNlLiBUaGUgZXF1aXZhbGVudCBwcm9wYWdhdGlvbiBub2lzZXMgaW4gY2Fycmllci1zbW9vdGhlZC1jb2RlIGZpbHRlcmluZyBhcmUgdGVtcG9yYWxseSBjb3JyZWxhdGVkIGFuZCBib3VuZGVkIGluIHRpbWUsIHVubGlrZSB3aGl0ZSBHYXVzc2lhbiBub2lzZXMgaW4gS2FsbWFuIGZpbHRlcmluZy4gVGh1cywgaXQgc2VlbXMgdGhhdCBjYXJyaWVyLXNtb290aGVkLWNvZGUgZmlsdGVyaW5nIGRvZXMgbm90IGluaGVyaXQgYWxsIHRoZSBjaGFyYWN0ZXJpc3RpY3Mgb2YgY2xhc3NpY2FsIEthbG1hbiBmaWx0ZXJpbmcuIFRvIGRlbW9uc3RyYXRlIHRoYXQgcG9zaXRpb24gZG9tYWluIGZpbHRlcmluZyBpcyBiZXR0ZXIgdGhhbiByYW5nZSBkb21haW4gZmlsdGVyaW5nIGEgcmlnb3JvdXMgYW5hbHlzaXMgaXMgcGVyZm9ybWVkLiDCqSBJRUUsIDIwMDUuIiwiaXNzdWUiOiI0Iiwidm9sdW1lIjoiMTUyIn0sImlzVGVtcG9yYXJ5IjpmYWxzZX0seyJpZCI6ImUwZDEwOTNmLTcyZjEtMzBhNC05MTdjLTE4NTJmNzU3MWViMCIsIml0ZW1EYXRhIjp7InR5cGUiOiJhcnRpY2xlLWpvdXJuYWwiLCJpZCI6ImUwZDEwOTNmLTcyZjEtMzBhNC05MTdjLTE4NTJmNzU3MWViMCIsInRpdGxlIjoiRGVzaWduIG9mIGtpbmVtYXRpYyBER05TUyBmaWx0ZXJzIHdpdGggY29uc2lzdGVudCBlcnJvciBjb3ZhcmlhbmNlIGluZm9ybWF0aW9uIiwiYXV0aG9yIjpbeyJmYW1pbHkiOiJMZWUiLCJnaXZlbiI6IkguIEsuIiwicGFyc2UtbmFtZXMiOmZhbHNlLCJkcm9wcGluZy1wYXJ0aWNsZSI6IiIsIm5vbi1kcm9wcGluZy1wYXJ0aWNsZSI6IiJ9LHsiZmFtaWx5IjoiUml6b3MiLCJnaXZlbiI6IkMuIiwicGFyc2UtbmFtZXMiOmZhbHNlLCJkcm9wcGluZy1wYXJ0aWNsZSI6IiIsIm5vbi1kcm9wcGluZy1wYXJ0aWNsZSI6IiJ9LHsiZmFtaWx5IjoiSmVlIiwiZ2l2ZW4iOiJHLiBJLiIsInBhcnNlLW5hbWVzIjpmYWxzZSwiZHJvcHBpbmctcGFydGljbGUiOiIiLCJub24tZHJvcHBpbmctcGFydGljbGUiOiIifV0sImNvbnRhaW5lci10aXRsZSI6IklFRSBQcm9jZWVkaW5nczogUmFkYXIsIFNvbmFyIGFuZCBOYXZpZ2F0aW9uIiwiYWNjZXNzZWQiOnsiZGF0ZS1wYXJ0cyI6W1syMDIxLDEyLDE0XV19LCJET0kiOiIxMC4xMDQ5L0lQLVJTTjoyMDA0MTAyNiIsIklTU04iOiIxMzUwMjM5NSIsIlVSTCI6Imh0dHBzOi8vd3d3LnJlc2VhcmNoZ2F0ZS5uZXQvcHVibGljYXRpb24vMzM1NzgxNl9EZXNpZ25fb2Zfa2luZW1hdGljX0RHTlNTX2ZpbHRlcnNfd2l0aF9jb25zaXN0ZW50X2Vycm9yX2NvdmFyaWFuY2VfaW5mb3JtYXRpb24iLCJpc3N1ZWQiOnsiZGF0ZS1wYXJ0cyI6W1syMDA0LDEyXV19LCJwYWdlIjoiMzgyLTM4OCIsImFic3RyYWN0IjoiQ29uc2lzdGVudCBhbmQgcmVhbGlzdGljIGVycm9yIGNvdmFyaWFuY2UgaW5mb3JtYXRpb24gaXMgaW1wb3J0YW50IGZvciBwb3NpdGlvbiBlc3RpbWF0aW9uLCBlcnJvciBhbmFseXNpcywgZmF1bHQgZGV0ZWN0aW9uLCBhbmQgaW50ZWdlciBhbWJpZ3VpdHkgcmVzb2x1dGlvbiBmb3IgdGhlIGFwcGxpY2F0aW9ucyBvZiBnbG9iYWwgbmF2aWdhdGlvbiBzYXRlbGxpdGUgc3lzdGVtcy4gSW4gZGVzaWduaW5nIGEgcG9zaXRpb24gZG9tYWluIGNhcnJpZXItc21vb3RoZWQtY29kZSBmaWx0ZXIgd2hlcmUgaW5jcmVtZW50YWwgY2Fycmllci1waGFzZXMgYXJlIHVzZWQgZm9yIHRpbWUtcHJvcGFnYXRpb24sIGZvcm11bGF0aW9uIG9mIGNvbnNpc3RlbnQgZXJyb3IgY292YXJpYW5jZSBpbmZvcm1hdGlvbiBpcyBub3QgZWFzeSBkdWUgdG8gY29ycmVsYXRpb24gb2Ygc3VjY2Vzc2l2ZSBwcm9wYWdhdGlvbiBub2lzZXMuIFRvIHByb3ZpZGUgY29uc2lzdGVudCBhbmQgY29ycmVjdCBlcnJvciBjb3ZhcmlhbmNlIGluZm9ybWF0aW9uLCB0d28gcmVjdXJzaXZlIGZpbHRlciBhbGdvcml0aG1zIGFyZSBwcm9wb3NlZCBiYXNlZCBvbiBjYXJyaWVyLXNtb290aGVkLWNvZGUgdGVjaG5pcXVlczogdGhlIHN0ZXB3aXNlIG9wdGltYWwgcG9zaXRpb24gcHJvamVjdGlvbiBmaWx0ZXIsIGFuZCB0aGUgc3RlcHdpc2UgdW5iaWFzZWQgcG9zaXRpb24gcHJvamVjdGlvbiBmaWx0ZXIuIEEgTW9udGUgQ2FybG8gc2ltdWxhdGlvbiByZXN1bHQgc2hvd3MgdGhhdCB0aGUgcHJvcG9zZWQgZmlsdGVyIGFsZ29yaXRobXMgYWN0dWFsbHkgZ2VuZXJhdGUgY29uc2lzdGVudCBlcnJvciBjb3ZhcmlhbmNlIGluZm9ybWF0aW9uIGFuZCB0aGUgbmVnbGVjdGluZyBvZiBjYXJyaWVyLXBoYXNlIG5vaXNlIGluZHVjZXMgb3B0aW1pc3RpYyBlcnJvciBjb3ZhcmlhbmNlIGluZm9ybWF0aW9uLiBJdCBpcyBhbHNvIHNob3duIHRoYXQgdGhlIHN0ZXB3aXNlIHVuYmlhc2VkIHBvc2l0aW9uIHByb2plY3Rpb24gZmlsdGVyIGlzIGF0dHJhY3RpdmUgc2luY2UgaXRzIHBlcmZvcm1hbmNlIGlzIGdvb2QgYW5kIGl0cyBjb21wdXRhdGlvbmFsIGJ1cmRlbiBpcyBtb2RlcmF0ZS4gwqkgSUVFLCAyMDA0LiIsImlzc3VlIjoiNiIsInZvbHVtZSI6IjE1MSJ9LCJpc1RlbXBvcmFyeSI6ZmFsc2V9XSwicHJvcGVydGllcyI6eyJub3RlSW5kZXgiOjB9LCJpc0VkaXRlZCI6ZmFsc2UsIm1hbnVhbE92ZXJyaWRlIjp7ImlzTWFudWFsbHlPdmVycmlkZGVuIjpmYWxzZSwiY2l0ZXByb2NUZXh0IjoiWzNdLCBbNF0sIFs2XSIsIm1hbnVhbE92ZXJyaWRlVGV4dCI6IiJ9fQ==&quot;},{&quot;citationID&quot;:&quot;MENDELEY_CITATION_7b6c2e94-6be0-45d0-b099-8220f9602211&quot;,&quot;citationItems&quot;:[{&quot;id&quot;:&quot;243303c5-1436-39cb-a9fb-da2fa9328fae&quot;,&quot;itemData&quot;:{&quot;type&quot;:&quot;article-journal&quot;,&quot;id&quot;:&quot;243303c5-1436-39cb-a9fb-da2fa9328fae&quot;,&quot;title&quot;:&quot;Springer Handbook of Global Navigation Satellite Systems&quot;,&quot;container-title&quot;:&quot;Springer Handbook of Global Navigation Satellite Systems&quot;,&quot;accessed&quot;:{&quot;date-parts&quot;:[[2021,12,14]]},&quot;DOI&quot;:&quot;10.1007/978-3-319-42928-1&quot;,&quot;issued&quot;:{&quot;date-parts&quot;:[[2017]]},&quot;abstract&quot;:&quot;The Global Positioning System (GPS) became availab; and even subcentimeter – through a combination of; and even when the user receiver is in motion. Furt; and hydrographic surveyor. The majority of GNSS su; and unique field operations. The evolution of GNSS; are starting to find wider use; as well as wide-area reference receiver networks; but surveying operations as well. Global Navigatio; centimeter; engineering; few decimeters; new techniques based on precise single-point posit; sophisticated software; typically using differential GNSS positioning tech; using ever shorter spans of measurements&quot;,&quot;publisher&quot;:&quot;Springer International Publishing&quot;},&quot;isTemporary&quot;:false},{&quot;id&quot;:&quot;13d42918-8585-3f34-9f8c-7d3c274a9c31&quot;,&quot;itemData&quot;:{&quot;type&quot;:&quot;article-journal&quot;,&quot;id&quot;:&quot;13d42918-8585-3f34-9f8c-7d3c274a9c31&quot;,&quot;title&quot;:&quot;The GPS phase-adjusted pseudorange&quot;,&quot;author&quot;:[{&quot;family&quot;:&quot;Teunissen&quot;,&quot;given&quot;:&quot;P.J.G&quot;,&quot;parse-names&quot;:false,&quot;dropping-particle&quot;:&quot;&quot;,&quot;non-dropping-particle&quot;:&quot;&quot;}],&quot;container-title&quot;:&quot;Proceedings of the 2nd International Workshop on High Precision Navigation. Stuttgart/Freudenstadt&quot;,&quot;issued&quot;:{&quot;date-parts&quot;:[[1991]]},&quot;page&quot;:&quot;115-125&quot;},&quot;isTemporary&quot;:false}],&quot;properties&quot;:{&quot;noteIndex&quot;:0},&quot;isEdited&quot;:false,&quot;manualOverride&quot;:{&quot;isManuallyOverridden&quot;:true,&quot;citeprocText&quot;:&quot;[8], [9]&quot;,&quot;manualOverrideText&quot;:&quot;[8], [9],&quot;},&quot;citationTag&quot;:&quot;MENDELEY_CITATION_v3_eyJjaXRhdGlvbklEIjoiTUVOREVMRVlfQ0lUQVRJT05fN2I2YzJlOTQtNmJlMC00NWQwLWIwOTktODIyMGY5NjAyMjExIiwiY2l0YXRpb25JdGVtcyI6W3siaWQiOiIyNDMzMDNjNS0xNDM2LTM5Y2ItYTlmYi1kYTJmYTkzMjhmYWUiLCJpdGVtRGF0YSI6eyJ0eXBlIjoiYXJ0aWNsZS1qb3VybmFsIiwiaWQiOiIyNDMzMDNjNS0xNDM2LTM5Y2ItYTlmYi1kYTJmYTkzMjhmYWUiLCJ0aXRsZSI6IlNwcmluZ2VyIEhhbmRib29rIG9mIEdsb2JhbCBOYXZpZ2F0aW9uIFNhdGVsbGl0ZSBTeXN0ZW1zIiwiY29udGFpbmVyLXRpdGxlIjoiU3ByaW5nZXIgSGFuZGJvb2sgb2YgR2xvYmFsIE5hdmlnYXRpb24gU2F0ZWxsaXRlIFN5c3RlbXMiLCJhY2Nlc3NlZCI6eyJkYXRlLXBhcnRzIjpbWzIwMjEsMTIsMTRdXX0sIkRPSSI6IjEwLjEwMDcvOTc4LTMtMzE5LTQyOTI4LTEiLCJpc3N1ZWQiOnsiZGF0ZS1wYXJ0cyI6W1syMDE3XV19LCJhYnN0cmFjdCI6IlRoZSBHbG9iYWwgUG9zaXRpb25pbmcgU3lzdGVtIChHUFMpIGJlY2FtZSBhdmFpbGFiOyBhbmQgZXZlbiBzdWJjZW50aW1ldGVyIOKAkyB0aHJvdWdoIGEgY29tYmluYXRpb24gb2Y7IGFuZCBldmVuIHdoZW4gdGhlIHVzZXIgcmVjZWl2ZXIgaXMgaW4gbW90aW9uLiBGdXJ0OyBhbmQgaHlkcm9ncmFwaGljIHN1cnZleW9yLiBUaGUgbWFqb3JpdHkgb2YgR05TUyBzdTsgYW5kIHVuaXF1ZSBmaWVsZCBvcGVyYXRpb25zLiBUaGUgZXZvbHV0aW9uIG9mIEdOU1M7IGFyZSBzdGFydGluZyB0byBmaW5kIHdpZGVyIHVzZTsgYXMgd2VsbCBhcyB3aWRlLWFyZWEgcmVmZXJlbmNlIHJlY2VpdmVyIG5ldHdvcmtzOyBidXQgc3VydmV5aW5nIG9wZXJhdGlvbnMgYXMgd2VsbC4gR2xvYmFsIE5hdmlnYXRpbzsgY2VudGltZXRlcjsgZW5naW5lZXJpbmc7IGZldyBkZWNpbWV0ZXJzOyBuZXcgdGVjaG5pcXVlcyBiYXNlZCBvbiBwcmVjaXNlIHNpbmdsZS1wb2ludCBwb3NpdDsgc29waGlzdGljYXRlZCBzb2Z0d2FyZTsgdHlwaWNhbGx5IHVzaW5nIGRpZmZlcmVudGlhbCBHTlNTIHBvc2l0aW9uaW5nIHRlY2g7IHVzaW5nIGV2ZXIgc2hvcnRlciBzcGFucyBvZiBtZWFzdXJlbWVudHMiLCJwdWJsaXNoZXIiOiJTcHJpbmdlciBJbnRlcm5hdGlvbmFsIFB1Ymxpc2hpbmcifSwiaXNUZW1wb3JhcnkiOmZhbHNlfSx7ImlkIjoiMTNkNDI5MTgtODU4NS0zZjM0LTlmOGMtN2QzYzI3NGE5YzMxIiwiaXRlbURhdGEiOnsidHlwZSI6ImFydGljbGUtam91cm5hbCIsImlkIjoiMTNkNDI5MTgtODU4NS0zZjM0LTlmOGMtN2QzYzI3NGE5YzMxIiwidGl0bGUiOiJUaGUgR1BTIHBoYXNlLWFkanVzdGVkIHBzZXVkb3JhbmdlIiwiYXV0aG9yIjpbeyJmYW1pbHkiOiJUZXVuaXNzZW4iLCJnaXZlbiI6IlAuSi5HIiwicGFyc2UtbmFtZXMiOmZhbHNlLCJkcm9wcGluZy1wYXJ0aWNsZSI6IiIsIm5vbi1kcm9wcGluZy1wYXJ0aWNsZSI6IiJ9XSwiY29udGFpbmVyLXRpdGxlIjoiUHJvY2VlZGluZ3Mgb2YgdGhlIDJuZCBJbnRlcm5hdGlvbmFsIFdvcmtzaG9wIG9uIEhpZ2ggUHJlY2lzaW9uIE5hdmlnYXRpb24uIFN0dXR0Z2FydC9GcmV1ZGVuc3RhZHQiLCJpc3N1ZWQiOnsiZGF0ZS1wYXJ0cyI6W1sxOTkxXV19LCJwYWdlIjoiMTE1LTEyNSJ9LCJpc1RlbXBvcmFyeSI6ZmFsc2V9XSwicHJvcGVydGllcyI6eyJub3RlSW5kZXgiOjB9LCJpc0VkaXRlZCI6ZmFsc2UsIm1hbnVhbE92ZXJyaWRlIjp7ImlzTWFudWFsbHlPdmVycmlkZGVuIjp0cnVlLCJjaXRlcHJvY1RleHQiOiJbOF0sIFs5XSIsIm1hbnVhbE92ZXJyaWRlVGV4dCI6Ils4XSwgWzldLCJ9fQ==&quot;},{&quot;citationID&quot;:&quot;MENDELEY_CITATION_5cb6015c-8ce0-4c38-9cf6-36f2e0bf0f47&quot;,&quot;citationItems&quot;:[{&quot;id&quot;:&quot;d9d2bc20-c79b-3577-ae0b-ab5e2b5afc36&quot;,&quot;itemData&quot;:{&quot;type&quot;:&quot;article-journal&quot;,&quot;id&quot;:&quot;d9d2bc20-c79b-3577-ae0b-ab5e2b5afc36&quot;,&quot;title&quot;:&quot;Position-domain hatch filter for kinematic differential GPS/GNSS&quot;,&quot;author&quot;:[{&quot;family&quot;:&quot;Lee&quot;,&quot;given&quot;:&quot;Hyung Keun&quot;,&quot;parse-names&quot;:false,&quot;dropping-particle&quot;:&quot;&quot;,&quot;non-dropping-particle&quot;:&quot;&quot;},{&quot;family&quot;:&quot;Rizos&quot;,&quot;given&quot;:&quot;Chris&quot;,&quot;parse-names&quot;:false,&quot;dropping-particle&quot;:&quot;&quot;,&quot;non-dropping-particle&quot;:&quot;&quot;}],&quot;container-title&quot;:&quot;IEEE Transactions on Aerospace and Electronic Systems&quot;,&quot;accessed&quot;:{&quot;date-parts&quot;:[[2021,12,14]]},&quot;DOI&quot;:&quot;10.1109/TAES.2008.4516987&quot;,&quot;ISSN&quot;:&quot;00189251&quot;,&quot;URL&quot;:&quot;https://www.researchgate.net/publication/3007653_Position-domain_Hatch_filter_for_kinematic_differential_GPSGNSS&quot;,&quot;issued&quot;:{&quot;date-parts&quot;:[[2008,1]]},&quot;page&quot;:&quot;30-40&quot;,&quot;abstract&quot;:&quot;Motivated by the accuracy benefit of the Hatch gain compared with the Kalman-type gain and the advantage of position-domain (PD) filtering compared with range-domain (RD) filtering under frequent changes in visible satellite set, this paper proposes a PD Hatch filter for kinematic differential satellite-based positioning. It is shown that the Hatch gain generates white residual sequence in both the RD and the PD. An experiment result demonstrates that the proposed PD Hatch filter is advantageous in real-time kinematic positioning. © 2008 IEEE.&quot;,&quot;issue&quot;:&quot;1&quot;,&quot;volume&quot;:&quot;44&quot;},&quot;isTemporary&quot;:false},{&quot;id&quot;:&quot;7c9d1c5f-51c8-3ba9-a058-18121ab07f6d&quot;,&quot;itemData&quot;:{&quot;type&quot;:&quot;article-journal&quot;,&quot;id&quot;:&quot;7c9d1c5f-51c8-3ba9-a058-18121ab07f6d&quot;,&quot;title&quot;:&quot;Position domain filtering and range domain filtering for carrier-smoothed-code DGNSS: An analytical comparis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59008&quot;,&quot;ISSN&quot;:&quot;13502395&quot;,&quot;URL&quot;:&quot;https://www.researchgate.net/publication/3357859_Position_domain_filtering_and_range_domain_filtering_for_carrier-smoothed-code_DGNSS_an_analytical_comparison&quot;,&quot;issued&quot;:{&quot;date-parts&quot;:[[2005,8]]},&quot;page&quot;:&quot;271-276&quot;,&quot;abstract&quot;:&quot;Carrier-smoothed-code filters for differential Global Navigation Satellite System (GNSS) positioning can be partitioned into two groups: position domain filters and range domain filters. In carrier-smoothed-code filtering, noise terms of incremental carrier phase act as equivalent propagation noise. The equivalent propagation noises in carrier-smoothed-code filtering are temporally correlated and bounded in time, unlike white Gaussian noises in Kalman filtering. Thus, it seems that carrier-smoothed-code filtering does not inherit all the characteristics of classical Kalman filtering. To demonstrate that position domain filtering is better than range domain filtering a rigorous analysis is performed. © IEE, 2005.&quot;,&quot;issue&quot;:&quot;4&quot;,&quot;volume&quot;:&quot;152&quot;},&quot;isTemporary&quot;:false},{&quot;id&quot;:&quot;e0d1093f-72f1-30a4-917c-1852f7571eb0&quot;,&quot;itemData&quot;:{&quot;type&quot;:&quot;article-journal&quot;,&quot;id&quot;:&quot;e0d1093f-72f1-30a4-917c-1852f7571eb0&quot;,&quot;title&quot;:&quot;Design of kinematic DGNSS filters with consistent error covariance information&quot;,&quot;author&quot;:[{&quot;family&quot;:&quot;Lee&quot;,&quot;given&quot;:&quot;H. K.&quot;,&quot;parse-names&quot;:false,&quot;dropping-particle&quot;:&quot;&quot;,&quot;non-dropping-particle&quot;:&quot;&quot;},{&quot;family&quot;:&quot;Rizos&quot;,&quot;given&quot;:&quot;C.&quot;,&quot;parse-names&quot;:false,&quot;dropping-particle&quot;:&quot;&quot;,&quot;non-dropping-particle&quot;:&quot;&quot;},{&quot;family&quot;:&quot;Jee&quot;,&quot;given&quot;:&quot;G. I.&quot;,&quot;parse-names&quot;:false,&quot;dropping-particle&quot;:&quot;&quot;,&quot;non-dropping-particle&quot;:&quot;&quot;}],&quot;container-title&quot;:&quot;IEE Proceedings: Radar, Sonar and Navigation&quot;,&quot;accessed&quot;:{&quot;date-parts&quot;:[[2021,12,14]]},&quot;DOI&quot;:&quot;10.1049/IP-RSN:20041026&quot;,&quot;ISSN&quot;:&quot;13502395&quot;,&quot;URL&quot;:&quot;https://www.researchgate.net/publication/3357816_Design_of_kinematic_DGNSS_filters_with_consistent_error_covariance_information&quot;,&quot;issued&quot;:{&quot;date-parts&quot;:[[2004,12]]},&quot;page&quot;:&quot;382-388&quot;,&quot;abstract&quot;:&quot;Consistent and realistic error covariance information is important for position estimation, error analysis, fault detection, and integer ambiguity resolution for the applications of global navigation satellite systems. In designing a position domain carrier-smoothed-code filter where incremental carrier-phases are used for time-propagation, formulation of consistent error covariance information is not easy due to correlation of successive propagation noises. To provide consistent and correct error covariance information, two recursive filter algorithms are proposed based on carrier-smoothed-code techniques: the stepwise optimal position projection filter, and the stepwise unbiased position projection filter. A Monte Carlo simulation result shows that the proposed filter algorithms actually generate consistent error covariance information and the neglecting of carrier-phase noise induces optimistic error covariance information. It is also shown that the stepwise unbiased position projection filter is attractive since its performance is good and its computational burden is moderate. © IEE, 2004.&quot;,&quot;issue&quot;:&quot;6&quot;,&quot;volume&quot;:&quot;151&quot;},&quot;isTemporary&quot;:false}],&quot;properties&quot;:{&quot;noteIndex&quot;:0},&quot;isEdited&quot;:false,&quot;manualOverride&quot;:{&quot;isManuallyOverridden&quot;:false,&quot;citeprocText&quot;:&quot;[3], [4], [6]&quot;,&quot;manualOverrideText&quot;:&quot;&quot;},&quot;citationTag&quot;:&quot;MENDELEY_CITATION_v3_eyJjaXRhdGlvbklEIjoiTUVOREVMRVlfQ0lUQVRJT05fNWNiNjAxNWMtOGNlMC00YzM4LTljZjYtMzZmMmUwYmYwZjQ3IiwiY2l0YXRpb25JdGVtcyI6W3siaWQiOiJkOWQyYmMyMC1jNzliLTM1NzctYWUwYi1hYjVlMmI1YWZjMzYiLCJpdGVtRGF0YSI6eyJ0eXBlIjoiYXJ0aWNsZS1qb3VybmFsIiwiaWQiOiJkOWQyYmMyMC1jNzliLTM1NzctYWUwYi1hYjVlMmI1YWZjMzYiLCJ0aXRsZSI6IlBvc2l0aW9uLWRvbWFpbiBoYXRjaCBmaWx0ZXIgZm9yIGtpbmVtYXRpYyBkaWZmZXJlbnRpYWwgR1BTL0dOU1MiLCJhdXRob3IiOlt7ImZhbWlseSI6IkxlZSIsImdpdmVuIjoiSHl1bmcgS2V1biIsInBhcnNlLW5hbWVzIjpmYWxzZSwiZHJvcHBpbmctcGFydGljbGUiOiIiLCJub24tZHJvcHBpbmctcGFydGljbGUiOiIifSx7ImZhbWlseSI6IlJpem9zIiwiZ2l2ZW4iOiJDaHJpcyIsInBhcnNlLW5hbWVzIjpmYWxzZSwiZHJvcHBpbmctcGFydGljbGUiOiIiLCJub24tZHJvcHBpbmctcGFydGljbGUiOiIifV0sImNvbnRhaW5lci10aXRsZSI6IklFRUUgVHJhbnNhY3Rpb25zIG9uIEFlcm9zcGFjZSBhbmQgRWxlY3Ryb25pYyBTeXN0ZW1zIiwiYWNjZXNzZWQiOnsiZGF0ZS1wYXJ0cyI6W1syMDIxLDEyLDE0XV19LCJET0kiOiIxMC4xMTA5L1RBRVMuMjAwOC40NTE2OTg3IiwiSVNTTiI6IjAwMTg5MjUxIiwiVVJMIjoiaHR0cHM6Ly93d3cucmVzZWFyY2hnYXRlLm5ldC9wdWJsaWNhdGlvbi8zMDA3NjUzX1Bvc2l0aW9uLWRvbWFpbl9IYXRjaF9maWx0ZXJfZm9yX2tpbmVtYXRpY19kaWZmZXJlbnRpYWxfR1BTR05TUyIsImlzc3VlZCI6eyJkYXRlLXBhcnRzIjpbWzIwMDgsMV1dfSwicGFnZSI6IjMwLTQwIiwiYWJzdHJhY3QiOiJNb3RpdmF0ZWQgYnkgdGhlIGFjY3VyYWN5IGJlbmVmaXQgb2YgdGhlIEhhdGNoIGdhaW4gY29tcGFyZWQgd2l0aCB0aGUgS2FsbWFuLXR5cGUgZ2FpbiBhbmQgdGhlIGFkdmFudGFnZSBvZiBwb3NpdGlvbi1kb21haW4gKFBEKSBmaWx0ZXJpbmcgY29tcGFyZWQgd2l0aCByYW5nZS1kb21haW4gKFJEKSBmaWx0ZXJpbmcgdW5kZXIgZnJlcXVlbnQgY2hhbmdlcyBpbiB2aXNpYmxlIHNhdGVsbGl0ZSBzZXQsIHRoaXMgcGFwZXIgcHJvcG9zZXMgYSBQRCBIYXRjaCBmaWx0ZXIgZm9yIGtpbmVtYXRpYyBkaWZmZXJlbnRpYWwgc2F0ZWxsaXRlLWJhc2VkIHBvc2l0aW9uaW5nLiBJdCBpcyBzaG93biB0aGF0IHRoZSBIYXRjaCBnYWluIGdlbmVyYXRlcyB3aGl0ZSByZXNpZHVhbCBzZXF1ZW5jZSBpbiBib3RoIHRoZSBSRCBhbmQgdGhlIFBELiBBbiBleHBlcmltZW50IHJlc3VsdCBkZW1vbnN0cmF0ZXMgdGhhdCB0aGUgcHJvcG9zZWQgUEQgSGF0Y2ggZmlsdGVyIGlzIGFkdmFudGFnZW91cyBpbiByZWFsLXRpbWUga2luZW1hdGljIHBvc2l0aW9uaW5nLiDCqSAyMDA4IElFRUUuIiwiaXNzdWUiOiIxIiwidm9sdW1lIjoiNDQifSwiaXNUZW1wb3JhcnkiOmZhbHNlfSx7ImlkIjoiN2M5ZDFjNWYtNTFjOC0zYmE5LWEwNTgtMTgxMjFhYjA3ZjZkIiwiaXRlbURhdGEiOnsidHlwZSI6ImFydGljbGUtam91cm5hbCIsImlkIjoiN2M5ZDFjNWYtNTFjOC0zYmE5LWEwNTgtMTgxMjFhYjA3ZjZkIiwidGl0bGUiOiJQb3NpdGlvbiBkb21haW4gZmlsdGVyaW5nIGFuZCByYW5nZSBkb21haW4gZmlsdGVyaW5nIGZvciBjYXJyaWVyLXNtb290aGVkLWNvZGUgREdOU1M6IEFuIGFuYWx5dGljYWwgY29tcGFyaXNvbiIsImF1dGhvciI6W3siZmFtaWx5IjoiTGVlIiwiZ2l2ZW4iOiJILiBLLiIsInBhcnNlLW5hbWVzIjpmYWxzZSwiZHJvcHBpbmctcGFydGljbGUiOiIiLCJub24tZHJvcHBpbmctcGFydGljbGUiOiIifSx7ImZhbWlseSI6IlJpem9zIiwiZ2l2ZW4iOiJDLiIsInBhcnNlLW5hbWVzIjpmYWxzZSwiZHJvcHBpbmctcGFydGljbGUiOiIiLCJub24tZHJvcHBpbmctcGFydGljbGUiOiIifSx7ImZhbWlseSI6IkplZSIsImdpdmVuIjoiRy4gSS4iLCJwYXJzZS1uYW1lcyI6ZmFsc2UsImRyb3BwaW5nLXBhcnRpY2xlIjoiIiwibm9uLWRyb3BwaW5nLXBhcnRpY2xlIjoiIn1dLCJjb250YWluZXItdGl0bGUiOiJJRUUgUHJvY2VlZGluZ3M6IFJhZGFyLCBTb25hciBhbmQgTmF2aWdhdGlvbiIsImFjY2Vzc2VkIjp7ImRhdGUtcGFydHMiOltbMjAyMSwxMiwxNF1dfSwiRE9JIjoiMTAuMTA0OS9JUC1SU046MjAwNTkwMDgiLCJJU1NOIjoiMTM1MDIzOTUiLCJVUkwiOiJodHRwczovL3d3dy5yZXNlYXJjaGdhdGUubmV0L3B1YmxpY2F0aW9uLzMzNTc4NTlfUG9zaXRpb25fZG9tYWluX2ZpbHRlcmluZ19hbmRfcmFuZ2VfZG9tYWluX2ZpbHRlcmluZ19mb3JfY2Fycmllci1zbW9vdGhlZC1jb2RlX0RHTlNTX2FuX2FuYWx5dGljYWxfY29tcGFyaXNvbiIsImlzc3VlZCI6eyJkYXRlLXBhcnRzIjpbWzIwMDUsOF1dfSwicGFnZSI6IjI3MS0yNzYiLCJhYnN0cmFjdCI6IkNhcnJpZXItc21vb3RoZWQtY29kZSBmaWx0ZXJzIGZvciBkaWZmZXJlbnRpYWwgR2xvYmFsIE5hdmlnYXRpb24gU2F0ZWxsaXRlIFN5c3RlbSAoR05TUykgcG9zaXRpb25pbmcgY2FuIGJlIHBhcnRpdGlvbmVkIGludG8gdHdvIGdyb3VwczogcG9zaXRpb24gZG9tYWluIGZpbHRlcnMgYW5kIHJhbmdlIGRvbWFpbiBmaWx0ZXJzLiBJbiBjYXJyaWVyLXNtb290aGVkLWNvZGUgZmlsdGVyaW5nLCBub2lzZSB0ZXJtcyBvZiBpbmNyZW1lbnRhbCBjYXJyaWVyIHBoYXNlIGFjdCBhcyBlcXVpdmFsZW50IHByb3BhZ2F0aW9uIG5vaXNlLiBUaGUgZXF1aXZhbGVudCBwcm9wYWdhdGlvbiBub2lzZXMgaW4gY2Fycmllci1zbW9vdGhlZC1jb2RlIGZpbHRlcmluZyBhcmUgdGVtcG9yYWxseSBjb3JyZWxhdGVkIGFuZCBib3VuZGVkIGluIHRpbWUsIHVubGlrZSB3aGl0ZSBHYXVzc2lhbiBub2lzZXMgaW4gS2FsbWFuIGZpbHRlcmluZy4gVGh1cywgaXQgc2VlbXMgdGhhdCBjYXJyaWVyLXNtb290aGVkLWNvZGUgZmlsdGVyaW5nIGRvZXMgbm90IGluaGVyaXQgYWxsIHRoZSBjaGFyYWN0ZXJpc3RpY3Mgb2YgY2xhc3NpY2FsIEthbG1hbiBmaWx0ZXJpbmcuIFRvIGRlbW9uc3RyYXRlIHRoYXQgcG9zaXRpb24gZG9tYWluIGZpbHRlcmluZyBpcyBiZXR0ZXIgdGhhbiByYW5nZSBkb21haW4gZmlsdGVyaW5nIGEgcmlnb3JvdXMgYW5hbHlzaXMgaXMgcGVyZm9ybWVkLiDCqSBJRUUsIDIwMDUuIiwiaXNzdWUiOiI0Iiwidm9sdW1lIjoiMTUyIn0sImlzVGVtcG9yYXJ5IjpmYWxzZX0seyJpZCI6ImUwZDEwOTNmLTcyZjEtMzBhNC05MTdjLTE4NTJmNzU3MWViMCIsIml0ZW1EYXRhIjp7InR5cGUiOiJhcnRpY2xlLWpvdXJuYWwiLCJpZCI6ImUwZDEwOTNmLTcyZjEtMzBhNC05MTdjLTE4NTJmNzU3MWViMCIsInRpdGxlIjoiRGVzaWduIG9mIGtpbmVtYXRpYyBER05TUyBmaWx0ZXJzIHdpdGggY29uc2lzdGVudCBlcnJvciBjb3ZhcmlhbmNlIGluZm9ybWF0aW9uIiwiYXV0aG9yIjpbeyJmYW1pbHkiOiJMZWUiLCJnaXZlbiI6IkguIEsuIiwicGFyc2UtbmFtZXMiOmZhbHNlLCJkcm9wcGluZy1wYXJ0aWNsZSI6IiIsIm5vbi1kcm9wcGluZy1wYXJ0aWNsZSI6IiJ9LHsiZmFtaWx5IjoiUml6b3MiLCJnaXZlbiI6IkMuIiwicGFyc2UtbmFtZXMiOmZhbHNlLCJkcm9wcGluZy1wYXJ0aWNsZSI6IiIsIm5vbi1kcm9wcGluZy1wYXJ0aWNsZSI6IiJ9LHsiZmFtaWx5IjoiSmVlIiwiZ2l2ZW4iOiJHLiBJLiIsInBhcnNlLW5hbWVzIjpmYWxzZSwiZHJvcHBpbmctcGFydGljbGUiOiIiLCJub24tZHJvcHBpbmctcGFydGljbGUiOiIifV0sImNvbnRhaW5lci10aXRsZSI6IklFRSBQcm9jZWVkaW5nczogUmFkYXIsIFNvbmFyIGFuZCBOYXZpZ2F0aW9uIiwiYWNjZXNzZWQiOnsiZGF0ZS1wYXJ0cyI6W1syMDIxLDEyLDE0XV19LCJET0kiOiIxMC4xMDQ5L0lQLVJTTjoyMDA0MTAyNiIsIklTU04iOiIxMzUwMjM5NSIsIlVSTCI6Imh0dHBzOi8vd3d3LnJlc2VhcmNoZ2F0ZS5uZXQvcHVibGljYXRpb24vMzM1NzgxNl9EZXNpZ25fb2Zfa2luZW1hdGljX0RHTlNTX2ZpbHRlcnNfd2l0aF9jb25zaXN0ZW50X2Vycm9yX2NvdmFyaWFuY2VfaW5mb3JtYXRpb24iLCJpc3N1ZWQiOnsiZGF0ZS1wYXJ0cyI6W1syMDA0LDEyXV19LCJwYWdlIjoiMzgyLTM4OCIsImFic3RyYWN0IjoiQ29uc2lzdGVudCBhbmQgcmVhbGlzdGljIGVycm9yIGNvdmFyaWFuY2UgaW5mb3JtYXRpb24gaXMgaW1wb3J0YW50IGZvciBwb3NpdGlvbiBlc3RpbWF0aW9uLCBlcnJvciBhbmFseXNpcywgZmF1bHQgZGV0ZWN0aW9uLCBhbmQgaW50ZWdlciBhbWJpZ3VpdHkgcmVzb2x1dGlvbiBmb3IgdGhlIGFwcGxpY2F0aW9ucyBvZiBnbG9iYWwgbmF2aWdhdGlvbiBzYXRlbGxpdGUgc3lzdGVtcy4gSW4gZGVzaWduaW5nIGEgcG9zaXRpb24gZG9tYWluIGNhcnJpZXItc21vb3RoZWQtY29kZSBmaWx0ZXIgd2hlcmUgaW5jcmVtZW50YWwgY2Fycmllci1waGFzZXMgYXJlIHVzZWQgZm9yIHRpbWUtcHJvcGFnYXRpb24sIGZvcm11bGF0aW9uIG9mIGNvbnNpc3RlbnQgZXJyb3IgY292YXJpYW5jZSBpbmZvcm1hdGlvbiBpcyBub3QgZWFzeSBkdWUgdG8gY29ycmVsYXRpb24gb2Ygc3VjY2Vzc2l2ZSBwcm9wYWdhdGlvbiBub2lzZXMuIFRvIHByb3ZpZGUgY29uc2lzdGVudCBhbmQgY29ycmVjdCBlcnJvciBjb3ZhcmlhbmNlIGluZm9ybWF0aW9uLCB0d28gcmVjdXJzaXZlIGZpbHRlciBhbGdvcml0aG1zIGFyZSBwcm9wb3NlZCBiYXNlZCBvbiBjYXJyaWVyLXNtb290aGVkLWNvZGUgdGVjaG5pcXVlczogdGhlIHN0ZXB3aXNlIG9wdGltYWwgcG9zaXRpb24gcHJvamVjdGlvbiBmaWx0ZXIsIGFuZCB0aGUgc3RlcHdpc2UgdW5iaWFzZWQgcG9zaXRpb24gcHJvamVjdGlvbiBmaWx0ZXIuIEEgTW9udGUgQ2FybG8gc2ltdWxhdGlvbiByZXN1bHQgc2hvd3MgdGhhdCB0aGUgcHJvcG9zZWQgZmlsdGVyIGFsZ29yaXRobXMgYWN0dWFsbHkgZ2VuZXJhdGUgY29uc2lzdGVudCBlcnJvciBjb3ZhcmlhbmNlIGluZm9ybWF0aW9uIGFuZCB0aGUgbmVnbGVjdGluZyBvZiBjYXJyaWVyLXBoYXNlIG5vaXNlIGluZHVjZXMgb3B0aW1pc3RpYyBlcnJvciBjb3ZhcmlhbmNlIGluZm9ybWF0aW9uLiBJdCBpcyBhbHNvIHNob3duIHRoYXQgdGhlIHN0ZXB3aXNlIHVuYmlhc2VkIHBvc2l0aW9uIHByb2plY3Rpb24gZmlsdGVyIGlzIGF0dHJhY3RpdmUgc2luY2UgaXRzIHBlcmZvcm1hbmNlIGlzIGdvb2QgYW5kIGl0cyBjb21wdXRhdGlvbmFsIGJ1cmRlbiBpcyBtb2RlcmF0ZS4gwqkgSUVFLCAyMDA0LiIsImlzc3VlIjoiNiIsInZvbHVtZSI6IjE1MSJ9LCJpc1RlbXBvcmFyeSI6ZmFsc2V9XSwicHJvcGVydGllcyI6eyJub3RlSW5kZXgiOjB9LCJpc0VkaXRlZCI6ZmFsc2UsIm1hbnVhbE92ZXJyaWRlIjp7ImlzTWFudWFsbHlPdmVycmlkZGVuIjpmYWxzZSwiY2l0ZXByb2NUZXh0IjoiWzNdLCBbNF0sIFs2XSIsIm1hbnVhbE92ZXJyaWRlVGV4dCI6IiJ9fQ==&quot;},{&quot;citationID&quot;:&quot;MENDELEY_CITATION_661f05fe-f7b4-4c1a-938f-8b1b71e952ed&quot;,&quot;citationItems&quot;:[{&quot;id&quot;:&quot;d610b755-3dcb-3e77-9720-7a59e5542c56&quot;,&quot;itemData&quot;:{&quot;type&quot;:&quot;article-journal&quot;,&quot;id&quot;:&quot;d610b755-3dcb-3e77-9720-7a59e5542c56&quot;,&quot;title&quot;:&quot;Universidad San Pablo-CEU Escuela Politécnica Superior ALGORITHMS TO CALCULATE GPS POSITION USING THE PHASE OF CARRIER SIGNALS&quot;,&quot;author&quot;:[{&quot;family&quot;:&quot;Iis&quot;,&quot;given&quot;:&quot;Fraunhofer&quot;,&quot;parse-names&quot;:false,&quot;dropping-particle&quot;:&quot;&quot;,&quot;non-dropping-particle&quot;:&quot;&quot;},{&quot;family&quot;:&quot;Yebra&quot;,&quot;given&quot;:&quot;Elena Alonso&quot;,&quot;parse-names&quot;:false,&quot;dropping-particle&quot;:&quot;&quot;,&quot;non-dropping-particle&quot;:&quot;&quot;},{&quot;family&quot;:&quot;Patiño&quot;,&quot;given&quot;:&quot;Lucila&quot;,&quot;parse-names&quot;:false,&quot;dropping-particle&quot;:&quot;&quot;,&quot;non-dropping-particle&quot;:&quot;&quot;},{&quot;family&quot;:&quot;Codirector&quot;,&quot;given&quot;:&quot;Studencki&quot;,&quot;parse-names&quot;:false,&quot;dropping-particle&quot;:&quot;&quot;,&quot;non-dropping-particle&quot;:&quot;&quot;},{&quot;family&quot;:&quot;Óscar&quot;,&quot;given&quot;:&quot;Carlos&quot;,&quot;parse-names&quot;:false,&quot;dropping-particle&quot;:&quot;&quot;,&quot;non-dropping-particle&quot;:&quot;&quot;},{&quot;family&quot;:&quot;Sorzano&quot;,&quot;given&quot;:&quot;Sánchez&quot;,&quot;parse-names&quot;:false,&quot;dropping-particle&quot;:&quot;&quot;,&quot;non-dropping-particle&quot;:&quot;&quot;}],&quot;accessed&quot;:{&quot;date-parts&quot;:[[2021,12,14]]}},&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NjYxZjA1ZmUtZjdiNC00YzFhLTkzOGYtOGIxYjcxZTk1MmVkIiwiY2l0YXRpb25JdGVtcyI6W3siaWQiOiJkNjEwYjc1NS0zZGNiLTNlNzctOTcyMC03YTU5ZTU1NDJjNTYiLCJpdGVtRGF0YSI6eyJ0eXBlIjoiYXJ0aWNsZS1qb3VybmFsIiwiaWQiOiJkNjEwYjc1NS0zZGNiLTNlNzctOTcyMC03YTU5ZTU1NDJjNTYiLCJ0aXRsZSI6IlVuaXZlcnNpZGFkIFNhbiBQYWJsby1DRVUgRXNjdWVsYSBQb2xpdMOpY25pY2EgU3VwZXJpb3IgQUxHT1JJVEhNUyBUTyBDQUxDVUxBVEUgR1BTIFBPU0lUSU9OIFVTSU5HIFRIRSBQSEFTRSBPRiBDQVJSSUVSIFNJR05BTFMiLCJhdXRob3IiOlt7ImZhbWlseSI6IklpcyIsImdpdmVuIjoiRnJhdW5ob2ZlciIsInBhcnNlLW5hbWVzIjpmYWxzZSwiZHJvcHBpbmctcGFydGljbGUiOiIiLCJub24tZHJvcHBpbmctcGFydGljbGUiOiIifSx7ImZhbWlseSI6IlllYnJhIiwiZ2l2ZW4iOiJFbGVuYSBBbG9uc28iLCJwYXJzZS1uYW1lcyI6ZmFsc2UsImRyb3BwaW5nLXBhcnRpY2xlIjoiIiwibm9uLWRyb3BwaW5nLXBhcnRpY2xlIjoiIn0seyJmYW1pbHkiOiJQYXRpw7FvIiwiZ2l2ZW4iOiJMdWNpbGEiLCJwYXJzZS1uYW1lcyI6ZmFsc2UsImRyb3BwaW5nLXBhcnRpY2xlIjoiIiwibm9uLWRyb3BwaW5nLXBhcnRpY2xlIjoiIn0seyJmYW1pbHkiOiJDb2RpcmVjdG9yIiwiZ2l2ZW4iOiJTdHVkZW5ja2kiLCJwYXJzZS1uYW1lcyI6ZmFsc2UsImRyb3BwaW5nLXBhcnRpY2xlIjoiIiwibm9uLWRyb3BwaW5nLXBhcnRpY2xlIjoiIn0seyJmYW1pbHkiOiLDk3NjYXIiLCJnaXZlbiI6IkNhcmxvcyIsInBhcnNlLW5hbWVzIjpmYWxzZSwiZHJvcHBpbmctcGFydGljbGUiOiIiLCJub24tZHJvcHBpbmctcGFydGljbGUiOiIifSx7ImZhbWlseSI6IlNvcnphbm8iLCJnaXZlbiI6IlPDoW5jaGV6IiwicGFyc2UtbmFtZXMiOmZhbHNlLCJkcm9wcGluZy1wYXJ0aWNsZSI6IiIsIm5vbi1kcm9wcGluZy1wYXJ0aWNsZSI6IiJ9XSwiYWNjZXNzZWQiOnsiZGF0ZS1wYXJ0cyI6W1syMDIxLDEyLDE0XV19fSwiaXNUZW1wb3JhcnkiOmZhbHNlfV0sInByb3BlcnRpZXMiOnsibm90ZUluZGV4IjowfSwiaXNFZGl0ZWQiOmZhbHNlLCJtYW51YWxPdmVycmlkZSI6eyJpc01hbnVhbGx5T3ZlcnJpZGRlbiI6ZmFsc2UsImNpdGVwcm9jVGV4dCI6IlsyXSIsIm1hbnVhbE92ZXJyaWRlVGV4dCI6IiJ9fQ==&quot;},{&quot;citationID&quot;:&quot;MENDELEY_CITATION_fa70be06-ec20-416d-8afb-8767d85cc040&quot;,&quot;citationItems&quot;:[{&quot;id&quot;:&quot;4f4d5e88-a18b-3402-a9c4-b87d66824083&quot;,&quot;itemData&quot;:{&quot;type&quot;:&quot;chapter&quot;,&quot;id&quot;:&quot;4f4d5e88-a18b-3402-a9c4-b87d66824083&quot;,&quot;title&quot;:&quot;Optimal Recursive Least-Squares Filtering of GPS Pseudorange Measurements&quot;,&quot;author&quot;:[{&quot;family&quot;:&quot;Le&quot;,&quot;given&quot;:&quot;A.Q.&quot;,&quot;parse-names&quot;:false,&quot;dropping-particle&quot;:&quot;&quot;,&quot;non-dropping-particle&quot;:&quot;&quot;},{&quot;family&quot;:&quot;Teunissen&quot;,&quot;given&quot;:&quot;P.J.G.&quot;,&quot;parse-names&quot;:false,&quot;dropping-particle&quot;:&quot;&quot;,&quot;non-dropping-particle&quot;:&quot;&quot;}],&quot;container-title&quot;:&quot;VI Hotine-Marussi Symposium on Theoretical and Computational Geodesy&quot;,&quot;DOI&quot;:&quot;10.1007/978-3-540-74584-6_26&quot;,&quot;publisher-place&quot;:&quot;Berlin, Heidelberg&quot;,&quot;page&quot;:&quot;166-172&quot;,&quot;publisher&quot;:&quot;Springer Berlin Heidelberg&quot;},&quot;isTemporary&quot;:false}],&quot;properties&quot;:{&quot;noteIndex&quot;:0},&quot;isEdited&quot;:false,&quot;manualOverride&quot;:{&quot;isManuallyOverridden&quot;:true,&quot;citeprocText&quot;:&quot;[5]&quot;,&quot;manualOverrideText&quot;:&quot;[5])&quot;},&quot;citationTag&quot;:&quot;MENDELEY_CITATION_v3_eyJjaXRhdGlvbklEIjoiTUVOREVMRVlfQ0lUQVRJT05fZmE3MGJlMDYtZWMyMC00MTZkLThhZmItODc2N2Q4NWNjMDQwIiwiY2l0YXRpb25JdGVtcyI6W3siaWQiOiI0ZjRkNWU4OC1hMThiLTM0MDItYTljNC1iODdkNjY4MjQwODMiLCJpdGVtRGF0YSI6eyJ0eXBlIjoiY2hhcHRlciIsImlkIjoiNGY0ZDVlODgtYTE4Yi0zNDAyLWE5YzQtYjg3ZDY2ODI0MDgzIiwidGl0bGUiOiJPcHRpbWFsIFJlY3Vyc2l2ZSBMZWFzdC1TcXVhcmVzIEZpbHRlcmluZyBvZiBHUFMgUHNldWRvcmFuZ2UgTWVhc3VyZW1lbnRzIiwiYXV0aG9yIjpbeyJmYW1pbHkiOiJMZSIsImdpdmVuIjoiQS5RLiIsInBhcnNlLW5hbWVzIjpmYWxzZSwiZHJvcHBpbmctcGFydGljbGUiOiIiLCJub24tZHJvcHBpbmctcGFydGljbGUiOiIifSx7ImZhbWlseSI6IlRldW5pc3NlbiIsImdpdmVuIjoiUC5KLkcuIiwicGFyc2UtbmFtZXMiOmZhbHNlLCJkcm9wcGluZy1wYXJ0aWNsZSI6IiIsIm5vbi1kcm9wcGluZy1wYXJ0aWNsZSI6IiJ9XSwiY29udGFpbmVyLXRpdGxlIjoiVkkgSG90aW5lLU1hcnVzc2kgU3ltcG9zaXVtIG9uIFRoZW9yZXRpY2FsIGFuZCBDb21wdXRhdGlvbmFsIEdlb2Rlc3kiLCJET0kiOiIxMC4xMDA3Lzk3OC0zLTU0MC03NDU4NC02XzI2IiwicHVibGlzaGVyLXBsYWNlIjoiQmVybGluLCBIZWlkZWxiZXJnIiwicGFnZSI6IjE2Ni0xNzIiLCJwdWJsaXNoZXIiOiJTcHJpbmdlciBCZXJsaW4gSGVpZGVsYmVyZyJ9LCJpc1RlbXBvcmFyeSI6ZmFsc2V9XSwicHJvcGVydGllcyI6eyJub3RlSW5kZXgiOjB9LCJpc0VkaXRlZCI6ZmFsc2UsIm1hbnVhbE92ZXJyaWRlIjp7ImlzTWFudWFsbHlPdmVycmlkZGVuIjp0cnVlLCJjaXRlcHJvY1RleHQiOiJbNV0iLCJtYW51YWxPdmVycmlkZVRleHQiOiJbNV0p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D735855909F14FB6250141B48BB436" ma:contentTypeVersion="0" ma:contentTypeDescription="Create a new document." ma:contentTypeScope="" ma:versionID="2668d068a3d15d27978d94907a5ce0ca">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BF3D72-8FE6-49B0-B6A3-79CBF83FB8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5E379B3-5CFE-48E5-8D39-B23E2113432A}">
  <ds:schemaRefs>
    <ds:schemaRef ds:uri="http://schemas.openxmlformats.org/officeDocument/2006/bibliography"/>
  </ds:schemaRefs>
</ds:datastoreItem>
</file>

<file path=customXml/itemProps3.xml><?xml version="1.0" encoding="utf-8"?>
<ds:datastoreItem xmlns:ds="http://schemas.openxmlformats.org/officeDocument/2006/customXml" ds:itemID="{F1DFFB32-F406-4E80-84CC-DFBBE448005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29C9BE0-5D5D-4D8B-AFAC-DA65F5C922A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5504</TotalTime>
  <Pages>26</Pages>
  <Words>2811</Words>
  <Characters>16026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Naman Agarwal</cp:lastModifiedBy>
  <cp:revision>43</cp:revision>
  <cp:lastPrinted>2018-08-02T19:33:00Z</cp:lastPrinted>
  <dcterms:created xsi:type="dcterms:W3CDTF">2021-12-10T18:47:00Z</dcterms:created>
  <dcterms:modified xsi:type="dcterms:W3CDTF">2021-12-23T13:55:00Z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0x010100D3D735855909F14FB6250141B48BB436</vt:lpwstr>
  </property>
</Properties>
</file>