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0343996"/>
    <w:bookmarkStart w:id="1" w:name="_Ref90285357"/>
    <w:p w14:paraId="499878F6" w14:textId="77777777" w:rsidR="00CA6246" w:rsidRDefault="00A329AE" w:rsidP="00A259CE">
      <w:pPr>
        <w:pStyle w:val="Heading1"/>
      </w:pPr>
      <w:r>
        <w:rPr>
          <w:noProof/>
        </w:rPr>
        <mc:AlternateContent>
          <mc:Choice Requires="wps">
            <w:drawing>
              <wp:anchor distT="0" distB="0" distL="114300" distR="114300" simplePos="0" relativeHeight="251663360" behindDoc="0" locked="0" layoutInCell="1" allowOverlap="1" wp14:anchorId="33D64F60" wp14:editId="0956C5C7">
                <wp:simplePos x="0" y="0"/>
                <wp:positionH relativeFrom="margin">
                  <wp:align>left</wp:align>
                </wp:positionH>
                <wp:positionV relativeFrom="paragraph">
                  <wp:posOffset>1918335</wp:posOffset>
                </wp:positionV>
                <wp:extent cx="5956300" cy="119062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56300" cy="1190625"/>
                        </a:xfrm>
                        <a:prstGeom prst="rect">
                          <a:avLst/>
                        </a:prstGeom>
                        <a:noFill/>
                        <a:ln w="6350">
                          <a:noFill/>
                        </a:ln>
                      </wps:spPr>
                      <wps:txbx>
                        <w:txbxContent>
                          <w:p w14:paraId="39508A3E" w14:textId="6D6180ED" w:rsidR="0013554E" w:rsidRPr="004C3BFF" w:rsidRDefault="00890700" w:rsidP="0013554E">
                            <w:pPr>
                              <w:pStyle w:val="Title"/>
                              <w:rPr>
                                <w:b/>
                                <w:bCs/>
                                <w:color w:val="FF0000"/>
                                <w:sz w:val="64"/>
                                <w:szCs w:val="64"/>
                                <w:lang w:val="en-IN"/>
                              </w:rPr>
                            </w:pPr>
                            <w:r>
                              <w:rPr>
                                <w:b/>
                                <w:bCs/>
                                <w:color w:val="FF0000"/>
                                <w:sz w:val="64"/>
                                <w:szCs w:val="64"/>
                                <w:lang w:val="en-IN"/>
                              </w:rPr>
                              <w:t>LAB-2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D64F60" id="_x0000_t202" coordsize="21600,21600" o:spt="202" path="m,l,21600r21600,l21600,xe">
                <v:stroke joinstyle="miter"/>
                <v:path gradientshapeok="t" o:connecttype="rect"/>
              </v:shapetype>
              <v:shape id="Text Box 4" o:spid="_x0000_s1026" type="#_x0000_t202" style="position:absolute;margin-left:0;margin-top:151.05pt;width:469pt;height:93.7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" filled="f" stroked="f" strokeweight=".5pt">
                <v:textbox>
                  <w:txbxContent>
                    <w:p w14:paraId="39508A3E" w14:textId="6D6180ED" w:rsidR="0013554E" w:rsidRPr="004C3BFF" w:rsidRDefault="00890700" w:rsidP="0013554E">
                      <w:pPr>
                        <w:pStyle w:val="Title"/>
                        <w:rPr>
                          <w:b/>
                          <w:bCs/>
                          <w:color w:val="FF0000"/>
                          <w:sz w:val="64"/>
                          <w:szCs w:val="64"/>
                          <w:lang w:val="en-IN"/>
                        </w:rPr>
                      </w:pPr>
                      <w:r>
                        <w:rPr>
                          <w:b/>
                          <w:bCs/>
                          <w:color w:val="FF0000"/>
                          <w:sz w:val="64"/>
                          <w:szCs w:val="64"/>
                          <w:lang w:val="en-IN"/>
                        </w:rPr>
                        <w:t>LAB-2 Report</w:t>
                      </w:r>
                    </w:p>
                  </w:txbxContent>
                </v:textbox>
                <w10:wrap anchorx="margin"/>
              </v:shape>
            </w:pict>
          </mc:Fallback>
        </mc:AlternateContent>
      </w:r>
      <w:r w:rsidR="003B2FED">
        <w:rPr>
          <w:noProof/>
        </w:rPr>
        <mc:AlternateContent>
          <mc:Choice Requires="wps">
            <w:drawing>
              <wp:anchor distT="0" distB="0" distL="114300" distR="114300" simplePos="0" relativeHeight="251659264" behindDoc="0" locked="0" layoutInCell="1" allowOverlap="1" wp14:anchorId="262A62E5" wp14:editId="60EE1605">
                <wp:simplePos x="0" y="0"/>
                <wp:positionH relativeFrom="column">
                  <wp:posOffset>34925</wp:posOffset>
                </wp:positionH>
                <wp:positionV relativeFrom="paragraph">
                  <wp:posOffset>4625975</wp:posOffset>
                </wp:positionV>
                <wp:extent cx="4560426" cy="1682750"/>
                <wp:effectExtent l="0" t="0" r="0" b="0"/>
                <wp:wrapNone/>
                <wp:docPr id="1" name="Text Box 1"/>
                <wp:cNvGraphicFramePr/>
                <a:graphic xmlns:a="http://schemas.openxmlformats.org/drawingml/2006/main">
                  <a:graphicData uri="http://schemas.microsoft.com/office/word/2010/wordprocessingShape">
                    <wps:wsp>
                      <wps:cNvSpPr txBox="1"/>
                      <wps:spPr>
                        <a:xfrm>
                          <a:off x="0" y="0"/>
                          <a:ext cx="4560426" cy="1682750"/>
                        </a:xfrm>
                        <a:prstGeom prst="rect">
                          <a:avLst/>
                        </a:prstGeom>
                        <a:noFill/>
                        <a:ln w="6350">
                          <a:noFill/>
                        </a:ln>
                      </wps:spPr>
                      <wps:txbx>
                        <w:txbxContent>
                          <w:p w14:paraId="4DE1291E" w14:textId="3E1AE18B" w:rsidR="00F70446" w:rsidRPr="003825DB" w:rsidRDefault="003B2FED" w:rsidP="007349C9">
                            <w:pPr>
                              <w:rPr>
                                <w:b/>
                                <w:bCs/>
                                <w:sz w:val="28"/>
                                <w:szCs w:val="28"/>
                                <w:lang w:val="en-CA"/>
                              </w:rPr>
                            </w:pPr>
                            <w:r>
                              <w:rPr>
                                <w:b/>
                                <w:bCs/>
                                <w:sz w:val="28"/>
                                <w:szCs w:val="28"/>
                                <w:lang w:val="en-CA"/>
                              </w:rPr>
                              <w:t>Instructor: Dr. Yang Gao</w:t>
                            </w:r>
                            <w:r>
                              <w:rPr>
                                <w:b/>
                                <w:bCs/>
                                <w:sz w:val="28"/>
                                <w:szCs w:val="28"/>
                                <w:lang w:val="en-CA"/>
                              </w:rPr>
                              <w:br/>
                            </w:r>
                            <w:r w:rsidR="003825DB" w:rsidRPr="003825DB">
                              <w:rPr>
                                <w:b/>
                                <w:bCs/>
                                <w:sz w:val="28"/>
                                <w:szCs w:val="28"/>
                                <w:lang w:val="en-CA"/>
                              </w:rPr>
                              <w:t>Date: 1</w:t>
                            </w:r>
                            <w:r w:rsidR="00CA6246">
                              <w:rPr>
                                <w:b/>
                                <w:bCs/>
                                <w:sz w:val="28"/>
                                <w:szCs w:val="28"/>
                                <w:lang w:val="en-CA"/>
                              </w:rPr>
                              <w:t>3</w:t>
                            </w:r>
                            <w:r w:rsidR="003825DB" w:rsidRPr="003825DB">
                              <w:rPr>
                                <w:b/>
                                <w:bCs/>
                                <w:sz w:val="28"/>
                                <w:szCs w:val="28"/>
                                <w:lang w:val="en-CA"/>
                              </w:rPr>
                              <w:t>/12/2021</w:t>
                            </w:r>
                          </w:p>
                          <w:p w14:paraId="51F33E43" w14:textId="77777777" w:rsidR="007F5E36" w:rsidRPr="003825DB" w:rsidRDefault="007F5E36" w:rsidP="006A5B31">
                            <w:pPr>
                              <w:spacing w:after="0" w:line="240" w:lineRule="auto"/>
                              <w:rPr>
                                <w:sz w:val="26"/>
                                <w:szCs w:val="26"/>
                                <w:lang w:val="en-CA"/>
                              </w:rPr>
                            </w:pPr>
                          </w:p>
                          <w:p w14:paraId="7BA86C6C" w14:textId="797BC398" w:rsidR="007F5E36" w:rsidRPr="003825DB" w:rsidRDefault="007F5E36" w:rsidP="006A5B31">
                            <w:pPr>
                              <w:spacing w:after="0" w:line="240" w:lineRule="auto"/>
                              <w:rPr>
                                <w:b/>
                                <w:color w:val="F8001F"/>
                                <w:sz w:val="26"/>
                                <w:szCs w:val="26"/>
                                <w:lang w:val="en-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A62E5" id="Text Box 1" o:spid="_x0000_s1027" type="#_x0000_t202" style="position:absolute;margin-left:2.75pt;margin-top:364.25pt;width:359.1pt;height:1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" filled="f" stroked="f" strokeweight=".5pt">
                <v:textbox>
                  <w:txbxContent>
                    <w:p w14:paraId="4DE1291E" w14:textId="3E1AE18B" w:rsidR="00F70446" w:rsidRPr="003825DB" w:rsidRDefault="003B2FED" w:rsidP="007349C9">
                      <w:pPr>
                        <w:rPr>
                          <w:b/>
                          <w:bCs/>
                          <w:sz w:val="28"/>
                          <w:szCs w:val="28"/>
                          <w:lang w:val="en-CA"/>
                        </w:rPr>
                      </w:pPr>
                      <w:r>
                        <w:rPr>
                          <w:b/>
                          <w:bCs/>
                          <w:sz w:val="28"/>
                          <w:szCs w:val="28"/>
                          <w:lang w:val="en-CA"/>
                        </w:rPr>
                        <w:t>Instructor: Dr. Yang Gao</w:t>
                      </w:r>
                      <w:r>
                        <w:rPr>
                          <w:b/>
                          <w:bCs/>
                          <w:sz w:val="28"/>
                          <w:szCs w:val="28"/>
                          <w:lang w:val="en-CA"/>
                        </w:rPr>
                        <w:br/>
                      </w:r>
                      <w:r w:rsidR="003825DB" w:rsidRPr="003825DB">
                        <w:rPr>
                          <w:b/>
                          <w:bCs/>
                          <w:sz w:val="28"/>
                          <w:szCs w:val="28"/>
                          <w:lang w:val="en-CA"/>
                        </w:rPr>
                        <w:t>Date: 1</w:t>
                      </w:r>
                      <w:r w:rsidR="00CA6246">
                        <w:rPr>
                          <w:b/>
                          <w:bCs/>
                          <w:sz w:val="28"/>
                          <w:szCs w:val="28"/>
                          <w:lang w:val="en-CA"/>
                        </w:rPr>
                        <w:t>3</w:t>
                      </w:r>
                      <w:r w:rsidR="003825DB" w:rsidRPr="003825DB">
                        <w:rPr>
                          <w:b/>
                          <w:bCs/>
                          <w:sz w:val="28"/>
                          <w:szCs w:val="28"/>
                          <w:lang w:val="en-CA"/>
                        </w:rPr>
                        <w:t>/12/2021</w:t>
                      </w:r>
                    </w:p>
                    <w:p w14:paraId="51F33E43" w14:textId="77777777" w:rsidR="007F5E36" w:rsidRPr="003825DB" w:rsidRDefault="007F5E36" w:rsidP="006A5B31">
                      <w:pPr>
                        <w:spacing w:after="0" w:line="240" w:lineRule="auto"/>
                        <w:rPr>
                          <w:sz w:val="26"/>
                          <w:szCs w:val="26"/>
                          <w:lang w:val="en-CA"/>
                        </w:rPr>
                      </w:pPr>
                    </w:p>
                    <w:p w14:paraId="7BA86C6C" w14:textId="797BC398" w:rsidR="007F5E36" w:rsidRPr="003825DB" w:rsidRDefault="007F5E36" w:rsidP="006A5B31">
                      <w:pPr>
                        <w:spacing w:after="0" w:line="240" w:lineRule="auto"/>
                        <w:rPr>
                          <w:b/>
                          <w:color w:val="F8001F"/>
                          <w:sz w:val="26"/>
                          <w:szCs w:val="26"/>
                          <w:lang w:val="en-CA"/>
                        </w:rPr>
                      </w:pPr>
                    </w:p>
                  </w:txbxContent>
                </v:textbox>
              </v:shape>
            </w:pict>
          </mc:Fallback>
        </mc:AlternateContent>
      </w:r>
      <w:r w:rsidR="003825DB">
        <w:rPr>
          <w:noProof/>
        </w:rPr>
        <mc:AlternateContent>
          <mc:Choice Requires="wps">
            <w:drawing>
              <wp:anchor distT="0" distB="0" distL="114300" distR="114300" simplePos="0" relativeHeight="251665408" behindDoc="0" locked="0" layoutInCell="1" allowOverlap="1" wp14:anchorId="535C8580" wp14:editId="28CF9689">
                <wp:simplePos x="0" y="0"/>
                <wp:positionH relativeFrom="margin">
                  <wp:align>left</wp:align>
                </wp:positionH>
                <wp:positionV relativeFrom="paragraph">
                  <wp:posOffset>3060700</wp:posOffset>
                </wp:positionV>
                <wp:extent cx="5956300" cy="990600"/>
                <wp:effectExtent l="0" t="0" r="0" b="0"/>
                <wp:wrapNone/>
                <wp:docPr id="5" name="Text Box 5"/>
                <wp:cNvGraphicFramePr/>
                <a:graphic xmlns:a="http://schemas.openxmlformats.org/drawingml/2006/main">
                  <a:graphicData uri="http://schemas.microsoft.com/office/word/2010/wordprocessingShape">
                    <wps:wsp>
                      <wps:cNvSpPr txBox="1"/>
                      <wps:spPr>
                        <a:xfrm>
                          <a:off x="0" y="0"/>
                          <a:ext cx="5956300" cy="990600"/>
                        </a:xfrm>
                        <a:prstGeom prst="rect">
                          <a:avLst/>
                        </a:prstGeom>
                        <a:noFill/>
                        <a:ln w="6350">
                          <a:noFill/>
                        </a:ln>
                      </wps:spPr>
                      <wps:txbx>
                        <w:txbxContent>
                          <w:p w14:paraId="06C547C9" w14:textId="77777777" w:rsidR="003B2FED" w:rsidRPr="00A329AE" w:rsidRDefault="003B2FED" w:rsidP="003B2FED">
                            <w:pPr>
                              <w:pStyle w:val="Subtitle"/>
                              <w:rPr>
                                <w:b/>
                                <w:bCs/>
                                <w:color w:val="ED7D31" w:themeColor="accent2"/>
                                <w:sz w:val="36"/>
                                <w:szCs w:val="36"/>
                                <w:lang w:val="en-IN"/>
                              </w:rPr>
                            </w:pPr>
                            <w:r w:rsidRPr="00A329AE">
                              <w:rPr>
                                <w:b/>
                                <w:bCs/>
                                <w:color w:val="ED7D31" w:themeColor="accent2"/>
                                <w:sz w:val="36"/>
                                <w:szCs w:val="36"/>
                                <w:lang w:val="en-IN"/>
                              </w:rPr>
                              <w:t xml:space="preserve">Naman Agarwal </w:t>
                            </w:r>
                          </w:p>
                          <w:p w14:paraId="49BDC6FC" w14:textId="59D2CB12" w:rsidR="003B2FED" w:rsidRPr="00A329AE" w:rsidRDefault="003B2FED" w:rsidP="003B2FED">
                            <w:pPr>
                              <w:pStyle w:val="Subtitle"/>
                              <w:rPr>
                                <w:b/>
                                <w:bCs/>
                                <w:color w:val="ED7D31" w:themeColor="accent2"/>
                                <w:sz w:val="36"/>
                                <w:szCs w:val="36"/>
                                <w:lang w:val="en-IN"/>
                              </w:rPr>
                            </w:pPr>
                            <w:r w:rsidRPr="00A329AE">
                              <w:rPr>
                                <w:b/>
                                <w:bCs/>
                                <w:color w:val="ED7D31" w:themeColor="accent2"/>
                                <w:sz w:val="36"/>
                                <w:szCs w:val="36"/>
                                <w:lang w:val="en-IN"/>
                              </w:rPr>
                              <w:t xml:space="preserve">UCID: 30138256 </w:t>
                            </w:r>
                          </w:p>
                          <w:p w14:paraId="1ECCBC0B" w14:textId="77777777" w:rsidR="003B2FED" w:rsidRPr="00A329AE" w:rsidRDefault="003B2FED" w:rsidP="003B2FED">
                            <w:pPr>
                              <w:rPr>
                                <w:b/>
                                <w:bCs/>
                                <w:color w:val="ED7D31" w:themeColor="accent2"/>
                                <w:lang w:val="en-IN"/>
                              </w:rPr>
                            </w:pPr>
                          </w:p>
                          <w:p w14:paraId="3DABC34A" w14:textId="52F607E4" w:rsidR="0013554E" w:rsidRPr="00A329AE" w:rsidRDefault="003B2FED" w:rsidP="0013554E">
                            <w:pPr>
                              <w:pStyle w:val="Subtitle"/>
                              <w:rPr>
                                <w:b/>
                                <w:bCs/>
                                <w:color w:val="ED7D31" w:themeColor="accent2"/>
                                <w:lang w:val="en-IN"/>
                              </w:rPr>
                            </w:pPr>
                            <w:r w:rsidRPr="00A329AE">
                              <w:rPr>
                                <w:b/>
                                <w:bCs/>
                                <w:color w:val="ED7D31" w:themeColor="accent2"/>
                                <w:lang w:val="en-IN"/>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C8580" id="Text Box 5" o:spid="_x0000_s1028" type="#_x0000_t202" style="position:absolute;margin-left:0;margin-top:241pt;width:469pt;height:78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FGgIAADM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" filled="f" stroked="f" strokeweight=".5pt">
                <v:textbox>
                  <w:txbxContent>
                    <w:p w14:paraId="06C547C9" w14:textId="77777777" w:rsidR="003B2FED" w:rsidRPr="00A329AE" w:rsidRDefault="003B2FED" w:rsidP="003B2FED">
                      <w:pPr>
                        <w:pStyle w:val="Subtitle"/>
                        <w:rPr>
                          <w:b/>
                          <w:bCs/>
                          <w:color w:val="ED7D31" w:themeColor="accent2"/>
                          <w:sz w:val="36"/>
                          <w:szCs w:val="36"/>
                          <w:lang w:val="en-IN"/>
                        </w:rPr>
                      </w:pPr>
                      <w:r w:rsidRPr="00A329AE">
                        <w:rPr>
                          <w:b/>
                          <w:bCs/>
                          <w:color w:val="ED7D31" w:themeColor="accent2"/>
                          <w:sz w:val="36"/>
                          <w:szCs w:val="36"/>
                          <w:lang w:val="en-IN"/>
                        </w:rPr>
                        <w:t xml:space="preserve">Naman Agarwal </w:t>
                      </w:r>
                    </w:p>
                    <w:p w14:paraId="49BDC6FC" w14:textId="59D2CB12" w:rsidR="003B2FED" w:rsidRPr="00A329AE" w:rsidRDefault="003B2FED" w:rsidP="003B2FED">
                      <w:pPr>
                        <w:pStyle w:val="Subtitle"/>
                        <w:rPr>
                          <w:b/>
                          <w:bCs/>
                          <w:color w:val="ED7D31" w:themeColor="accent2"/>
                          <w:sz w:val="36"/>
                          <w:szCs w:val="36"/>
                          <w:lang w:val="en-IN"/>
                        </w:rPr>
                      </w:pPr>
                      <w:r w:rsidRPr="00A329AE">
                        <w:rPr>
                          <w:b/>
                          <w:bCs/>
                          <w:color w:val="ED7D31" w:themeColor="accent2"/>
                          <w:sz w:val="36"/>
                          <w:szCs w:val="36"/>
                          <w:lang w:val="en-IN"/>
                        </w:rPr>
                        <w:t xml:space="preserve">UCID: 30138256 </w:t>
                      </w:r>
                    </w:p>
                    <w:p w14:paraId="1ECCBC0B" w14:textId="77777777" w:rsidR="003B2FED" w:rsidRPr="00A329AE" w:rsidRDefault="003B2FED" w:rsidP="003B2FED">
                      <w:pPr>
                        <w:rPr>
                          <w:b/>
                          <w:bCs/>
                          <w:color w:val="ED7D31" w:themeColor="accent2"/>
                          <w:lang w:val="en-IN"/>
                        </w:rPr>
                      </w:pPr>
                    </w:p>
                    <w:p w14:paraId="3DABC34A" w14:textId="52F607E4" w:rsidR="0013554E" w:rsidRPr="00A329AE" w:rsidRDefault="003B2FED" w:rsidP="0013554E">
                      <w:pPr>
                        <w:pStyle w:val="Subtitle"/>
                        <w:rPr>
                          <w:b/>
                          <w:bCs/>
                          <w:color w:val="ED7D31" w:themeColor="accent2"/>
                          <w:lang w:val="en-IN"/>
                        </w:rPr>
                      </w:pPr>
                      <w:r w:rsidRPr="00A329AE">
                        <w:rPr>
                          <w:b/>
                          <w:bCs/>
                          <w:color w:val="ED7D31" w:themeColor="accent2"/>
                          <w:lang w:val="en-IN"/>
                        </w:rPr>
                        <w:br/>
                      </w:r>
                    </w:p>
                  </w:txbxContent>
                </v:textbox>
                <w10:wrap anchorx="margin"/>
              </v:shape>
            </w:pict>
          </mc:Fallback>
        </mc:AlternateContent>
      </w:r>
      <w:r w:rsidR="00674C2E">
        <w:rPr>
          <w:noProof/>
        </w:rPr>
        <mc:AlternateContent>
          <mc:Choice Requires="wps">
            <w:drawing>
              <wp:anchor distT="0" distB="0" distL="114300" distR="114300" simplePos="0" relativeHeight="251661312" behindDoc="0" locked="0" layoutInCell="1" allowOverlap="1" wp14:anchorId="572823B8" wp14:editId="3ECEBBA5">
                <wp:simplePos x="0" y="0"/>
                <wp:positionH relativeFrom="column">
                  <wp:posOffset>38100</wp:posOffset>
                </wp:positionH>
                <wp:positionV relativeFrom="paragraph">
                  <wp:posOffset>1162050</wp:posOffset>
                </wp:positionV>
                <wp:extent cx="5803900" cy="749300"/>
                <wp:effectExtent l="0" t="0" r="0" b="0"/>
                <wp:wrapNone/>
                <wp:docPr id="3" name="Text Box 3"/>
                <wp:cNvGraphicFramePr/>
                <a:graphic xmlns:a="http://schemas.openxmlformats.org/drawingml/2006/main">
                  <a:graphicData uri="http://schemas.microsoft.com/office/word/2010/wordprocessingShape">
                    <wps:wsp>
                      <wps:cNvSpPr txBox="1"/>
                      <wps:spPr>
                        <a:xfrm>
                          <a:off x="0" y="0"/>
                          <a:ext cx="5803900" cy="749300"/>
                        </a:xfrm>
                        <a:prstGeom prst="rect">
                          <a:avLst/>
                        </a:prstGeom>
                        <a:noFill/>
                        <a:ln w="6350">
                          <a:noFill/>
                        </a:ln>
                      </wps:spPr>
                      <wps:txbx>
                        <w:txbxContent>
                          <w:p w14:paraId="23B3E7EE" w14:textId="30176778" w:rsidR="005947E7" w:rsidRPr="00F70446" w:rsidRDefault="003825DB" w:rsidP="006A5B31">
                            <w:pPr>
                              <w:spacing w:after="0" w:line="240" w:lineRule="auto"/>
                              <w:rPr>
                                <w:rFonts w:cs="Times New Roman (Body CS)"/>
                                <w:b/>
                                <w:spacing w:val="20"/>
                                <w:sz w:val="28"/>
                                <w:szCs w:val="28"/>
                                <w:lang w:val="en-CA"/>
                              </w:rPr>
                            </w:pPr>
                            <w:r>
                              <w:rPr>
                                <w:rFonts w:cs="Times New Roman (Body CS)"/>
                                <w:b/>
                                <w:spacing w:val="20"/>
                                <w:sz w:val="28"/>
                                <w:szCs w:val="28"/>
                                <w:lang w:val="en-CA"/>
                              </w:rPr>
                              <w:t>ENGO 629</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572823B8" id="Text Box 3" o:spid="_x0000_s1029" type="#_x0000_t202" style="position:absolute;margin-left:3pt;margin-top:91.5pt;width:457pt;height:5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" filled="f" stroked="f" strokeweight=".5pt">
                <v:textbox>
                  <w:txbxContent>
                    <w:p w14:paraId="23B3E7EE" w14:textId="30176778" w:rsidR="005947E7" w:rsidRPr="00F70446" w:rsidRDefault="003825DB" w:rsidP="006A5B31">
                      <w:pPr>
                        <w:spacing w:after="0" w:line="240" w:lineRule="auto"/>
                        <w:rPr>
                          <w:rFonts w:cs="Times New Roman (Body CS)"/>
                          <w:b/>
                          <w:spacing w:val="20"/>
                          <w:sz w:val="28"/>
                          <w:szCs w:val="28"/>
                          <w:lang w:val="en-CA"/>
                        </w:rPr>
                      </w:pPr>
                      <w:r>
                        <w:rPr>
                          <w:rFonts w:cs="Times New Roman (Body CS)"/>
                          <w:b/>
                          <w:spacing w:val="20"/>
                          <w:sz w:val="28"/>
                          <w:szCs w:val="28"/>
                          <w:lang w:val="en-CA"/>
                        </w:rPr>
                        <w:t>ENGO 629</w:t>
                      </w:r>
                    </w:p>
                  </w:txbxContent>
                </v:textbox>
              </v:shape>
            </w:pict>
          </mc:Fallback>
        </mc:AlternateContent>
      </w:r>
      <w:bookmarkEnd w:id="0"/>
      <w:r w:rsidR="00BE05B3">
        <w:br w:type="page"/>
      </w:r>
    </w:p>
    <w:sdt>
      <w:sdtPr>
        <w:rPr>
          <w:rFonts w:asciiTheme="minorHAnsi" w:eastAsiaTheme="minorEastAsia" w:hAnsiTheme="minorHAnsi" w:cstheme="minorBidi"/>
          <w:caps w:val="0"/>
          <w:sz w:val="22"/>
          <w:szCs w:val="22"/>
        </w:rPr>
        <w:id w:val="-928114137"/>
        <w:docPartObj>
          <w:docPartGallery w:val="Table of Contents"/>
          <w:docPartUnique/>
        </w:docPartObj>
      </w:sdtPr>
      <w:sdtEndPr>
        <w:rPr>
          <w:b/>
          <w:bCs/>
          <w:noProof/>
        </w:rPr>
      </w:sdtEndPr>
      <w:sdtContent>
        <w:p w14:paraId="0BCB11AD" w14:textId="1FF064CB" w:rsidR="00CA6246" w:rsidRDefault="00CA6246">
          <w:pPr>
            <w:pStyle w:val="TOCHeading"/>
          </w:pPr>
          <w:r>
            <w:t>Contents</w:t>
          </w:r>
        </w:p>
        <w:p w14:paraId="3A171BF0" w14:textId="4BC62B6D" w:rsidR="00CA6246" w:rsidRDefault="00CA6246">
          <w:pPr>
            <w:pStyle w:val="TOC1"/>
            <w:tabs>
              <w:tab w:val="right" w:leader="dot" w:pos="9350"/>
            </w:tabs>
            <w:rPr>
              <w:bCs w:val="0"/>
              <w:iCs w:val="0"/>
              <w:noProof/>
              <w:color w:val="auto"/>
              <w:sz w:val="22"/>
              <w:szCs w:val="20"/>
              <w:lang w:val="en-IN" w:eastAsia="en-IN" w:bidi="hi-IN"/>
            </w:rPr>
          </w:pPr>
          <w:r>
            <w:fldChar w:fldCharType="begin"/>
          </w:r>
          <w:r>
            <w:instrText xml:space="preserve"> TOC \o "1-3" \h \z \u </w:instrText>
          </w:r>
          <w:r>
            <w:fldChar w:fldCharType="separate"/>
          </w:r>
          <w:hyperlink w:anchor="_Toc90343996" w:history="1">
            <w:r>
              <w:rPr>
                <w:noProof/>
                <w:webHidden/>
              </w:rPr>
              <w:tab/>
            </w:r>
            <w:r>
              <w:rPr>
                <w:noProof/>
                <w:webHidden/>
              </w:rPr>
              <w:fldChar w:fldCharType="begin"/>
            </w:r>
            <w:r>
              <w:rPr>
                <w:noProof/>
                <w:webHidden/>
              </w:rPr>
              <w:instrText xml:space="preserve"> PAGEREF _Toc90343996 \h </w:instrText>
            </w:r>
            <w:r>
              <w:rPr>
                <w:noProof/>
                <w:webHidden/>
              </w:rPr>
            </w:r>
            <w:r>
              <w:rPr>
                <w:noProof/>
                <w:webHidden/>
              </w:rPr>
              <w:fldChar w:fldCharType="separate"/>
            </w:r>
            <w:r>
              <w:rPr>
                <w:noProof/>
                <w:webHidden/>
              </w:rPr>
              <w:t>1</w:t>
            </w:r>
            <w:r>
              <w:rPr>
                <w:noProof/>
                <w:webHidden/>
              </w:rPr>
              <w:fldChar w:fldCharType="end"/>
            </w:r>
          </w:hyperlink>
        </w:p>
        <w:p w14:paraId="23979D2E" w14:textId="192730AF" w:rsidR="00CA6246" w:rsidRDefault="009255D9">
          <w:pPr>
            <w:pStyle w:val="TOC1"/>
            <w:tabs>
              <w:tab w:val="right" w:leader="dot" w:pos="9350"/>
            </w:tabs>
            <w:rPr>
              <w:bCs w:val="0"/>
              <w:iCs w:val="0"/>
              <w:noProof/>
              <w:color w:val="auto"/>
              <w:sz w:val="22"/>
              <w:szCs w:val="20"/>
              <w:lang w:val="en-IN" w:eastAsia="en-IN" w:bidi="hi-IN"/>
            </w:rPr>
          </w:pPr>
          <w:hyperlink w:anchor="_Toc90343997" w:history="1">
            <w:r w:rsidR="00CA6246" w:rsidRPr="00855334">
              <w:rPr>
                <w:rStyle w:val="Hyperlink"/>
                <w:noProof/>
              </w:rPr>
              <w:t>Task 1– Robust Least Square Implementation and Computation</w:t>
            </w:r>
            <w:r w:rsidR="00CA6246">
              <w:rPr>
                <w:noProof/>
                <w:webHidden/>
              </w:rPr>
              <w:tab/>
            </w:r>
            <w:r w:rsidR="00CA6246">
              <w:rPr>
                <w:noProof/>
                <w:webHidden/>
              </w:rPr>
              <w:fldChar w:fldCharType="begin"/>
            </w:r>
            <w:r w:rsidR="00CA6246">
              <w:rPr>
                <w:noProof/>
                <w:webHidden/>
              </w:rPr>
              <w:instrText xml:space="preserve"> PAGEREF _Toc90343997 \h </w:instrText>
            </w:r>
            <w:r w:rsidR="00CA6246">
              <w:rPr>
                <w:noProof/>
                <w:webHidden/>
              </w:rPr>
            </w:r>
            <w:r w:rsidR="00CA6246">
              <w:rPr>
                <w:noProof/>
                <w:webHidden/>
              </w:rPr>
              <w:fldChar w:fldCharType="separate"/>
            </w:r>
            <w:r w:rsidR="00CA6246">
              <w:rPr>
                <w:noProof/>
                <w:webHidden/>
              </w:rPr>
              <w:t>2</w:t>
            </w:r>
            <w:r w:rsidR="00CA6246">
              <w:rPr>
                <w:noProof/>
                <w:webHidden/>
              </w:rPr>
              <w:fldChar w:fldCharType="end"/>
            </w:r>
          </w:hyperlink>
        </w:p>
        <w:p w14:paraId="0A75C322" w14:textId="16146CA1" w:rsidR="00CA6246" w:rsidRDefault="009255D9">
          <w:pPr>
            <w:pStyle w:val="TOC2"/>
            <w:tabs>
              <w:tab w:val="left" w:pos="880"/>
              <w:tab w:val="right" w:leader="dot" w:pos="9350"/>
            </w:tabs>
            <w:rPr>
              <w:bCs w:val="0"/>
              <w:noProof/>
              <w:color w:val="auto"/>
              <w:szCs w:val="20"/>
              <w:lang w:val="en-IN" w:eastAsia="en-IN" w:bidi="hi-IN"/>
            </w:rPr>
          </w:pPr>
          <w:hyperlink w:anchor="_Toc90343998" w:history="1">
            <w:r w:rsidR="00CA6246" w:rsidRPr="00855334">
              <w:rPr>
                <w:rStyle w:val="Hyperlink"/>
                <w:noProof/>
              </w:rPr>
              <w:t>1.1</w:t>
            </w:r>
            <w:r w:rsidR="00CA6246">
              <w:rPr>
                <w:bCs w:val="0"/>
                <w:noProof/>
                <w:color w:val="auto"/>
                <w:szCs w:val="20"/>
                <w:lang w:val="en-IN" w:eastAsia="en-IN" w:bidi="hi-IN"/>
              </w:rPr>
              <w:tab/>
            </w:r>
            <w:r w:rsidR="00CA6246" w:rsidRPr="00855334">
              <w:rPr>
                <w:rStyle w:val="Hyperlink"/>
                <w:noProof/>
              </w:rPr>
              <w:t>Implement  the  Robust  Least  Square  method  based  on  influence-function (applying an influence-function of your choice).</w:t>
            </w:r>
            <w:r w:rsidR="00CA6246">
              <w:rPr>
                <w:noProof/>
                <w:webHidden/>
              </w:rPr>
              <w:tab/>
            </w:r>
            <w:r w:rsidR="00CA6246">
              <w:rPr>
                <w:noProof/>
                <w:webHidden/>
              </w:rPr>
              <w:fldChar w:fldCharType="begin"/>
            </w:r>
            <w:r w:rsidR="00CA6246">
              <w:rPr>
                <w:noProof/>
                <w:webHidden/>
              </w:rPr>
              <w:instrText xml:space="preserve"> PAGEREF _Toc90343998 \h </w:instrText>
            </w:r>
            <w:r w:rsidR="00CA6246">
              <w:rPr>
                <w:noProof/>
                <w:webHidden/>
              </w:rPr>
            </w:r>
            <w:r w:rsidR="00CA6246">
              <w:rPr>
                <w:noProof/>
                <w:webHidden/>
              </w:rPr>
              <w:fldChar w:fldCharType="separate"/>
            </w:r>
            <w:r w:rsidR="00CA6246">
              <w:rPr>
                <w:noProof/>
                <w:webHidden/>
              </w:rPr>
              <w:t>2</w:t>
            </w:r>
            <w:r w:rsidR="00CA6246">
              <w:rPr>
                <w:noProof/>
                <w:webHidden/>
              </w:rPr>
              <w:fldChar w:fldCharType="end"/>
            </w:r>
          </w:hyperlink>
        </w:p>
        <w:p w14:paraId="62CBA586" w14:textId="44222714" w:rsidR="00CA6246" w:rsidRDefault="009255D9">
          <w:pPr>
            <w:pStyle w:val="TOC2"/>
            <w:tabs>
              <w:tab w:val="left" w:pos="880"/>
              <w:tab w:val="right" w:leader="dot" w:pos="9350"/>
            </w:tabs>
            <w:rPr>
              <w:bCs w:val="0"/>
              <w:noProof/>
              <w:color w:val="auto"/>
              <w:szCs w:val="20"/>
              <w:lang w:val="en-IN" w:eastAsia="en-IN" w:bidi="hi-IN"/>
            </w:rPr>
          </w:pPr>
          <w:hyperlink w:anchor="_Toc90343999" w:history="1">
            <w:r w:rsidR="00CA6246" w:rsidRPr="00855334">
              <w:rPr>
                <w:rStyle w:val="Hyperlink"/>
                <w:noProof/>
              </w:rPr>
              <w:t>1.2</w:t>
            </w:r>
            <w:r w:rsidR="00CA6246">
              <w:rPr>
                <w:bCs w:val="0"/>
                <w:noProof/>
                <w:color w:val="auto"/>
                <w:szCs w:val="20"/>
                <w:lang w:val="en-IN" w:eastAsia="en-IN" w:bidi="hi-IN"/>
              </w:rPr>
              <w:tab/>
            </w:r>
            <w:r w:rsidR="00CA6246" w:rsidRPr="00855334">
              <w:rPr>
                <w:rStyle w:val="Hyperlink"/>
                <w:noProof/>
                <w:shd w:val="clear" w:color="auto" w:fill="FFFFFF"/>
              </w:rPr>
              <w:t>Compute the solutions of the unknown parameters from the Robust Least Squares method using data provided in Lab 1.</w:t>
            </w:r>
            <w:r w:rsidR="00CA6246">
              <w:rPr>
                <w:noProof/>
                <w:webHidden/>
              </w:rPr>
              <w:tab/>
            </w:r>
            <w:r w:rsidR="00CA6246">
              <w:rPr>
                <w:noProof/>
                <w:webHidden/>
              </w:rPr>
              <w:fldChar w:fldCharType="begin"/>
            </w:r>
            <w:r w:rsidR="00CA6246">
              <w:rPr>
                <w:noProof/>
                <w:webHidden/>
              </w:rPr>
              <w:instrText xml:space="preserve"> PAGEREF _Toc90343999 \h </w:instrText>
            </w:r>
            <w:r w:rsidR="00CA6246">
              <w:rPr>
                <w:noProof/>
                <w:webHidden/>
              </w:rPr>
            </w:r>
            <w:r w:rsidR="00CA6246">
              <w:rPr>
                <w:noProof/>
                <w:webHidden/>
              </w:rPr>
              <w:fldChar w:fldCharType="separate"/>
            </w:r>
            <w:r w:rsidR="00CA6246">
              <w:rPr>
                <w:noProof/>
                <w:webHidden/>
              </w:rPr>
              <w:t>3</w:t>
            </w:r>
            <w:r w:rsidR="00CA6246">
              <w:rPr>
                <w:noProof/>
                <w:webHidden/>
              </w:rPr>
              <w:fldChar w:fldCharType="end"/>
            </w:r>
          </w:hyperlink>
        </w:p>
        <w:p w14:paraId="3999EC08" w14:textId="69908C67" w:rsidR="00CA6246" w:rsidRDefault="009255D9">
          <w:pPr>
            <w:pStyle w:val="TOC3"/>
            <w:tabs>
              <w:tab w:val="right" w:leader="dot" w:pos="9350"/>
            </w:tabs>
            <w:rPr>
              <w:noProof/>
              <w:color w:val="auto"/>
              <w:sz w:val="22"/>
              <w:lang w:val="en-IN" w:eastAsia="en-IN" w:bidi="hi-IN"/>
            </w:rPr>
          </w:pPr>
          <w:hyperlink w:anchor="_Toc90344000" w:history="1">
            <w:r w:rsidR="00CA6246" w:rsidRPr="00855334">
              <w:rPr>
                <w:rStyle w:val="Hyperlink"/>
                <w:noProof/>
              </w:rPr>
              <w:t>ENGO 629 Data Results and Graphs</w:t>
            </w:r>
            <w:r w:rsidR="00CA6246">
              <w:rPr>
                <w:noProof/>
                <w:webHidden/>
              </w:rPr>
              <w:tab/>
            </w:r>
            <w:r w:rsidR="00CA6246">
              <w:rPr>
                <w:noProof/>
                <w:webHidden/>
              </w:rPr>
              <w:fldChar w:fldCharType="begin"/>
            </w:r>
            <w:r w:rsidR="00CA6246">
              <w:rPr>
                <w:noProof/>
                <w:webHidden/>
              </w:rPr>
              <w:instrText xml:space="preserve"> PAGEREF _Toc90344000 \h </w:instrText>
            </w:r>
            <w:r w:rsidR="00CA6246">
              <w:rPr>
                <w:noProof/>
                <w:webHidden/>
              </w:rPr>
            </w:r>
            <w:r w:rsidR="00CA6246">
              <w:rPr>
                <w:noProof/>
                <w:webHidden/>
              </w:rPr>
              <w:fldChar w:fldCharType="separate"/>
            </w:r>
            <w:r w:rsidR="00CA6246">
              <w:rPr>
                <w:noProof/>
                <w:webHidden/>
              </w:rPr>
              <w:t>4</w:t>
            </w:r>
            <w:r w:rsidR="00CA6246">
              <w:rPr>
                <w:noProof/>
                <w:webHidden/>
              </w:rPr>
              <w:fldChar w:fldCharType="end"/>
            </w:r>
          </w:hyperlink>
        </w:p>
        <w:p w14:paraId="6100CD64" w14:textId="5422B2FF" w:rsidR="00CA6246" w:rsidRDefault="009255D9">
          <w:pPr>
            <w:pStyle w:val="TOC3"/>
            <w:tabs>
              <w:tab w:val="right" w:leader="dot" w:pos="9350"/>
            </w:tabs>
            <w:rPr>
              <w:noProof/>
              <w:color w:val="auto"/>
              <w:sz w:val="22"/>
              <w:lang w:val="en-IN" w:eastAsia="en-IN" w:bidi="hi-IN"/>
            </w:rPr>
          </w:pPr>
          <w:hyperlink w:anchor="_Toc90344001" w:history="1">
            <w:r w:rsidR="00CA6246" w:rsidRPr="00855334">
              <w:rPr>
                <w:rStyle w:val="Hyperlink"/>
                <w:noProof/>
                <w:lang w:val="en-IN"/>
              </w:rPr>
              <w:t>ENGO-625 Data Results and Graphs(For Remote Receiver)</w:t>
            </w:r>
            <w:r w:rsidR="00CA6246">
              <w:rPr>
                <w:noProof/>
                <w:webHidden/>
              </w:rPr>
              <w:tab/>
            </w:r>
            <w:r w:rsidR="00CA6246">
              <w:rPr>
                <w:noProof/>
                <w:webHidden/>
              </w:rPr>
              <w:fldChar w:fldCharType="begin"/>
            </w:r>
            <w:r w:rsidR="00CA6246">
              <w:rPr>
                <w:noProof/>
                <w:webHidden/>
              </w:rPr>
              <w:instrText xml:space="preserve"> PAGEREF _Toc90344001 \h </w:instrText>
            </w:r>
            <w:r w:rsidR="00CA6246">
              <w:rPr>
                <w:noProof/>
                <w:webHidden/>
              </w:rPr>
            </w:r>
            <w:r w:rsidR="00CA6246">
              <w:rPr>
                <w:noProof/>
                <w:webHidden/>
              </w:rPr>
              <w:fldChar w:fldCharType="separate"/>
            </w:r>
            <w:r w:rsidR="00CA6246">
              <w:rPr>
                <w:noProof/>
                <w:webHidden/>
              </w:rPr>
              <w:t>7</w:t>
            </w:r>
            <w:r w:rsidR="00CA6246">
              <w:rPr>
                <w:noProof/>
                <w:webHidden/>
              </w:rPr>
              <w:fldChar w:fldCharType="end"/>
            </w:r>
          </w:hyperlink>
        </w:p>
        <w:p w14:paraId="76D4510A" w14:textId="4D29F050" w:rsidR="00CA6246" w:rsidRDefault="009255D9">
          <w:pPr>
            <w:pStyle w:val="TOC1"/>
            <w:tabs>
              <w:tab w:val="right" w:leader="dot" w:pos="9350"/>
            </w:tabs>
            <w:rPr>
              <w:bCs w:val="0"/>
              <w:iCs w:val="0"/>
              <w:noProof/>
              <w:color w:val="auto"/>
              <w:sz w:val="22"/>
              <w:szCs w:val="20"/>
              <w:lang w:val="en-IN" w:eastAsia="en-IN" w:bidi="hi-IN"/>
            </w:rPr>
          </w:pPr>
          <w:hyperlink w:anchor="_Toc90344002" w:history="1">
            <w:r w:rsidR="00CA6246" w:rsidRPr="00855334">
              <w:rPr>
                <w:rStyle w:val="Hyperlink"/>
                <w:noProof/>
                <w:lang w:val="en-IN"/>
              </w:rPr>
              <w:t>Task 2 – Result Comparison and Analysis</w:t>
            </w:r>
            <w:r w:rsidR="00CA6246">
              <w:rPr>
                <w:noProof/>
                <w:webHidden/>
              </w:rPr>
              <w:tab/>
            </w:r>
            <w:r w:rsidR="00CA6246">
              <w:rPr>
                <w:noProof/>
                <w:webHidden/>
              </w:rPr>
              <w:fldChar w:fldCharType="begin"/>
            </w:r>
            <w:r w:rsidR="00CA6246">
              <w:rPr>
                <w:noProof/>
                <w:webHidden/>
              </w:rPr>
              <w:instrText xml:space="preserve"> PAGEREF _Toc90344002 \h </w:instrText>
            </w:r>
            <w:r w:rsidR="00CA6246">
              <w:rPr>
                <w:noProof/>
                <w:webHidden/>
              </w:rPr>
            </w:r>
            <w:r w:rsidR="00CA6246">
              <w:rPr>
                <w:noProof/>
                <w:webHidden/>
              </w:rPr>
              <w:fldChar w:fldCharType="separate"/>
            </w:r>
            <w:r w:rsidR="00CA6246">
              <w:rPr>
                <w:noProof/>
                <w:webHidden/>
              </w:rPr>
              <w:t>10</w:t>
            </w:r>
            <w:r w:rsidR="00CA6246">
              <w:rPr>
                <w:noProof/>
                <w:webHidden/>
              </w:rPr>
              <w:fldChar w:fldCharType="end"/>
            </w:r>
          </w:hyperlink>
        </w:p>
        <w:p w14:paraId="4A35D30F" w14:textId="7EA35C2D" w:rsidR="00CA6246" w:rsidRDefault="009255D9">
          <w:pPr>
            <w:pStyle w:val="TOC2"/>
            <w:tabs>
              <w:tab w:val="right" w:leader="dot" w:pos="9350"/>
            </w:tabs>
            <w:rPr>
              <w:bCs w:val="0"/>
              <w:noProof/>
              <w:color w:val="auto"/>
              <w:szCs w:val="20"/>
              <w:lang w:val="en-IN" w:eastAsia="en-IN" w:bidi="hi-IN"/>
            </w:rPr>
          </w:pPr>
          <w:hyperlink w:anchor="_Toc90344003" w:history="1">
            <w:r w:rsidR="00CA6246" w:rsidRPr="00855334">
              <w:rPr>
                <w:rStyle w:val="Hyperlink"/>
                <w:noProof/>
                <w:shd w:val="clear" w:color="auto" w:fill="FFFFFF"/>
              </w:rPr>
              <w:t>Compare and analyze the unknown parameter solutions from the Standard Least-Squares method in Lab 1 and the Robust Least-Squares method.</w:t>
            </w:r>
            <w:r w:rsidR="00CA6246">
              <w:rPr>
                <w:noProof/>
                <w:webHidden/>
              </w:rPr>
              <w:tab/>
            </w:r>
            <w:r w:rsidR="00CA6246">
              <w:rPr>
                <w:noProof/>
                <w:webHidden/>
              </w:rPr>
              <w:fldChar w:fldCharType="begin"/>
            </w:r>
            <w:r w:rsidR="00CA6246">
              <w:rPr>
                <w:noProof/>
                <w:webHidden/>
              </w:rPr>
              <w:instrText xml:space="preserve"> PAGEREF _Toc90344003 \h </w:instrText>
            </w:r>
            <w:r w:rsidR="00CA6246">
              <w:rPr>
                <w:noProof/>
                <w:webHidden/>
              </w:rPr>
            </w:r>
            <w:r w:rsidR="00CA6246">
              <w:rPr>
                <w:noProof/>
                <w:webHidden/>
              </w:rPr>
              <w:fldChar w:fldCharType="separate"/>
            </w:r>
            <w:r w:rsidR="00CA6246">
              <w:rPr>
                <w:noProof/>
                <w:webHidden/>
              </w:rPr>
              <w:t>10</w:t>
            </w:r>
            <w:r w:rsidR="00CA6246">
              <w:rPr>
                <w:noProof/>
                <w:webHidden/>
              </w:rPr>
              <w:fldChar w:fldCharType="end"/>
            </w:r>
          </w:hyperlink>
        </w:p>
        <w:p w14:paraId="0DEECBFB" w14:textId="0DC1C640" w:rsidR="00CA6246" w:rsidRDefault="009255D9">
          <w:pPr>
            <w:pStyle w:val="TOC3"/>
            <w:tabs>
              <w:tab w:val="right" w:leader="dot" w:pos="9350"/>
            </w:tabs>
            <w:rPr>
              <w:noProof/>
              <w:color w:val="auto"/>
              <w:sz w:val="22"/>
              <w:lang w:val="en-IN" w:eastAsia="en-IN" w:bidi="hi-IN"/>
            </w:rPr>
          </w:pPr>
          <w:hyperlink w:anchor="_Toc90344004" w:history="1">
            <w:r w:rsidR="00CA6246" w:rsidRPr="00855334">
              <w:rPr>
                <w:rStyle w:val="Hyperlink"/>
                <w:noProof/>
                <w:lang w:val="en-IN"/>
              </w:rPr>
              <w:t>ENGO-625 Data Results and Graphs( Between-Single-Receiver-Differenced Measurements using Remote and Base Station Data)</w:t>
            </w:r>
            <w:r w:rsidR="00CA6246">
              <w:rPr>
                <w:noProof/>
                <w:webHidden/>
              </w:rPr>
              <w:tab/>
            </w:r>
            <w:r w:rsidR="00CA6246">
              <w:rPr>
                <w:noProof/>
                <w:webHidden/>
              </w:rPr>
              <w:fldChar w:fldCharType="begin"/>
            </w:r>
            <w:r w:rsidR="00CA6246">
              <w:rPr>
                <w:noProof/>
                <w:webHidden/>
              </w:rPr>
              <w:instrText xml:space="preserve"> PAGEREF _Toc90344004 \h </w:instrText>
            </w:r>
            <w:r w:rsidR="00CA6246">
              <w:rPr>
                <w:noProof/>
                <w:webHidden/>
              </w:rPr>
            </w:r>
            <w:r w:rsidR="00CA6246">
              <w:rPr>
                <w:noProof/>
                <w:webHidden/>
              </w:rPr>
              <w:fldChar w:fldCharType="separate"/>
            </w:r>
            <w:r w:rsidR="00CA6246">
              <w:rPr>
                <w:noProof/>
                <w:webHidden/>
              </w:rPr>
              <w:t>11</w:t>
            </w:r>
            <w:r w:rsidR="00CA6246">
              <w:rPr>
                <w:noProof/>
                <w:webHidden/>
              </w:rPr>
              <w:fldChar w:fldCharType="end"/>
            </w:r>
          </w:hyperlink>
        </w:p>
        <w:p w14:paraId="1D141462" w14:textId="464CF62C" w:rsidR="00CA6246" w:rsidRDefault="009255D9">
          <w:pPr>
            <w:pStyle w:val="TOC1"/>
            <w:tabs>
              <w:tab w:val="right" w:leader="dot" w:pos="9350"/>
            </w:tabs>
            <w:rPr>
              <w:bCs w:val="0"/>
              <w:iCs w:val="0"/>
              <w:noProof/>
              <w:color w:val="auto"/>
              <w:sz w:val="22"/>
              <w:szCs w:val="20"/>
              <w:lang w:val="en-IN" w:eastAsia="en-IN" w:bidi="hi-IN"/>
            </w:rPr>
          </w:pPr>
          <w:hyperlink w:anchor="_Toc90344005" w:history="1">
            <w:r w:rsidR="00CA6246" w:rsidRPr="00855334">
              <w:rPr>
                <w:rStyle w:val="Hyperlink"/>
                <w:noProof/>
                <w:lang w:val="en-IN"/>
              </w:rPr>
              <w:t>Final Conclusion</w:t>
            </w:r>
            <w:r w:rsidR="00CA6246">
              <w:rPr>
                <w:noProof/>
                <w:webHidden/>
              </w:rPr>
              <w:tab/>
            </w:r>
            <w:r w:rsidR="00CA6246">
              <w:rPr>
                <w:noProof/>
                <w:webHidden/>
              </w:rPr>
              <w:fldChar w:fldCharType="begin"/>
            </w:r>
            <w:r w:rsidR="00CA6246">
              <w:rPr>
                <w:noProof/>
                <w:webHidden/>
              </w:rPr>
              <w:instrText xml:space="preserve"> PAGEREF _Toc90344005 \h </w:instrText>
            </w:r>
            <w:r w:rsidR="00CA6246">
              <w:rPr>
                <w:noProof/>
                <w:webHidden/>
              </w:rPr>
            </w:r>
            <w:r w:rsidR="00CA6246">
              <w:rPr>
                <w:noProof/>
                <w:webHidden/>
              </w:rPr>
              <w:fldChar w:fldCharType="separate"/>
            </w:r>
            <w:r w:rsidR="00CA6246">
              <w:rPr>
                <w:noProof/>
                <w:webHidden/>
              </w:rPr>
              <w:t>13</w:t>
            </w:r>
            <w:r w:rsidR="00CA6246">
              <w:rPr>
                <w:noProof/>
                <w:webHidden/>
              </w:rPr>
              <w:fldChar w:fldCharType="end"/>
            </w:r>
          </w:hyperlink>
        </w:p>
        <w:p w14:paraId="265EAFEC" w14:textId="61FE660D" w:rsidR="00CA6246" w:rsidRDefault="009255D9">
          <w:pPr>
            <w:pStyle w:val="TOC1"/>
            <w:tabs>
              <w:tab w:val="right" w:leader="dot" w:pos="9350"/>
            </w:tabs>
            <w:rPr>
              <w:bCs w:val="0"/>
              <w:iCs w:val="0"/>
              <w:noProof/>
              <w:color w:val="auto"/>
              <w:sz w:val="22"/>
              <w:szCs w:val="20"/>
              <w:lang w:val="en-IN" w:eastAsia="en-IN" w:bidi="hi-IN"/>
            </w:rPr>
          </w:pPr>
          <w:hyperlink w:anchor="_Toc90344006" w:history="1">
            <w:r w:rsidR="00CA6246" w:rsidRPr="00855334">
              <w:rPr>
                <w:rStyle w:val="Hyperlink"/>
                <w:noProof/>
                <w:lang w:val="en-IN"/>
              </w:rPr>
              <w:t>References</w:t>
            </w:r>
            <w:r w:rsidR="00CA6246">
              <w:rPr>
                <w:noProof/>
                <w:webHidden/>
              </w:rPr>
              <w:tab/>
            </w:r>
            <w:r w:rsidR="00CA6246">
              <w:rPr>
                <w:noProof/>
                <w:webHidden/>
              </w:rPr>
              <w:fldChar w:fldCharType="begin"/>
            </w:r>
            <w:r w:rsidR="00CA6246">
              <w:rPr>
                <w:noProof/>
                <w:webHidden/>
              </w:rPr>
              <w:instrText xml:space="preserve"> PAGEREF _Toc90344006 \h </w:instrText>
            </w:r>
            <w:r w:rsidR="00CA6246">
              <w:rPr>
                <w:noProof/>
                <w:webHidden/>
              </w:rPr>
            </w:r>
            <w:r w:rsidR="00CA6246">
              <w:rPr>
                <w:noProof/>
                <w:webHidden/>
              </w:rPr>
              <w:fldChar w:fldCharType="separate"/>
            </w:r>
            <w:r w:rsidR="00CA6246">
              <w:rPr>
                <w:noProof/>
                <w:webHidden/>
              </w:rPr>
              <w:t>13</w:t>
            </w:r>
            <w:r w:rsidR="00CA6246">
              <w:rPr>
                <w:noProof/>
                <w:webHidden/>
              </w:rPr>
              <w:fldChar w:fldCharType="end"/>
            </w:r>
          </w:hyperlink>
        </w:p>
        <w:p w14:paraId="413FF789" w14:textId="060EB65A" w:rsidR="00CA6246" w:rsidRDefault="00CA6246" w:rsidP="00CA6246">
          <w:pPr>
            <w:rPr>
              <w:b/>
              <w:bCs/>
              <w:noProof/>
            </w:rPr>
          </w:pPr>
          <w:r>
            <w:rPr>
              <w:b/>
              <w:bCs/>
              <w:noProof/>
            </w:rPr>
            <w:fldChar w:fldCharType="end"/>
          </w:r>
        </w:p>
      </w:sdtContent>
    </w:sdt>
    <w:p w14:paraId="7D7648C6" w14:textId="77777777" w:rsidR="00CA6246" w:rsidRDefault="00CA6246" w:rsidP="00CA6246"/>
    <w:p w14:paraId="38C3E24D" w14:textId="796560D0" w:rsidR="00A259CE" w:rsidRDefault="00A259CE" w:rsidP="00A259CE">
      <w:pPr>
        <w:pStyle w:val="Heading1"/>
      </w:pPr>
      <w:bookmarkStart w:id="2" w:name="_Toc90343997"/>
      <w:r>
        <w:t>Task 1– Robust Least Square Implementation and Computation</w:t>
      </w:r>
      <w:bookmarkEnd w:id="1"/>
      <w:bookmarkEnd w:id="2"/>
      <w:r>
        <w:t xml:space="preserve"> </w:t>
      </w:r>
    </w:p>
    <w:p w14:paraId="1F7B5CB2" w14:textId="77777777" w:rsidR="00A259CE" w:rsidRPr="00A259CE" w:rsidRDefault="00A259CE" w:rsidP="00A259CE"/>
    <w:p w14:paraId="2F1353BD" w14:textId="100A95C8" w:rsidR="002609BD" w:rsidRDefault="00A259CE" w:rsidP="00A259CE">
      <w:pPr>
        <w:pStyle w:val="Heading2"/>
        <w:numPr>
          <w:ilvl w:val="1"/>
          <w:numId w:val="21"/>
        </w:numPr>
      </w:pPr>
      <w:bookmarkStart w:id="3" w:name="_Toc90343998"/>
      <w:proofErr w:type="gramStart"/>
      <w:r>
        <w:t>Implement  the</w:t>
      </w:r>
      <w:proofErr w:type="gramEnd"/>
      <w:r>
        <w:t xml:space="preserve">  Robust  Least  Square  method  based  on  influence-function (applying an influence-function of your choice).</w:t>
      </w:r>
      <w:bookmarkEnd w:id="3"/>
    </w:p>
    <w:p w14:paraId="7CEFA144" w14:textId="4C1B98DC" w:rsidR="00A259CE" w:rsidRDefault="00A259CE" w:rsidP="00A259CE"/>
    <w:p w14:paraId="59C4002B" w14:textId="200970DE" w:rsidR="00A259CE" w:rsidRDefault="00F5524A" w:rsidP="00EA31FE">
      <w:r>
        <w:t xml:space="preserve">I have implemented all the three Robust Least </w:t>
      </w:r>
      <w:proofErr w:type="gramStart"/>
      <w:r>
        <w:t>Squares(</w:t>
      </w:r>
      <w:proofErr w:type="gramEnd"/>
      <w:r>
        <w:t>LS) methods</w:t>
      </w:r>
      <w:r w:rsidR="00EA31FE">
        <w:t>/M-estimators</w:t>
      </w:r>
      <w:r>
        <w:t xml:space="preserve"> discussed in the class</w:t>
      </w:r>
      <w:sdt>
        <w:sdtPr>
          <w:rPr>
            <w:color w:val="000000"/>
          </w:rPr>
          <w:tag w:val="MENDELEY_CITATION_v3_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"/>
          <w:id w:val="752087026"/>
          <w:placeholder>
            <w:docPart w:val="DefaultPlaceholder_-1854013440"/>
          </w:placeholder>
        </w:sdtPr>
        <w:sdtEndPr/>
        <w:sdtContent>
          <w:r w:rsidR="00CA6246" w:rsidRPr="00CA6246">
            <w:rPr>
              <w:color w:val="000000"/>
            </w:rPr>
            <w:t>(Gao, 2004)</w:t>
          </w:r>
        </w:sdtContent>
      </w:sdt>
      <w:r>
        <w:t>. Following are the weight functions associated with the three methods.</w:t>
      </w:r>
    </w:p>
    <w:p w14:paraId="7D4E648B" w14:textId="77777777" w:rsidR="00CA6246" w:rsidRDefault="00CA6246" w:rsidP="006C0E88">
      <w:pPr>
        <w:pStyle w:val="Caption"/>
        <w:keepNext/>
      </w:pPr>
      <w:bookmarkStart w:id="4" w:name="_Ref90177391"/>
    </w:p>
    <w:p w14:paraId="391A42A2" w14:textId="35249831" w:rsidR="00CA6246" w:rsidRDefault="00CA6246" w:rsidP="006C0E88">
      <w:pPr>
        <w:pStyle w:val="Caption"/>
        <w:keepNext/>
      </w:pPr>
    </w:p>
    <w:p w14:paraId="57EF6D89" w14:textId="77777777" w:rsidR="00CA6246" w:rsidRPr="00CA6246" w:rsidRDefault="00CA6246" w:rsidP="00CA6246"/>
    <w:p w14:paraId="6EBF00DC" w14:textId="77777777" w:rsidR="00CA6246" w:rsidRDefault="00CA6246" w:rsidP="006C0E88">
      <w:pPr>
        <w:pStyle w:val="Caption"/>
        <w:keepNext/>
      </w:pPr>
    </w:p>
    <w:p w14:paraId="1087646E" w14:textId="174A0387" w:rsidR="00CA6246" w:rsidRDefault="00CA6246" w:rsidP="006C0E88">
      <w:pPr>
        <w:pStyle w:val="Caption"/>
        <w:keepNext/>
      </w:pPr>
    </w:p>
    <w:p w14:paraId="0D7614F5" w14:textId="77777777" w:rsidR="00CA6246" w:rsidRPr="00CA6246" w:rsidRDefault="00CA6246" w:rsidP="00CA6246"/>
    <w:p w14:paraId="37D1E8D0" w14:textId="2CFD67E4" w:rsidR="006C0E88" w:rsidRDefault="006C0E88" w:rsidP="006C0E88">
      <w:pPr>
        <w:pStyle w:val="Caption"/>
        <w:keepNext/>
      </w:pPr>
      <w:r>
        <w:lastRenderedPageBreak/>
        <w:t xml:space="preserve">Table </w:t>
      </w:r>
      <w:fldSimple w:instr=" SEQ Table \* ARABIC ">
        <w:r w:rsidR="00CA6246">
          <w:rPr>
            <w:noProof/>
          </w:rPr>
          <w:t>1</w:t>
        </w:r>
      </w:fldSimple>
      <w:bookmarkEnd w:id="4"/>
      <w:r>
        <w:rPr>
          <w:lang w:val="en-IN"/>
        </w:rPr>
        <w:t>: Weight Function of M-Estimators</w:t>
      </w:r>
    </w:p>
    <w:tbl>
      <w:tblPr>
        <w:tblStyle w:val="GridTable4-Accent2"/>
        <w:tblW w:w="9918" w:type="dxa"/>
        <w:tblLook w:val="04A0" w:firstRow="1" w:lastRow="0" w:firstColumn="1" w:lastColumn="0" w:noHBand="0" w:noVBand="1"/>
      </w:tblPr>
      <w:tblGrid>
        <w:gridCol w:w="2540"/>
        <w:gridCol w:w="3535"/>
        <w:gridCol w:w="3843"/>
      </w:tblGrid>
      <w:tr w:rsidR="00F5524A" w14:paraId="4CA33DE5" w14:textId="77777777" w:rsidTr="00EA31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tcPr>
          <w:p w14:paraId="3CB12F5D" w14:textId="0F0DF5DC" w:rsidR="00F5524A" w:rsidRDefault="00F5524A" w:rsidP="00D7580C">
            <w:pPr>
              <w:jc w:val="center"/>
            </w:pPr>
            <w:r>
              <w:t>Huber</w:t>
            </w:r>
          </w:p>
        </w:tc>
        <w:tc>
          <w:tcPr>
            <w:tcW w:w="3535" w:type="dxa"/>
          </w:tcPr>
          <w:p w14:paraId="7472CE03" w14:textId="319F6F0D" w:rsidR="00F5524A" w:rsidRDefault="00F5524A" w:rsidP="00D7580C">
            <w:pPr>
              <w:jc w:val="center"/>
              <w:cnfStyle w:val="100000000000" w:firstRow="1" w:lastRow="0" w:firstColumn="0" w:lastColumn="0" w:oddVBand="0" w:evenVBand="0" w:oddHBand="0" w:evenHBand="0" w:firstRowFirstColumn="0" w:firstRowLastColumn="0" w:lastRowFirstColumn="0" w:lastRowLastColumn="0"/>
            </w:pPr>
            <w:r>
              <w:t>Hampel</w:t>
            </w:r>
          </w:p>
        </w:tc>
        <w:tc>
          <w:tcPr>
            <w:tcW w:w="3843" w:type="dxa"/>
          </w:tcPr>
          <w:p w14:paraId="73563103" w14:textId="32195FA9" w:rsidR="00F5524A" w:rsidRDefault="00F5524A" w:rsidP="00D7580C">
            <w:pPr>
              <w:jc w:val="center"/>
              <w:cnfStyle w:val="100000000000" w:firstRow="1" w:lastRow="0" w:firstColumn="0" w:lastColumn="0" w:oddVBand="0" w:evenVBand="0" w:oddHBand="0" w:evenHBand="0" w:firstRowFirstColumn="0" w:firstRowLastColumn="0" w:lastRowFirstColumn="0" w:lastRowLastColumn="0"/>
            </w:pPr>
            <w:r>
              <w:t>Andrew</w:t>
            </w:r>
          </w:p>
        </w:tc>
      </w:tr>
      <w:tr w:rsidR="00F5524A" w14:paraId="468B5D53" w14:textId="77777777" w:rsidTr="00EA31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0" w:type="dxa"/>
          </w:tcPr>
          <w:p w14:paraId="2D8A5322" w14:textId="4CC96898" w:rsidR="00F5524A" w:rsidRDefault="008E7FE2" w:rsidP="00D7580C">
            <w:pPr>
              <w:jc w:val="center"/>
            </w:pPr>
            <w:r>
              <w:br/>
            </w:r>
            <m:oMathPara>
              <m:oMath>
                <m:sSub>
                  <m:sSubPr>
                    <m:ctrlPr>
                      <w:rPr>
                        <w:rFonts w:ascii="Cambria Math" w:hAnsi="Cambria Math"/>
                        <w:b w:val="0"/>
                        <w:bCs w:val="0"/>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m:t>
                </m:r>
                <m:d>
                  <m:dPr>
                    <m:begChr m:val="{"/>
                    <m:endChr m:val=""/>
                    <m:ctrlPr>
                      <w:rPr>
                        <w:rFonts w:ascii="Cambria Math" w:hAnsi="Cambria Math"/>
                        <w:b w:val="0"/>
                        <w:bCs w:val="0"/>
                        <w:i/>
                      </w:rPr>
                    </m:ctrlPr>
                  </m:dPr>
                  <m:e>
                    <m:eqArr>
                      <m:eqArrPr>
                        <m:ctrlPr>
                          <w:rPr>
                            <w:rFonts w:ascii="Cambria Math" w:hAnsi="Cambria Math"/>
                            <w:b w:val="0"/>
                            <w:bCs w:val="0"/>
                            <w:i/>
                          </w:rPr>
                        </m:ctrlPr>
                      </m:eqArrPr>
                      <m:e>
                        <m:r>
                          <m:rPr>
                            <m:sty m:val="bi"/>
                          </m:rPr>
                          <w:rPr>
                            <w:rFonts w:ascii="Cambria Math" w:hAnsi="Cambria Math"/>
                          </w:rPr>
                          <m:t>1,  &amp;</m:t>
                        </m:r>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v</m:t>
                                </m:r>
                              </m:e>
                              <m:sub>
                                <m:r>
                                  <m:rPr>
                                    <m:sty m:val="bi"/>
                                  </m:rPr>
                                  <w:rPr>
                                    <w:rFonts w:ascii="Cambria Math" w:hAnsi="Cambria Math"/>
                                  </w:rPr>
                                  <m:t>i</m:t>
                                </m:r>
                              </m:sub>
                            </m:sSub>
                          </m:e>
                        </m:d>
                        <m:r>
                          <m:rPr>
                            <m:sty m:val="bi"/>
                          </m:rPr>
                          <w:rPr>
                            <w:rFonts w:ascii="Cambria Math" w:hAnsi="Cambria Math"/>
                          </w:rPr>
                          <m:t>&lt;a</m:t>
                        </m:r>
                      </m:e>
                      <m:e>
                        <m:r>
                          <m:rPr>
                            <m:sty m:val="bi"/>
                          </m:rPr>
                          <w:rPr>
                            <w:rFonts w:ascii="Cambria Math" w:hAnsi="Cambria Math"/>
                          </w:rPr>
                          <m:t xml:space="preserve">  </m:t>
                        </m:r>
                        <m:f>
                          <m:fPr>
                            <m:ctrlPr>
                              <w:rPr>
                                <w:rFonts w:ascii="Cambria Math" w:hAnsi="Cambria Math"/>
                                <w:b w:val="0"/>
                                <w:bCs w:val="0"/>
                                <w:i/>
                              </w:rPr>
                            </m:ctrlPr>
                          </m:fPr>
                          <m:num>
                            <m:r>
                              <m:rPr>
                                <m:sty m:val="bi"/>
                              </m:rPr>
                              <w:rPr>
                                <w:rFonts w:ascii="Cambria Math" w:hAnsi="Cambria Math"/>
                              </w:rPr>
                              <m:t>a</m:t>
                            </m:r>
                          </m:num>
                          <m:den>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v</m:t>
                                    </m:r>
                                  </m:e>
                                  <m:sub>
                                    <m:r>
                                      <m:rPr>
                                        <m:sty m:val="bi"/>
                                      </m:rPr>
                                      <w:rPr>
                                        <w:rFonts w:ascii="Cambria Math" w:hAnsi="Cambria Math"/>
                                      </w:rPr>
                                      <m:t>i</m:t>
                                    </m:r>
                                  </m:sub>
                                </m:sSub>
                              </m:e>
                            </m:d>
                          </m:den>
                        </m:f>
                        <m:r>
                          <m:rPr>
                            <m:sty m:val="bi"/>
                          </m:rPr>
                          <w:rPr>
                            <w:rFonts w:ascii="Cambria Math" w:hAnsi="Cambria Math"/>
                          </w:rPr>
                          <m:t>,  &amp;</m:t>
                        </m:r>
                        <m:d>
                          <m:dPr>
                            <m:begChr m:val="|"/>
                            <m:endChr m:val="|"/>
                            <m:ctrlPr>
                              <w:rPr>
                                <w:rFonts w:ascii="Cambria Math" w:hAnsi="Cambria Math"/>
                                <w:b w:val="0"/>
                                <w:bCs w:val="0"/>
                                <w:i/>
                              </w:rPr>
                            </m:ctrlPr>
                          </m:dPr>
                          <m:e>
                            <m:sSub>
                              <m:sSubPr>
                                <m:ctrlPr>
                                  <w:rPr>
                                    <w:rFonts w:ascii="Cambria Math" w:hAnsi="Cambria Math"/>
                                    <w:b w:val="0"/>
                                    <w:bCs w:val="0"/>
                                    <w:i/>
                                  </w:rPr>
                                </m:ctrlPr>
                              </m:sSubPr>
                              <m:e>
                                <m:r>
                                  <m:rPr>
                                    <m:sty m:val="bi"/>
                                  </m:rPr>
                                  <w:rPr>
                                    <w:rFonts w:ascii="Cambria Math" w:hAnsi="Cambria Math"/>
                                  </w:rPr>
                                  <m:t>v</m:t>
                                </m:r>
                              </m:e>
                              <m:sub>
                                <m:r>
                                  <m:rPr>
                                    <m:sty m:val="bi"/>
                                  </m:rPr>
                                  <w:rPr>
                                    <w:rFonts w:ascii="Cambria Math" w:hAnsi="Cambria Math"/>
                                  </w:rPr>
                                  <m:t>i</m:t>
                                </m:r>
                              </m:sub>
                            </m:sSub>
                          </m:e>
                        </m:d>
                        <m:r>
                          <m:rPr>
                            <m:sty m:val="bi"/>
                          </m:rPr>
                          <w:rPr>
                            <w:rFonts w:ascii="Cambria Math" w:hAnsi="Cambria Math"/>
                          </w:rPr>
                          <m:t>≥a</m:t>
                        </m:r>
                      </m:e>
                    </m:eqArr>
                  </m:e>
                </m:d>
              </m:oMath>
            </m:oMathPara>
          </w:p>
        </w:tc>
        <w:tc>
          <w:tcPr>
            <w:tcW w:w="3535" w:type="dxa"/>
          </w:tcPr>
          <w:p w14:paraId="07773468" w14:textId="77777777" w:rsidR="00E425D5" w:rsidRPr="00E425D5" w:rsidRDefault="00E425D5" w:rsidP="00D7580C">
            <w:pPr>
              <w:jc w:val="center"/>
              <w:cnfStyle w:val="000000100000" w:firstRow="0" w:lastRow="0" w:firstColumn="0" w:lastColumn="0" w:oddVBand="0" w:evenVBand="0" w:oddHBand="1" w:evenHBand="0" w:firstRowFirstColumn="0" w:firstRowLastColumn="0" w:lastRowFirstColumn="0" w:lastRowLastColumn="0"/>
            </w:pPr>
          </w:p>
          <w:p w14:paraId="15784791" w14:textId="77777777" w:rsidR="00F5524A" w:rsidRPr="00E425D5" w:rsidRDefault="009255D9" w:rsidP="00D7580C">
            <w:pPr>
              <w:jc w:val="center"/>
              <w:cnfStyle w:val="000000100000" w:firstRow="0" w:lastRow="0" w:firstColumn="0" w:lastColumn="0" w:oddVBand="0" w:evenVBand="0" w:oddHBand="1" w:evenHBand="0" w:firstRowFirstColumn="0" w:firstRowLastColumn="0" w:lastRowFirstColumn="0" w:lastRowLastColumn="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&lt;a</m:t>
                        </m:r>
                      </m:e>
                      <m:e>
                        <m:r>
                          <w:rPr>
                            <w:rFonts w:ascii="Cambria Math" w:hAnsi="Cambria Math"/>
                          </w:rPr>
                          <m:t xml:space="preserve">  </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en>
                        </m:f>
                        <m:r>
                          <w:rPr>
                            <w:rFonts w:ascii="Cambria Math" w:hAnsi="Cambria Math"/>
                          </w:rPr>
                          <m:t>,  &amp;a≤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&lt;b</m:t>
                        </m:r>
                        <m:ctrlPr>
                          <w:rPr>
                            <w:rFonts w:ascii="Cambria Math" w:eastAsia="Cambria Math" w:hAnsi="Cambria Math" w:cs="Cambria Math"/>
                            <w:i/>
                          </w:rPr>
                        </m:ctrlPr>
                      </m:e>
                      <m:e>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num>
                          <m:den>
                            <m:d>
                              <m:dPr>
                                <m:ctrlPr>
                                  <w:rPr>
                                    <w:rFonts w:ascii="Cambria Math" w:hAnsi="Cambria Math"/>
                                    <w:i/>
                                  </w:rPr>
                                </m:ctrlPr>
                              </m:dPr>
                              <m:e>
                                <m:r>
                                  <w:rPr>
                                    <w:rFonts w:ascii="Cambria Math" w:hAnsi="Cambria Math"/>
                                  </w:rPr>
                                  <m:t>c-b</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en>
                        </m:f>
                        <m:r>
                          <w:rPr>
                            <w:rFonts w:ascii="Cambria Math" w:hAnsi="Cambria Math"/>
                          </w:rPr>
                          <m:t>,  &amp;b≤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&lt;c</m:t>
                        </m:r>
                        <m:ctrlPr>
                          <w:rPr>
                            <w:rFonts w:ascii="Cambria Math" w:eastAsia="Cambria Math" w:hAnsi="Cambria Math" w:cs="Cambria Math"/>
                            <w:i/>
                          </w:rPr>
                        </m:ctrlPr>
                      </m:e>
                      <m:e>
                        <m:r>
                          <w:rPr>
                            <w:rFonts w:ascii="Cambria Math" w:hAnsi="Cambria Math"/>
                          </w:rPr>
                          <m:t>0,  &amp;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≥c</m:t>
                        </m:r>
                      </m:e>
                    </m:eqArr>
                  </m:e>
                </m:d>
              </m:oMath>
            </m:oMathPara>
          </w:p>
          <w:p w14:paraId="2EA40A22" w14:textId="678C8933" w:rsidR="00E425D5" w:rsidRPr="00E425D5" w:rsidRDefault="00E425D5" w:rsidP="00D7580C">
            <w:pPr>
              <w:jc w:val="center"/>
              <w:cnfStyle w:val="000000100000" w:firstRow="0" w:lastRow="0" w:firstColumn="0" w:lastColumn="0" w:oddVBand="0" w:evenVBand="0" w:oddHBand="1" w:evenHBand="0" w:firstRowFirstColumn="0" w:firstRowLastColumn="0" w:lastRowFirstColumn="0" w:lastRowLastColumn="0"/>
            </w:pPr>
          </w:p>
        </w:tc>
        <w:tc>
          <w:tcPr>
            <w:tcW w:w="3843" w:type="dxa"/>
          </w:tcPr>
          <w:p w14:paraId="61DB4397" w14:textId="77777777" w:rsidR="00E425D5" w:rsidRPr="00E425D5" w:rsidRDefault="00E425D5" w:rsidP="00D7580C">
            <w:pPr>
              <w:jc w:val="center"/>
              <w:cnfStyle w:val="000000100000" w:firstRow="0" w:lastRow="0" w:firstColumn="0" w:lastColumn="0" w:oddVBand="0" w:evenVBand="0" w:oddHBand="1" w:evenHBand="0" w:firstRowFirstColumn="0" w:firstRowLastColumn="0" w:lastRowFirstColumn="0" w:lastRowLastColumn="0"/>
            </w:pPr>
          </w:p>
          <w:p w14:paraId="33BCCFE6" w14:textId="19091174" w:rsidR="00E425D5" w:rsidRPr="00E425D5" w:rsidRDefault="009255D9" w:rsidP="00D7580C">
            <w:pPr>
              <w:jc w:val="center"/>
              <w:cnfStyle w:val="000000100000" w:firstRow="0" w:lastRow="0" w:firstColumn="0" w:lastColumn="0" w:oddVBand="0" w:evenVBand="0" w:oddHBand="1" w:evenHBand="0" w:firstRowFirstColumn="0" w:firstRowLastColumn="0" w:lastRowFirstColumn="0" w:lastRowLastColumn="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cπ</m:t>
                        </m:r>
                      </m:e>
                      <m:e>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num>
                              <m:den>
                                <m:r>
                                  <w:rPr>
                                    <w:rFonts w:ascii="Cambria Math" w:hAnsi="Cambria Math"/>
                                  </w:rPr>
                                  <m:t>c</m:t>
                                </m:r>
                              </m:den>
                            </m:f>
                            <m:r>
                              <w:rPr>
                                <w:rFonts w:ascii="Cambria Math" w:hAnsi="Cambria Math"/>
                              </w:rPr>
                              <m:t>)</m:t>
                            </m:r>
                          </m:e>
                        </m:func>
                        <m:r>
                          <w:rPr>
                            <w:rFonts w:ascii="Cambria Math" w:hAnsi="Cambria Math"/>
                          </w:rPr>
                          <m:t>,  &amp;</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cπ≤</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&lt;cπ</m:t>
                        </m:r>
                        <m:ctrlPr>
                          <w:rPr>
                            <w:rFonts w:ascii="Cambria Math" w:eastAsia="Cambria Math" w:hAnsi="Cambria Math" w:cs="Cambria Math"/>
                            <w:i/>
                          </w:rPr>
                        </m:ctrlPr>
                      </m:e>
                      <m:e>
                        <m:r>
                          <w:rPr>
                            <w:rFonts w:ascii="Cambria Math" w:hAnsi="Cambria Math"/>
                          </w:rPr>
                          <m:t>0,  &amp;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≥cπ</m:t>
                        </m:r>
                      </m:e>
                    </m:eqArr>
                  </m:e>
                </m:d>
              </m:oMath>
            </m:oMathPara>
          </w:p>
          <w:p w14:paraId="66257877" w14:textId="77777777" w:rsidR="00F5524A" w:rsidRDefault="00F5524A" w:rsidP="00D7580C">
            <w:pPr>
              <w:jc w:val="center"/>
              <w:cnfStyle w:val="000000100000" w:firstRow="0" w:lastRow="0" w:firstColumn="0" w:lastColumn="0" w:oddVBand="0" w:evenVBand="0" w:oddHBand="1" w:evenHBand="0" w:firstRowFirstColumn="0" w:firstRowLastColumn="0" w:lastRowFirstColumn="0" w:lastRowLastColumn="0"/>
            </w:pPr>
          </w:p>
        </w:tc>
      </w:tr>
      <w:tr w:rsidR="00410EEF" w14:paraId="75D72A9E" w14:textId="77777777" w:rsidTr="00EA31FE">
        <w:trPr>
          <w:trHeight w:val="1447"/>
        </w:trPr>
        <w:tc>
          <w:tcPr>
            <w:cnfStyle w:val="001000000000" w:firstRow="0" w:lastRow="0" w:firstColumn="1" w:lastColumn="0" w:oddVBand="0" w:evenVBand="0" w:oddHBand="0" w:evenHBand="0" w:firstRowFirstColumn="0" w:firstRowLastColumn="0" w:lastRowFirstColumn="0" w:lastRowLastColumn="0"/>
            <w:tcW w:w="9918" w:type="dxa"/>
            <w:gridSpan w:val="3"/>
          </w:tcPr>
          <w:p w14:paraId="63FF2082" w14:textId="526A43F4" w:rsidR="00D7580C" w:rsidRPr="00D7580C" w:rsidRDefault="00D7580C" w:rsidP="00D7580C">
            <w:pPr>
              <w:jc w:val="center"/>
            </w:pPr>
            <w:r>
              <w:br/>
            </w:r>
            <m:oMathPara>
              <m:oMathParaPr>
                <m:jc m:val="left"/>
              </m:oMathParaPr>
              <m:oMath>
                <m:sSub>
                  <m:sSubPr>
                    <m:ctrlPr>
                      <w:rPr>
                        <w:rFonts w:ascii="Cambria Math" w:hAnsi="Cambria Math"/>
                        <w:b w:val="0"/>
                        <w:bCs w:val="0"/>
                        <w:i/>
                      </w:rPr>
                    </m:ctrlPr>
                  </m:sSubPr>
                  <m:e>
                    <m:r>
                      <m:rPr>
                        <m:sty m:val="bi"/>
                      </m:rPr>
                      <w:rPr>
                        <w:rFonts w:ascii="Cambria Math" w:hAnsi="Cambria Math"/>
                      </w:rPr>
                      <m:t>P</m:t>
                    </m:r>
                  </m:e>
                  <m:sub>
                    <m:r>
                      <m:rPr>
                        <m:sty m:val="bi"/>
                      </m:rPr>
                      <w:rPr>
                        <w:rFonts w:ascii="Cambria Math" w:hAnsi="Cambria Math"/>
                      </w:rPr>
                      <m:t>i</m:t>
                    </m:r>
                  </m:sub>
                </m:sSub>
                <m:r>
                  <m:rPr>
                    <m:sty m:val="bi"/>
                  </m:rPr>
                  <w:rPr>
                    <w:rFonts w:ascii="Cambria Math" w:hAnsi="Cambria Math"/>
                  </w:rPr>
                  <m:t>=Weight of the i-th entry of the observation vector</m:t>
                </m:r>
                <m:d>
                  <m:dPr>
                    <m:ctrlPr>
                      <w:rPr>
                        <w:rFonts w:ascii="Cambria Math" w:hAnsi="Cambria Math"/>
                        <w:i/>
                      </w:rPr>
                    </m:ctrlPr>
                  </m:dPr>
                  <m:e>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i</m:t>
                        </m:r>
                      </m:sub>
                    </m:sSub>
                  </m:e>
                </m:d>
                <m:r>
                  <m:rPr>
                    <m:sty m:val="b"/>
                  </m:rPr>
                  <w:rPr>
                    <w:rFonts w:ascii="Cambria Math" w:hAnsi="Cambria Math"/>
                  </w:rPr>
                  <w:br/>
                </m:r>
              </m:oMath>
              <m:oMath>
                <m:sSub>
                  <m:sSubPr>
                    <m:ctrlPr>
                      <w:rPr>
                        <w:rFonts w:ascii="Cambria Math" w:hAnsi="Cambria Math"/>
                        <w:b w:val="0"/>
                        <w:bCs w:val="0"/>
                        <w:i/>
                      </w:rPr>
                    </m:ctrlPr>
                  </m:sSubPr>
                  <m:e>
                    <m:r>
                      <m:rPr>
                        <m:sty m:val="bi"/>
                      </m:rPr>
                      <w:rPr>
                        <w:rFonts w:ascii="Cambria Math" w:hAnsi="Cambria Math"/>
                      </w:rPr>
                      <m:t>v</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val="0"/>
                        <w:bCs w:val="0"/>
                        <w:i/>
                      </w:rPr>
                    </m:ctrlPr>
                  </m:sSubPr>
                  <m:e>
                    <m:acc>
                      <m:accPr>
                        <m:ctrlPr>
                          <w:rPr>
                            <w:rFonts w:ascii="Cambria Math" w:hAnsi="Cambria Math"/>
                            <w:b w:val="0"/>
                            <w:bCs w:val="0"/>
                            <w:i/>
                          </w:rPr>
                        </m:ctrlPr>
                      </m:accPr>
                      <m:e>
                        <m:r>
                          <m:rPr>
                            <m:sty m:val="bi"/>
                          </m:rPr>
                          <w:rPr>
                            <w:rFonts w:ascii="Cambria Math" w:hAnsi="Cambria Math"/>
                          </w:rPr>
                          <m:t>y</m:t>
                        </m:r>
                      </m:e>
                    </m:acc>
                  </m:e>
                  <m:sub>
                    <m:r>
                      <m:rPr>
                        <m:sty m:val="bi"/>
                      </m:rPr>
                      <w:rPr>
                        <w:rFonts w:ascii="Cambria Math" w:hAnsi="Cambria Math"/>
                      </w:rPr>
                      <m:t>i</m:t>
                    </m:r>
                  </m:sub>
                </m:sSub>
                <m:r>
                  <m:rPr>
                    <m:sty m:val="bi"/>
                  </m:rPr>
                  <w:rPr>
                    <w:rFonts w:ascii="Cambria Math" w:hAnsi="Cambria Math"/>
                  </w:rPr>
                  <m:t xml:space="preserve">=Residual of </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i</m:t>
                    </m:r>
                  </m:sub>
                </m:sSub>
              </m:oMath>
            </m:oMathPara>
          </w:p>
          <w:p w14:paraId="2C73E9A5" w14:textId="29390E06" w:rsidR="00D7580C" w:rsidRPr="00D7580C" w:rsidRDefault="00D7580C" w:rsidP="00D7580C">
            <w:pPr>
              <w:jc w:val="center"/>
            </w:pPr>
            <m:oMathPara>
              <m:oMathParaPr>
                <m:jc m:val="left"/>
              </m:oMathParaPr>
              <m:oMath>
                <m:r>
                  <m:rPr>
                    <m:sty m:val="bi"/>
                  </m:rPr>
                  <w:rPr>
                    <w:rFonts w:ascii="Cambria Math" w:hAnsi="Cambria Math"/>
                  </w:rPr>
                  <m:t>a, b and c :are tuning constants and will depend upon the type of M-Estimator</m:t>
                </m:r>
              </m:oMath>
            </m:oMathPara>
          </w:p>
        </w:tc>
      </w:tr>
    </w:tbl>
    <w:p w14:paraId="6D551135" w14:textId="746D8842" w:rsidR="00F5524A" w:rsidRDefault="00F5524A" w:rsidP="00A259CE"/>
    <w:p w14:paraId="29114237" w14:textId="7A939E61" w:rsidR="00EA31FE" w:rsidRDefault="00EA31FE" w:rsidP="00A259CE">
      <w:pPr>
        <w:rPr>
          <w:color w:val="000000"/>
        </w:rPr>
      </w:pPr>
      <w:r>
        <w:t xml:space="preserve">I have </w:t>
      </w:r>
      <w:r w:rsidR="00CF7380">
        <w:t xml:space="preserve">implemented </w:t>
      </w:r>
      <w:r w:rsidR="00CA6246">
        <w:t>M-estimators mentioned above</w:t>
      </w:r>
      <w:r w:rsidR="00CF7380">
        <w:t xml:space="preserve"> using the</w:t>
      </w:r>
      <w:r>
        <w:t xml:space="preserve"> following Iteratively Reweighted Least-</w:t>
      </w:r>
      <w:proofErr w:type="gramStart"/>
      <w:r>
        <w:t>Squares(</w:t>
      </w:r>
      <w:proofErr w:type="gramEnd"/>
      <w:r>
        <w:t>IRLS)</w:t>
      </w:r>
      <w:r w:rsidR="00F678F3">
        <w:t xml:space="preserve"> method</w:t>
      </w:r>
      <w:sdt>
        <w:sdtPr>
          <w:rPr>
            <w:color w:val="000000"/>
          </w:rPr>
          <w:tag w:val="MENDELEY_CITATION_v3_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"/>
          <w:id w:val="875592105"/>
          <w:placeholder>
            <w:docPart w:val="DefaultPlaceholder_-1854013440"/>
          </w:placeholder>
        </w:sdtPr>
        <w:sdtEndPr/>
        <w:sdtContent>
          <w:r w:rsidR="00CA6246" w:rsidRPr="00CA6246">
            <w:rPr>
              <w:color w:val="000000"/>
            </w:rPr>
            <w:t>(Medina et al., 2019)</w:t>
          </w:r>
        </w:sdtContent>
      </w:sdt>
    </w:p>
    <w:p w14:paraId="105AF60B" w14:textId="2DFD88DA" w:rsidR="008F4C51" w:rsidRDefault="008F4C51" w:rsidP="008F4C51">
      <w:pPr>
        <w:pStyle w:val="Caption"/>
        <w:keepNext/>
      </w:pPr>
      <w:r>
        <w:t xml:space="preserve">Equation </w:t>
      </w:r>
      <w:fldSimple w:instr=" SEQ Equation \* ARABIC ">
        <w:r>
          <w:rPr>
            <w:noProof/>
          </w:rPr>
          <w:t>1</w:t>
        </w:r>
      </w:fldSimple>
      <w:r>
        <w:rPr>
          <w:lang w:val="en-IN"/>
        </w:rPr>
        <w:t>: IRLS Procedure</w:t>
      </w:r>
    </w:p>
    <w:tbl>
      <w:tblPr>
        <w:tblStyle w:val="TableGrid"/>
        <w:tblW w:w="0" w:type="auto"/>
        <w:tblLook w:val="04A0" w:firstRow="1" w:lastRow="0" w:firstColumn="1" w:lastColumn="0" w:noHBand="0" w:noVBand="1"/>
      </w:tblPr>
      <w:tblGrid>
        <w:gridCol w:w="1129"/>
        <w:gridCol w:w="8221"/>
      </w:tblGrid>
      <w:tr w:rsidR="00F678F3" w14:paraId="082C8C64" w14:textId="77777777" w:rsidTr="008F4C51">
        <w:trPr>
          <w:trHeight w:val="340"/>
        </w:trPr>
        <w:tc>
          <w:tcPr>
            <w:tcW w:w="9350" w:type="dxa"/>
            <w:gridSpan w:val="2"/>
          </w:tcPr>
          <w:p w14:paraId="165F1BD4" w14:textId="77777777" w:rsidR="00F678F3" w:rsidRPr="00713F42" w:rsidRDefault="00F678F3" w:rsidP="00A259CE">
            <w:pPr>
              <w:rPr>
                <w:b/>
                <w:bCs/>
              </w:rPr>
            </w:pPr>
            <m:oMathPara>
              <m:oMathParaPr>
                <m:jc m:val="left"/>
              </m:oMathParaPr>
              <m:oMath>
                <m:r>
                  <m:rPr>
                    <m:sty m:val="bi"/>
                  </m:rPr>
                  <w:rPr>
                    <w:rFonts w:ascii="Cambria Math" w:hAnsi="Cambria Math"/>
                  </w:rPr>
                  <m:t>Input :y∈</m:t>
                </m:r>
                <m:sSup>
                  <m:sSupPr>
                    <m:ctrlPr>
                      <w:rPr>
                        <w:rFonts w:ascii="Cambria Math" w:hAnsi="Cambria Math"/>
                        <w:b/>
                        <w:bCs/>
                        <w:i/>
                      </w:rPr>
                    </m:ctrlPr>
                  </m:sSupPr>
                  <m:e>
                    <m:r>
                      <m:rPr>
                        <m:scr m:val="double-struck"/>
                        <m:sty m:val="bi"/>
                      </m:rPr>
                      <w:rPr>
                        <w:rFonts w:ascii="Cambria Math" w:hAnsi="Cambria Math"/>
                      </w:rPr>
                      <m:t>R</m:t>
                    </m:r>
                  </m:e>
                  <m:sup>
                    <m:r>
                      <m:rPr>
                        <m:sty m:val="bi"/>
                      </m:rPr>
                      <w:rPr>
                        <w:rFonts w:ascii="Cambria Math" w:hAnsi="Cambria Math"/>
                      </w:rPr>
                      <m:t>n</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0</m:t>
                    </m:r>
                  </m:sup>
                </m:sSup>
                <m:r>
                  <m:rPr>
                    <m:sty m:val="bi"/>
                  </m:rPr>
                  <w:rPr>
                    <w:rFonts w:ascii="Cambria Math" w:hAnsi="Cambria Math"/>
                  </w:rPr>
                  <m:t>∈</m:t>
                </m:r>
                <m:sSup>
                  <m:sSupPr>
                    <m:ctrlPr>
                      <w:rPr>
                        <w:rFonts w:ascii="Cambria Math" w:hAnsi="Cambria Math"/>
                        <w:b/>
                        <w:bCs/>
                        <w:i/>
                      </w:rPr>
                    </m:ctrlPr>
                  </m:sSupPr>
                  <m:e>
                    <m:r>
                      <m:rPr>
                        <m:scr m:val="double-struck"/>
                        <m:sty m:val="bi"/>
                      </m:rPr>
                      <w:rPr>
                        <w:rFonts w:ascii="Cambria Math" w:hAnsi="Cambria Math"/>
                      </w:rPr>
                      <m:t>R</m:t>
                    </m:r>
                  </m:e>
                  <m:sup>
                    <m:r>
                      <m:rPr>
                        <m:sty m:val="bi"/>
                      </m:rPr>
                      <w:rPr>
                        <w:rFonts w:ascii="Cambria Math" w:hAnsi="Cambria Math"/>
                      </w:rPr>
                      <m:t>p</m:t>
                    </m:r>
                  </m:sup>
                </m:sSup>
              </m:oMath>
            </m:oMathPara>
          </w:p>
          <w:p w14:paraId="6AC25075" w14:textId="77777777" w:rsidR="00F678F3" w:rsidRPr="00713F42" w:rsidRDefault="00F678F3" w:rsidP="00A259CE">
            <w:pPr>
              <w:rPr>
                <w:b/>
                <w:bCs/>
              </w:rPr>
            </w:pPr>
            <m:oMathPara>
              <m:oMathParaPr>
                <m:jc m:val="left"/>
              </m:oMathParaPr>
              <m:oMath>
                <m:r>
                  <m:rPr>
                    <m:sty m:val="bi"/>
                  </m:rPr>
                  <w:rPr>
                    <w:rFonts w:ascii="Cambria Math" w:hAnsi="Cambria Math"/>
                  </w:rPr>
                  <m:t xml:space="preserve">Output: </m:t>
                </m:r>
                <m:acc>
                  <m:accPr>
                    <m:ctrlPr>
                      <w:rPr>
                        <w:rFonts w:ascii="Cambria Math" w:hAnsi="Cambria Math"/>
                        <w:b/>
                        <w:bCs/>
                        <w:i/>
                      </w:rPr>
                    </m:ctrlPr>
                  </m:accPr>
                  <m:e>
                    <m:r>
                      <m:rPr>
                        <m:sty m:val="bi"/>
                      </m:rPr>
                      <w:rPr>
                        <w:rFonts w:ascii="Cambria Math" w:hAnsi="Cambria Math"/>
                      </w:rPr>
                      <m:t>x</m:t>
                    </m:r>
                  </m:e>
                </m:acc>
                <m:r>
                  <m:rPr>
                    <m:sty m:val="bi"/>
                  </m:rPr>
                  <w:rPr>
                    <w:rFonts w:ascii="Cambria Math" w:hAnsi="Cambria Math"/>
                  </w:rPr>
                  <m:t>∈</m:t>
                </m:r>
                <m:sSup>
                  <m:sSupPr>
                    <m:ctrlPr>
                      <w:rPr>
                        <w:rFonts w:ascii="Cambria Math" w:hAnsi="Cambria Math"/>
                        <w:b/>
                        <w:bCs/>
                        <w:i/>
                      </w:rPr>
                    </m:ctrlPr>
                  </m:sSupPr>
                  <m:e>
                    <m:r>
                      <m:rPr>
                        <m:scr m:val="double-struck"/>
                        <m:sty m:val="bi"/>
                      </m:rPr>
                      <w:rPr>
                        <w:rFonts w:ascii="Cambria Math" w:hAnsi="Cambria Math"/>
                      </w:rPr>
                      <m:t>R</m:t>
                    </m:r>
                  </m:e>
                  <m:sup>
                    <m:r>
                      <m:rPr>
                        <m:sty m:val="bi"/>
                      </m:rPr>
                      <w:rPr>
                        <w:rFonts w:ascii="Cambria Math" w:hAnsi="Cambria Math"/>
                      </w:rPr>
                      <m:t>p</m:t>
                    </m:r>
                  </m:sup>
                </m:sSup>
              </m:oMath>
            </m:oMathPara>
          </w:p>
          <w:p w14:paraId="4D3F159A" w14:textId="72798D3D" w:rsidR="00006D93" w:rsidRPr="00006D93" w:rsidRDefault="00F678F3" w:rsidP="00A259CE">
            <w:pPr>
              <w:rPr>
                <w:b/>
                <w:bCs/>
              </w:rPr>
            </w:pPr>
            <m:oMathPara>
              <m:oMathParaPr>
                <m:jc m:val="left"/>
              </m:oMathParaPr>
              <m:oMath>
                <m:r>
                  <m:rPr>
                    <m:sty m:val="bi"/>
                  </m:rPr>
                  <w:rPr>
                    <w:rFonts w:ascii="Cambria Math" w:hAnsi="Cambria Math"/>
                  </w:rPr>
                  <m:t xml:space="preserve">for </m:t>
                </m:r>
                <m:r>
                  <w:rPr>
                    <w:rFonts w:ascii="Cambria Math" w:hAnsi="Cambria Math"/>
                  </w:rPr>
                  <m:t>k←1</m:t>
                </m:r>
                <m:r>
                  <m:rPr>
                    <m:sty m:val="bi"/>
                  </m:rPr>
                  <w:rPr>
                    <w:rFonts w:ascii="Cambria Math" w:hAnsi="Cambria Math"/>
                  </w:rPr>
                  <m:t xml:space="preserve"> to </m:t>
                </m:r>
                <m:r>
                  <w:rPr>
                    <w:rFonts w:ascii="Cambria Math" w:hAnsi="Cambria Math"/>
                  </w:rPr>
                  <m:t>N</m:t>
                </m:r>
                <m:r>
                  <m:rPr>
                    <m:sty m:val="bi"/>
                  </m:rPr>
                  <w:rPr>
                    <w:rFonts w:ascii="Cambria Math" w:hAnsi="Cambria Math"/>
                  </w:rPr>
                  <m:t xml:space="preserve"> do</m:t>
                </m:r>
              </m:oMath>
            </m:oMathPara>
          </w:p>
        </w:tc>
      </w:tr>
      <w:tr w:rsidR="00713F42" w14:paraId="5264D130" w14:textId="77777777" w:rsidTr="008F4C51">
        <w:trPr>
          <w:trHeight w:val="340"/>
        </w:trPr>
        <w:tc>
          <w:tcPr>
            <w:tcW w:w="1129" w:type="dxa"/>
          </w:tcPr>
          <w:p w14:paraId="6F88EDF3" w14:textId="048C7830" w:rsidR="00713F42" w:rsidRDefault="00713F42" w:rsidP="00A259CE">
            <w:r>
              <w:t>Step 1:</w:t>
            </w:r>
          </w:p>
        </w:tc>
        <w:tc>
          <w:tcPr>
            <w:tcW w:w="8221" w:type="dxa"/>
          </w:tcPr>
          <w:p w14:paraId="30128AD5" w14:textId="43BA05B1" w:rsidR="00713F42" w:rsidRPr="00713F42" w:rsidRDefault="00713F42" w:rsidP="00A259CE">
            <w:r>
              <w:t xml:space="preserve">Update residuals: </w:t>
            </w:r>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k</m:t>
                  </m:r>
                </m:sup>
              </m:sSup>
              <m:r>
                <m:rPr>
                  <m:sty m:val="bi"/>
                </m:rPr>
                <w:rPr>
                  <w:rFonts w:ascii="Cambria Math" w:hAnsi="Cambria Math"/>
                </w:rPr>
                <m:t>←y-h(</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k-1</m:t>
                  </m:r>
                </m:sup>
              </m:sSup>
              <m:r>
                <m:rPr>
                  <m:sty m:val="bi"/>
                </m:rPr>
                <w:rPr>
                  <w:rFonts w:ascii="Cambria Math" w:hAnsi="Cambria Math"/>
                </w:rPr>
                <m:t>)</m:t>
              </m:r>
            </m:oMath>
          </w:p>
        </w:tc>
      </w:tr>
      <w:tr w:rsidR="00713F42" w14:paraId="40513286" w14:textId="77777777" w:rsidTr="008F4C51">
        <w:trPr>
          <w:trHeight w:val="340"/>
        </w:trPr>
        <w:tc>
          <w:tcPr>
            <w:tcW w:w="1129" w:type="dxa"/>
          </w:tcPr>
          <w:p w14:paraId="33DE811E" w14:textId="59C458DA" w:rsidR="00713F42" w:rsidRDefault="00713F42" w:rsidP="00A259CE">
            <w:r>
              <w:t>Step 2:</w:t>
            </w:r>
          </w:p>
        </w:tc>
        <w:tc>
          <w:tcPr>
            <w:tcW w:w="8221" w:type="dxa"/>
          </w:tcPr>
          <w:p w14:paraId="44CD6A07" w14:textId="77777777" w:rsidR="00713F42" w:rsidRDefault="00713F42" w:rsidP="00A259CE">
            <w:pPr>
              <w:rPr>
                <w:b/>
                <w:bCs/>
              </w:rPr>
            </w:pPr>
            <w:r>
              <w:t>Update Scale:</w:t>
            </w:r>
            <w:r w:rsidRPr="00713F42">
              <w:rPr>
                <w:b/>
                <w:bCs/>
              </w:rPr>
              <w:t xml:space="preserve"> </w:t>
            </w:r>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σ</m:t>
                      </m:r>
                    </m:e>
                  </m:acc>
                </m:e>
                <m:sub>
                  <m:r>
                    <m:rPr>
                      <m:sty m:val="bi"/>
                    </m:rPr>
                    <w:rPr>
                      <w:rFonts w:ascii="Cambria Math" w:hAnsi="Cambria Math"/>
                    </w:rPr>
                    <m:t>k</m:t>
                  </m:r>
                </m:sub>
              </m:sSub>
              <m:r>
                <m:rPr>
                  <m:sty m:val="bi"/>
                </m:rPr>
                <w:rPr>
                  <w:rFonts w:ascii="Cambria Math" w:hAnsi="Cambria Math"/>
                </w:rPr>
                <m:t>←MAD(</m:t>
              </m:r>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k</m:t>
                  </m:r>
                </m:sup>
              </m:sSup>
              <m:r>
                <m:rPr>
                  <m:sty m:val="bi"/>
                </m:rPr>
                <w:rPr>
                  <w:rFonts w:ascii="Cambria Math" w:hAnsi="Cambria Math"/>
                </w:rPr>
                <m:t>)</m:t>
              </m:r>
            </m:oMath>
          </w:p>
          <w:p w14:paraId="78FC56E5" w14:textId="77777777" w:rsidR="00405CB1" w:rsidRDefault="008F4C51" w:rsidP="00A259CE">
            <w:pPr>
              <w:rPr>
                <w:b/>
                <w:bCs/>
              </w:rPr>
            </w:pPr>
            <w:proofErr w:type="gramStart"/>
            <w:r>
              <w:t>Where</w:t>
            </w:r>
            <w:proofErr w:type="gramEnd"/>
            <w:r>
              <w:t xml:space="preserve">, </w:t>
            </w:r>
            <m:oMath>
              <m:sSub>
                <m:sSubPr>
                  <m:ctrlPr>
                    <w:rPr>
                      <w:rFonts w:ascii="Cambria Math" w:hAnsi="Cambria Math"/>
                      <w:b/>
                      <w:bCs/>
                      <w:i/>
                    </w:rPr>
                  </m:ctrlPr>
                </m:sSubPr>
                <m:e>
                  <m:acc>
                    <m:accPr>
                      <m:ctrlPr>
                        <w:rPr>
                          <w:rFonts w:ascii="Cambria Math" w:hAnsi="Cambria Math"/>
                          <w:b/>
                          <w:bCs/>
                          <w:i/>
                        </w:rPr>
                      </m:ctrlPr>
                    </m:accPr>
                    <m:e>
                      <m:r>
                        <m:rPr>
                          <m:sty m:val="bi"/>
                        </m:rPr>
                        <w:rPr>
                          <w:rFonts w:ascii="Cambria Math" w:hAnsi="Cambria Math"/>
                        </w:rPr>
                        <m:t>σ</m:t>
                      </m:r>
                    </m:e>
                  </m:acc>
                </m:e>
                <m:sub>
                  <m:r>
                    <m:rPr>
                      <m:sty m:val="bi"/>
                    </m:rPr>
                    <w:rPr>
                      <w:rFonts w:ascii="Cambria Math" w:hAnsi="Cambria Math"/>
                    </w:rPr>
                    <m:t>MAD</m:t>
                  </m:r>
                </m:sub>
              </m:sSub>
              <m:d>
                <m:dPr>
                  <m:ctrlPr>
                    <w:rPr>
                      <w:rFonts w:ascii="Cambria Math" w:hAnsi="Cambria Math"/>
                      <w:b/>
                      <w:bCs/>
                      <w:i/>
                    </w:rPr>
                  </m:ctrlPr>
                </m:dPr>
                <m:e>
                  <m:r>
                    <m:rPr>
                      <m:sty m:val="bi"/>
                    </m:rPr>
                    <w:rPr>
                      <w:rFonts w:ascii="Cambria Math" w:hAnsi="Cambria Math"/>
                    </w:rPr>
                    <m:t>x</m:t>
                  </m:r>
                </m:e>
              </m:d>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m</m:t>
                  </m:r>
                </m:sub>
              </m:sSub>
              <m:r>
                <m:rPr>
                  <m:sty m:val="bi"/>
                </m:rPr>
                <w:rPr>
                  <w:rFonts w:ascii="Cambria Math" w:hAnsi="Cambria Math"/>
                </w:rPr>
                <m:t>*Median(</m:t>
              </m:r>
              <m:d>
                <m:dPr>
                  <m:begChr m:val="|"/>
                  <m:endChr m:val="|"/>
                  <m:ctrlPr>
                    <w:rPr>
                      <w:rFonts w:ascii="Cambria Math" w:hAnsi="Cambria Math"/>
                      <w:b/>
                      <w:bCs/>
                      <w:i/>
                    </w:rPr>
                  </m:ctrlPr>
                </m:dPr>
                <m:e>
                  <m:r>
                    <m:rPr>
                      <m:sty m:val="bi"/>
                    </m:rPr>
                    <w:rPr>
                      <w:rFonts w:ascii="Cambria Math" w:hAnsi="Cambria Math"/>
                    </w:rPr>
                    <m:t>x-Median</m:t>
                  </m:r>
                  <m:d>
                    <m:dPr>
                      <m:ctrlPr>
                        <w:rPr>
                          <w:rFonts w:ascii="Cambria Math" w:hAnsi="Cambria Math"/>
                          <w:b/>
                          <w:bCs/>
                          <w:i/>
                        </w:rPr>
                      </m:ctrlPr>
                    </m:dPr>
                    <m:e>
                      <m:r>
                        <m:rPr>
                          <m:sty m:val="bi"/>
                        </m:rPr>
                        <w:rPr>
                          <w:rFonts w:ascii="Cambria Math" w:hAnsi="Cambria Math"/>
                        </w:rPr>
                        <m:t>x</m:t>
                      </m:r>
                    </m:e>
                  </m:d>
                </m:e>
              </m:d>
              <m:r>
                <m:rPr>
                  <m:sty m:val="bi"/>
                </m:rPr>
                <w:rPr>
                  <w:rFonts w:ascii="Cambria Math" w:hAnsi="Cambria Math"/>
                </w:rPr>
                <m:t>)</m:t>
              </m:r>
            </m:oMath>
            <w:r>
              <w:rPr>
                <w:b/>
                <w:bCs/>
              </w:rPr>
              <w:t xml:space="preserve"> </w:t>
            </w:r>
          </w:p>
          <w:p w14:paraId="7A0C2E17" w14:textId="0C2FE4CE" w:rsidR="008F4C51" w:rsidRPr="008F4C51" w:rsidRDefault="009255D9" w:rsidP="00A259CE">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m</m:t>
                  </m:r>
                </m:sub>
              </m:sSub>
            </m:oMath>
            <w:r w:rsidR="00405CB1">
              <w:rPr>
                <w:rStyle w:val="fontstyle01"/>
                <w:sz w:val="16"/>
                <w:szCs w:val="16"/>
              </w:rPr>
              <w:t xml:space="preserve"> </w:t>
            </w:r>
            <w:r w:rsidR="00405CB1">
              <w:rPr>
                <w:rStyle w:val="fontstyle21"/>
              </w:rPr>
              <w:t>a normalizing constant (</w:t>
            </w:r>
            <w:r w:rsidR="00405CB1">
              <w:rPr>
                <w:rStyle w:val="fontstyle31"/>
              </w:rPr>
              <w:t>≈</w:t>
            </w:r>
            <w:r w:rsidR="00405CB1">
              <w:rPr>
                <w:rStyle w:val="fontstyle21"/>
              </w:rPr>
              <w:t>1.4815 to make MAD consistent with the usual parameter</w:t>
            </w:r>
            <w:r w:rsidR="00405CB1">
              <w:rPr>
                <w:rStyle w:val="fontstyle41"/>
              </w:rPr>
              <w:t xml:space="preserve">s </w:t>
            </w:r>
            <w:r w:rsidR="00405CB1">
              <w:rPr>
                <w:rStyle w:val="fontstyle21"/>
              </w:rPr>
              <w:t>at Gaussian distributions)</w:t>
            </w:r>
            <w:r w:rsidR="00405CB1">
              <w:t xml:space="preserve"> </w:t>
            </w:r>
            <w:r w:rsidR="008F4C51">
              <w:rPr>
                <w:b/>
                <w:bCs/>
              </w:rPr>
              <w:t xml:space="preserve"> </w:t>
            </w:r>
          </w:p>
        </w:tc>
      </w:tr>
      <w:tr w:rsidR="00713F42" w14:paraId="41811B7B" w14:textId="77777777" w:rsidTr="008F4C51">
        <w:trPr>
          <w:trHeight w:val="340"/>
        </w:trPr>
        <w:tc>
          <w:tcPr>
            <w:tcW w:w="1129" w:type="dxa"/>
          </w:tcPr>
          <w:p w14:paraId="1B27F419" w14:textId="086AAEDF" w:rsidR="00713F42" w:rsidRDefault="00713F42" w:rsidP="00A259CE">
            <w:r>
              <w:t>Step 3:</w:t>
            </w:r>
          </w:p>
        </w:tc>
        <w:tc>
          <w:tcPr>
            <w:tcW w:w="8221" w:type="dxa"/>
          </w:tcPr>
          <w:p w14:paraId="66CC2A56" w14:textId="0E3F7E16" w:rsidR="00713F42" w:rsidRDefault="00713F42" w:rsidP="00A259CE">
            <w:r>
              <w:t xml:space="preserve">Update </w:t>
            </w:r>
            <w:proofErr w:type="gramStart"/>
            <w:r>
              <w:t>Weights</w:t>
            </w:r>
            <w:r w:rsidR="006C0E88">
              <w:t>(</w:t>
            </w:r>
            <w:proofErr w:type="gramEnd"/>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C0E88">
              <w:t>)</w:t>
            </w:r>
            <w:r>
              <w:t xml:space="preserve"> using </w:t>
            </w:r>
            <w:r w:rsidR="006C0E88">
              <w:t xml:space="preserve">one of the weight functions described in </w:t>
            </w:r>
            <w:r w:rsidR="006C0E88">
              <w:fldChar w:fldCharType="begin"/>
            </w:r>
            <w:r w:rsidR="006C0E88">
              <w:instrText xml:space="preserve"> REF _Ref90177391 \h </w:instrText>
            </w:r>
            <w:r w:rsidR="00A53045">
              <w:instrText xml:space="preserve"> \* MERGEFORMAT </w:instrText>
            </w:r>
            <w:r w:rsidR="006C0E88">
              <w:fldChar w:fldCharType="separate"/>
            </w:r>
            <w:r w:rsidR="006C0E88">
              <w:t xml:space="preserve">Table </w:t>
            </w:r>
            <w:r w:rsidR="006C0E88">
              <w:rPr>
                <w:noProof/>
              </w:rPr>
              <w:t>1</w:t>
            </w:r>
            <w:r w:rsidR="006C0E88">
              <w:fldChar w:fldCharType="end"/>
            </w:r>
            <w:r w:rsidR="006C0E88">
              <w:t xml:space="preserve"> </w:t>
            </w:r>
          </w:p>
        </w:tc>
      </w:tr>
      <w:tr w:rsidR="00713F42" w14:paraId="21C974DC" w14:textId="77777777" w:rsidTr="008F4C51">
        <w:trPr>
          <w:trHeight w:val="340"/>
        </w:trPr>
        <w:tc>
          <w:tcPr>
            <w:tcW w:w="1129" w:type="dxa"/>
          </w:tcPr>
          <w:p w14:paraId="01445BDD" w14:textId="523A82B1" w:rsidR="00713F42" w:rsidRDefault="006C0E88" w:rsidP="00A259CE">
            <w:r>
              <w:t>Step 4:</w:t>
            </w:r>
          </w:p>
        </w:tc>
        <w:tc>
          <w:tcPr>
            <w:tcW w:w="8221" w:type="dxa"/>
          </w:tcPr>
          <w:p w14:paraId="3684DAC4" w14:textId="06A8F095" w:rsidR="00713F42" w:rsidRDefault="006C0E88" w:rsidP="00A259CE">
            <w:r>
              <w:t xml:space="preserve">Perform WLS: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k</m:t>
                  </m:r>
                </m:sup>
              </m:sSup>
              <m:r>
                <m:rPr>
                  <m:sty m:val="bi"/>
                </m:rPr>
                <w:rPr>
                  <w:rFonts w:ascii="Cambria Math" w:hAnsi="Cambria Math"/>
                </w:rPr>
                <m:t xml:space="preserve">←arg </m:t>
              </m:r>
              <m:sSub>
                <m:sSubPr>
                  <m:ctrlPr>
                    <w:rPr>
                      <w:rFonts w:ascii="Cambria Math" w:hAnsi="Cambria Math"/>
                      <w:b/>
                      <w:bCs/>
                      <w:i/>
                    </w:rPr>
                  </m:ctrlPr>
                </m:sSubPr>
                <m:e>
                  <m:r>
                    <m:rPr>
                      <m:sty m:val="bi"/>
                    </m:rPr>
                    <w:rPr>
                      <w:rFonts w:ascii="Cambria Math" w:hAnsi="Cambria Math"/>
                    </w:rPr>
                    <m:t>min</m:t>
                  </m:r>
                </m:e>
                <m:sub>
                  <m:r>
                    <m:rPr>
                      <m:sty m:val="bi"/>
                    </m:rPr>
                    <w:rPr>
                      <w:rFonts w:ascii="Cambria Math" w:hAnsi="Cambria Math"/>
                    </w:rPr>
                    <m:t>x</m:t>
                  </m:r>
                </m:sub>
              </m:sSub>
              <m:sSubSup>
                <m:sSubSupPr>
                  <m:ctrlPr>
                    <w:rPr>
                      <w:rFonts w:ascii="Cambria Math" w:hAnsi="Cambria Math"/>
                      <w:b/>
                      <w:bCs/>
                      <w:i/>
                    </w:rPr>
                  </m:ctrlPr>
                </m:sSubSupPr>
                <m:e>
                  <m:d>
                    <m:dPr>
                      <m:begChr m:val="‖"/>
                      <m:endChr m:val="‖"/>
                      <m:ctrlPr>
                        <w:rPr>
                          <w:rFonts w:ascii="Cambria Math" w:hAnsi="Cambria Math"/>
                          <w:b/>
                          <w:bCs/>
                          <w:i/>
                        </w:rPr>
                      </m:ctrlPr>
                    </m:dPr>
                    <m:e>
                      <m:r>
                        <m:rPr>
                          <m:sty m:val="bi"/>
                        </m:rPr>
                        <w:rPr>
                          <w:rFonts w:ascii="Cambria Math" w:hAnsi="Cambria Math"/>
                        </w:rPr>
                        <m:t>y-h(</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k-1</m:t>
                          </m:r>
                        </m:sup>
                      </m:sSup>
                      <m:r>
                        <m:rPr>
                          <m:sty m:val="bi"/>
                        </m:rPr>
                        <w:rPr>
                          <w:rFonts w:ascii="Cambria Math" w:hAnsi="Cambria Math"/>
                        </w:rPr>
                        <m:t>)</m:t>
                      </m:r>
                    </m:e>
                  </m:d>
                </m:e>
                <m:sub>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-1</m:t>
                      </m:r>
                    </m:sup>
                  </m:sSup>
                </m:sub>
                <m:sup>
                  <m:r>
                    <m:rPr>
                      <m:sty m:val="bi"/>
                    </m:rPr>
                    <w:rPr>
                      <w:rFonts w:ascii="Cambria Math" w:hAnsi="Cambria Math"/>
                    </w:rPr>
                    <m:t>2</m:t>
                  </m:r>
                </m:sup>
              </m:sSubSup>
            </m:oMath>
          </w:p>
        </w:tc>
      </w:tr>
      <w:tr w:rsidR="00A53045" w14:paraId="70FF0246" w14:textId="77777777" w:rsidTr="008F4C51">
        <w:trPr>
          <w:trHeight w:val="340"/>
        </w:trPr>
        <w:tc>
          <w:tcPr>
            <w:tcW w:w="1129" w:type="dxa"/>
          </w:tcPr>
          <w:p w14:paraId="0A42BCF6" w14:textId="5938E0FD" w:rsidR="00A53045" w:rsidRDefault="00A53045" w:rsidP="00A259CE">
            <w:r>
              <w:t>Step 5:</w:t>
            </w:r>
          </w:p>
        </w:tc>
        <w:tc>
          <w:tcPr>
            <w:tcW w:w="8221" w:type="dxa"/>
          </w:tcPr>
          <w:p w14:paraId="2E10ADC3" w14:textId="77777777" w:rsidR="00A53045" w:rsidRPr="008F4C51" w:rsidRDefault="00A53045" w:rsidP="008F4C51">
            <w:pPr>
              <w:rPr>
                <w:b/>
                <w:bCs/>
              </w:rPr>
            </w:pPr>
            <m:oMath>
              <m:r>
                <w:rPr>
                  <w:rFonts w:ascii="Cambria Math" w:hAnsi="Cambria Math"/>
                </w:rPr>
                <m:t xml:space="preserve">if </m:t>
              </m:r>
              <m:d>
                <m:dPr>
                  <m:begChr m:val="‖"/>
                  <m:endChr m:val="‖"/>
                  <m:ctrlPr>
                    <w:rPr>
                      <w:rFonts w:ascii="Cambria Math" w:hAnsi="Cambria Math"/>
                      <w:b/>
                      <w:bCs/>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k</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k-1</m:t>
                      </m:r>
                    </m:sup>
                  </m:sSup>
                </m:e>
              </m:d>
              <m:r>
                <m:rPr>
                  <m:sty m:val="bi"/>
                </m:rPr>
                <w:rPr>
                  <w:rFonts w:ascii="Cambria Math" w:hAnsi="Cambria Math"/>
                </w:rPr>
                <m:t>&lt;δ then</m:t>
              </m:r>
            </m:oMath>
            <w:r w:rsidR="00006D93">
              <w:rPr>
                <w:b/>
                <w:bCs/>
              </w:rPr>
              <w:t>,</w:t>
            </w:r>
            <m:oMath>
              <m:r>
                <m:rPr>
                  <m:sty m:val="p"/>
                </m:rPr>
                <w:rPr>
                  <w:rFonts w:ascii="Cambria Math" w:hAnsi="Cambria Math"/>
                </w:rPr>
                <w:br/>
              </m:r>
            </m:oMath>
            <m:oMathPara>
              <m:oMathParaPr>
                <m:jc m:val="left"/>
              </m:oMathParaPr>
              <m:oMath>
                <m:r>
                  <m:rPr>
                    <m:sty m:val="bi"/>
                  </m:rPr>
                  <w:rPr>
                    <w:rFonts w:ascii="Cambria Math" w:hAnsi="Cambria Math"/>
                  </w:rPr>
                  <m:t xml:space="preserve">       return   </m:t>
                </m:r>
                <m:acc>
                  <m:accPr>
                    <m:ctrlPr>
                      <w:rPr>
                        <w:rFonts w:ascii="Cambria Math" w:hAnsi="Cambria Math"/>
                        <w:b/>
                        <w:bCs/>
                        <w:i/>
                      </w:rPr>
                    </m:ctrlPr>
                  </m:accPr>
                  <m:e>
                    <m:r>
                      <m:rPr>
                        <m:sty m:val="bi"/>
                      </m:rPr>
                      <w:rPr>
                        <w:rFonts w:ascii="Cambria Math" w:hAnsi="Cambria Math"/>
                      </w:rPr>
                      <m:t>x</m:t>
                    </m:r>
                  </m:e>
                </m:acc>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k</m:t>
                    </m:r>
                  </m:sup>
                </m:sSup>
              </m:oMath>
            </m:oMathPara>
          </w:p>
          <w:p w14:paraId="3D57EBD4" w14:textId="7A811CFD" w:rsidR="008F4C51" w:rsidRPr="00CF7380" w:rsidRDefault="008F4C51" w:rsidP="008F4C51">
            <w:r w:rsidRPr="00CF7380">
              <w:t>where</w:t>
            </w:r>
            <w:r w:rsidRPr="00CF7380">
              <w:rPr>
                <w:b/>
                <w:bCs/>
              </w:rPr>
              <w:t xml:space="preserve"> </w:t>
            </w:r>
            <m:oMath>
              <m:r>
                <m:rPr>
                  <m:sty m:val="bi"/>
                </m:rPr>
                <w:rPr>
                  <w:rFonts w:ascii="Cambria Math" w:hAnsi="Cambria Math"/>
                </w:rPr>
                <m:t>δ</m:t>
              </m:r>
            </m:oMath>
            <w:r w:rsidRPr="00CF7380">
              <w:rPr>
                <w:b/>
                <w:bCs/>
              </w:rPr>
              <w:t xml:space="preserve"> </w:t>
            </w:r>
            <w:r w:rsidRPr="00CF7380">
              <w:t>denote the maximum number of iterations of the iterative Gauss</w:t>
            </w:r>
            <w:r w:rsidR="00CA6246">
              <w:t>-</w:t>
            </w:r>
            <w:r w:rsidRPr="00CF7380">
              <w:t>Newton method and the convergence criteria</w:t>
            </w:r>
          </w:p>
        </w:tc>
      </w:tr>
    </w:tbl>
    <w:p w14:paraId="4098989F" w14:textId="54552A39" w:rsidR="00F678F3" w:rsidRDefault="00F678F3" w:rsidP="00A259CE"/>
    <w:p w14:paraId="62419F47" w14:textId="325429E8" w:rsidR="00CF7380" w:rsidRDefault="00CF7380" w:rsidP="00CF7380">
      <w:pPr>
        <w:pStyle w:val="Heading2"/>
        <w:numPr>
          <w:ilvl w:val="1"/>
          <w:numId w:val="21"/>
        </w:numPr>
        <w:rPr>
          <w:shd w:val="clear" w:color="auto" w:fill="FFFFFF"/>
        </w:rPr>
      </w:pPr>
      <w:bookmarkStart w:id="5" w:name="_Toc90343999"/>
      <w:r>
        <w:rPr>
          <w:shd w:val="clear" w:color="auto" w:fill="FFFFFF"/>
        </w:rPr>
        <w:lastRenderedPageBreak/>
        <w:t>Compute the solutions of the unknown parameters from the Robust Least Squares method using data provided in Lab 1.</w:t>
      </w:r>
      <w:bookmarkEnd w:id="5"/>
    </w:p>
    <w:p w14:paraId="61D87987" w14:textId="48BB1E7D" w:rsidR="00641D32" w:rsidRDefault="00641D32" w:rsidP="00641D32"/>
    <w:p w14:paraId="5C960378" w14:textId="61ABA468" w:rsidR="00D804BE" w:rsidRDefault="00641D32" w:rsidP="00641D32">
      <w:r>
        <w:t>I have applied Robust LS methods on two different sets of data.</w:t>
      </w:r>
    </w:p>
    <w:p w14:paraId="10CF1023" w14:textId="7BE96C85" w:rsidR="00D804BE" w:rsidRDefault="00D804BE" w:rsidP="00D804BE">
      <w:pPr>
        <w:pStyle w:val="ListParagraph"/>
        <w:numPr>
          <w:ilvl w:val="0"/>
          <w:numId w:val="24"/>
        </w:numPr>
      </w:pPr>
      <w:r>
        <w:t>ENGO 629 Lab data</w:t>
      </w:r>
    </w:p>
    <w:p w14:paraId="44F5280C" w14:textId="5C1F71FA" w:rsidR="00D804BE" w:rsidRDefault="00D804BE" w:rsidP="00D804BE">
      <w:pPr>
        <w:pStyle w:val="ListParagraph"/>
        <w:numPr>
          <w:ilvl w:val="0"/>
          <w:numId w:val="24"/>
        </w:numPr>
      </w:pPr>
      <w:r>
        <w:t>ENGO 625 Lab data</w:t>
      </w:r>
    </w:p>
    <w:p w14:paraId="3D647676" w14:textId="286EF973" w:rsidR="00D804BE" w:rsidRDefault="00D804BE" w:rsidP="00D804BE">
      <w:r>
        <w:t>Following is the data description</w:t>
      </w:r>
      <w:r w:rsidR="003A0A09">
        <w:t xml:space="preserve"> for both datasets.</w:t>
      </w:r>
    </w:p>
    <w:p w14:paraId="29C1FE80" w14:textId="7DB7E4FD" w:rsidR="003A0A09" w:rsidRDefault="003A0A09" w:rsidP="003A0A09">
      <w:pPr>
        <w:pStyle w:val="Caption"/>
        <w:keepNext/>
      </w:pPr>
      <w:bookmarkStart w:id="6" w:name="_Ref90286721"/>
      <w:r>
        <w:t xml:space="preserve">Table </w:t>
      </w:r>
      <w:fldSimple w:instr=" SEQ Table \* ARABIC ">
        <w:r w:rsidR="00CA6246">
          <w:rPr>
            <w:noProof/>
          </w:rPr>
          <w:t>2</w:t>
        </w:r>
      </w:fldSimple>
      <w:bookmarkEnd w:id="6"/>
      <w:r>
        <w:rPr>
          <w:lang w:val="en-IN"/>
        </w:rPr>
        <w:t>: Data Description</w:t>
      </w:r>
    </w:p>
    <w:tbl>
      <w:tblPr>
        <w:tblStyle w:val="GridTable1Light"/>
        <w:tblW w:w="0" w:type="auto"/>
        <w:tblLook w:val="04A0" w:firstRow="1" w:lastRow="0" w:firstColumn="1" w:lastColumn="0" w:noHBand="0" w:noVBand="1"/>
      </w:tblPr>
      <w:tblGrid>
        <w:gridCol w:w="3116"/>
        <w:gridCol w:w="3117"/>
        <w:gridCol w:w="3117"/>
      </w:tblGrid>
      <w:tr w:rsidR="00D804BE" w14:paraId="42413599" w14:textId="77777777" w:rsidTr="003A0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6993DD" w14:textId="425A406B" w:rsidR="00D804BE" w:rsidRDefault="00D804BE" w:rsidP="00641D32">
            <w:r>
              <w:t>Item</w:t>
            </w:r>
          </w:p>
        </w:tc>
        <w:tc>
          <w:tcPr>
            <w:tcW w:w="3117" w:type="dxa"/>
          </w:tcPr>
          <w:p w14:paraId="035A2D60" w14:textId="07BC8333" w:rsidR="00D804BE" w:rsidRDefault="00D0296B" w:rsidP="00641D32">
            <w:pPr>
              <w:cnfStyle w:val="100000000000" w:firstRow="1" w:lastRow="0" w:firstColumn="0" w:lastColumn="0" w:oddVBand="0" w:evenVBand="0" w:oddHBand="0" w:evenHBand="0" w:firstRowFirstColumn="0" w:firstRowLastColumn="0" w:lastRowFirstColumn="0" w:lastRowLastColumn="0"/>
            </w:pPr>
            <w:r>
              <w:t>ENGO 629</w:t>
            </w:r>
          </w:p>
        </w:tc>
        <w:tc>
          <w:tcPr>
            <w:tcW w:w="3117" w:type="dxa"/>
          </w:tcPr>
          <w:p w14:paraId="358B762C" w14:textId="0D274849" w:rsidR="00D804BE" w:rsidRDefault="00D0296B" w:rsidP="00641D32">
            <w:pPr>
              <w:cnfStyle w:val="100000000000" w:firstRow="1" w:lastRow="0" w:firstColumn="0" w:lastColumn="0" w:oddVBand="0" w:evenVBand="0" w:oddHBand="0" w:evenHBand="0" w:firstRowFirstColumn="0" w:firstRowLastColumn="0" w:lastRowFirstColumn="0" w:lastRowLastColumn="0"/>
            </w:pPr>
            <w:r>
              <w:t>ENGO 625</w:t>
            </w:r>
          </w:p>
        </w:tc>
      </w:tr>
      <w:tr w:rsidR="00D804BE" w14:paraId="1ABDEBF7" w14:textId="77777777" w:rsidTr="003A0A09">
        <w:tc>
          <w:tcPr>
            <w:cnfStyle w:val="001000000000" w:firstRow="0" w:lastRow="0" w:firstColumn="1" w:lastColumn="0" w:oddVBand="0" w:evenVBand="0" w:oddHBand="0" w:evenHBand="0" w:firstRowFirstColumn="0" w:firstRowLastColumn="0" w:lastRowFirstColumn="0" w:lastRowLastColumn="0"/>
            <w:tcW w:w="3116" w:type="dxa"/>
          </w:tcPr>
          <w:p w14:paraId="5AB21096" w14:textId="65B0238E" w:rsidR="00D804BE" w:rsidRDefault="00D0296B" w:rsidP="00641D32">
            <w:r>
              <w:t xml:space="preserve">Data </w:t>
            </w:r>
            <w:proofErr w:type="gramStart"/>
            <w:r>
              <w:t>Type( Static</w:t>
            </w:r>
            <w:proofErr w:type="gramEnd"/>
            <w:r>
              <w:t xml:space="preserve"> or Kinematic)</w:t>
            </w:r>
          </w:p>
        </w:tc>
        <w:tc>
          <w:tcPr>
            <w:tcW w:w="3117" w:type="dxa"/>
          </w:tcPr>
          <w:p w14:paraId="7C333ACE" w14:textId="2E9F1EB8" w:rsidR="00D804BE" w:rsidRDefault="00D0296B" w:rsidP="00641D32">
            <w:pPr>
              <w:cnfStyle w:val="000000000000" w:firstRow="0" w:lastRow="0" w:firstColumn="0" w:lastColumn="0" w:oddVBand="0" w:evenVBand="0" w:oddHBand="0" w:evenHBand="0" w:firstRowFirstColumn="0" w:firstRowLastColumn="0" w:lastRowFirstColumn="0" w:lastRowLastColumn="0"/>
            </w:pPr>
            <w:r>
              <w:t>Kinematic</w:t>
            </w:r>
          </w:p>
        </w:tc>
        <w:tc>
          <w:tcPr>
            <w:tcW w:w="3117" w:type="dxa"/>
          </w:tcPr>
          <w:p w14:paraId="5463FBC1" w14:textId="109479CC" w:rsidR="00D804BE" w:rsidRDefault="00D0296B" w:rsidP="00641D32">
            <w:pPr>
              <w:cnfStyle w:val="000000000000" w:firstRow="0" w:lastRow="0" w:firstColumn="0" w:lastColumn="0" w:oddVBand="0" w:evenVBand="0" w:oddHBand="0" w:evenHBand="0" w:firstRowFirstColumn="0" w:firstRowLastColumn="0" w:lastRowFirstColumn="0" w:lastRowLastColumn="0"/>
            </w:pPr>
            <w:r>
              <w:t>Static</w:t>
            </w:r>
          </w:p>
        </w:tc>
      </w:tr>
      <w:tr w:rsidR="00D804BE" w14:paraId="401298A0" w14:textId="77777777" w:rsidTr="003A0A09">
        <w:tc>
          <w:tcPr>
            <w:cnfStyle w:val="001000000000" w:firstRow="0" w:lastRow="0" w:firstColumn="1" w:lastColumn="0" w:oddVBand="0" w:evenVBand="0" w:oddHBand="0" w:evenHBand="0" w:firstRowFirstColumn="0" w:firstRowLastColumn="0" w:lastRowFirstColumn="0" w:lastRowLastColumn="0"/>
            <w:tcW w:w="3116" w:type="dxa"/>
          </w:tcPr>
          <w:p w14:paraId="031215D6" w14:textId="2A9B6E00" w:rsidR="00D804BE" w:rsidRDefault="00D0296B" w:rsidP="00641D32">
            <w:r>
              <w:t>Sampling interval</w:t>
            </w:r>
          </w:p>
        </w:tc>
        <w:tc>
          <w:tcPr>
            <w:tcW w:w="3117" w:type="dxa"/>
          </w:tcPr>
          <w:p w14:paraId="67DC6192" w14:textId="727F5AA0" w:rsidR="00D804BE" w:rsidRDefault="00D0296B" w:rsidP="00641D32">
            <w:pPr>
              <w:cnfStyle w:val="000000000000" w:firstRow="0" w:lastRow="0" w:firstColumn="0" w:lastColumn="0" w:oddVBand="0" w:evenVBand="0" w:oddHBand="0" w:evenHBand="0" w:firstRowFirstColumn="0" w:firstRowLastColumn="0" w:lastRowFirstColumn="0" w:lastRowLastColumn="0"/>
            </w:pPr>
            <w:r>
              <w:t>1Hz</w:t>
            </w:r>
          </w:p>
        </w:tc>
        <w:tc>
          <w:tcPr>
            <w:tcW w:w="3117" w:type="dxa"/>
          </w:tcPr>
          <w:p w14:paraId="0C980C0A" w14:textId="2316302B" w:rsidR="00D804BE" w:rsidRDefault="00D0296B" w:rsidP="00641D32">
            <w:pPr>
              <w:cnfStyle w:val="000000000000" w:firstRow="0" w:lastRow="0" w:firstColumn="0" w:lastColumn="0" w:oddVBand="0" w:evenVBand="0" w:oddHBand="0" w:evenHBand="0" w:firstRowFirstColumn="0" w:firstRowLastColumn="0" w:lastRowFirstColumn="0" w:lastRowLastColumn="0"/>
            </w:pPr>
            <w:r>
              <w:t>1Hz</w:t>
            </w:r>
          </w:p>
        </w:tc>
      </w:tr>
      <w:tr w:rsidR="00D0296B" w14:paraId="59A1EB7A" w14:textId="77777777" w:rsidTr="003A0A09">
        <w:tc>
          <w:tcPr>
            <w:cnfStyle w:val="001000000000" w:firstRow="0" w:lastRow="0" w:firstColumn="1" w:lastColumn="0" w:oddVBand="0" w:evenVBand="0" w:oddHBand="0" w:evenHBand="0" w:firstRowFirstColumn="0" w:firstRowLastColumn="0" w:lastRowFirstColumn="0" w:lastRowLastColumn="0"/>
            <w:tcW w:w="3116" w:type="dxa"/>
          </w:tcPr>
          <w:p w14:paraId="4DBF6339" w14:textId="328D8485" w:rsidR="00D0296B" w:rsidRDefault="00D0296B" w:rsidP="00641D32">
            <w:r>
              <w:t>No. of Receivers</w:t>
            </w:r>
          </w:p>
        </w:tc>
        <w:tc>
          <w:tcPr>
            <w:tcW w:w="3117" w:type="dxa"/>
          </w:tcPr>
          <w:p w14:paraId="424E6EF4" w14:textId="7F92A727" w:rsidR="00D0296B" w:rsidRDefault="00D0296B" w:rsidP="00641D32">
            <w:pPr>
              <w:cnfStyle w:val="000000000000" w:firstRow="0" w:lastRow="0" w:firstColumn="0" w:lastColumn="0" w:oddVBand="0" w:evenVBand="0" w:oddHBand="0" w:evenHBand="0" w:firstRowFirstColumn="0" w:firstRowLastColumn="0" w:lastRowFirstColumn="0" w:lastRowLastColumn="0"/>
            </w:pPr>
            <w:r>
              <w:t xml:space="preserve">One Trimble R8 Receiver </w:t>
            </w:r>
          </w:p>
        </w:tc>
        <w:tc>
          <w:tcPr>
            <w:tcW w:w="3117" w:type="dxa"/>
          </w:tcPr>
          <w:p w14:paraId="78BA99FB" w14:textId="77777777" w:rsidR="00D0296B" w:rsidRDefault="00D0296B" w:rsidP="00641D32">
            <w:pPr>
              <w:cnfStyle w:val="000000000000" w:firstRow="0" w:lastRow="0" w:firstColumn="0" w:lastColumn="0" w:oddVBand="0" w:evenVBand="0" w:oddHBand="0" w:evenHBand="0" w:firstRowFirstColumn="0" w:firstRowLastColumn="0" w:lastRowFirstColumn="0" w:lastRowLastColumn="0"/>
            </w:pPr>
            <w:r>
              <w:t xml:space="preserve">1 Novatel Remote Receiver </w:t>
            </w:r>
          </w:p>
          <w:p w14:paraId="56035A09" w14:textId="7F508680" w:rsidR="00D0296B" w:rsidRDefault="00D0296B" w:rsidP="00641D32">
            <w:pPr>
              <w:cnfStyle w:val="000000000000" w:firstRow="0" w:lastRow="0" w:firstColumn="0" w:lastColumn="0" w:oddVBand="0" w:evenVBand="0" w:oddHBand="0" w:evenHBand="0" w:firstRowFirstColumn="0" w:firstRowLastColumn="0" w:lastRowFirstColumn="0" w:lastRowLastColumn="0"/>
            </w:pPr>
            <w:r>
              <w:t>1 Base Station Receiver</w:t>
            </w:r>
          </w:p>
        </w:tc>
      </w:tr>
      <w:tr w:rsidR="00D0296B" w14:paraId="759620EB" w14:textId="77777777" w:rsidTr="003A0A09">
        <w:tc>
          <w:tcPr>
            <w:cnfStyle w:val="001000000000" w:firstRow="0" w:lastRow="0" w:firstColumn="1" w:lastColumn="0" w:oddVBand="0" w:evenVBand="0" w:oddHBand="0" w:evenHBand="0" w:firstRowFirstColumn="0" w:firstRowLastColumn="0" w:lastRowFirstColumn="0" w:lastRowLastColumn="0"/>
            <w:tcW w:w="3116" w:type="dxa"/>
          </w:tcPr>
          <w:p w14:paraId="33D389DA" w14:textId="1E29B43A" w:rsidR="00D0296B" w:rsidRDefault="00D0296B" w:rsidP="00641D32">
            <w:r>
              <w:t>Data Quality</w:t>
            </w:r>
          </w:p>
        </w:tc>
        <w:tc>
          <w:tcPr>
            <w:tcW w:w="3117" w:type="dxa"/>
          </w:tcPr>
          <w:p w14:paraId="555C4490" w14:textId="5EBB6286" w:rsidR="00D0296B" w:rsidRDefault="00D0296B" w:rsidP="00641D32">
            <w:pPr>
              <w:cnfStyle w:val="000000000000" w:firstRow="0" w:lastRow="0" w:firstColumn="0" w:lastColumn="0" w:oddVBand="0" w:evenVBand="0" w:oddHBand="0" w:evenHBand="0" w:firstRowFirstColumn="0" w:firstRowLastColumn="0" w:lastRowFirstColumn="0" w:lastRowLastColumn="0"/>
            </w:pPr>
            <w:r>
              <w:t xml:space="preserve">High Quality: All major errors are removed. </w:t>
            </w:r>
          </w:p>
        </w:tc>
        <w:tc>
          <w:tcPr>
            <w:tcW w:w="3117" w:type="dxa"/>
          </w:tcPr>
          <w:p w14:paraId="4FBF3662" w14:textId="690945A6" w:rsidR="00D0296B" w:rsidRDefault="00D0296B" w:rsidP="00641D32">
            <w:pPr>
              <w:cnfStyle w:val="000000000000" w:firstRow="0" w:lastRow="0" w:firstColumn="0" w:lastColumn="0" w:oddVBand="0" w:evenVBand="0" w:oddHBand="0" w:evenHBand="0" w:firstRowFirstColumn="0" w:firstRowLastColumn="0" w:lastRowFirstColumn="0" w:lastRowLastColumn="0"/>
            </w:pPr>
            <w:r>
              <w:t xml:space="preserve">Low Quality: Ionospheric Error is present. </w:t>
            </w:r>
            <w:r w:rsidR="003A0A09">
              <w:t>Can perform in-between receiver single differencing to remove errors.</w:t>
            </w:r>
          </w:p>
        </w:tc>
      </w:tr>
    </w:tbl>
    <w:p w14:paraId="37D92716" w14:textId="3298B44E" w:rsidR="008F4C51" w:rsidRDefault="008F4C51" w:rsidP="00A259CE"/>
    <w:p w14:paraId="6ECAB503" w14:textId="71821AD4" w:rsidR="00B24F03" w:rsidRDefault="003A0A09" w:rsidP="00B24F03">
      <w:r>
        <w:t xml:space="preserve">Solutions and corresponding graphs are presented for both datasets. Comparison and Analysis </w:t>
      </w:r>
      <w:r w:rsidR="00B24F03">
        <w:t>is performed for</w:t>
      </w:r>
      <w:r>
        <w:t xml:space="preserve"> the results obtained from both datasets</w:t>
      </w:r>
      <w:r w:rsidR="00B24F03">
        <w:t>.</w:t>
      </w:r>
    </w:p>
    <w:p w14:paraId="1BAE0BD3" w14:textId="77777777" w:rsidR="00B24F03" w:rsidRDefault="00B24F03" w:rsidP="00B24F03"/>
    <w:p w14:paraId="0C2182C9" w14:textId="1E73EEBA" w:rsidR="00B24F03" w:rsidRDefault="00B24F03" w:rsidP="00F02AC3">
      <w:pPr>
        <w:pStyle w:val="Heading3"/>
      </w:pPr>
      <w:bookmarkStart w:id="7" w:name="_Ref90285315"/>
      <w:bookmarkStart w:id="8" w:name="_Toc90344000"/>
      <w:r>
        <w:t>ENGO 629</w:t>
      </w:r>
      <w:r w:rsidR="00CD7B98">
        <w:t xml:space="preserve"> Data</w:t>
      </w:r>
      <w:r>
        <w:t xml:space="preserve"> Results</w:t>
      </w:r>
      <w:r w:rsidR="005177EC">
        <w:t xml:space="preserve"> and Graphs</w:t>
      </w:r>
      <w:bookmarkEnd w:id="7"/>
      <w:bookmarkEnd w:id="8"/>
    </w:p>
    <w:p w14:paraId="47061484" w14:textId="4F4DDFA6" w:rsidR="00B224A7" w:rsidRDefault="00B224A7" w:rsidP="00B224A7"/>
    <w:p w14:paraId="5AB441E4" w14:textId="2B451E03" w:rsidR="00D6210B" w:rsidRDefault="00D6210B" w:rsidP="00D6210B">
      <w:pPr>
        <w:pStyle w:val="Caption"/>
        <w:keepNext/>
      </w:pPr>
      <w:bookmarkStart w:id="9" w:name="_Ref90276678"/>
      <w:bookmarkStart w:id="10" w:name="_Ref90338332"/>
      <w:r>
        <w:t xml:space="preserve">Table </w:t>
      </w:r>
      <w:fldSimple w:instr=" SEQ Table \* ARABIC ">
        <w:r w:rsidR="00CA6246">
          <w:rPr>
            <w:noProof/>
          </w:rPr>
          <w:t>3</w:t>
        </w:r>
      </w:fldSimple>
      <w:bookmarkEnd w:id="9"/>
      <w:r>
        <w:rPr>
          <w:lang w:val="en-IN"/>
        </w:rPr>
        <w:t xml:space="preserve">: </w:t>
      </w:r>
      <w:r w:rsidRPr="005A3A37">
        <w:rPr>
          <w:lang w:val="en-IN"/>
        </w:rPr>
        <w:t xml:space="preserve">Tuning Constant Settings </w:t>
      </w:r>
      <w:r w:rsidR="00A221A0">
        <w:rPr>
          <w:lang w:val="en-IN"/>
        </w:rPr>
        <w:t xml:space="preserve">NO. 1 </w:t>
      </w:r>
      <w:r w:rsidRPr="005A3A37">
        <w:rPr>
          <w:lang w:val="en-IN"/>
        </w:rPr>
        <w:t>for each M-Estimator</w:t>
      </w:r>
      <w:bookmarkEnd w:id="10"/>
    </w:p>
    <w:tbl>
      <w:tblPr>
        <w:tblStyle w:val="PlainTable5"/>
        <w:tblW w:w="0" w:type="auto"/>
        <w:tblLook w:val="04A0" w:firstRow="1" w:lastRow="0" w:firstColumn="1" w:lastColumn="0" w:noHBand="0" w:noVBand="1"/>
      </w:tblPr>
      <w:tblGrid>
        <w:gridCol w:w="2337"/>
        <w:gridCol w:w="2337"/>
        <w:gridCol w:w="2338"/>
        <w:gridCol w:w="2338"/>
      </w:tblGrid>
      <w:tr w:rsidR="00B224A7" w14:paraId="70C0C3E6" w14:textId="77777777" w:rsidTr="00D6210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l2br w:val="single" w:sz="4" w:space="0" w:color="auto"/>
            </w:tcBorders>
          </w:tcPr>
          <w:p w14:paraId="13DA1891" w14:textId="15072658" w:rsidR="00B224A7" w:rsidRDefault="004F0971" w:rsidP="004F0971">
            <w:pPr>
              <w:jc w:val="left"/>
            </w:pPr>
            <w:r>
              <w:rPr>
                <w:sz w:val="18"/>
                <w:szCs w:val="18"/>
              </w:rPr>
              <w:t xml:space="preserve">                </w:t>
            </w:r>
            <w:r w:rsidRPr="004F0971">
              <w:rPr>
                <w:sz w:val="20"/>
                <w:szCs w:val="20"/>
              </w:rPr>
              <w:t>Tuning Constant</w:t>
            </w:r>
            <w:r>
              <w:br/>
            </w:r>
            <w:r w:rsidRPr="004F0971">
              <w:rPr>
                <w:sz w:val="20"/>
                <w:szCs w:val="20"/>
              </w:rPr>
              <w:t>Method</w:t>
            </w:r>
          </w:p>
        </w:tc>
        <w:tc>
          <w:tcPr>
            <w:tcW w:w="2337" w:type="dxa"/>
          </w:tcPr>
          <w:p w14:paraId="30ED33DE" w14:textId="17C21B8E" w:rsidR="00B224A7" w:rsidRDefault="004F0971" w:rsidP="004F0971">
            <w:pPr>
              <w:jc w:val="center"/>
              <w:cnfStyle w:val="100000000000" w:firstRow="1" w:lastRow="0" w:firstColumn="0" w:lastColumn="0" w:oddVBand="0" w:evenVBand="0" w:oddHBand="0" w:evenHBand="0" w:firstRowFirstColumn="0" w:firstRowLastColumn="0" w:lastRowFirstColumn="0" w:lastRowLastColumn="0"/>
            </w:pPr>
            <w:r>
              <w:t>a</w:t>
            </w:r>
          </w:p>
        </w:tc>
        <w:tc>
          <w:tcPr>
            <w:tcW w:w="2338" w:type="dxa"/>
          </w:tcPr>
          <w:p w14:paraId="16EB972E" w14:textId="0CA7C618" w:rsidR="00B224A7" w:rsidRDefault="004F0971" w:rsidP="004F0971">
            <w:pPr>
              <w:jc w:val="center"/>
              <w:cnfStyle w:val="100000000000" w:firstRow="1" w:lastRow="0" w:firstColumn="0" w:lastColumn="0" w:oddVBand="0" w:evenVBand="0" w:oddHBand="0" w:evenHBand="0" w:firstRowFirstColumn="0" w:firstRowLastColumn="0" w:lastRowFirstColumn="0" w:lastRowLastColumn="0"/>
            </w:pPr>
            <w:r>
              <w:t>b</w:t>
            </w:r>
          </w:p>
        </w:tc>
        <w:tc>
          <w:tcPr>
            <w:tcW w:w="2338" w:type="dxa"/>
          </w:tcPr>
          <w:p w14:paraId="671376C8" w14:textId="1B674057" w:rsidR="00B224A7" w:rsidRDefault="004F0971" w:rsidP="004F0971">
            <w:pPr>
              <w:jc w:val="center"/>
              <w:cnfStyle w:val="100000000000" w:firstRow="1" w:lastRow="0" w:firstColumn="0" w:lastColumn="0" w:oddVBand="0" w:evenVBand="0" w:oddHBand="0" w:evenHBand="0" w:firstRowFirstColumn="0" w:firstRowLastColumn="0" w:lastRowFirstColumn="0" w:lastRowLastColumn="0"/>
            </w:pPr>
            <w:r>
              <w:t>c</w:t>
            </w:r>
          </w:p>
        </w:tc>
      </w:tr>
      <w:tr w:rsidR="00B224A7" w14:paraId="39709F8D" w14:textId="77777777" w:rsidTr="004F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E284851" w14:textId="7B66FB9E" w:rsidR="00B224A7" w:rsidRDefault="004F0971" w:rsidP="004F0971">
            <w:pPr>
              <w:jc w:val="center"/>
            </w:pPr>
            <w:r>
              <w:t>Huber</w:t>
            </w:r>
          </w:p>
        </w:tc>
        <w:tc>
          <w:tcPr>
            <w:tcW w:w="2337" w:type="dxa"/>
          </w:tcPr>
          <w:p w14:paraId="5A6B0558" w14:textId="1139EC1F" w:rsidR="00B224A7" w:rsidRDefault="004F0971" w:rsidP="004F0971">
            <w:pPr>
              <w:jc w:val="center"/>
              <w:cnfStyle w:val="000000100000" w:firstRow="0" w:lastRow="0" w:firstColumn="0" w:lastColumn="0" w:oddVBand="0" w:evenVBand="0" w:oddHBand="1" w:evenHBand="0" w:firstRowFirstColumn="0" w:firstRowLastColumn="0" w:lastRowFirstColumn="0" w:lastRowLastColumn="0"/>
            </w:pPr>
            <w:r>
              <w:t>1.5</w:t>
            </w:r>
          </w:p>
        </w:tc>
        <w:tc>
          <w:tcPr>
            <w:tcW w:w="2338" w:type="dxa"/>
          </w:tcPr>
          <w:p w14:paraId="56B8EA77" w14:textId="74DDC464" w:rsidR="00B224A7" w:rsidRDefault="004F0971" w:rsidP="004F0971">
            <w:pPr>
              <w:jc w:val="cente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0F07CDD8" w14:textId="7AC41747" w:rsidR="00B224A7" w:rsidRDefault="004F0971" w:rsidP="004F0971">
            <w:pPr>
              <w:jc w:val="center"/>
              <w:cnfStyle w:val="000000100000" w:firstRow="0" w:lastRow="0" w:firstColumn="0" w:lastColumn="0" w:oddVBand="0" w:evenVBand="0" w:oddHBand="1" w:evenHBand="0" w:firstRowFirstColumn="0" w:firstRowLastColumn="0" w:lastRowFirstColumn="0" w:lastRowLastColumn="0"/>
            </w:pPr>
            <w:r>
              <w:t>x</w:t>
            </w:r>
          </w:p>
        </w:tc>
      </w:tr>
      <w:tr w:rsidR="00B224A7" w14:paraId="58EC2E50" w14:textId="77777777" w:rsidTr="004F0971">
        <w:tc>
          <w:tcPr>
            <w:cnfStyle w:val="001000000000" w:firstRow="0" w:lastRow="0" w:firstColumn="1" w:lastColumn="0" w:oddVBand="0" w:evenVBand="0" w:oddHBand="0" w:evenHBand="0" w:firstRowFirstColumn="0" w:firstRowLastColumn="0" w:lastRowFirstColumn="0" w:lastRowLastColumn="0"/>
            <w:tcW w:w="2337" w:type="dxa"/>
          </w:tcPr>
          <w:p w14:paraId="30A5B406" w14:textId="537235F6" w:rsidR="00B224A7" w:rsidRDefault="004F0971" w:rsidP="004F0971">
            <w:pPr>
              <w:jc w:val="center"/>
            </w:pPr>
            <w:r>
              <w:t>Hampel</w:t>
            </w:r>
          </w:p>
        </w:tc>
        <w:tc>
          <w:tcPr>
            <w:tcW w:w="2337" w:type="dxa"/>
          </w:tcPr>
          <w:p w14:paraId="5FF80ED0" w14:textId="57CDCA93" w:rsidR="00B224A7" w:rsidRDefault="004F0971" w:rsidP="004F0971">
            <w:pPr>
              <w:jc w:val="center"/>
              <w:cnfStyle w:val="000000000000" w:firstRow="0" w:lastRow="0" w:firstColumn="0" w:lastColumn="0" w:oddVBand="0" w:evenVBand="0" w:oddHBand="0" w:evenHBand="0" w:firstRowFirstColumn="0" w:firstRowLastColumn="0" w:lastRowFirstColumn="0" w:lastRowLastColumn="0"/>
            </w:pPr>
            <w:r>
              <w:t>1.5</w:t>
            </w:r>
          </w:p>
        </w:tc>
        <w:tc>
          <w:tcPr>
            <w:tcW w:w="2338" w:type="dxa"/>
          </w:tcPr>
          <w:p w14:paraId="4A5D2A16" w14:textId="35FB5E84" w:rsidR="00B224A7" w:rsidRDefault="004F0971" w:rsidP="004F0971">
            <w:pPr>
              <w:jc w:val="center"/>
              <w:cnfStyle w:val="000000000000" w:firstRow="0" w:lastRow="0" w:firstColumn="0" w:lastColumn="0" w:oddVBand="0" w:evenVBand="0" w:oddHBand="0" w:evenHBand="0" w:firstRowFirstColumn="0" w:firstRowLastColumn="0" w:lastRowFirstColumn="0" w:lastRowLastColumn="0"/>
            </w:pPr>
            <w:r>
              <w:t>3.8</w:t>
            </w:r>
          </w:p>
        </w:tc>
        <w:tc>
          <w:tcPr>
            <w:tcW w:w="2338" w:type="dxa"/>
          </w:tcPr>
          <w:p w14:paraId="732476BD" w14:textId="5355DCF7" w:rsidR="00B224A7" w:rsidRDefault="004F0971" w:rsidP="004F0971">
            <w:pPr>
              <w:jc w:val="center"/>
              <w:cnfStyle w:val="000000000000" w:firstRow="0" w:lastRow="0" w:firstColumn="0" w:lastColumn="0" w:oddVBand="0" w:evenVBand="0" w:oddHBand="0" w:evenHBand="0" w:firstRowFirstColumn="0" w:firstRowLastColumn="0" w:lastRowFirstColumn="0" w:lastRowLastColumn="0"/>
            </w:pPr>
            <w:r>
              <w:t>8.0</w:t>
            </w:r>
          </w:p>
        </w:tc>
      </w:tr>
      <w:tr w:rsidR="00B224A7" w14:paraId="60297227" w14:textId="77777777" w:rsidTr="004F09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7B9A46D" w14:textId="26DF9DFB" w:rsidR="00B224A7" w:rsidRDefault="004F0971" w:rsidP="004F0971">
            <w:pPr>
              <w:jc w:val="center"/>
            </w:pPr>
            <w:r>
              <w:t>Andrew</w:t>
            </w:r>
          </w:p>
        </w:tc>
        <w:tc>
          <w:tcPr>
            <w:tcW w:w="2337" w:type="dxa"/>
          </w:tcPr>
          <w:p w14:paraId="27E5E2FC" w14:textId="4FBDEECF" w:rsidR="00B224A7" w:rsidRDefault="004F0971" w:rsidP="004F0971">
            <w:pPr>
              <w:jc w:val="cente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39419AEA" w14:textId="447F6A51" w:rsidR="00B224A7" w:rsidRDefault="004F0971" w:rsidP="004F0971">
            <w:pPr>
              <w:jc w:val="cente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4E0D3C8" w14:textId="2EE07B0F" w:rsidR="00B224A7" w:rsidRDefault="004F0971" w:rsidP="004F0971">
            <w:pPr>
              <w:jc w:val="center"/>
              <w:cnfStyle w:val="000000100000" w:firstRow="0" w:lastRow="0" w:firstColumn="0" w:lastColumn="0" w:oddVBand="0" w:evenVBand="0" w:oddHBand="1" w:evenHBand="0" w:firstRowFirstColumn="0" w:firstRowLastColumn="0" w:lastRowFirstColumn="0" w:lastRowLastColumn="0"/>
            </w:pPr>
            <w:r>
              <w:t>2.1</w:t>
            </w:r>
          </w:p>
        </w:tc>
      </w:tr>
      <w:tr w:rsidR="00D6210B" w14:paraId="48221614" w14:textId="77777777" w:rsidTr="00D6210B">
        <w:trPr>
          <w:trHeight w:val="403"/>
        </w:trPr>
        <w:tc>
          <w:tcPr>
            <w:cnfStyle w:val="001000000000" w:firstRow="0" w:lastRow="0" w:firstColumn="1" w:lastColumn="0" w:oddVBand="0" w:evenVBand="0" w:oddHBand="0" w:evenHBand="0" w:firstRowFirstColumn="0" w:firstRowLastColumn="0" w:lastRowFirstColumn="0" w:lastRowLastColumn="0"/>
            <w:tcW w:w="9350" w:type="dxa"/>
            <w:gridSpan w:val="4"/>
            <w:vAlign w:val="center"/>
          </w:tcPr>
          <w:p w14:paraId="3CB35DCB" w14:textId="39EB120F" w:rsidR="00D6210B" w:rsidRPr="00D6210B" w:rsidRDefault="00D6210B" w:rsidP="00D6210B">
            <w:pPr>
              <w:jc w:val="center"/>
              <w:rPr>
                <w:sz w:val="22"/>
              </w:rPr>
            </w:pPr>
            <w:r w:rsidRPr="00D6210B">
              <w:rPr>
                <w:sz w:val="22"/>
              </w:rPr>
              <w:t xml:space="preserve">Kindly refer to </w:t>
            </w:r>
            <w:r w:rsidRPr="00D6210B">
              <w:fldChar w:fldCharType="begin"/>
            </w:r>
            <w:r w:rsidRPr="00D6210B">
              <w:rPr>
                <w:sz w:val="22"/>
              </w:rPr>
              <w:instrText xml:space="preserve"> REF _Ref90177391 \h  \* MERGEFORMAT </w:instrText>
            </w:r>
            <w:r w:rsidRPr="00D6210B">
              <w:fldChar w:fldCharType="separate"/>
            </w:r>
            <w:r w:rsidRPr="00D6210B">
              <w:rPr>
                <w:sz w:val="22"/>
              </w:rPr>
              <w:t xml:space="preserve">Table </w:t>
            </w:r>
            <w:r w:rsidRPr="00D6210B">
              <w:rPr>
                <w:noProof/>
                <w:sz w:val="22"/>
              </w:rPr>
              <w:t>1</w:t>
            </w:r>
            <w:r w:rsidRPr="00D6210B">
              <w:fldChar w:fldCharType="end"/>
            </w:r>
            <w:r w:rsidRPr="00D6210B">
              <w:rPr>
                <w:sz w:val="22"/>
              </w:rPr>
              <w:t xml:space="preserve"> to understand how each constant is assigned to the weight functions</w:t>
            </w:r>
          </w:p>
        </w:tc>
      </w:tr>
    </w:tbl>
    <w:p w14:paraId="7C912BB7" w14:textId="6846FAF9" w:rsidR="00B24F03" w:rsidRDefault="00B24F03" w:rsidP="00B24F03"/>
    <w:p w14:paraId="2C88C3F7" w14:textId="4FE3B9CB" w:rsidR="005177EC" w:rsidRDefault="005177EC" w:rsidP="005177EC">
      <w:pPr>
        <w:pStyle w:val="Caption"/>
        <w:keepNext/>
      </w:pPr>
      <w:bookmarkStart w:id="11" w:name="_Ref90285865"/>
      <w:bookmarkStart w:id="12" w:name="_Ref90341576"/>
      <w:r>
        <w:t xml:space="preserve">Table </w:t>
      </w:r>
      <w:fldSimple w:instr=" SEQ Table \* ARABIC ">
        <w:r w:rsidR="00CA6246">
          <w:rPr>
            <w:noProof/>
          </w:rPr>
          <w:t>4</w:t>
        </w:r>
      </w:fldSimple>
      <w:bookmarkEnd w:id="11"/>
      <w:r>
        <w:rPr>
          <w:lang w:val="en-IN"/>
        </w:rPr>
        <w:t xml:space="preserve">: </w:t>
      </w:r>
      <w:proofErr w:type="gramStart"/>
      <w:r w:rsidR="00CA6246">
        <w:rPr>
          <w:lang w:val="en-IN"/>
        </w:rPr>
        <w:t>RMSE(</w:t>
      </w:r>
      <w:proofErr w:type="gramEnd"/>
      <w:r>
        <w:rPr>
          <w:lang w:val="en-IN"/>
        </w:rPr>
        <w:t>in m) results for ENGO 629 data</w:t>
      </w:r>
      <w:bookmarkEnd w:id="12"/>
    </w:p>
    <w:tbl>
      <w:tblPr>
        <w:tblStyle w:val="GridTable1Light"/>
        <w:tblW w:w="0" w:type="auto"/>
        <w:tblLook w:val="04A0" w:firstRow="1" w:lastRow="0" w:firstColumn="1" w:lastColumn="0" w:noHBand="0" w:noVBand="1"/>
        <w:tblCaption w:val="Table 1:"/>
        <w:tblDescription w:val="Performance of each of the implemented algorithm, based on 5 different accuracy metrics. All the errors measures are RMSE values and are in meters."/>
      </w:tblPr>
      <w:tblGrid>
        <w:gridCol w:w="1905"/>
        <w:gridCol w:w="1530"/>
        <w:gridCol w:w="1659"/>
        <w:gridCol w:w="1502"/>
        <w:gridCol w:w="1511"/>
        <w:gridCol w:w="1243"/>
      </w:tblGrid>
      <w:tr w:rsidR="007757AA" w14:paraId="3BD7FE43" w14:textId="666B760E" w:rsidTr="00CD7B98">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724AFB2C" w14:textId="3E202654" w:rsidR="00B24F03" w:rsidRDefault="004B01E6" w:rsidP="00CD7B98">
            <w:pPr>
              <w:jc w:val="center"/>
            </w:pPr>
            <w:r>
              <w:t>RMSE</w:t>
            </w:r>
            <w:r w:rsidR="00B24F03">
              <w:t>(m)/Method</w:t>
            </w:r>
          </w:p>
        </w:tc>
        <w:tc>
          <w:tcPr>
            <w:tcW w:w="1530" w:type="dxa"/>
            <w:vAlign w:val="center"/>
          </w:tcPr>
          <w:p w14:paraId="4192BBA6" w14:textId="77777777" w:rsidR="00B24F03" w:rsidRDefault="00B24F03" w:rsidP="00CD7B98">
            <w:pPr>
              <w:jc w:val="center"/>
              <w:cnfStyle w:val="100000000000" w:firstRow="1" w:lastRow="0" w:firstColumn="0" w:lastColumn="0" w:oddVBand="0" w:evenVBand="0" w:oddHBand="0" w:evenHBand="0" w:firstRowFirstColumn="0" w:firstRowLastColumn="0" w:lastRowFirstColumn="0" w:lastRowLastColumn="0"/>
            </w:pPr>
            <w:r>
              <w:t>Least Squares</w:t>
            </w:r>
          </w:p>
        </w:tc>
        <w:tc>
          <w:tcPr>
            <w:tcW w:w="1659" w:type="dxa"/>
            <w:vAlign w:val="center"/>
          </w:tcPr>
          <w:p w14:paraId="3535A21A" w14:textId="77777777" w:rsidR="00B24F03" w:rsidRDefault="00B24F03" w:rsidP="00CD7B98">
            <w:pPr>
              <w:jc w:val="center"/>
              <w:cnfStyle w:val="100000000000" w:firstRow="1" w:lastRow="0" w:firstColumn="0" w:lastColumn="0" w:oddVBand="0" w:evenVBand="0" w:oddHBand="0" w:evenHBand="0" w:firstRowFirstColumn="0" w:firstRowLastColumn="0" w:lastRowFirstColumn="0" w:lastRowLastColumn="0"/>
            </w:pPr>
            <w:r>
              <w:t>Weighted Least Squares</w:t>
            </w:r>
          </w:p>
        </w:tc>
        <w:tc>
          <w:tcPr>
            <w:tcW w:w="1502" w:type="dxa"/>
            <w:vAlign w:val="center"/>
          </w:tcPr>
          <w:p w14:paraId="65988E45" w14:textId="4E565D61" w:rsidR="00B24F03" w:rsidRDefault="00B24F03" w:rsidP="00CD7B98">
            <w:pPr>
              <w:jc w:val="center"/>
              <w:cnfStyle w:val="100000000000" w:firstRow="1" w:lastRow="0" w:firstColumn="0" w:lastColumn="0" w:oddVBand="0" w:evenVBand="0" w:oddHBand="0" w:evenHBand="0" w:firstRowFirstColumn="0" w:firstRowLastColumn="0" w:lastRowFirstColumn="0" w:lastRowLastColumn="0"/>
            </w:pPr>
            <w:r>
              <w:t>Huber Robust LS</w:t>
            </w:r>
          </w:p>
        </w:tc>
        <w:tc>
          <w:tcPr>
            <w:tcW w:w="1511" w:type="dxa"/>
            <w:vAlign w:val="center"/>
          </w:tcPr>
          <w:p w14:paraId="2896CA34" w14:textId="7BB69ED8" w:rsidR="00B24F03" w:rsidRDefault="00B24F03" w:rsidP="00CD7B98">
            <w:pPr>
              <w:jc w:val="center"/>
              <w:cnfStyle w:val="100000000000" w:firstRow="1" w:lastRow="0" w:firstColumn="0" w:lastColumn="0" w:oddVBand="0" w:evenVBand="0" w:oddHBand="0" w:evenHBand="0" w:firstRowFirstColumn="0" w:firstRowLastColumn="0" w:lastRowFirstColumn="0" w:lastRowLastColumn="0"/>
            </w:pPr>
            <w:r>
              <w:t>Hampel Robust LS</w:t>
            </w:r>
          </w:p>
        </w:tc>
        <w:tc>
          <w:tcPr>
            <w:tcW w:w="1243" w:type="dxa"/>
            <w:vAlign w:val="center"/>
          </w:tcPr>
          <w:p w14:paraId="439CD98B" w14:textId="2551CC9E" w:rsidR="00B24F03" w:rsidRDefault="00B24F03" w:rsidP="00CD7B98">
            <w:pPr>
              <w:jc w:val="center"/>
              <w:cnfStyle w:val="100000000000" w:firstRow="1" w:lastRow="0" w:firstColumn="0" w:lastColumn="0" w:oddVBand="0" w:evenVBand="0" w:oddHBand="0" w:evenHBand="0" w:firstRowFirstColumn="0" w:firstRowLastColumn="0" w:lastRowFirstColumn="0" w:lastRowLastColumn="0"/>
            </w:pPr>
            <w:r>
              <w:t>Andrew Robust LS</w:t>
            </w:r>
          </w:p>
        </w:tc>
      </w:tr>
      <w:tr w:rsidR="007757AA" w14:paraId="3861CF0E" w14:textId="735276E5" w:rsidTr="00CD7B98">
        <w:trPr>
          <w:trHeight w:val="454"/>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68423438" w14:textId="77777777" w:rsidR="00B24F03" w:rsidRDefault="00B24F03" w:rsidP="00CD7B98">
            <w:pPr>
              <w:jc w:val="center"/>
            </w:pPr>
            <w:r>
              <w:t>Easting</w:t>
            </w:r>
          </w:p>
        </w:tc>
        <w:tc>
          <w:tcPr>
            <w:tcW w:w="1530" w:type="dxa"/>
            <w:vAlign w:val="center"/>
          </w:tcPr>
          <w:p w14:paraId="4EDA270D" w14:textId="7DAB4883"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0.6797</w:t>
            </w:r>
          </w:p>
        </w:tc>
        <w:tc>
          <w:tcPr>
            <w:tcW w:w="1659" w:type="dxa"/>
            <w:vAlign w:val="center"/>
          </w:tcPr>
          <w:p w14:paraId="22190E58" w14:textId="650A8E12"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0.6604</w:t>
            </w:r>
          </w:p>
        </w:tc>
        <w:tc>
          <w:tcPr>
            <w:tcW w:w="1502" w:type="dxa"/>
            <w:vAlign w:val="center"/>
          </w:tcPr>
          <w:p w14:paraId="3647F9AC" w14:textId="69742158"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0.6931</w:t>
            </w:r>
          </w:p>
        </w:tc>
        <w:tc>
          <w:tcPr>
            <w:tcW w:w="1511" w:type="dxa"/>
            <w:vAlign w:val="center"/>
          </w:tcPr>
          <w:p w14:paraId="0241FBB4" w14:textId="691786DA"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0.6987</w:t>
            </w:r>
          </w:p>
        </w:tc>
        <w:tc>
          <w:tcPr>
            <w:tcW w:w="1243" w:type="dxa"/>
            <w:vAlign w:val="center"/>
          </w:tcPr>
          <w:p w14:paraId="3DA82162" w14:textId="440CDCF1" w:rsidR="00B24F03" w:rsidRPr="001D187B" w:rsidRDefault="00B24F03" w:rsidP="00CD7B98">
            <w:pPr>
              <w:jc w:val="center"/>
              <w:cnfStyle w:val="000000000000" w:firstRow="0" w:lastRow="0" w:firstColumn="0" w:lastColumn="0" w:oddVBand="0" w:evenVBand="0" w:oddHBand="0" w:evenHBand="0" w:firstRowFirstColumn="0" w:firstRowLastColumn="0" w:lastRowFirstColumn="0" w:lastRowLastColumn="0"/>
            </w:pPr>
            <w:r w:rsidRPr="00B24F03">
              <w:t>0.6798</w:t>
            </w:r>
          </w:p>
        </w:tc>
      </w:tr>
      <w:tr w:rsidR="007757AA" w14:paraId="0E61CCCC" w14:textId="76157F8B" w:rsidTr="00CD7B98">
        <w:trPr>
          <w:trHeight w:val="454"/>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1B511B71" w14:textId="77777777" w:rsidR="00B24F03" w:rsidRDefault="00B24F03" w:rsidP="00CD7B98">
            <w:pPr>
              <w:jc w:val="center"/>
            </w:pPr>
            <w:r>
              <w:t>Northing</w:t>
            </w:r>
          </w:p>
        </w:tc>
        <w:tc>
          <w:tcPr>
            <w:tcW w:w="1530" w:type="dxa"/>
            <w:vAlign w:val="center"/>
          </w:tcPr>
          <w:p w14:paraId="11966FE2" w14:textId="1F8A75BE"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1.4703</w:t>
            </w:r>
          </w:p>
        </w:tc>
        <w:tc>
          <w:tcPr>
            <w:tcW w:w="1659" w:type="dxa"/>
            <w:vAlign w:val="center"/>
          </w:tcPr>
          <w:p w14:paraId="534EDC8F" w14:textId="62C1E24D"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1.5016</w:t>
            </w:r>
          </w:p>
        </w:tc>
        <w:tc>
          <w:tcPr>
            <w:tcW w:w="1502" w:type="dxa"/>
            <w:vAlign w:val="center"/>
          </w:tcPr>
          <w:p w14:paraId="13704147" w14:textId="271B3186"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1.4684</w:t>
            </w:r>
          </w:p>
        </w:tc>
        <w:tc>
          <w:tcPr>
            <w:tcW w:w="1511" w:type="dxa"/>
            <w:vAlign w:val="center"/>
          </w:tcPr>
          <w:p w14:paraId="548506C6" w14:textId="009FA6EC"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1.4685</w:t>
            </w:r>
          </w:p>
        </w:tc>
        <w:tc>
          <w:tcPr>
            <w:tcW w:w="1243" w:type="dxa"/>
            <w:vAlign w:val="center"/>
          </w:tcPr>
          <w:p w14:paraId="31CAFA9F" w14:textId="0973785C" w:rsidR="00B24F03" w:rsidRPr="001D187B" w:rsidRDefault="00B24F03" w:rsidP="00CD7B98">
            <w:pPr>
              <w:jc w:val="center"/>
              <w:cnfStyle w:val="000000000000" w:firstRow="0" w:lastRow="0" w:firstColumn="0" w:lastColumn="0" w:oddVBand="0" w:evenVBand="0" w:oddHBand="0" w:evenHBand="0" w:firstRowFirstColumn="0" w:firstRowLastColumn="0" w:lastRowFirstColumn="0" w:lastRowLastColumn="0"/>
            </w:pPr>
            <w:r>
              <w:t>1.4699</w:t>
            </w:r>
          </w:p>
        </w:tc>
      </w:tr>
      <w:tr w:rsidR="007757AA" w14:paraId="6BD95A12" w14:textId="52FD7ACE" w:rsidTr="00CD7B98">
        <w:trPr>
          <w:trHeight w:val="454"/>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58FA730B" w14:textId="77777777" w:rsidR="00B24F03" w:rsidRDefault="00B24F03" w:rsidP="00CD7B98">
            <w:pPr>
              <w:jc w:val="center"/>
            </w:pPr>
            <w:r>
              <w:t>Up</w:t>
            </w:r>
          </w:p>
        </w:tc>
        <w:tc>
          <w:tcPr>
            <w:tcW w:w="1530" w:type="dxa"/>
            <w:vAlign w:val="center"/>
          </w:tcPr>
          <w:p w14:paraId="1B1C4B09" w14:textId="032DB693"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1.9104</w:t>
            </w:r>
          </w:p>
        </w:tc>
        <w:tc>
          <w:tcPr>
            <w:tcW w:w="1659" w:type="dxa"/>
            <w:vAlign w:val="center"/>
          </w:tcPr>
          <w:p w14:paraId="27774A2C" w14:textId="706D01BB"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1.9265</w:t>
            </w:r>
          </w:p>
        </w:tc>
        <w:tc>
          <w:tcPr>
            <w:tcW w:w="1502" w:type="dxa"/>
            <w:vAlign w:val="center"/>
          </w:tcPr>
          <w:p w14:paraId="266552C7" w14:textId="50385020"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1.9273</w:t>
            </w:r>
          </w:p>
        </w:tc>
        <w:tc>
          <w:tcPr>
            <w:tcW w:w="1511" w:type="dxa"/>
            <w:vAlign w:val="center"/>
          </w:tcPr>
          <w:p w14:paraId="18255923" w14:textId="6B67C893"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1.9346</w:t>
            </w:r>
          </w:p>
        </w:tc>
        <w:tc>
          <w:tcPr>
            <w:tcW w:w="1243" w:type="dxa"/>
            <w:vAlign w:val="center"/>
          </w:tcPr>
          <w:p w14:paraId="615D10E4" w14:textId="0E97C475" w:rsidR="00B24F03" w:rsidRPr="001D187B" w:rsidRDefault="00B24F03" w:rsidP="00CD7B98">
            <w:pPr>
              <w:jc w:val="center"/>
              <w:cnfStyle w:val="000000000000" w:firstRow="0" w:lastRow="0" w:firstColumn="0" w:lastColumn="0" w:oddVBand="0" w:evenVBand="0" w:oddHBand="0" w:evenHBand="0" w:firstRowFirstColumn="0" w:firstRowLastColumn="0" w:lastRowFirstColumn="0" w:lastRowLastColumn="0"/>
            </w:pPr>
            <w:r>
              <w:t>1.9093</w:t>
            </w:r>
          </w:p>
        </w:tc>
      </w:tr>
      <w:tr w:rsidR="007757AA" w14:paraId="7C06A1B0" w14:textId="4A5DF5C9" w:rsidTr="00CD7B98">
        <w:trPr>
          <w:trHeight w:val="454"/>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0C6153E3" w14:textId="6FBDE3FD" w:rsidR="00B24F03" w:rsidRDefault="00B24F03" w:rsidP="00CD7B98">
            <w:pPr>
              <w:jc w:val="center"/>
            </w:pPr>
            <w:r>
              <w:lastRenderedPageBreak/>
              <w:t xml:space="preserve">3d </w:t>
            </w:r>
            <w:r w:rsidR="004B01E6">
              <w:t>Error</w:t>
            </w:r>
          </w:p>
        </w:tc>
        <w:tc>
          <w:tcPr>
            <w:tcW w:w="1530" w:type="dxa"/>
            <w:vAlign w:val="center"/>
          </w:tcPr>
          <w:p w14:paraId="0CDBDBF2" w14:textId="77777777" w:rsidR="00B24F03" w:rsidRDefault="00B24F03" w:rsidP="00CD7B98">
            <w:pPr>
              <w:jc w:val="center"/>
              <w:cnfStyle w:val="000000000000" w:firstRow="0" w:lastRow="0" w:firstColumn="0" w:lastColumn="0" w:oddVBand="0" w:evenVBand="0" w:oddHBand="0" w:evenHBand="0" w:firstRowFirstColumn="0" w:firstRowLastColumn="0" w:lastRowFirstColumn="0" w:lastRowLastColumn="0"/>
            </w:pPr>
            <w:r w:rsidRPr="001D187B">
              <w:t>2.5047</w:t>
            </w:r>
          </w:p>
        </w:tc>
        <w:tc>
          <w:tcPr>
            <w:tcW w:w="1659" w:type="dxa"/>
            <w:vAlign w:val="center"/>
          </w:tcPr>
          <w:p w14:paraId="69919A65" w14:textId="797490BF"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2.5304</w:t>
            </w:r>
          </w:p>
        </w:tc>
        <w:tc>
          <w:tcPr>
            <w:tcW w:w="1502" w:type="dxa"/>
            <w:vAlign w:val="center"/>
          </w:tcPr>
          <w:p w14:paraId="11DCF979" w14:textId="1C80DCE1"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2.5202</w:t>
            </w:r>
          </w:p>
        </w:tc>
        <w:tc>
          <w:tcPr>
            <w:tcW w:w="1511" w:type="dxa"/>
            <w:vAlign w:val="center"/>
          </w:tcPr>
          <w:p w14:paraId="655B5632" w14:textId="42F1C324"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2.5274</w:t>
            </w:r>
          </w:p>
        </w:tc>
        <w:tc>
          <w:tcPr>
            <w:tcW w:w="1243" w:type="dxa"/>
            <w:vAlign w:val="center"/>
          </w:tcPr>
          <w:p w14:paraId="11AAFCA2" w14:textId="4AE9E8AA" w:rsidR="00B24F03" w:rsidRPr="001D187B" w:rsidRDefault="00B24F03" w:rsidP="00CD7B98">
            <w:pPr>
              <w:jc w:val="center"/>
              <w:cnfStyle w:val="000000000000" w:firstRow="0" w:lastRow="0" w:firstColumn="0" w:lastColumn="0" w:oddVBand="0" w:evenVBand="0" w:oddHBand="0" w:evenHBand="0" w:firstRowFirstColumn="0" w:firstRowLastColumn="0" w:lastRowFirstColumn="0" w:lastRowLastColumn="0"/>
            </w:pPr>
            <w:r>
              <w:t>2.5036</w:t>
            </w:r>
          </w:p>
        </w:tc>
      </w:tr>
      <w:tr w:rsidR="007757AA" w14:paraId="6AC4452D" w14:textId="67AA99CE" w:rsidTr="00CD7B98">
        <w:trPr>
          <w:trHeight w:val="454"/>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2575E1DD" w14:textId="77777777" w:rsidR="00B24F03" w:rsidRDefault="00B24F03" w:rsidP="00CD7B98">
            <w:pPr>
              <w:jc w:val="center"/>
            </w:pPr>
            <w:r>
              <w:t>2d Error</w:t>
            </w:r>
          </w:p>
        </w:tc>
        <w:tc>
          <w:tcPr>
            <w:tcW w:w="1530" w:type="dxa"/>
            <w:vAlign w:val="center"/>
          </w:tcPr>
          <w:p w14:paraId="366697C1" w14:textId="5273CA1E"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1.6198</w:t>
            </w:r>
          </w:p>
        </w:tc>
        <w:tc>
          <w:tcPr>
            <w:tcW w:w="1659" w:type="dxa"/>
            <w:vAlign w:val="center"/>
          </w:tcPr>
          <w:p w14:paraId="18D890FF" w14:textId="5D868A03"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1.6404</w:t>
            </w:r>
          </w:p>
        </w:tc>
        <w:tc>
          <w:tcPr>
            <w:tcW w:w="1502" w:type="dxa"/>
            <w:vAlign w:val="center"/>
          </w:tcPr>
          <w:p w14:paraId="473F3DDC" w14:textId="7D69AB02"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1.6238</w:t>
            </w:r>
          </w:p>
        </w:tc>
        <w:tc>
          <w:tcPr>
            <w:tcW w:w="1511" w:type="dxa"/>
            <w:vAlign w:val="center"/>
          </w:tcPr>
          <w:p w14:paraId="6034F5BD" w14:textId="21969E5F" w:rsidR="00B24F03" w:rsidRDefault="007757AA" w:rsidP="00CD7B98">
            <w:pPr>
              <w:jc w:val="center"/>
              <w:cnfStyle w:val="000000000000" w:firstRow="0" w:lastRow="0" w:firstColumn="0" w:lastColumn="0" w:oddVBand="0" w:evenVBand="0" w:oddHBand="0" w:evenHBand="0" w:firstRowFirstColumn="0" w:firstRowLastColumn="0" w:lastRowFirstColumn="0" w:lastRowLastColumn="0"/>
            </w:pPr>
            <w:r>
              <w:t>1.6262</w:t>
            </w:r>
          </w:p>
        </w:tc>
        <w:tc>
          <w:tcPr>
            <w:tcW w:w="1243" w:type="dxa"/>
            <w:vAlign w:val="center"/>
          </w:tcPr>
          <w:p w14:paraId="16DB7491" w14:textId="7DD45A6A" w:rsidR="00B24F03" w:rsidRPr="001D187B" w:rsidRDefault="00B24F03" w:rsidP="00CD7B98">
            <w:pPr>
              <w:jc w:val="center"/>
              <w:cnfStyle w:val="000000000000" w:firstRow="0" w:lastRow="0" w:firstColumn="0" w:lastColumn="0" w:oddVBand="0" w:evenVBand="0" w:oddHBand="0" w:evenHBand="0" w:firstRowFirstColumn="0" w:firstRowLastColumn="0" w:lastRowFirstColumn="0" w:lastRowLastColumn="0"/>
            </w:pPr>
            <w:r>
              <w:t>1.6195</w:t>
            </w:r>
          </w:p>
        </w:tc>
      </w:tr>
      <w:tr w:rsidR="00A221A0" w14:paraId="040C7A98" w14:textId="77777777" w:rsidTr="00D33444">
        <w:trPr>
          <w:trHeight w:val="454"/>
        </w:trPr>
        <w:tc>
          <w:tcPr>
            <w:cnfStyle w:val="001000000000" w:firstRow="0" w:lastRow="0" w:firstColumn="1" w:lastColumn="0" w:oddVBand="0" w:evenVBand="0" w:oddHBand="0" w:evenHBand="0" w:firstRowFirstColumn="0" w:firstRowLastColumn="0" w:lastRowFirstColumn="0" w:lastRowLastColumn="0"/>
            <w:tcW w:w="9350" w:type="dxa"/>
            <w:gridSpan w:val="6"/>
            <w:vAlign w:val="center"/>
          </w:tcPr>
          <w:p w14:paraId="483A6A4A" w14:textId="00CEE404" w:rsidR="00A221A0" w:rsidRDefault="00A221A0" w:rsidP="00CD7B98">
            <w:pPr>
              <w:jc w:val="center"/>
            </w:pPr>
            <w:r>
              <w:t>Tuning Constant Setting No.1 (</w:t>
            </w:r>
            <w:r>
              <w:fldChar w:fldCharType="begin"/>
            </w:r>
            <w:r>
              <w:instrText xml:space="preserve"> REF _Ref90276678 \h </w:instrText>
            </w:r>
            <w:r>
              <w:fldChar w:fldCharType="separate"/>
            </w:r>
            <w:r>
              <w:t xml:space="preserve">Table </w:t>
            </w:r>
            <w:r>
              <w:rPr>
                <w:noProof/>
              </w:rPr>
              <w:t>3</w:t>
            </w:r>
            <w:r>
              <w:fldChar w:fldCharType="end"/>
            </w:r>
            <w:r>
              <w:t>) has been used for Robust LS</w:t>
            </w:r>
          </w:p>
        </w:tc>
      </w:tr>
    </w:tbl>
    <w:p w14:paraId="13902DC8" w14:textId="4DF6162A" w:rsidR="00F02AC3" w:rsidRDefault="00CD7B98" w:rsidP="00F02AC3">
      <w:pPr>
        <w:keepNext/>
      </w:pPr>
      <w:r>
        <w:br/>
      </w:r>
      <w:r>
        <w:br/>
      </w:r>
      <w:r>
        <w:br/>
      </w:r>
      <w:r>
        <w:br/>
      </w:r>
      <w:r w:rsidR="00F02AC3">
        <w:rPr>
          <w:noProof/>
        </w:rPr>
        <w:drawing>
          <wp:inline distT="0" distB="0" distL="0" distR="0" wp14:anchorId="53AA0D92" wp14:editId="13C5D0C4">
            <wp:extent cx="5943600" cy="30676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1"/>
                    <a:stretch>
                      <a:fillRect/>
                    </a:stretch>
                  </pic:blipFill>
                  <pic:spPr>
                    <a:xfrm>
                      <a:off x="0" y="0"/>
                      <a:ext cx="5943600" cy="3067685"/>
                    </a:xfrm>
                    <a:prstGeom prst="rect">
                      <a:avLst/>
                    </a:prstGeom>
                  </pic:spPr>
                </pic:pic>
              </a:graphicData>
            </a:graphic>
          </wp:inline>
        </w:drawing>
      </w:r>
    </w:p>
    <w:p w14:paraId="06170717" w14:textId="4DB7CA91" w:rsidR="00B24F03" w:rsidRDefault="00F02AC3" w:rsidP="00F02AC3">
      <w:pPr>
        <w:pStyle w:val="Caption"/>
        <w:jc w:val="center"/>
      </w:pPr>
      <w:r>
        <w:t xml:space="preserve">Figure </w:t>
      </w:r>
      <w:fldSimple w:instr=" SEQ Figure \* ARABIC ">
        <w:r w:rsidR="0059124A">
          <w:rPr>
            <w:noProof/>
          </w:rPr>
          <w:t>1</w:t>
        </w:r>
      </w:fldSimple>
      <w:r>
        <w:rPr>
          <w:lang w:val="en-IN"/>
        </w:rPr>
        <w:t xml:space="preserve">: East </w:t>
      </w:r>
      <w:proofErr w:type="gramStart"/>
      <w:r>
        <w:rPr>
          <w:lang w:val="en-IN"/>
        </w:rPr>
        <w:t>Error(</w:t>
      </w:r>
      <w:proofErr w:type="gramEnd"/>
      <w:r w:rsidR="00CA6246">
        <w:rPr>
          <w:lang w:val="en-IN"/>
        </w:rPr>
        <w:t>in m</w:t>
      </w:r>
      <w:r>
        <w:rPr>
          <w:lang w:val="en-IN"/>
        </w:rPr>
        <w:t>) for ENGO-629 data</w:t>
      </w:r>
      <w:r w:rsidR="00B224A7">
        <w:rPr>
          <w:lang w:val="en-IN"/>
        </w:rPr>
        <w:br/>
      </w:r>
    </w:p>
    <w:p w14:paraId="5F66D80F" w14:textId="77777777" w:rsidR="00B224A7" w:rsidRDefault="00F02AC3" w:rsidP="00B224A7">
      <w:pPr>
        <w:keepNext/>
      </w:pPr>
      <w:r>
        <w:rPr>
          <w:noProof/>
        </w:rPr>
        <w:lastRenderedPageBreak/>
        <w:drawing>
          <wp:inline distT="0" distB="0" distL="0" distR="0" wp14:anchorId="6F57FC98" wp14:editId="05E007C9">
            <wp:extent cx="5943600" cy="3067685"/>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2"/>
                    <a:stretch>
                      <a:fillRect/>
                    </a:stretch>
                  </pic:blipFill>
                  <pic:spPr>
                    <a:xfrm>
                      <a:off x="0" y="0"/>
                      <a:ext cx="5943600" cy="3067685"/>
                    </a:xfrm>
                    <a:prstGeom prst="rect">
                      <a:avLst/>
                    </a:prstGeom>
                  </pic:spPr>
                </pic:pic>
              </a:graphicData>
            </a:graphic>
          </wp:inline>
        </w:drawing>
      </w:r>
    </w:p>
    <w:p w14:paraId="210467DE" w14:textId="60D57377" w:rsidR="00F02AC3" w:rsidRDefault="00B224A7" w:rsidP="00B224A7">
      <w:pPr>
        <w:pStyle w:val="Caption"/>
        <w:jc w:val="center"/>
      </w:pPr>
      <w:bookmarkStart w:id="13" w:name="_Ref90342275"/>
      <w:bookmarkStart w:id="14" w:name="_Ref90342263"/>
      <w:r>
        <w:t xml:space="preserve">Figure </w:t>
      </w:r>
      <w:fldSimple w:instr=" SEQ Figure \* ARABIC ">
        <w:r w:rsidR="0059124A">
          <w:rPr>
            <w:noProof/>
          </w:rPr>
          <w:t>2</w:t>
        </w:r>
      </w:fldSimple>
      <w:bookmarkEnd w:id="13"/>
      <w:r>
        <w:rPr>
          <w:lang w:val="en-IN"/>
        </w:rPr>
        <w:t>: North</w:t>
      </w:r>
      <w:r w:rsidRPr="00146519">
        <w:rPr>
          <w:lang w:val="en-IN"/>
        </w:rPr>
        <w:t xml:space="preserve"> </w:t>
      </w:r>
      <w:proofErr w:type="gramStart"/>
      <w:r w:rsidRPr="00146519">
        <w:rPr>
          <w:lang w:val="en-IN"/>
        </w:rPr>
        <w:t>E</w:t>
      </w:r>
      <w:r>
        <w:rPr>
          <w:lang w:val="en-IN"/>
        </w:rPr>
        <w:t>rror</w:t>
      </w:r>
      <w:r w:rsidRPr="00146519">
        <w:rPr>
          <w:lang w:val="en-IN"/>
        </w:rPr>
        <w:t>(</w:t>
      </w:r>
      <w:proofErr w:type="gramEnd"/>
      <w:r w:rsidR="00CA6246">
        <w:rPr>
          <w:lang w:val="en-IN"/>
        </w:rPr>
        <w:t>in m</w:t>
      </w:r>
      <w:r w:rsidRPr="00146519">
        <w:rPr>
          <w:lang w:val="en-IN"/>
        </w:rPr>
        <w:t xml:space="preserve">) </w:t>
      </w:r>
      <w:r>
        <w:rPr>
          <w:lang w:val="en-IN"/>
        </w:rPr>
        <w:t>for</w:t>
      </w:r>
      <w:r w:rsidRPr="00146519">
        <w:rPr>
          <w:lang w:val="en-IN"/>
        </w:rPr>
        <w:t xml:space="preserve"> ENGO-629 D</w:t>
      </w:r>
      <w:r>
        <w:rPr>
          <w:lang w:val="en-IN"/>
        </w:rPr>
        <w:t>ata</w:t>
      </w:r>
      <w:bookmarkEnd w:id="14"/>
      <w:r w:rsidR="00CD7B98">
        <w:rPr>
          <w:lang w:val="en-IN"/>
        </w:rPr>
        <w:br/>
      </w:r>
      <w:r w:rsidR="00CD7B98">
        <w:rPr>
          <w:lang w:val="en-IN"/>
        </w:rPr>
        <w:br/>
      </w:r>
    </w:p>
    <w:p w14:paraId="15BEAF48" w14:textId="77777777" w:rsidR="00B224A7" w:rsidRDefault="00F02AC3" w:rsidP="00B224A7">
      <w:pPr>
        <w:keepNext/>
      </w:pPr>
      <w:r>
        <w:rPr>
          <w:noProof/>
        </w:rPr>
        <w:drawing>
          <wp:inline distT="0" distB="0" distL="0" distR="0" wp14:anchorId="4118D6C0" wp14:editId="3A0F7D44">
            <wp:extent cx="5943600" cy="306768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3"/>
                    <a:stretch>
                      <a:fillRect/>
                    </a:stretch>
                  </pic:blipFill>
                  <pic:spPr>
                    <a:xfrm>
                      <a:off x="0" y="0"/>
                      <a:ext cx="5943600" cy="3067685"/>
                    </a:xfrm>
                    <a:prstGeom prst="rect">
                      <a:avLst/>
                    </a:prstGeom>
                  </pic:spPr>
                </pic:pic>
              </a:graphicData>
            </a:graphic>
          </wp:inline>
        </w:drawing>
      </w:r>
    </w:p>
    <w:p w14:paraId="4C66D10B" w14:textId="32CD9BA2" w:rsidR="00F02AC3" w:rsidRDefault="00B224A7" w:rsidP="00B224A7">
      <w:pPr>
        <w:pStyle w:val="Caption"/>
        <w:jc w:val="center"/>
      </w:pPr>
      <w:bookmarkStart w:id="15" w:name="_Ref90342269"/>
      <w:r>
        <w:t xml:space="preserve">Figure </w:t>
      </w:r>
      <w:fldSimple w:instr=" SEQ Figure \* ARABIC ">
        <w:r w:rsidR="0059124A">
          <w:rPr>
            <w:noProof/>
          </w:rPr>
          <w:t>3</w:t>
        </w:r>
      </w:fldSimple>
      <w:bookmarkEnd w:id="15"/>
      <w:r>
        <w:rPr>
          <w:lang w:val="en-IN"/>
        </w:rPr>
        <w:t>: Up</w:t>
      </w:r>
      <w:r w:rsidRPr="00866A56">
        <w:rPr>
          <w:lang w:val="en-IN"/>
        </w:rPr>
        <w:t xml:space="preserve"> </w:t>
      </w:r>
      <w:proofErr w:type="gramStart"/>
      <w:r w:rsidRPr="00866A56">
        <w:rPr>
          <w:lang w:val="en-IN"/>
        </w:rPr>
        <w:t>E</w:t>
      </w:r>
      <w:r>
        <w:rPr>
          <w:lang w:val="en-IN"/>
        </w:rPr>
        <w:t>rror</w:t>
      </w:r>
      <w:r w:rsidRPr="00866A56">
        <w:rPr>
          <w:lang w:val="en-IN"/>
        </w:rPr>
        <w:t>(</w:t>
      </w:r>
      <w:proofErr w:type="gramEnd"/>
      <w:r w:rsidR="00CA6246">
        <w:rPr>
          <w:lang w:val="en-IN"/>
        </w:rPr>
        <w:t>in m</w:t>
      </w:r>
      <w:r w:rsidRPr="00866A56">
        <w:rPr>
          <w:lang w:val="en-IN"/>
        </w:rPr>
        <w:t xml:space="preserve">) </w:t>
      </w:r>
      <w:r>
        <w:rPr>
          <w:lang w:val="en-IN"/>
        </w:rPr>
        <w:t>for</w:t>
      </w:r>
      <w:r w:rsidRPr="00866A56">
        <w:rPr>
          <w:lang w:val="en-IN"/>
        </w:rPr>
        <w:t xml:space="preserve"> ENGO-629 D</w:t>
      </w:r>
      <w:r>
        <w:rPr>
          <w:lang w:val="en-IN"/>
        </w:rPr>
        <w:t>ata</w:t>
      </w:r>
    </w:p>
    <w:p w14:paraId="720FEA05" w14:textId="77777777" w:rsidR="00B224A7" w:rsidRDefault="00F02AC3" w:rsidP="00B224A7">
      <w:pPr>
        <w:keepNext/>
      </w:pPr>
      <w:r>
        <w:rPr>
          <w:noProof/>
        </w:rPr>
        <w:lastRenderedPageBreak/>
        <w:drawing>
          <wp:inline distT="0" distB="0" distL="0" distR="0" wp14:anchorId="629F1BFB" wp14:editId="44BC1B9E">
            <wp:extent cx="5943600" cy="3067685"/>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4"/>
                    <a:stretch>
                      <a:fillRect/>
                    </a:stretch>
                  </pic:blipFill>
                  <pic:spPr>
                    <a:xfrm>
                      <a:off x="0" y="0"/>
                      <a:ext cx="5943600" cy="3067685"/>
                    </a:xfrm>
                    <a:prstGeom prst="rect">
                      <a:avLst/>
                    </a:prstGeom>
                  </pic:spPr>
                </pic:pic>
              </a:graphicData>
            </a:graphic>
          </wp:inline>
        </w:drawing>
      </w:r>
    </w:p>
    <w:p w14:paraId="52C03789" w14:textId="29DC7D4D" w:rsidR="00F02AC3" w:rsidRPr="00F02AC3" w:rsidRDefault="00B224A7" w:rsidP="00B224A7">
      <w:pPr>
        <w:pStyle w:val="Caption"/>
        <w:jc w:val="center"/>
      </w:pPr>
      <w:r>
        <w:t xml:space="preserve">Figure </w:t>
      </w:r>
      <w:fldSimple w:instr=" SEQ Figure \* ARABIC ">
        <w:r w:rsidR="0059124A">
          <w:rPr>
            <w:noProof/>
          </w:rPr>
          <w:t>4</w:t>
        </w:r>
      </w:fldSimple>
      <w:r>
        <w:rPr>
          <w:lang w:val="en-IN"/>
        </w:rPr>
        <w:t xml:space="preserve">: 2D </w:t>
      </w:r>
      <w:proofErr w:type="gramStart"/>
      <w:r>
        <w:rPr>
          <w:lang w:val="en-IN"/>
        </w:rPr>
        <w:t>Error(</w:t>
      </w:r>
      <w:proofErr w:type="gramEnd"/>
      <w:r w:rsidR="00CA6246">
        <w:rPr>
          <w:lang w:val="en-IN"/>
        </w:rPr>
        <w:t>in m</w:t>
      </w:r>
      <w:r>
        <w:rPr>
          <w:lang w:val="en-IN"/>
        </w:rPr>
        <w:t>) for ENGO-629 Data</w:t>
      </w:r>
      <w:r w:rsidR="00CD7B98">
        <w:rPr>
          <w:lang w:val="en-IN"/>
        </w:rPr>
        <w:br/>
      </w:r>
      <w:r w:rsidR="00CD7B98">
        <w:rPr>
          <w:lang w:val="en-IN"/>
        </w:rPr>
        <w:br/>
      </w:r>
    </w:p>
    <w:p w14:paraId="516E6E24" w14:textId="77777777" w:rsidR="00B224A7" w:rsidRDefault="00F02AC3" w:rsidP="00B224A7">
      <w:pPr>
        <w:keepNext/>
      </w:pPr>
      <w:r>
        <w:rPr>
          <w:noProof/>
        </w:rPr>
        <w:drawing>
          <wp:inline distT="0" distB="0" distL="0" distR="0" wp14:anchorId="1C43766A" wp14:editId="6A27F368">
            <wp:extent cx="5943600" cy="3067685"/>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5"/>
                    <a:stretch>
                      <a:fillRect/>
                    </a:stretch>
                  </pic:blipFill>
                  <pic:spPr>
                    <a:xfrm>
                      <a:off x="0" y="0"/>
                      <a:ext cx="5943600" cy="3067685"/>
                    </a:xfrm>
                    <a:prstGeom prst="rect">
                      <a:avLst/>
                    </a:prstGeom>
                  </pic:spPr>
                </pic:pic>
              </a:graphicData>
            </a:graphic>
          </wp:inline>
        </w:drawing>
      </w:r>
    </w:p>
    <w:p w14:paraId="13482352" w14:textId="1705F610" w:rsidR="00CF7380" w:rsidRDefault="00B224A7" w:rsidP="00B224A7">
      <w:pPr>
        <w:pStyle w:val="Caption"/>
        <w:jc w:val="center"/>
        <w:rPr>
          <w:lang w:val="en-IN"/>
        </w:rPr>
      </w:pPr>
      <w:r>
        <w:t xml:space="preserve">Figure </w:t>
      </w:r>
      <w:fldSimple w:instr=" SEQ Figure \* ARABIC ">
        <w:r w:rsidR="0059124A">
          <w:rPr>
            <w:noProof/>
          </w:rPr>
          <w:t>5</w:t>
        </w:r>
      </w:fldSimple>
      <w:r>
        <w:rPr>
          <w:lang w:val="en-IN"/>
        </w:rPr>
        <w:t xml:space="preserve">: 3D </w:t>
      </w:r>
      <w:proofErr w:type="gramStart"/>
      <w:r>
        <w:rPr>
          <w:lang w:val="en-IN"/>
        </w:rPr>
        <w:t>RMSE(</w:t>
      </w:r>
      <w:proofErr w:type="gramEnd"/>
      <w:r>
        <w:rPr>
          <w:lang w:val="en-IN"/>
        </w:rPr>
        <w:t xml:space="preserve">in </w:t>
      </w:r>
      <w:r w:rsidR="00CA6246">
        <w:rPr>
          <w:lang w:val="en-IN"/>
        </w:rPr>
        <w:t>m)</w:t>
      </w:r>
      <w:r>
        <w:rPr>
          <w:lang w:val="en-IN"/>
        </w:rPr>
        <w:t xml:space="preserve"> for ENGO-629 Data</w:t>
      </w:r>
    </w:p>
    <w:p w14:paraId="08A1B2E4" w14:textId="3E587D11" w:rsidR="00CD7B98" w:rsidRDefault="00CD7B98" w:rsidP="00CD7B98">
      <w:pPr>
        <w:rPr>
          <w:lang w:val="en-IN"/>
        </w:rPr>
      </w:pPr>
    </w:p>
    <w:p w14:paraId="63C2BD68" w14:textId="40E91C84" w:rsidR="00CD7B98" w:rsidRDefault="00CD7B98" w:rsidP="00CD7B98">
      <w:pPr>
        <w:rPr>
          <w:lang w:val="en-IN"/>
        </w:rPr>
      </w:pPr>
    </w:p>
    <w:p w14:paraId="49F7D6B5" w14:textId="43F4C707" w:rsidR="00CD7B98" w:rsidRDefault="00CD7B98" w:rsidP="00CD7B98">
      <w:pPr>
        <w:rPr>
          <w:lang w:val="en-IN"/>
        </w:rPr>
      </w:pPr>
    </w:p>
    <w:p w14:paraId="20843940" w14:textId="0B9520B3" w:rsidR="00CD7B98" w:rsidRDefault="00CD7B98" w:rsidP="00CD7B98">
      <w:pPr>
        <w:rPr>
          <w:lang w:val="en-IN"/>
        </w:rPr>
      </w:pPr>
    </w:p>
    <w:p w14:paraId="73141B56" w14:textId="51328AF7" w:rsidR="00CD7B98" w:rsidRDefault="00CD7B98" w:rsidP="00CD7B98">
      <w:pPr>
        <w:pStyle w:val="Heading3"/>
        <w:rPr>
          <w:lang w:val="en-IN"/>
        </w:rPr>
      </w:pPr>
      <w:bookmarkStart w:id="16" w:name="_Ref90287499"/>
      <w:bookmarkStart w:id="17" w:name="_Toc90344001"/>
      <w:r>
        <w:rPr>
          <w:lang w:val="en-IN"/>
        </w:rPr>
        <w:lastRenderedPageBreak/>
        <w:t>ENGO-625 Data Results and Graphs</w:t>
      </w:r>
      <w:r w:rsidR="009A691E">
        <w:rPr>
          <w:lang w:val="en-IN"/>
        </w:rPr>
        <w:t>(For Remote Receiver)</w:t>
      </w:r>
      <w:bookmarkEnd w:id="16"/>
      <w:bookmarkEnd w:id="17"/>
    </w:p>
    <w:p w14:paraId="132E4272" w14:textId="70B7BFBD" w:rsidR="00CD7B98" w:rsidRDefault="00CD7B98" w:rsidP="00CD7B98">
      <w:pPr>
        <w:rPr>
          <w:lang w:val="en-IN"/>
        </w:rPr>
      </w:pPr>
    </w:p>
    <w:p w14:paraId="683641AB" w14:textId="172EA629" w:rsidR="00A221A0" w:rsidRDefault="00A221A0" w:rsidP="00A221A0">
      <w:pPr>
        <w:pStyle w:val="Caption"/>
        <w:keepNext/>
      </w:pPr>
      <w:bookmarkStart w:id="18" w:name="_Ref90289322"/>
      <w:r>
        <w:t xml:space="preserve">Table </w:t>
      </w:r>
      <w:fldSimple w:instr=" SEQ Table \* ARABIC ">
        <w:r w:rsidR="00CA6246">
          <w:rPr>
            <w:noProof/>
          </w:rPr>
          <w:t>5</w:t>
        </w:r>
      </w:fldSimple>
      <w:bookmarkEnd w:id="18"/>
      <w:r>
        <w:rPr>
          <w:lang w:val="en-IN"/>
        </w:rPr>
        <w:t xml:space="preserve">: </w:t>
      </w:r>
      <w:r w:rsidRPr="009A59B5">
        <w:rPr>
          <w:lang w:val="en-IN"/>
        </w:rPr>
        <w:t>T</w:t>
      </w:r>
      <w:r>
        <w:rPr>
          <w:lang w:val="en-IN"/>
        </w:rPr>
        <w:t>uning</w:t>
      </w:r>
      <w:r w:rsidRPr="009A59B5">
        <w:rPr>
          <w:lang w:val="en-IN"/>
        </w:rPr>
        <w:t xml:space="preserve"> C</w:t>
      </w:r>
      <w:r>
        <w:rPr>
          <w:lang w:val="en-IN"/>
        </w:rPr>
        <w:t>onstant</w:t>
      </w:r>
      <w:r w:rsidRPr="009A59B5">
        <w:rPr>
          <w:lang w:val="en-IN"/>
        </w:rPr>
        <w:t xml:space="preserve"> S</w:t>
      </w:r>
      <w:r>
        <w:rPr>
          <w:lang w:val="en-IN"/>
        </w:rPr>
        <w:t>ettings</w:t>
      </w:r>
      <w:r w:rsidRPr="009A59B5">
        <w:rPr>
          <w:lang w:val="en-IN"/>
        </w:rPr>
        <w:t xml:space="preserve"> NO. </w:t>
      </w:r>
      <w:r>
        <w:rPr>
          <w:lang w:val="en-IN"/>
        </w:rPr>
        <w:t>2</w:t>
      </w:r>
      <w:r w:rsidRPr="009A59B5">
        <w:rPr>
          <w:lang w:val="en-IN"/>
        </w:rPr>
        <w:t xml:space="preserve"> </w:t>
      </w:r>
      <w:r>
        <w:rPr>
          <w:lang w:val="en-IN"/>
        </w:rPr>
        <w:t>for</w:t>
      </w:r>
      <w:r w:rsidRPr="009A59B5">
        <w:rPr>
          <w:lang w:val="en-IN"/>
        </w:rPr>
        <w:t xml:space="preserve"> </w:t>
      </w:r>
      <w:r>
        <w:rPr>
          <w:lang w:val="en-IN"/>
        </w:rPr>
        <w:t>each</w:t>
      </w:r>
      <w:r w:rsidRPr="009A59B5">
        <w:rPr>
          <w:lang w:val="en-IN"/>
        </w:rPr>
        <w:t xml:space="preserve"> M-E</w:t>
      </w:r>
      <w:r>
        <w:rPr>
          <w:lang w:val="en-IN"/>
        </w:rPr>
        <w:t>stimator</w:t>
      </w:r>
    </w:p>
    <w:tbl>
      <w:tblPr>
        <w:tblStyle w:val="PlainTable5"/>
        <w:tblW w:w="0" w:type="auto"/>
        <w:tblLook w:val="04A0" w:firstRow="1" w:lastRow="0" w:firstColumn="1" w:lastColumn="0" w:noHBand="0" w:noVBand="1"/>
      </w:tblPr>
      <w:tblGrid>
        <w:gridCol w:w="2337"/>
        <w:gridCol w:w="2337"/>
        <w:gridCol w:w="2338"/>
        <w:gridCol w:w="2338"/>
      </w:tblGrid>
      <w:tr w:rsidR="00A221A0" w14:paraId="785F1069" w14:textId="77777777" w:rsidTr="00A514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l2br w:val="single" w:sz="4" w:space="0" w:color="auto"/>
            </w:tcBorders>
          </w:tcPr>
          <w:p w14:paraId="77FC2D6C" w14:textId="77777777" w:rsidR="00A221A0" w:rsidRDefault="00A221A0" w:rsidP="00A5147E">
            <w:pPr>
              <w:jc w:val="left"/>
            </w:pPr>
            <w:r>
              <w:rPr>
                <w:sz w:val="18"/>
                <w:szCs w:val="18"/>
              </w:rPr>
              <w:t xml:space="preserve">                </w:t>
            </w:r>
            <w:r w:rsidRPr="004F0971">
              <w:rPr>
                <w:sz w:val="20"/>
                <w:szCs w:val="20"/>
              </w:rPr>
              <w:t>Tuning Constant</w:t>
            </w:r>
            <w:r>
              <w:br/>
            </w:r>
            <w:r w:rsidRPr="004F0971">
              <w:rPr>
                <w:sz w:val="20"/>
                <w:szCs w:val="20"/>
              </w:rPr>
              <w:t>Method</w:t>
            </w:r>
          </w:p>
        </w:tc>
        <w:tc>
          <w:tcPr>
            <w:tcW w:w="2337" w:type="dxa"/>
          </w:tcPr>
          <w:p w14:paraId="20677110" w14:textId="77777777" w:rsidR="00A221A0" w:rsidRDefault="00A221A0" w:rsidP="00A5147E">
            <w:pPr>
              <w:jc w:val="center"/>
              <w:cnfStyle w:val="100000000000" w:firstRow="1" w:lastRow="0" w:firstColumn="0" w:lastColumn="0" w:oddVBand="0" w:evenVBand="0" w:oddHBand="0" w:evenHBand="0" w:firstRowFirstColumn="0" w:firstRowLastColumn="0" w:lastRowFirstColumn="0" w:lastRowLastColumn="0"/>
            </w:pPr>
            <w:r>
              <w:t>a</w:t>
            </w:r>
          </w:p>
        </w:tc>
        <w:tc>
          <w:tcPr>
            <w:tcW w:w="2338" w:type="dxa"/>
          </w:tcPr>
          <w:p w14:paraId="3B692AC9" w14:textId="77777777" w:rsidR="00A221A0" w:rsidRDefault="00A221A0" w:rsidP="00A5147E">
            <w:pPr>
              <w:jc w:val="center"/>
              <w:cnfStyle w:val="100000000000" w:firstRow="1" w:lastRow="0" w:firstColumn="0" w:lastColumn="0" w:oddVBand="0" w:evenVBand="0" w:oddHBand="0" w:evenHBand="0" w:firstRowFirstColumn="0" w:firstRowLastColumn="0" w:lastRowFirstColumn="0" w:lastRowLastColumn="0"/>
            </w:pPr>
            <w:r>
              <w:t>b</w:t>
            </w:r>
          </w:p>
        </w:tc>
        <w:tc>
          <w:tcPr>
            <w:tcW w:w="2338" w:type="dxa"/>
          </w:tcPr>
          <w:p w14:paraId="4C9B2ECB" w14:textId="77777777" w:rsidR="00A221A0" w:rsidRDefault="00A221A0" w:rsidP="00A5147E">
            <w:pPr>
              <w:jc w:val="center"/>
              <w:cnfStyle w:val="100000000000" w:firstRow="1" w:lastRow="0" w:firstColumn="0" w:lastColumn="0" w:oddVBand="0" w:evenVBand="0" w:oddHBand="0" w:evenHBand="0" w:firstRowFirstColumn="0" w:firstRowLastColumn="0" w:lastRowFirstColumn="0" w:lastRowLastColumn="0"/>
            </w:pPr>
            <w:r>
              <w:t>c</w:t>
            </w:r>
          </w:p>
        </w:tc>
      </w:tr>
      <w:tr w:rsidR="00A221A0" w14:paraId="315418C1" w14:textId="77777777" w:rsidTr="00A51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2059735" w14:textId="77777777" w:rsidR="00A221A0" w:rsidRDefault="00A221A0" w:rsidP="00A5147E">
            <w:pPr>
              <w:jc w:val="center"/>
            </w:pPr>
            <w:r>
              <w:t>Huber</w:t>
            </w:r>
          </w:p>
        </w:tc>
        <w:tc>
          <w:tcPr>
            <w:tcW w:w="2337" w:type="dxa"/>
          </w:tcPr>
          <w:p w14:paraId="5B86D140" w14:textId="0111E2F5" w:rsidR="00A221A0" w:rsidRDefault="00A221A0" w:rsidP="00A5147E">
            <w:pPr>
              <w:jc w:val="center"/>
              <w:cnfStyle w:val="000000100000" w:firstRow="0" w:lastRow="0" w:firstColumn="0" w:lastColumn="0" w:oddVBand="0" w:evenVBand="0" w:oddHBand="1" w:evenHBand="0" w:firstRowFirstColumn="0" w:firstRowLastColumn="0" w:lastRowFirstColumn="0" w:lastRowLastColumn="0"/>
            </w:pPr>
            <w:r>
              <w:t>1.0</w:t>
            </w:r>
          </w:p>
        </w:tc>
        <w:tc>
          <w:tcPr>
            <w:tcW w:w="2338" w:type="dxa"/>
          </w:tcPr>
          <w:p w14:paraId="5E166DF9" w14:textId="77777777" w:rsidR="00A221A0" w:rsidRDefault="00A221A0" w:rsidP="00A5147E">
            <w:pPr>
              <w:jc w:val="cente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1D85CE9D" w14:textId="77777777" w:rsidR="00A221A0" w:rsidRDefault="00A221A0" w:rsidP="00A5147E">
            <w:pPr>
              <w:jc w:val="center"/>
              <w:cnfStyle w:val="000000100000" w:firstRow="0" w:lastRow="0" w:firstColumn="0" w:lastColumn="0" w:oddVBand="0" w:evenVBand="0" w:oddHBand="1" w:evenHBand="0" w:firstRowFirstColumn="0" w:firstRowLastColumn="0" w:lastRowFirstColumn="0" w:lastRowLastColumn="0"/>
            </w:pPr>
            <w:r>
              <w:t>x</w:t>
            </w:r>
          </w:p>
        </w:tc>
      </w:tr>
      <w:tr w:rsidR="00A221A0" w14:paraId="5FBCAA49" w14:textId="77777777" w:rsidTr="00A5147E">
        <w:tc>
          <w:tcPr>
            <w:cnfStyle w:val="001000000000" w:firstRow="0" w:lastRow="0" w:firstColumn="1" w:lastColumn="0" w:oddVBand="0" w:evenVBand="0" w:oddHBand="0" w:evenHBand="0" w:firstRowFirstColumn="0" w:firstRowLastColumn="0" w:lastRowFirstColumn="0" w:lastRowLastColumn="0"/>
            <w:tcW w:w="2337" w:type="dxa"/>
          </w:tcPr>
          <w:p w14:paraId="0246750A" w14:textId="77777777" w:rsidR="00A221A0" w:rsidRDefault="00A221A0" w:rsidP="00A5147E">
            <w:pPr>
              <w:jc w:val="center"/>
            </w:pPr>
            <w:r>
              <w:t>Hampel</w:t>
            </w:r>
          </w:p>
        </w:tc>
        <w:tc>
          <w:tcPr>
            <w:tcW w:w="2337" w:type="dxa"/>
          </w:tcPr>
          <w:p w14:paraId="6404BAB3" w14:textId="7B628C77" w:rsidR="00A221A0" w:rsidRDefault="00A221A0" w:rsidP="00A5147E">
            <w:pPr>
              <w:jc w:val="center"/>
              <w:cnfStyle w:val="000000000000" w:firstRow="0" w:lastRow="0" w:firstColumn="0" w:lastColumn="0" w:oddVBand="0" w:evenVBand="0" w:oddHBand="0" w:evenHBand="0" w:firstRowFirstColumn="0" w:firstRowLastColumn="0" w:lastRowFirstColumn="0" w:lastRowLastColumn="0"/>
            </w:pPr>
            <w:r>
              <w:t>1.0</w:t>
            </w:r>
          </w:p>
        </w:tc>
        <w:tc>
          <w:tcPr>
            <w:tcW w:w="2338" w:type="dxa"/>
          </w:tcPr>
          <w:p w14:paraId="247B5C78" w14:textId="28BD9EC9" w:rsidR="00A221A0" w:rsidRDefault="00A221A0" w:rsidP="00A5147E">
            <w:pPr>
              <w:jc w:val="center"/>
              <w:cnfStyle w:val="000000000000" w:firstRow="0" w:lastRow="0" w:firstColumn="0" w:lastColumn="0" w:oddVBand="0" w:evenVBand="0" w:oddHBand="0" w:evenHBand="0" w:firstRowFirstColumn="0" w:firstRowLastColumn="0" w:lastRowFirstColumn="0" w:lastRowLastColumn="0"/>
            </w:pPr>
            <w:r>
              <w:t>1.5</w:t>
            </w:r>
          </w:p>
        </w:tc>
        <w:tc>
          <w:tcPr>
            <w:tcW w:w="2338" w:type="dxa"/>
          </w:tcPr>
          <w:p w14:paraId="2B97203E" w14:textId="347A8E1E" w:rsidR="00A221A0" w:rsidRDefault="00A221A0" w:rsidP="00A5147E">
            <w:pPr>
              <w:jc w:val="center"/>
              <w:cnfStyle w:val="000000000000" w:firstRow="0" w:lastRow="0" w:firstColumn="0" w:lastColumn="0" w:oddVBand="0" w:evenVBand="0" w:oddHBand="0" w:evenHBand="0" w:firstRowFirstColumn="0" w:firstRowLastColumn="0" w:lastRowFirstColumn="0" w:lastRowLastColumn="0"/>
            </w:pPr>
            <w:r>
              <w:t>3.0</w:t>
            </w:r>
          </w:p>
        </w:tc>
      </w:tr>
      <w:tr w:rsidR="00A221A0" w14:paraId="488517A9" w14:textId="77777777" w:rsidTr="00A514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3DDA276" w14:textId="77777777" w:rsidR="00A221A0" w:rsidRDefault="00A221A0" w:rsidP="00A5147E">
            <w:pPr>
              <w:jc w:val="center"/>
            </w:pPr>
            <w:r>
              <w:t>Andrew</w:t>
            </w:r>
          </w:p>
        </w:tc>
        <w:tc>
          <w:tcPr>
            <w:tcW w:w="2337" w:type="dxa"/>
          </w:tcPr>
          <w:p w14:paraId="48AE70F1" w14:textId="77777777" w:rsidR="00A221A0" w:rsidRDefault="00A221A0" w:rsidP="00A5147E">
            <w:pPr>
              <w:jc w:val="cente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672FB2DA" w14:textId="77777777" w:rsidR="00A221A0" w:rsidRDefault="00A221A0" w:rsidP="00A5147E">
            <w:pPr>
              <w:jc w:val="center"/>
              <w:cnfStyle w:val="000000100000" w:firstRow="0" w:lastRow="0" w:firstColumn="0" w:lastColumn="0" w:oddVBand="0" w:evenVBand="0" w:oddHBand="1" w:evenHBand="0" w:firstRowFirstColumn="0" w:firstRowLastColumn="0" w:lastRowFirstColumn="0" w:lastRowLastColumn="0"/>
            </w:pPr>
            <w:r>
              <w:t>x</w:t>
            </w:r>
          </w:p>
        </w:tc>
        <w:tc>
          <w:tcPr>
            <w:tcW w:w="2338" w:type="dxa"/>
          </w:tcPr>
          <w:p w14:paraId="2BED4537" w14:textId="595F7B37" w:rsidR="00A221A0" w:rsidRDefault="00A221A0" w:rsidP="00A5147E">
            <w:pPr>
              <w:jc w:val="center"/>
              <w:cnfStyle w:val="000000100000" w:firstRow="0" w:lastRow="0" w:firstColumn="0" w:lastColumn="0" w:oddVBand="0" w:evenVBand="0" w:oddHBand="1" w:evenHBand="0" w:firstRowFirstColumn="0" w:firstRowLastColumn="0" w:lastRowFirstColumn="0" w:lastRowLastColumn="0"/>
            </w:pPr>
            <w:r>
              <w:t>0.9</w:t>
            </w:r>
          </w:p>
        </w:tc>
      </w:tr>
      <w:tr w:rsidR="00A221A0" w14:paraId="7F35EACB" w14:textId="77777777" w:rsidTr="00A5147E">
        <w:trPr>
          <w:trHeight w:val="403"/>
        </w:trPr>
        <w:tc>
          <w:tcPr>
            <w:cnfStyle w:val="001000000000" w:firstRow="0" w:lastRow="0" w:firstColumn="1" w:lastColumn="0" w:oddVBand="0" w:evenVBand="0" w:oddHBand="0" w:evenHBand="0" w:firstRowFirstColumn="0" w:firstRowLastColumn="0" w:lastRowFirstColumn="0" w:lastRowLastColumn="0"/>
            <w:tcW w:w="9350" w:type="dxa"/>
            <w:gridSpan w:val="4"/>
            <w:vAlign w:val="center"/>
          </w:tcPr>
          <w:p w14:paraId="34E98F94" w14:textId="77777777" w:rsidR="00A221A0" w:rsidRPr="00D6210B" w:rsidRDefault="00A221A0" w:rsidP="00A5147E">
            <w:pPr>
              <w:jc w:val="center"/>
              <w:rPr>
                <w:sz w:val="22"/>
              </w:rPr>
            </w:pPr>
            <w:r w:rsidRPr="00D6210B">
              <w:rPr>
                <w:sz w:val="22"/>
              </w:rPr>
              <w:t xml:space="preserve">Kindly refer to </w:t>
            </w:r>
            <w:r w:rsidRPr="00D6210B">
              <w:fldChar w:fldCharType="begin"/>
            </w:r>
            <w:r w:rsidRPr="00D6210B">
              <w:rPr>
                <w:sz w:val="22"/>
              </w:rPr>
              <w:instrText xml:space="preserve"> REF _Ref90177391 \h  \* MERGEFORMAT </w:instrText>
            </w:r>
            <w:r w:rsidRPr="00D6210B">
              <w:fldChar w:fldCharType="separate"/>
            </w:r>
            <w:r w:rsidRPr="00D6210B">
              <w:rPr>
                <w:sz w:val="22"/>
              </w:rPr>
              <w:t xml:space="preserve">Table </w:t>
            </w:r>
            <w:r w:rsidRPr="00D6210B">
              <w:rPr>
                <w:noProof/>
                <w:sz w:val="22"/>
              </w:rPr>
              <w:t>1</w:t>
            </w:r>
            <w:r w:rsidRPr="00D6210B">
              <w:fldChar w:fldCharType="end"/>
            </w:r>
            <w:r w:rsidRPr="00D6210B">
              <w:rPr>
                <w:sz w:val="22"/>
              </w:rPr>
              <w:t xml:space="preserve"> to understand how each constant is assigned to the weight functions</w:t>
            </w:r>
          </w:p>
        </w:tc>
      </w:tr>
    </w:tbl>
    <w:p w14:paraId="5443BBEE" w14:textId="0EB3A749" w:rsidR="00CD7B98" w:rsidRDefault="00CD7B98" w:rsidP="00CD7B98">
      <w:pPr>
        <w:rPr>
          <w:lang w:val="en-IN"/>
        </w:rPr>
      </w:pPr>
    </w:p>
    <w:p w14:paraId="3D525467" w14:textId="40B0A12C" w:rsidR="004B01E6" w:rsidRDefault="004B01E6" w:rsidP="004B01E6">
      <w:pPr>
        <w:pStyle w:val="Caption"/>
        <w:keepNext/>
      </w:pPr>
      <w:bookmarkStart w:id="19" w:name="_Ref90288532"/>
      <w:bookmarkStart w:id="20" w:name="_Ref90341580"/>
      <w:r>
        <w:t xml:space="preserve">Table </w:t>
      </w:r>
      <w:fldSimple w:instr=" SEQ Table \* ARABIC ">
        <w:r w:rsidR="00CA6246">
          <w:rPr>
            <w:noProof/>
          </w:rPr>
          <w:t>6</w:t>
        </w:r>
      </w:fldSimple>
      <w:bookmarkEnd w:id="19"/>
      <w:r>
        <w:rPr>
          <w:lang w:val="en-IN"/>
        </w:rPr>
        <w:t xml:space="preserve">: </w:t>
      </w:r>
      <w:proofErr w:type="gramStart"/>
      <w:r>
        <w:rPr>
          <w:lang w:val="en-IN"/>
        </w:rPr>
        <w:t>RMSE</w:t>
      </w:r>
      <w:r w:rsidRPr="00120880">
        <w:rPr>
          <w:lang w:val="en-IN"/>
        </w:rPr>
        <w:t>(</w:t>
      </w:r>
      <w:proofErr w:type="gramEnd"/>
      <w:r w:rsidRPr="00120880">
        <w:rPr>
          <w:lang w:val="en-IN"/>
        </w:rPr>
        <w:t>IN M) R</w:t>
      </w:r>
      <w:r>
        <w:rPr>
          <w:lang w:val="en-IN"/>
        </w:rPr>
        <w:t>esults</w:t>
      </w:r>
      <w:r w:rsidRPr="00120880">
        <w:rPr>
          <w:lang w:val="en-IN"/>
        </w:rPr>
        <w:t xml:space="preserve"> </w:t>
      </w:r>
      <w:r>
        <w:rPr>
          <w:lang w:val="en-IN"/>
        </w:rPr>
        <w:t>for</w:t>
      </w:r>
      <w:r w:rsidRPr="00120880">
        <w:rPr>
          <w:lang w:val="en-IN"/>
        </w:rPr>
        <w:t xml:space="preserve"> ENGO 62</w:t>
      </w:r>
      <w:r>
        <w:rPr>
          <w:lang w:val="en-IN"/>
        </w:rPr>
        <w:t>5</w:t>
      </w:r>
      <w:r w:rsidRPr="00120880">
        <w:rPr>
          <w:lang w:val="en-IN"/>
        </w:rPr>
        <w:t xml:space="preserve"> D</w:t>
      </w:r>
      <w:r>
        <w:rPr>
          <w:lang w:val="en-IN"/>
        </w:rPr>
        <w:t>ata</w:t>
      </w:r>
      <w:bookmarkEnd w:id="20"/>
    </w:p>
    <w:tbl>
      <w:tblPr>
        <w:tblStyle w:val="GridTable1Light"/>
        <w:tblW w:w="0" w:type="auto"/>
        <w:tblLook w:val="04A0" w:firstRow="1" w:lastRow="0" w:firstColumn="1" w:lastColumn="0" w:noHBand="0" w:noVBand="1"/>
        <w:tblCaption w:val="Table 1:"/>
        <w:tblDescription w:val="Performance of each of the implemented algorithm, based on 5 different accuracy metrics. All the errors measures are RMSE values and are in meters."/>
      </w:tblPr>
      <w:tblGrid>
        <w:gridCol w:w="1905"/>
        <w:gridCol w:w="1530"/>
        <w:gridCol w:w="1659"/>
        <w:gridCol w:w="1502"/>
        <w:gridCol w:w="1511"/>
        <w:gridCol w:w="1243"/>
      </w:tblGrid>
      <w:tr w:rsidR="00044F54" w14:paraId="2828FEEB" w14:textId="77777777" w:rsidTr="00A5147E">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2CE7EFCE" w14:textId="77777777" w:rsidR="00A221A0" w:rsidRDefault="00A221A0" w:rsidP="00A5147E">
            <w:pPr>
              <w:jc w:val="center"/>
            </w:pPr>
            <w:r>
              <w:t>RMSE(m)/Method</w:t>
            </w:r>
          </w:p>
        </w:tc>
        <w:tc>
          <w:tcPr>
            <w:tcW w:w="1530" w:type="dxa"/>
            <w:vAlign w:val="center"/>
          </w:tcPr>
          <w:p w14:paraId="58E78228" w14:textId="77777777" w:rsidR="00A221A0" w:rsidRDefault="00A221A0" w:rsidP="00A5147E">
            <w:pPr>
              <w:jc w:val="center"/>
              <w:cnfStyle w:val="100000000000" w:firstRow="1" w:lastRow="0" w:firstColumn="0" w:lastColumn="0" w:oddVBand="0" w:evenVBand="0" w:oddHBand="0" w:evenHBand="0" w:firstRowFirstColumn="0" w:firstRowLastColumn="0" w:lastRowFirstColumn="0" w:lastRowLastColumn="0"/>
            </w:pPr>
            <w:r>
              <w:t>Least Squares</w:t>
            </w:r>
          </w:p>
        </w:tc>
        <w:tc>
          <w:tcPr>
            <w:tcW w:w="1659" w:type="dxa"/>
            <w:vAlign w:val="center"/>
          </w:tcPr>
          <w:p w14:paraId="44792DF2" w14:textId="77777777" w:rsidR="00A221A0" w:rsidRDefault="00A221A0" w:rsidP="00A5147E">
            <w:pPr>
              <w:jc w:val="center"/>
              <w:cnfStyle w:val="100000000000" w:firstRow="1" w:lastRow="0" w:firstColumn="0" w:lastColumn="0" w:oddVBand="0" w:evenVBand="0" w:oddHBand="0" w:evenHBand="0" w:firstRowFirstColumn="0" w:firstRowLastColumn="0" w:lastRowFirstColumn="0" w:lastRowLastColumn="0"/>
            </w:pPr>
            <w:r>
              <w:t>Weighted Least Squares</w:t>
            </w:r>
          </w:p>
        </w:tc>
        <w:tc>
          <w:tcPr>
            <w:tcW w:w="1502" w:type="dxa"/>
            <w:vAlign w:val="center"/>
          </w:tcPr>
          <w:p w14:paraId="77E46897" w14:textId="77777777" w:rsidR="00A221A0" w:rsidRDefault="00A221A0" w:rsidP="00A5147E">
            <w:pPr>
              <w:jc w:val="center"/>
              <w:cnfStyle w:val="100000000000" w:firstRow="1" w:lastRow="0" w:firstColumn="0" w:lastColumn="0" w:oddVBand="0" w:evenVBand="0" w:oddHBand="0" w:evenHBand="0" w:firstRowFirstColumn="0" w:firstRowLastColumn="0" w:lastRowFirstColumn="0" w:lastRowLastColumn="0"/>
            </w:pPr>
            <w:r>
              <w:t>Huber Robust LS</w:t>
            </w:r>
          </w:p>
        </w:tc>
        <w:tc>
          <w:tcPr>
            <w:tcW w:w="1511" w:type="dxa"/>
            <w:vAlign w:val="center"/>
          </w:tcPr>
          <w:p w14:paraId="108D543B" w14:textId="77777777" w:rsidR="00A221A0" w:rsidRDefault="00A221A0" w:rsidP="00A5147E">
            <w:pPr>
              <w:jc w:val="center"/>
              <w:cnfStyle w:val="100000000000" w:firstRow="1" w:lastRow="0" w:firstColumn="0" w:lastColumn="0" w:oddVBand="0" w:evenVBand="0" w:oddHBand="0" w:evenHBand="0" w:firstRowFirstColumn="0" w:firstRowLastColumn="0" w:lastRowFirstColumn="0" w:lastRowLastColumn="0"/>
            </w:pPr>
            <w:r>
              <w:t>Hampel Robust LS</w:t>
            </w:r>
          </w:p>
        </w:tc>
        <w:tc>
          <w:tcPr>
            <w:tcW w:w="1243" w:type="dxa"/>
            <w:vAlign w:val="center"/>
          </w:tcPr>
          <w:p w14:paraId="18E51A27" w14:textId="77777777" w:rsidR="00A221A0" w:rsidRDefault="00A221A0" w:rsidP="00A5147E">
            <w:pPr>
              <w:jc w:val="center"/>
              <w:cnfStyle w:val="100000000000" w:firstRow="1" w:lastRow="0" w:firstColumn="0" w:lastColumn="0" w:oddVBand="0" w:evenVBand="0" w:oddHBand="0" w:evenHBand="0" w:firstRowFirstColumn="0" w:firstRowLastColumn="0" w:lastRowFirstColumn="0" w:lastRowLastColumn="0"/>
            </w:pPr>
            <w:r>
              <w:t>Andrew Robust LS</w:t>
            </w:r>
          </w:p>
        </w:tc>
      </w:tr>
      <w:tr w:rsidR="00044F54" w14:paraId="0A69B2D7" w14:textId="77777777" w:rsidTr="00A5147E">
        <w:trPr>
          <w:trHeight w:val="454"/>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47C8526A" w14:textId="77777777" w:rsidR="00A221A0" w:rsidRDefault="00A221A0" w:rsidP="00A5147E">
            <w:pPr>
              <w:jc w:val="center"/>
            </w:pPr>
            <w:r>
              <w:t>Easting</w:t>
            </w:r>
          </w:p>
        </w:tc>
        <w:tc>
          <w:tcPr>
            <w:tcW w:w="1530" w:type="dxa"/>
            <w:vAlign w:val="center"/>
          </w:tcPr>
          <w:p w14:paraId="6B0E8C90" w14:textId="24CBCA76" w:rsidR="00A221A0" w:rsidRDefault="0004501F" w:rsidP="0004501F">
            <w:pPr>
              <w:jc w:val="center"/>
              <w:cnfStyle w:val="000000000000" w:firstRow="0" w:lastRow="0" w:firstColumn="0" w:lastColumn="0" w:oddVBand="0" w:evenVBand="0" w:oddHBand="0" w:evenHBand="0" w:firstRowFirstColumn="0" w:firstRowLastColumn="0" w:lastRowFirstColumn="0" w:lastRowLastColumn="0"/>
            </w:pPr>
            <w:r>
              <w:t>1.5734</w:t>
            </w:r>
          </w:p>
        </w:tc>
        <w:tc>
          <w:tcPr>
            <w:tcW w:w="1659" w:type="dxa"/>
            <w:vAlign w:val="center"/>
          </w:tcPr>
          <w:p w14:paraId="28336B46" w14:textId="70C549AB" w:rsidR="00A221A0" w:rsidRDefault="00B67C57" w:rsidP="00B67C57">
            <w:pPr>
              <w:jc w:val="center"/>
              <w:cnfStyle w:val="000000000000" w:firstRow="0" w:lastRow="0" w:firstColumn="0" w:lastColumn="0" w:oddVBand="0" w:evenVBand="0" w:oddHBand="0" w:evenHBand="0" w:firstRowFirstColumn="0" w:firstRowLastColumn="0" w:lastRowFirstColumn="0" w:lastRowLastColumn="0"/>
            </w:pPr>
            <w:r>
              <w:t xml:space="preserve"> 1.3470</w:t>
            </w:r>
          </w:p>
        </w:tc>
        <w:tc>
          <w:tcPr>
            <w:tcW w:w="1502" w:type="dxa"/>
            <w:vAlign w:val="center"/>
          </w:tcPr>
          <w:p w14:paraId="57A712C0" w14:textId="2105D31F" w:rsidR="00A221A0" w:rsidRDefault="0004501F" w:rsidP="0004501F">
            <w:pPr>
              <w:jc w:val="center"/>
              <w:cnfStyle w:val="000000000000" w:firstRow="0" w:lastRow="0" w:firstColumn="0" w:lastColumn="0" w:oddVBand="0" w:evenVBand="0" w:oddHBand="0" w:evenHBand="0" w:firstRowFirstColumn="0" w:firstRowLastColumn="0" w:lastRowFirstColumn="0" w:lastRowLastColumn="0"/>
            </w:pPr>
            <w:r>
              <w:t>1.6205</w:t>
            </w:r>
          </w:p>
        </w:tc>
        <w:tc>
          <w:tcPr>
            <w:tcW w:w="1511" w:type="dxa"/>
            <w:vAlign w:val="center"/>
          </w:tcPr>
          <w:p w14:paraId="3F87440A" w14:textId="26552EE0" w:rsidR="00A221A0" w:rsidRDefault="0004501F" w:rsidP="0004501F">
            <w:pPr>
              <w:jc w:val="center"/>
              <w:cnfStyle w:val="000000000000" w:firstRow="0" w:lastRow="0" w:firstColumn="0" w:lastColumn="0" w:oddVBand="0" w:evenVBand="0" w:oddHBand="0" w:evenHBand="0" w:firstRowFirstColumn="0" w:firstRowLastColumn="0" w:lastRowFirstColumn="0" w:lastRowLastColumn="0"/>
            </w:pPr>
            <w:r>
              <w:t>1.5967</w:t>
            </w:r>
          </w:p>
        </w:tc>
        <w:tc>
          <w:tcPr>
            <w:tcW w:w="1243" w:type="dxa"/>
            <w:vAlign w:val="center"/>
          </w:tcPr>
          <w:p w14:paraId="434A09E0" w14:textId="4D1FC52B" w:rsidR="00A221A0" w:rsidRPr="001D187B" w:rsidRDefault="00A221A0" w:rsidP="0004501F">
            <w:pPr>
              <w:jc w:val="center"/>
              <w:cnfStyle w:val="000000000000" w:firstRow="0" w:lastRow="0" w:firstColumn="0" w:lastColumn="0" w:oddVBand="0" w:evenVBand="0" w:oddHBand="0" w:evenHBand="0" w:firstRowFirstColumn="0" w:firstRowLastColumn="0" w:lastRowFirstColumn="0" w:lastRowLastColumn="0"/>
            </w:pPr>
            <w:r>
              <w:t>1.5660</w:t>
            </w:r>
          </w:p>
        </w:tc>
      </w:tr>
      <w:tr w:rsidR="00A221A0" w14:paraId="7FA13F39" w14:textId="77777777" w:rsidTr="00A5147E">
        <w:trPr>
          <w:trHeight w:val="454"/>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13FE9B21" w14:textId="77777777" w:rsidR="00A221A0" w:rsidRDefault="00A221A0" w:rsidP="00A5147E">
            <w:pPr>
              <w:jc w:val="center"/>
            </w:pPr>
            <w:r>
              <w:t>Northing</w:t>
            </w:r>
          </w:p>
        </w:tc>
        <w:tc>
          <w:tcPr>
            <w:tcW w:w="1530" w:type="dxa"/>
            <w:vAlign w:val="center"/>
          </w:tcPr>
          <w:p w14:paraId="2991FD3B" w14:textId="02A8426C" w:rsidR="00A221A0" w:rsidRDefault="0004501F" w:rsidP="00A5147E">
            <w:pPr>
              <w:jc w:val="center"/>
              <w:cnfStyle w:val="000000000000" w:firstRow="0" w:lastRow="0" w:firstColumn="0" w:lastColumn="0" w:oddVBand="0" w:evenVBand="0" w:oddHBand="0" w:evenHBand="0" w:firstRowFirstColumn="0" w:firstRowLastColumn="0" w:lastRowFirstColumn="0" w:lastRowLastColumn="0"/>
            </w:pPr>
            <w:r>
              <w:t>1.1120</w:t>
            </w:r>
          </w:p>
        </w:tc>
        <w:tc>
          <w:tcPr>
            <w:tcW w:w="1659" w:type="dxa"/>
            <w:vAlign w:val="center"/>
          </w:tcPr>
          <w:p w14:paraId="60AC9BC5" w14:textId="04A86CD1" w:rsidR="00A221A0" w:rsidRDefault="00B67C57" w:rsidP="00A5147E">
            <w:pPr>
              <w:jc w:val="center"/>
              <w:cnfStyle w:val="000000000000" w:firstRow="0" w:lastRow="0" w:firstColumn="0" w:lastColumn="0" w:oddVBand="0" w:evenVBand="0" w:oddHBand="0" w:evenHBand="0" w:firstRowFirstColumn="0" w:firstRowLastColumn="0" w:lastRowFirstColumn="0" w:lastRowLastColumn="0"/>
            </w:pPr>
            <w:r>
              <w:t>0.5192</w:t>
            </w:r>
          </w:p>
        </w:tc>
        <w:tc>
          <w:tcPr>
            <w:tcW w:w="1502" w:type="dxa"/>
            <w:vAlign w:val="center"/>
          </w:tcPr>
          <w:p w14:paraId="58E0BE84" w14:textId="2C8B2C37" w:rsidR="00A221A0" w:rsidRDefault="0004501F" w:rsidP="00A5147E">
            <w:pPr>
              <w:jc w:val="center"/>
              <w:cnfStyle w:val="000000000000" w:firstRow="0" w:lastRow="0" w:firstColumn="0" w:lastColumn="0" w:oddVBand="0" w:evenVBand="0" w:oddHBand="0" w:evenHBand="0" w:firstRowFirstColumn="0" w:firstRowLastColumn="0" w:lastRowFirstColumn="0" w:lastRowLastColumn="0"/>
            </w:pPr>
            <w:r>
              <w:t>1.0492</w:t>
            </w:r>
          </w:p>
        </w:tc>
        <w:tc>
          <w:tcPr>
            <w:tcW w:w="1511" w:type="dxa"/>
            <w:vAlign w:val="center"/>
          </w:tcPr>
          <w:p w14:paraId="40F9A1A6" w14:textId="14B51929" w:rsidR="00A221A0" w:rsidRDefault="0004501F" w:rsidP="00A5147E">
            <w:pPr>
              <w:jc w:val="center"/>
              <w:cnfStyle w:val="000000000000" w:firstRow="0" w:lastRow="0" w:firstColumn="0" w:lastColumn="0" w:oddVBand="0" w:evenVBand="0" w:oddHBand="0" w:evenHBand="0" w:firstRowFirstColumn="0" w:firstRowLastColumn="0" w:lastRowFirstColumn="0" w:lastRowLastColumn="0"/>
            </w:pPr>
            <w:r>
              <w:t>1.0322</w:t>
            </w:r>
          </w:p>
        </w:tc>
        <w:tc>
          <w:tcPr>
            <w:tcW w:w="1243" w:type="dxa"/>
            <w:vAlign w:val="center"/>
          </w:tcPr>
          <w:p w14:paraId="43BB3306" w14:textId="039D6E01" w:rsidR="00A221A0" w:rsidRPr="001D187B" w:rsidRDefault="0004501F" w:rsidP="00A5147E">
            <w:pPr>
              <w:jc w:val="center"/>
              <w:cnfStyle w:val="000000000000" w:firstRow="0" w:lastRow="0" w:firstColumn="0" w:lastColumn="0" w:oddVBand="0" w:evenVBand="0" w:oddHBand="0" w:evenHBand="0" w:firstRowFirstColumn="0" w:firstRowLastColumn="0" w:lastRowFirstColumn="0" w:lastRowLastColumn="0"/>
            </w:pPr>
            <w:r>
              <w:t>1.0469</w:t>
            </w:r>
          </w:p>
        </w:tc>
      </w:tr>
      <w:tr w:rsidR="00044F54" w14:paraId="7903D19F" w14:textId="77777777" w:rsidTr="00A5147E">
        <w:trPr>
          <w:trHeight w:val="454"/>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680369F0" w14:textId="77777777" w:rsidR="00A221A0" w:rsidRDefault="00A221A0" w:rsidP="00A5147E">
            <w:pPr>
              <w:jc w:val="center"/>
            </w:pPr>
            <w:r>
              <w:t>Up</w:t>
            </w:r>
          </w:p>
        </w:tc>
        <w:tc>
          <w:tcPr>
            <w:tcW w:w="1530" w:type="dxa"/>
            <w:vAlign w:val="center"/>
          </w:tcPr>
          <w:p w14:paraId="6603FC52" w14:textId="69C3DD03" w:rsidR="00A221A0" w:rsidRDefault="0004501F" w:rsidP="00A5147E">
            <w:pPr>
              <w:jc w:val="center"/>
              <w:cnfStyle w:val="000000000000" w:firstRow="0" w:lastRow="0" w:firstColumn="0" w:lastColumn="0" w:oddVBand="0" w:evenVBand="0" w:oddHBand="0" w:evenHBand="0" w:firstRowFirstColumn="0" w:firstRowLastColumn="0" w:lastRowFirstColumn="0" w:lastRowLastColumn="0"/>
            </w:pPr>
            <w:r>
              <w:t>7.7219</w:t>
            </w:r>
          </w:p>
        </w:tc>
        <w:tc>
          <w:tcPr>
            <w:tcW w:w="1659" w:type="dxa"/>
            <w:vAlign w:val="center"/>
          </w:tcPr>
          <w:p w14:paraId="41F3B15A" w14:textId="606BCEC0" w:rsidR="00A221A0" w:rsidRDefault="00B67C57" w:rsidP="00A5147E">
            <w:pPr>
              <w:jc w:val="center"/>
              <w:cnfStyle w:val="000000000000" w:firstRow="0" w:lastRow="0" w:firstColumn="0" w:lastColumn="0" w:oddVBand="0" w:evenVBand="0" w:oddHBand="0" w:evenHBand="0" w:firstRowFirstColumn="0" w:firstRowLastColumn="0" w:lastRowFirstColumn="0" w:lastRowLastColumn="0"/>
            </w:pPr>
            <w:r>
              <w:t>7.2910</w:t>
            </w:r>
          </w:p>
        </w:tc>
        <w:tc>
          <w:tcPr>
            <w:tcW w:w="1502" w:type="dxa"/>
            <w:vAlign w:val="center"/>
          </w:tcPr>
          <w:p w14:paraId="3CE7A230" w14:textId="4474502D" w:rsidR="00A221A0" w:rsidRDefault="0004501F" w:rsidP="00A5147E">
            <w:pPr>
              <w:jc w:val="center"/>
              <w:cnfStyle w:val="000000000000" w:firstRow="0" w:lastRow="0" w:firstColumn="0" w:lastColumn="0" w:oddVBand="0" w:evenVBand="0" w:oddHBand="0" w:evenHBand="0" w:firstRowFirstColumn="0" w:firstRowLastColumn="0" w:lastRowFirstColumn="0" w:lastRowLastColumn="0"/>
            </w:pPr>
            <w:r>
              <w:t>7.3934</w:t>
            </w:r>
          </w:p>
        </w:tc>
        <w:tc>
          <w:tcPr>
            <w:tcW w:w="1511" w:type="dxa"/>
            <w:vAlign w:val="center"/>
          </w:tcPr>
          <w:p w14:paraId="1D45D2C6" w14:textId="1FECDA17" w:rsidR="00A221A0" w:rsidRDefault="0004501F" w:rsidP="00A5147E">
            <w:pPr>
              <w:jc w:val="center"/>
              <w:cnfStyle w:val="000000000000" w:firstRow="0" w:lastRow="0" w:firstColumn="0" w:lastColumn="0" w:oddVBand="0" w:evenVBand="0" w:oddHBand="0" w:evenHBand="0" w:firstRowFirstColumn="0" w:firstRowLastColumn="0" w:lastRowFirstColumn="0" w:lastRowLastColumn="0"/>
            </w:pPr>
            <w:r>
              <w:t>7.2328</w:t>
            </w:r>
          </w:p>
        </w:tc>
        <w:tc>
          <w:tcPr>
            <w:tcW w:w="1243" w:type="dxa"/>
            <w:vAlign w:val="center"/>
          </w:tcPr>
          <w:p w14:paraId="1AB3A669" w14:textId="695B65D3" w:rsidR="00A221A0" w:rsidRPr="001D187B" w:rsidRDefault="0004501F" w:rsidP="00A5147E">
            <w:pPr>
              <w:jc w:val="center"/>
              <w:cnfStyle w:val="000000000000" w:firstRow="0" w:lastRow="0" w:firstColumn="0" w:lastColumn="0" w:oddVBand="0" w:evenVBand="0" w:oddHBand="0" w:evenHBand="0" w:firstRowFirstColumn="0" w:firstRowLastColumn="0" w:lastRowFirstColumn="0" w:lastRowLastColumn="0"/>
            </w:pPr>
            <w:r>
              <w:t>7.3939</w:t>
            </w:r>
          </w:p>
        </w:tc>
      </w:tr>
      <w:tr w:rsidR="00A221A0" w14:paraId="470269E6" w14:textId="77777777" w:rsidTr="00A5147E">
        <w:trPr>
          <w:trHeight w:val="454"/>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228DCBE8" w14:textId="77777777" w:rsidR="00A221A0" w:rsidRDefault="00A221A0" w:rsidP="00A5147E">
            <w:pPr>
              <w:jc w:val="center"/>
            </w:pPr>
            <w:r>
              <w:t>3d Error</w:t>
            </w:r>
          </w:p>
        </w:tc>
        <w:tc>
          <w:tcPr>
            <w:tcW w:w="1530" w:type="dxa"/>
            <w:vAlign w:val="center"/>
          </w:tcPr>
          <w:p w14:paraId="34D44299" w14:textId="2DC022DF" w:rsidR="00A221A0" w:rsidRDefault="00044F54" w:rsidP="00A5147E">
            <w:pPr>
              <w:jc w:val="center"/>
              <w:cnfStyle w:val="000000000000" w:firstRow="0" w:lastRow="0" w:firstColumn="0" w:lastColumn="0" w:oddVBand="0" w:evenVBand="0" w:oddHBand="0" w:evenHBand="0" w:firstRowFirstColumn="0" w:firstRowLastColumn="0" w:lastRowFirstColumn="0" w:lastRowLastColumn="0"/>
            </w:pPr>
            <w:r w:rsidRPr="00044F54">
              <w:t>7.9587</w:t>
            </w:r>
          </w:p>
        </w:tc>
        <w:tc>
          <w:tcPr>
            <w:tcW w:w="1659" w:type="dxa"/>
            <w:vAlign w:val="center"/>
          </w:tcPr>
          <w:p w14:paraId="4E0BADB7" w14:textId="7D8F9071" w:rsidR="00A221A0" w:rsidRDefault="00044F54" w:rsidP="00A5147E">
            <w:pPr>
              <w:jc w:val="center"/>
              <w:cnfStyle w:val="000000000000" w:firstRow="0" w:lastRow="0" w:firstColumn="0" w:lastColumn="0" w:oddVBand="0" w:evenVBand="0" w:oddHBand="0" w:evenHBand="0" w:firstRowFirstColumn="0" w:firstRowLastColumn="0" w:lastRowFirstColumn="0" w:lastRowLastColumn="0"/>
            </w:pPr>
            <w:r w:rsidRPr="00044F54">
              <w:t>7.4326</w:t>
            </w:r>
          </w:p>
        </w:tc>
        <w:tc>
          <w:tcPr>
            <w:tcW w:w="1502" w:type="dxa"/>
            <w:vAlign w:val="center"/>
          </w:tcPr>
          <w:p w14:paraId="31141FEC" w14:textId="07083280" w:rsidR="00A221A0" w:rsidRDefault="00044F54" w:rsidP="00A5147E">
            <w:pPr>
              <w:jc w:val="center"/>
              <w:cnfStyle w:val="000000000000" w:firstRow="0" w:lastRow="0" w:firstColumn="0" w:lastColumn="0" w:oddVBand="0" w:evenVBand="0" w:oddHBand="0" w:evenHBand="0" w:firstRowFirstColumn="0" w:firstRowLastColumn="0" w:lastRowFirstColumn="0" w:lastRowLastColumn="0"/>
            </w:pPr>
            <w:r w:rsidRPr="00044F54">
              <w:t>7.7048</w:t>
            </w:r>
          </w:p>
        </w:tc>
        <w:tc>
          <w:tcPr>
            <w:tcW w:w="1511" w:type="dxa"/>
            <w:vAlign w:val="center"/>
          </w:tcPr>
          <w:p w14:paraId="6C195D6D" w14:textId="39C70674" w:rsidR="00A221A0" w:rsidRDefault="00044F54" w:rsidP="00A5147E">
            <w:pPr>
              <w:jc w:val="center"/>
              <w:cnfStyle w:val="000000000000" w:firstRow="0" w:lastRow="0" w:firstColumn="0" w:lastColumn="0" w:oddVBand="0" w:evenVBand="0" w:oddHBand="0" w:evenHBand="0" w:firstRowFirstColumn="0" w:firstRowLastColumn="0" w:lastRowFirstColumn="0" w:lastRowLastColumn="0"/>
            </w:pPr>
            <w:r w:rsidRPr="00044F54">
              <w:t>7.4785</w:t>
            </w:r>
          </w:p>
        </w:tc>
        <w:tc>
          <w:tcPr>
            <w:tcW w:w="1243" w:type="dxa"/>
            <w:vAlign w:val="center"/>
          </w:tcPr>
          <w:p w14:paraId="2421FD62" w14:textId="60861F61" w:rsidR="00A221A0" w:rsidRPr="001D187B" w:rsidRDefault="00044F54" w:rsidP="00A5147E">
            <w:pPr>
              <w:jc w:val="center"/>
              <w:cnfStyle w:val="000000000000" w:firstRow="0" w:lastRow="0" w:firstColumn="0" w:lastColumn="0" w:oddVBand="0" w:evenVBand="0" w:oddHBand="0" w:evenHBand="0" w:firstRowFirstColumn="0" w:firstRowLastColumn="0" w:lastRowFirstColumn="0" w:lastRowLastColumn="0"/>
            </w:pPr>
            <w:r w:rsidRPr="00044F54">
              <w:t>7.630</w:t>
            </w:r>
            <w:r>
              <w:t>1</w:t>
            </w:r>
          </w:p>
        </w:tc>
      </w:tr>
      <w:tr w:rsidR="00044F54" w14:paraId="52F96E71" w14:textId="77777777" w:rsidTr="00A5147E">
        <w:trPr>
          <w:trHeight w:val="454"/>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42A57977" w14:textId="77777777" w:rsidR="00A221A0" w:rsidRDefault="00A221A0" w:rsidP="00A5147E">
            <w:pPr>
              <w:jc w:val="center"/>
            </w:pPr>
            <w:r>
              <w:t>2d Error</w:t>
            </w:r>
          </w:p>
        </w:tc>
        <w:tc>
          <w:tcPr>
            <w:tcW w:w="1530" w:type="dxa"/>
            <w:vAlign w:val="center"/>
          </w:tcPr>
          <w:p w14:paraId="6131AD0F" w14:textId="4CA51F04" w:rsidR="00A221A0" w:rsidRDefault="0004501F" w:rsidP="00A5147E">
            <w:pPr>
              <w:jc w:val="center"/>
              <w:cnfStyle w:val="000000000000" w:firstRow="0" w:lastRow="0" w:firstColumn="0" w:lastColumn="0" w:oddVBand="0" w:evenVBand="0" w:oddHBand="0" w:evenHBand="0" w:firstRowFirstColumn="0" w:firstRowLastColumn="0" w:lastRowFirstColumn="0" w:lastRowLastColumn="0"/>
            </w:pPr>
            <w:r>
              <w:t>1.9267</w:t>
            </w:r>
          </w:p>
        </w:tc>
        <w:tc>
          <w:tcPr>
            <w:tcW w:w="1659" w:type="dxa"/>
            <w:vAlign w:val="center"/>
          </w:tcPr>
          <w:p w14:paraId="49C908B1" w14:textId="19FA50B8" w:rsidR="00A221A0" w:rsidRDefault="00B67C57" w:rsidP="00A5147E">
            <w:pPr>
              <w:jc w:val="center"/>
              <w:cnfStyle w:val="000000000000" w:firstRow="0" w:lastRow="0" w:firstColumn="0" w:lastColumn="0" w:oddVBand="0" w:evenVBand="0" w:oddHBand="0" w:evenHBand="0" w:firstRowFirstColumn="0" w:firstRowLastColumn="0" w:lastRowFirstColumn="0" w:lastRowLastColumn="0"/>
            </w:pPr>
            <w:r>
              <w:t>1.4437</w:t>
            </w:r>
          </w:p>
        </w:tc>
        <w:tc>
          <w:tcPr>
            <w:tcW w:w="1502" w:type="dxa"/>
            <w:vAlign w:val="center"/>
          </w:tcPr>
          <w:p w14:paraId="405F4BE3" w14:textId="5A81A5BA" w:rsidR="00A221A0" w:rsidRDefault="0004501F" w:rsidP="00A5147E">
            <w:pPr>
              <w:jc w:val="center"/>
              <w:cnfStyle w:val="000000000000" w:firstRow="0" w:lastRow="0" w:firstColumn="0" w:lastColumn="0" w:oddVBand="0" w:evenVBand="0" w:oddHBand="0" w:evenHBand="0" w:firstRowFirstColumn="0" w:firstRowLastColumn="0" w:lastRowFirstColumn="0" w:lastRowLastColumn="0"/>
            </w:pPr>
            <w:r>
              <w:t>1.9305</w:t>
            </w:r>
          </w:p>
        </w:tc>
        <w:tc>
          <w:tcPr>
            <w:tcW w:w="1511" w:type="dxa"/>
            <w:vAlign w:val="center"/>
          </w:tcPr>
          <w:p w14:paraId="22EF1849" w14:textId="1A03F6C5" w:rsidR="00A221A0" w:rsidRDefault="0004501F" w:rsidP="00A5147E">
            <w:pPr>
              <w:jc w:val="center"/>
              <w:cnfStyle w:val="000000000000" w:firstRow="0" w:lastRow="0" w:firstColumn="0" w:lastColumn="0" w:oddVBand="0" w:evenVBand="0" w:oddHBand="0" w:evenHBand="0" w:firstRowFirstColumn="0" w:firstRowLastColumn="0" w:lastRowFirstColumn="0" w:lastRowLastColumn="0"/>
            </w:pPr>
            <w:r>
              <w:t>1.9013</w:t>
            </w:r>
          </w:p>
        </w:tc>
        <w:tc>
          <w:tcPr>
            <w:tcW w:w="1243" w:type="dxa"/>
            <w:vAlign w:val="center"/>
          </w:tcPr>
          <w:p w14:paraId="498373AC" w14:textId="24495323" w:rsidR="00A221A0" w:rsidRPr="001D187B" w:rsidRDefault="0004501F" w:rsidP="00A5147E">
            <w:pPr>
              <w:jc w:val="center"/>
              <w:cnfStyle w:val="000000000000" w:firstRow="0" w:lastRow="0" w:firstColumn="0" w:lastColumn="0" w:oddVBand="0" w:evenVBand="0" w:oddHBand="0" w:evenHBand="0" w:firstRowFirstColumn="0" w:firstRowLastColumn="0" w:lastRowFirstColumn="0" w:lastRowLastColumn="0"/>
            </w:pPr>
            <w:r>
              <w:t>1.8837</w:t>
            </w:r>
          </w:p>
        </w:tc>
      </w:tr>
      <w:tr w:rsidR="00A221A0" w14:paraId="3EFD3FA8" w14:textId="77777777" w:rsidTr="00A5147E">
        <w:trPr>
          <w:trHeight w:val="454"/>
        </w:trPr>
        <w:tc>
          <w:tcPr>
            <w:cnfStyle w:val="001000000000" w:firstRow="0" w:lastRow="0" w:firstColumn="1" w:lastColumn="0" w:oddVBand="0" w:evenVBand="0" w:oddHBand="0" w:evenHBand="0" w:firstRowFirstColumn="0" w:firstRowLastColumn="0" w:lastRowFirstColumn="0" w:lastRowLastColumn="0"/>
            <w:tcW w:w="9350" w:type="dxa"/>
            <w:gridSpan w:val="6"/>
            <w:vAlign w:val="center"/>
          </w:tcPr>
          <w:p w14:paraId="460EC08A" w14:textId="206EE9BC" w:rsidR="00A221A0" w:rsidRDefault="00A221A0" w:rsidP="00A5147E">
            <w:pPr>
              <w:jc w:val="center"/>
            </w:pPr>
            <w:r>
              <w:t>Tuning Constant Setting No.</w:t>
            </w:r>
            <w:r w:rsidR="0059124A">
              <w:t>2 (</w:t>
            </w:r>
            <w:r w:rsidR="0059124A">
              <w:fldChar w:fldCharType="begin"/>
            </w:r>
            <w:r w:rsidR="0059124A">
              <w:instrText xml:space="preserve"> REF _Ref90289322 \h </w:instrText>
            </w:r>
            <w:r w:rsidR="0059124A">
              <w:fldChar w:fldCharType="separate"/>
            </w:r>
            <w:r w:rsidR="0059124A">
              <w:t xml:space="preserve">Table </w:t>
            </w:r>
            <w:r w:rsidR="0059124A">
              <w:rPr>
                <w:noProof/>
              </w:rPr>
              <w:t>5</w:t>
            </w:r>
            <w:r w:rsidR="0059124A">
              <w:fldChar w:fldCharType="end"/>
            </w:r>
            <w:r>
              <w:t>) has been used for Robust LS</w:t>
            </w:r>
          </w:p>
        </w:tc>
      </w:tr>
    </w:tbl>
    <w:p w14:paraId="657238CA" w14:textId="563CB02F" w:rsidR="004B01E6" w:rsidRDefault="004B01E6" w:rsidP="004B01E6">
      <w:pPr>
        <w:keepNext/>
      </w:pPr>
      <w:r>
        <w:br/>
      </w:r>
      <w:r>
        <w:br/>
      </w:r>
      <w:r>
        <w:rPr>
          <w:noProof/>
          <w:lang w:val="en-IN"/>
        </w:rPr>
        <w:drawing>
          <wp:inline distT="0" distB="0" distL="0" distR="0" wp14:anchorId="0F0F2CAC" wp14:editId="78DE0CCD">
            <wp:extent cx="5943600" cy="3067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stretch>
                      <a:fillRect/>
                    </a:stretch>
                  </pic:blipFill>
                  <pic:spPr>
                    <a:xfrm>
                      <a:off x="0" y="0"/>
                      <a:ext cx="5943600" cy="3067685"/>
                    </a:xfrm>
                    <a:prstGeom prst="rect">
                      <a:avLst/>
                    </a:prstGeom>
                  </pic:spPr>
                </pic:pic>
              </a:graphicData>
            </a:graphic>
          </wp:inline>
        </w:drawing>
      </w:r>
    </w:p>
    <w:p w14:paraId="1D25428F" w14:textId="173133D5" w:rsidR="00A221A0" w:rsidRDefault="004B01E6" w:rsidP="004B01E6">
      <w:pPr>
        <w:pStyle w:val="Caption"/>
        <w:jc w:val="center"/>
        <w:rPr>
          <w:lang w:val="en-IN"/>
        </w:rPr>
      </w:pPr>
      <w:r>
        <w:t xml:space="preserve">Figure </w:t>
      </w:r>
      <w:fldSimple w:instr=" SEQ Figure \* ARABIC ">
        <w:r w:rsidR="0059124A">
          <w:rPr>
            <w:noProof/>
          </w:rPr>
          <w:t>6</w:t>
        </w:r>
      </w:fldSimple>
      <w:r>
        <w:rPr>
          <w:lang w:val="en-IN"/>
        </w:rPr>
        <w:t>: East</w:t>
      </w:r>
      <w:r w:rsidRPr="00137D73">
        <w:rPr>
          <w:lang w:val="en-IN"/>
        </w:rPr>
        <w:t xml:space="preserve"> </w:t>
      </w:r>
      <w:proofErr w:type="gramStart"/>
      <w:r w:rsidRPr="00137D73">
        <w:rPr>
          <w:lang w:val="en-IN"/>
        </w:rPr>
        <w:t>E</w:t>
      </w:r>
      <w:r>
        <w:rPr>
          <w:lang w:val="en-IN"/>
        </w:rPr>
        <w:t>rror</w:t>
      </w:r>
      <w:r w:rsidRPr="00137D73">
        <w:rPr>
          <w:lang w:val="en-IN"/>
        </w:rPr>
        <w:t>(</w:t>
      </w:r>
      <w:proofErr w:type="gramEnd"/>
      <w:r>
        <w:rPr>
          <w:lang w:val="en-IN"/>
        </w:rPr>
        <w:t>in</w:t>
      </w:r>
      <w:r w:rsidRPr="00137D73">
        <w:rPr>
          <w:lang w:val="en-IN"/>
        </w:rPr>
        <w:t xml:space="preserve"> </w:t>
      </w:r>
      <w:r>
        <w:rPr>
          <w:lang w:val="en-IN"/>
        </w:rPr>
        <w:t>m</w:t>
      </w:r>
      <w:r w:rsidRPr="00137D73">
        <w:rPr>
          <w:lang w:val="en-IN"/>
        </w:rPr>
        <w:t xml:space="preserve">) </w:t>
      </w:r>
      <w:r>
        <w:rPr>
          <w:lang w:val="en-IN"/>
        </w:rPr>
        <w:t>for</w:t>
      </w:r>
      <w:r w:rsidRPr="00137D73">
        <w:rPr>
          <w:lang w:val="en-IN"/>
        </w:rPr>
        <w:t xml:space="preserve"> ENGO-62</w:t>
      </w:r>
      <w:r>
        <w:rPr>
          <w:lang w:val="en-IN"/>
        </w:rPr>
        <w:t>5</w:t>
      </w:r>
      <w:r w:rsidRPr="00137D73">
        <w:rPr>
          <w:lang w:val="en-IN"/>
        </w:rPr>
        <w:t xml:space="preserve"> D</w:t>
      </w:r>
      <w:r>
        <w:rPr>
          <w:lang w:val="en-IN"/>
        </w:rPr>
        <w:t>ata</w:t>
      </w:r>
    </w:p>
    <w:p w14:paraId="0B44CF27" w14:textId="77777777" w:rsidR="009A691E" w:rsidRDefault="004B01E6" w:rsidP="009A691E">
      <w:pPr>
        <w:keepNext/>
      </w:pPr>
      <w:r>
        <w:rPr>
          <w:noProof/>
          <w:lang w:val="en-IN"/>
        </w:rPr>
        <w:lastRenderedPageBreak/>
        <w:drawing>
          <wp:inline distT="0" distB="0" distL="0" distR="0" wp14:anchorId="51457381" wp14:editId="55D906B7">
            <wp:extent cx="5943600" cy="3067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stretch>
                      <a:fillRect/>
                    </a:stretch>
                  </pic:blipFill>
                  <pic:spPr>
                    <a:xfrm>
                      <a:off x="0" y="0"/>
                      <a:ext cx="5943600" cy="3067685"/>
                    </a:xfrm>
                    <a:prstGeom prst="rect">
                      <a:avLst/>
                    </a:prstGeom>
                  </pic:spPr>
                </pic:pic>
              </a:graphicData>
            </a:graphic>
          </wp:inline>
        </w:drawing>
      </w:r>
    </w:p>
    <w:p w14:paraId="69CBB760" w14:textId="1F837974" w:rsidR="009A691E" w:rsidRDefault="009A691E" w:rsidP="009A691E">
      <w:pPr>
        <w:pStyle w:val="Caption"/>
        <w:jc w:val="center"/>
        <w:rPr>
          <w:lang w:val="en-IN"/>
        </w:rPr>
      </w:pPr>
      <w:bookmarkStart w:id="21" w:name="_Ref90342278"/>
      <w:r>
        <w:t xml:space="preserve">Figure </w:t>
      </w:r>
      <w:fldSimple w:instr=" SEQ Figure \* ARABIC ">
        <w:r w:rsidR="0059124A">
          <w:rPr>
            <w:noProof/>
          </w:rPr>
          <w:t>7</w:t>
        </w:r>
      </w:fldSimple>
      <w:bookmarkEnd w:id="21"/>
      <w:r>
        <w:t xml:space="preserve">: </w:t>
      </w:r>
      <w:r>
        <w:rPr>
          <w:lang w:val="en-IN"/>
        </w:rPr>
        <w:t>North</w:t>
      </w:r>
      <w:r w:rsidRPr="00137D73">
        <w:rPr>
          <w:lang w:val="en-IN"/>
        </w:rPr>
        <w:t xml:space="preserve"> </w:t>
      </w:r>
      <w:proofErr w:type="gramStart"/>
      <w:r w:rsidRPr="00137D73">
        <w:rPr>
          <w:lang w:val="en-IN"/>
        </w:rPr>
        <w:t>E</w:t>
      </w:r>
      <w:r>
        <w:rPr>
          <w:lang w:val="en-IN"/>
        </w:rPr>
        <w:t>rror</w:t>
      </w:r>
      <w:r w:rsidRPr="00137D73">
        <w:rPr>
          <w:lang w:val="en-IN"/>
        </w:rPr>
        <w:t>(</w:t>
      </w:r>
      <w:proofErr w:type="gramEnd"/>
      <w:r>
        <w:rPr>
          <w:lang w:val="en-IN"/>
        </w:rPr>
        <w:t>in</w:t>
      </w:r>
      <w:r w:rsidRPr="00137D73">
        <w:rPr>
          <w:lang w:val="en-IN"/>
        </w:rPr>
        <w:t xml:space="preserve"> </w:t>
      </w:r>
      <w:r>
        <w:rPr>
          <w:lang w:val="en-IN"/>
        </w:rPr>
        <w:t>m</w:t>
      </w:r>
      <w:r w:rsidRPr="00137D73">
        <w:rPr>
          <w:lang w:val="en-IN"/>
        </w:rPr>
        <w:t xml:space="preserve">) </w:t>
      </w:r>
      <w:r>
        <w:rPr>
          <w:lang w:val="en-IN"/>
        </w:rPr>
        <w:t>for</w:t>
      </w:r>
      <w:r w:rsidRPr="00137D73">
        <w:rPr>
          <w:lang w:val="en-IN"/>
        </w:rPr>
        <w:t xml:space="preserve"> ENGO-62</w:t>
      </w:r>
      <w:r>
        <w:rPr>
          <w:lang w:val="en-IN"/>
        </w:rPr>
        <w:t>5</w:t>
      </w:r>
      <w:r w:rsidRPr="00137D73">
        <w:rPr>
          <w:lang w:val="en-IN"/>
        </w:rPr>
        <w:t xml:space="preserve"> D</w:t>
      </w:r>
      <w:r>
        <w:rPr>
          <w:lang w:val="en-IN"/>
        </w:rPr>
        <w:t>ata</w:t>
      </w:r>
    </w:p>
    <w:p w14:paraId="2D480190" w14:textId="3E70BB91" w:rsidR="009A691E" w:rsidRDefault="009A691E" w:rsidP="009A691E">
      <w:pPr>
        <w:rPr>
          <w:lang w:val="en-IN"/>
        </w:rPr>
      </w:pPr>
    </w:p>
    <w:p w14:paraId="05D883BE" w14:textId="77777777" w:rsidR="009A691E" w:rsidRPr="009A691E" w:rsidRDefault="009A691E" w:rsidP="009A691E">
      <w:pPr>
        <w:rPr>
          <w:lang w:val="en-IN"/>
        </w:rPr>
      </w:pPr>
    </w:p>
    <w:p w14:paraId="12B2C537" w14:textId="77777777" w:rsidR="009A691E" w:rsidRDefault="004B01E6" w:rsidP="009A691E">
      <w:pPr>
        <w:keepNext/>
      </w:pPr>
      <w:r>
        <w:rPr>
          <w:noProof/>
          <w:lang w:val="en-IN"/>
        </w:rPr>
        <w:drawing>
          <wp:inline distT="0" distB="0" distL="0" distR="0" wp14:anchorId="5A9CAAC7" wp14:editId="6FB5743E">
            <wp:extent cx="5943600" cy="3067685"/>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18"/>
                    <a:stretch>
                      <a:fillRect/>
                    </a:stretch>
                  </pic:blipFill>
                  <pic:spPr>
                    <a:xfrm>
                      <a:off x="0" y="0"/>
                      <a:ext cx="5943600" cy="3067685"/>
                    </a:xfrm>
                    <a:prstGeom prst="rect">
                      <a:avLst/>
                    </a:prstGeom>
                  </pic:spPr>
                </pic:pic>
              </a:graphicData>
            </a:graphic>
          </wp:inline>
        </w:drawing>
      </w:r>
    </w:p>
    <w:p w14:paraId="41E310C1" w14:textId="7C2D52EA" w:rsidR="004B01E6" w:rsidRDefault="009A691E" w:rsidP="009A691E">
      <w:pPr>
        <w:pStyle w:val="Caption"/>
        <w:jc w:val="center"/>
        <w:rPr>
          <w:lang w:val="en-IN"/>
        </w:rPr>
      </w:pPr>
      <w:bookmarkStart w:id="22" w:name="_Ref90342281"/>
      <w:r>
        <w:t xml:space="preserve">Figure </w:t>
      </w:r>
      <w:fldSimple w:instr=" SEQ Figure \* ARABIC ">
        <w:r w:rsidR="0059124A">
          <w:rPr>
            <w:noProof/>
          </w:rPr>
          <w:t>8</w:t>
        </w:r>
      </w:fldSimple>
      <w:bookmarkEnd w:id="22"/>
      <w:r>
        <w:t xml:space="preserve">: </w:t>
      </w:r>
      <w:r>
        <w:rPr>
          <w:lang w:val="en-IN"/>
        </w:rPr>
        <w:t>Up</w:t>
      </w:r>
      <w:r w:rsidRPr="00137D73">
        <w:rPr>
          <w:lang w:val="en-IN"/>
        </w:rPr>
        <w:t xml:space="preserve"> </w:t>
      </w:r>
      <w:proofErr w:type="gramStart"/>
      <w:r w:rsidRPr="00137D73">
        <w:rPr>
          <w:lang w:val="en-IN"/>
        </w:rPr>
        <w:t>E</w:t>
      </w:r>
      <w:r>
        <w:rPr>
          <w:lang w:val="en-IN"/>
        </w:rPr>
        <w:t>rror</w:t>
      </w:r>
      <w:r w:rsidRPr="00137D73">
        <w:rPr>
          <w:lang w:val="en-IN"/>
        </w:rPr>
        <w:t>(</w:t>
      </w:r>
      <w:proofErr w:type="gramEnd"/>
      <w:r>
        <w:rPr>
          <w:lang w:val="en-IN"/>
        </w:rPr>
        <w:t>in</w:t>
      </w:r>
      <w:r w:rsidRPr="00137D73">
        <w:rPr>
          <w:lang w:val="en-IN"/>
        </w:rPr>
        <w:t xml:space="preserve"> </w:t>
      </w:r>
      <w:r>
        <w:rPr>
          <w:lang w:val="en-IN"/>
        </w:rPr>
        <w:t>m</w:t>
      </w:r>
      <w:r w:rsidRPr="00137D73">
        <w:rPr>
          <w:lang w:val="en-IN"/>
        </w:rPr>
        <w:t xml:space="preserve">) </w:t>
      </w:r>
      <w:r>
        <w:rPr>
          <w:lang w:val="en-IN"/>
        </w:rPr>
        <w:t>for</w:t>
      </w:r>
      <w:r w:rsidRPr="00137D73">
        <w:rPr>
          <w:lang w:val="en-IN"/>
        </w:rPr>
        <w:t xml:space="preserve"> ENGO-62</w:t>
      </w:r>
      <w:r>
        <w:rPr>
          <w:lang w:val="en-IN"/>
        </w:rPr>
        <w:t>5</w:t>
      </w:r>
      <w:r w:rsidRPr="00137D73">
        <w:rPr>
          <w:lang w:val="en-IN"/>
        </w:rPr>
        <w:t xml:space="preserve"> D</w:t>
      </w:r>
      <w:r>
        <w:rPr>
          <w:lang w:val="en-IN"/>
        </w:rPr>
        <w:t>ata</w:t>
      </w:r>
    </w:p>
    <w:p w14:paraId="29644F92" w14:textId="77777777" w:rsidR="009A691E" w:rsidRDefault="004B01E6" w:rsidP="009A691E">
      <w:pPr>
        <w:keepNext/>
      </w:pPr>
      <w:r>
        <w:rPr>
          <w:noProof/>
          <w:lang w:val="en-IN"/>
        </w:rPr>
        <w:lastRenderedPageBreak/>
        <w:drawing>
          <wp:inline distT="0" distB="0" distL="0" distR="0" wp14:anchorId="33D743DB" wp14:editId="1CA8F888">
            <wp:extent cx="5943600" cy="30676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stretch>
                      <a:fillRect/>
                    </a:stretch>
                  </pic:blipFill>
                  <pic:spPr>
                    <a:xfrm>
                      <a:off x="0" y="0"/>
                      <a:ext cx="5943600" cy="3067685"/>
                    </a:xfrm>
                    <a:prstGeom prst="rect">
                      <a:avLst/>
                    </a:prstGeom>
                  </pic:spPr>
                </pic:pic>
              </a:graphicData>
            </a:graphic>
          </wp:inline>
        </w:drawing>
      </w:r>
    </w:p>
    <w:p w14:paraId="084D6EEE" w14:textId="6654B488" w:rsidR="009A691E" w:rsidRDefault="009A691E" w:rsidP="009A691E">
      <w:pPr>
        <w:pStyle w:val="Caption"/>
        <w:jc w:val="center"/>
        <w:rPr>
          <w:lang w:val="en-IN"/>
        </w:rPr>
      </w:pPr>
      <w:bookmarkStart w:id="23" w:name="_Ref90343377"/>
      <w:r>
        <w:t xml:space="preserve">Figure </w:t>
      </w:r>
      <w:fldSimple w:instr=" SEQ Figure \* ARABIC ">
        <w:r w:rsidR="0059124A">
          <w:rPr>
            <w:noProof/>
          </w:rPr>
          <w:t>9</w:t>
        </w:r>
      </w:fldSimple>
      <w:bookmarkEnd w:id="23"/>
      <w:r>
        <w:rPr>
          <w:lang w:val="en-IN"/>
        </w:rPr>
        <w:t>: 2D</w:t>
      </w:r>
      <w:r w:rsidRPr="00137D73">
        <w:rPr>
          <w:lang w:val="en-IN"/>
        </w:rPr>
        <w:t xml:space="preserve"> </w:t>
      </w:r>
      <w:proofErr w:type="gramStart"/>
      <w:r w:rsidRPr="00137D73">
        <w:rPr>
          <w:lang w:val="en-IN"/>
        </w:rPr>
        <w:t>E</w:t>
      </w:r>
      <w:r>
        <w:rPr>
          <w:lang w:val="en-IN"/>
        </w:rPr>
        <w:t>rror</w:t>
      </w:r>
      <w:r w:rsidRPr="00137D73">
        <w:rPr>
          <w:lang w:val="en-IN"/>
        </w:rPr>
        <w:t>(</w:t>
      </w:r>
      <w:proofErr w:type="gramEnd"/>
      <w:r>
        <w:rPr>
          <w:lang w:val="en-IN"/>
        </w:rPr>
        <w:t>in</w:t>
      </w:r>
      <w:r w:rsidRPr="00137D73">
        <w:rPr>
          <w:lang w:val="en-IN"/>
        </w:rPr>
        <w:t xml:space="preserve"> </w:t>
      </w:r>
      <w:r>
        <w:rPr>
          <w:lang w:val="en-IN"/>
        </w:rPr>
        <w:t>m</w:t>
      </w:r>
      <w:r w:rsidRPr="00137D73">
        <w:rPr>
          <w:lang w:val="en-IN"/>
        </w:rPr>
        <w:t xml:space="preserve">) </w:t>
      </w:r>
      <w:r>
        <w:rPr>
          <w:lang w:val="en-IN"/>
        </w:rPr>
        <w:t>for</w:t>
      </w:r>
      <w:r w:rsidRPr="00137D73">
        <w:rPr>
          <w:lang w:val="en-IN"/>
        </w:rPr>
        <w:t xml:space="preserve"> ENGO-62</w:t>
      </w:r>
      <w:r>
        <w:rPr>
          <w:lang w:val="en-IN"/>
        </w:rPr>
        <w:t>5</w:t>
      </w:r>
      <w:r w:rsidRPr="00137D73">
        <w:rPr>
          <w:lang w:val="en-IN"/>
        </w:rPr>
        <w:t xml:space="preserve"> D</w:t>
      </w:r>
      <w:r>
        <w:rPr>
          <w:lang w:val="en-IN"/>
        </w:rPr>
        <w:t>ata</w:t>
      </w:r>
    </w:p>
    <w:p w14:paraId="66C8A6A6" w14:textId="3AAE199A" w:rsidR="009A691E" w:rsidRDefault="009A691E" w:rsidP="009A691E">
      <w:pPr>
        <w:rPr>
          <w:lang w:val="en-IN"/>
        </w:rPr>
      </w:pPr>
    </w:p>
    <w:p w14:paraId="441906FB" w14:textId="77777777" w:rsidR="009A691E" w:rsidRPr="009A691E" w:rsidRDefault="009A691E" w:rsidP="009A691E">
      <w:pPr>
        <w:rPr>
          <w:lang w:val="en-IN"/>
        </w:rPr>
      </w:pPr>
    </w:p>
    <w:p w14:paraId="51AD9075" w14:textId="77777777" w:rsidR="009A691E" w:rsidRDefault="004B01E6" w:rsidP="009A691E">
      <w:pPr>
        <w:keepNext/>
      </w:pPr>
      <w:r>
        <w:rPr>
          <w:noProof/>
          <w:lang w:val="en-IN"/>
        </w:rPr>
        <w:drawing>
          <wp:inline distT="0" distB="0" distL="0" distR="0" wp14:anchorId="04DE02D5" wp14:editId="19532E88">
            <wp:extent cx="5943600" cy="3067685"/>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0"/>
                    <a:stretch>
                      <a:fillRect/>
                    </a:stretch>
                  </pic:blipFill>
                  <pic:spPr>
                    <a:xfrm>
                      <a:off x="0" y="0"/>
                      <a:ext cx="5943600" cy="3067685"/>
                    </a:xfrm>
                    <a:prstGeom prst="rect">
                      <a:avLst/>
                    </a:prstGeom>
                  </pic:spPr>
                </pic:pic>
              </a:graphicData>
            </a:graphic>
          </wp:inline>
        </w:drawing>
      </w:r>
    </w:p>
    <w:p w14:paraId="720ECA26" w14:textId="3357D722" w:rsidR="004B01E6" w:rsidRDefault="009A691E" w:rsidP="009A691E">
      <w:pPr>
        <w:pStyle w:val="Caption"/>
        <w:jc w:val="center"/>
        <w:rPr>
          <w:lang w:val="en-IN"/>
        </w:rPr>
      </w:pPr>
      <w:r>
        <w:t xml:space="preserve">Figure </w:t>
      </w:r>
      <w:fldSimple w:instr=" SEQ Figure \* ARABIC ">
        <w:r w:rsidR="0059124A">
          <w:rPr>
            <w:noProof/>
          </w:rPr>
          <w:t>10</w:t>
        </w:r>
      </w:fldSimple>
      <w:r>
        <w:rPr>
          <w:lang w:val="en-IN"/>
        </w:rPr>
        <w:t xml:space="preserve">: 3D </w:t>
      </w:r>
      <w:proofErr w:type="gramStart"/>
      <w:r>
        <w:rPr>
          <w:lang w:val="en-IN"/>
        </w:rPr>
        <w:t>RMSE(</w:t>
      </w:r>
      <w:proofErr w:type="gramEnd"/>
      <w:r>
        <w:rPr>
          <w:lang w:val="en-IN"/>
        </w:rPr>
        <w:t>in m) For ENGO-625 Data</w:t>
      </w:r>
    </w:p>
    <w:p w14:paraId="1CEED773" w14:textId="11CC1E43" w:rsidR="009A691E" w:rsidRDefault="009A691E" w:rsidP="009A691E">
      <w:pPr>
        <w:rPr>
          <w:lang w:val="en-IN"/>
        </w:rPr>
      </w:pPr>
    </w:p>
    <w:p w14:paraId="5EB1AEC1" w14:textId="04BFE346" w:rsidR="009A691E" w:rsidRDefault="00FD222E" w:rsidP="009A691E">
      <w:pPr>
        <w:pStyle w:val="Heading1"/>
        <w:rPr>
          <w:lang w:val="en-IN"/>
        </w:rPr>
      </w:pPr>
      <w:bookmarkStart w:id="24" w:name="_Toc90344002"/>
      <w:r w:rsidRPr="00FD222E">
        <w:rPr>
          <w:lang w:val="en-IN"/>
        </w:rPr>
        <w:lastRenderedPageBreak/>
        <w:t>Task 2 – Result Comparison and Analysis</w:t>
      </w:r>
      <w:bookmarkEnd w:id="24"/>
    </w:p>
    <w:p w14:paraId="507EAAFA" w14:textId="26721BA7" w:rsidR="00FD222E" w:rsidRDefault="00FD222E" w:rsidP="00FD222E">
      <w:pPr>
        <w:rPr>
          <w:lang w:val="en-IN"/>
        </w:rPr>
      </w:pPr>
    </w:p>
    <w:p w14:paraId="029B9F8D" w14:textId="1FFA88FA" w:rsidR="00FD222E" w:rsidRDefault="00FD222E" w:rsidP="00FD222E">
      <w:pPr>
        <w:pStyle w:val="Heading2"/>
        <w:rPr>
          <w:sz w:val="29"/>
          <w:szCs w:val="29"/>
          <w:shd w:val="clear" w:color="auto" w:fill="FFFFFF"/>
        </w:rPr>
      </w:pPr>
      <w:bookmarkStart w:id="25" w:name="_Toc90344003"/>
      <w:r>
        <w:rPr>
          <w:sz w:val="29"/>
          <w:szCs w:val="29"/>
          <w:shd w:val="clear" w:color="auto" w:fill="FFFFFF"/>
        </w:rPr>
        <w:t>Compare and analyze the unknown parameter solutions from the Standard Least</w:t>
      </w:r>
      <w:r w:rsidR="003E782A">
        <w:rPr>
          <w:sz w:val="29"/>
          <w:szCs w:val="29"/>
          <w:shd w:val="clear" w:color="auto" w:fill="FFFFFF"/>
        </w:rPr>
        <w:t>-</w:t>
      </w:r>
      <w:r>
        <w:rPr>
          <w:sz w:val="29"/>
          <w:szCs w:val="29"/>
          <w:shd w:val="clear" w:color="auto" w:fill="FFFFFF"/>
        </w:rPr>
        <w:t>Squares method in Lab 1 and the Robust Least</w:t>
      </w:r>
      <w:r w:rsidR="003E782A">
        <w:rPr>
          <w:sz w:val="29"/>
          <w:szCs w:val="29"/>
          <w:shd w:val="clear" w:color="auto" w:fill="FFFFFF"/>
        </w:rPr>
        <w:t>-</w:t>
      </w:r>
      <w:r>
        <w:rPr>
          <w:sz w:val="29"/>
          <w:szCs w:val="29"/>
          <w:shd w:val="clear" w:color="auto" w:fill="FFFFFF"/>
        </w:rPr>
        <w:t>Squares method.</w:t>
      </w:r>
      <w:bookmarkEnd w:id="25"/>
    </w:p>
    <w:p w14:paraId="4BEAFE51" w14:textId="112B3927" w:rsidR="00FD222E" w:rsidRDefault="00FD222E" w:rsidP="00FD222E"/>
    <w:p w14:paraId="3C42E351" w14:textId="51F795B1" w:rsidR="003E782A" w:rsidRDefault="00520CFE" w:rsidP="003E782A">
      <w:r>
        <w:t xml:space="preserve">Analyzing </w:t>
      </w:r>
      <w:r w:rsidR="00712C3F">
        <w:t xml:space="preserve">the results obtained from </w:t>
      </w:r>
      <w:r w:rsidR="003E782A">
        <w:t>ENGO-629 data(</w:t>
      </w:r>
      <w:r w:rsidR="007600EA">
        <w:t>pg.</w:t>
      </w:r>
      <w:r w:rsidR="007600EA">
        <w:fldChar w:fldCharType="begin"/>
      </w:r>
      <w:r w:rsidR="007600EA">
        <w:instrText xml:space="preserve"> PAGEREF _Ref90285315 \h </w:instrText>
      </w:r>
      <w:r w:rsidR="007600EA">
        <w:fldChar w:fldCharType="separate"/>
      </w:r>
      <w:r w:rsidR="007600EA">
        <w:rPr>
          <w:noProof/>
        </w:rPr>
        <w:t>3</w:t>
      </w:r>
      <w:r w:rsidR="007600EA">
        <w:fldChar w:fldCharType="end"/>
      </w:r>
      <w:r w:rsidR="003E782A">
        <w:t>), the position accuracy/error values produced using Robust LS remain almost the same compared to the</w:t>
      </w:r>
      <w:r>
        <w:t xml:space="preserve"> </w:t>
      </w:r>
      <w:r w:rsidR="003E782A">
        <w:t xml:space="preserve">simple </w:t>
      </w:r>
      <w:proofErr w:type="gramStart"/>
      <w:r>
        <w:t>LS</w:t>
      </w:r>
      <w:r w:rsidR="003E782A">
        <w:t>(</w:t>
      </w:r>
      <w:proofErr w:type="gramEnd"/>
      <w:r w:rsidR="003E782A">
        <w:t>weight = Identity)</w:t>
      </w:r>
      <w:r>
        <w:t xml:space="preserve"> and WLS method(</w:t>
      </w:r>
      <w:r>
        <w:fldChar w:fldCharType="begin"/>
      </w:r>
      <w:r>
        <w:instrText xml:space="preserve"> REF _Ref90285865 \h </w:instrText>
      </w:r>
      <w:r>
        <w:fldChar w:fldCharType="separate"/>
      </w:r>
      <w:r>
        <w:t xml:space="preserve">Table </w:t>
      </w:r>
      <w:r>
        <w:rPr>
          <w:noProof/>
        </w:rPr>
        <w:t>4</w:t>
      </w:r>
      <w:r>
        <w:fldChar w:fldCharType="end"/>
      </w:r>
      <w:r>
        <w:t>)</w:t>
      </w:r>
      <w:r w:rsidR="008C6884">
        <w:t>.</w:t>
      </w:r>
      <w:r w:rsidR="003E782A">
        <w:t xml:space="preserve"> My conclusion for results obtained using </w:t>
      </w:r>
      <w:r w:rsidR="00CA6246">
        <w:t xml:space="preserve">the </w:t>
      </w:r>
      <w:r w:rsidR="003E782A">
        <w:t>ENGO-629 dataset are as follows</w:t>
      </w:r>
      <w:r w:rsidR="00CA6246">
        <w:t>:</w:t>
      </w:r>
      <w:r w:rsidR="003E782A">
        <w:t xml:space="preserve"> </w:t>
      </w:r>
    </w:p>
    <w:p w14:paraId="7CF54CBF" w14:textId="698E24F5" w:rsidR="003E782A" w:rsidRDefault="008C6884" w:rsidP="003E782A">
      <w:pPr>
        <w:pStyle w:val="ListParagraph"/>
        <w:numPr>
          <w:ilvl w:val="0"/>
          <w:numId w:val="25"/>
        </w:numPr>
      </w:pPr>
      <w:r>
        <w:t xml:space="preserve">There is certainly no significant advantage of Robust LS over </w:t>
      </w:r>
      <w:r w:rsidR="003E782A">
        <w:t xml:space="preserve">the </w:t>
      </w:r>
      <w:r>
        <w:t xml:space="preserve">standard LS method for </w:t>
      </w:r>
      <w:r w:rsidR="003E782A">
        <w:t xml:space="preserve">the </w:t>
      </w:r>
      <w:r>
        <w:t xml:space="preserve">ENGO-629 data set. </w:t>
      </w:r>
    </w:p>
    <w:p w14:paraId="0D2CC8A9" w14:textId="0B104C2F" w:rsidR="003E782A" w:rsidRDefault="003E782A" w:rsidP="003E782A">
      <w:pPr>
        <w:pStyle w:val="ListParagraph"/>
        <w:numPr>
          <w:ilvl w:val="0"/>
          <w:numId w:val="25"/>
        </w:numPr>
      </w:pPr>
      <w:r>
        <w:t>The tuning</w:t>
      </w:r>
      <w:r w:rsidR="00CA6246">
        <w:t>-</w:t>
      </w:r>
      <w:r>
        <w:t xml:space="preserve">constant </w:t>
      </w:r>
      <w:proofErr w:type="gramStart"/>
      <w:r>
        <w:t>settings(</w:t>
      </w:r>
      <w:proofErr w:type="gramEnd"/>
      <w:r>
        <w:fldChar w:fldCharType="begin"/>
      </w:r>
      <w:r>
        <w:instrText xml:space="preserve"> REF _Ref90276678 \h </w:instrText>
      </w:r>
      <w:r>
        <w:fldChar w:fldCharType="separate"/>
      </w:r>
      <w:r>
        <w:t xml:space="preserve">Table </w:t>
      </w:r>
      <w:r>
        <w:rPr>
          <w:noProof/>
        </w:rPr>
        <w:t>3</w:t>
      </w:r>
      <w:r>
        <w:fldChar w:fldCharType="end"/>
      </w:r>
      <w:r>
        <w:t>) for all the 3 different M-Estimators(Huber, Hampel</w:t>
      </w:r>
      <w:r w:rsidR="00CA6246">
        <w:t>,</w:t>
      </w:r>
      <w:r>
        <w:t xml:space="preserve"> and Andrew) were decided using </w:t>
      </w:r>
      <w:r w:rsidR="00CA6246">
        <w:t xml:space="preserve">the </w:t>
      </w:r>
      <w:r>
        <w:t>hit-&amp;-trial method. Even for all the other different combination</w:t>
      </w:r>
      <w:r w:rsidR="00CA6246">
        <w:t>s</w:t>
      </w:r>
      <w:r>
        <w:t xml:space="preserve"> of tuning constants, no significant </w:t>
      </w:r>
      <w:proofErr w:type="gramStart"/>
      <w:r>
        <w:t>improvement</w:t>
      </w:r>
      <w:r w:rsidR="00CA6246">
        <w:t>(</w:t>
      </w:r>
      <w:r>
        <w:t xml:space="preserve"> i.e.</w:t>
      </w:r>
      <w:proofErr w:type="gramEnd"/>
      <w:r>
        <w:t xml:space="preserve">, improvement in </w:t>
      </w:r>
      <w:r w:rsidR="00CA6246">
        <w:t xml:space="preserve">the </w:t>
      </w:r>
      <w:r>
        <w:t>order of decimeter</w:t>
      </w:r>
      <w:r w:rsidR="00CA6246">
        <w:t>s)</w:t>
      </w:r>
      <w:r>
        <w:t xml:space="preserve"> w</w:t>
      </w:r>
      <w:r w:rsidR="00CA6246">
        <w:t>as</w:t>
      </w:r>
      <w:r>
        <w:t xml:space="preserve"> ever observed.</w:t>
      </w:r>
    </w:p>
    <w:p w14:paraId="5642506F" w14:textId="07F58BE5" w:rsidR="00FD222E" w:rsidRDefault="005E1219" w:rsidP="003E782A">
      <w:pPr>
        <w:pStyle w:val="ListParagraph"/>
        <w:numPr>
          <w:ilvl w:val="0"/>
          <w:numId w:val="25"/>
        </w:numPr>
      </w:pPr>
      <w:bookmarkStart w:id="26" w:name="_Ref90291713"/>
      <w:r>
        <w:t xml:space="preserve">The reason can be </w:t>
      </w:r>
      <w:r w:rsidR="003E782A">
        <w:t>because</w:t>
      </w:r>
      <w:r>
        <w:t xml:space="preserve"> the Weighted Least </w:t>
      </w:r>
      <w:proofErr w:type="gramStart"/>
      <w:r>
        <w:t>Square(</w:t>
      </w:r>
      <w:proofErr w:type="gramEnd"/>
      <w:r>
        <w:t>WLS) is the most optimal estimator under perfect model conditions and Robust Least Squares is a suboptimal estimator which degrades the performance under nominal conditions</w:t>
      </w:r>
      <w:sdt>
        <w:sdtPr>
          <w:rPr>
            <w:color w:val="000000"/>
          </w:rPr>
          <w:tag w:val="MENDELEY_CITATION_v3_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"/>
          <w:id w:val="1980575321"/>
          <w:placeholder>
            <w:docPart w:val="DefaultPlaceholder_-1854013440"/>
          </w:placeholder>
        </w:sdtPr>
        <w:sdtEndPr/>
        <w:sdtContent>
          <w:r w:rsidR="00CA6246" w:rsidRPr="00CA6246">
            <w:rPr>
              <w:color w:val="000000"/>
            </w:rPr>
            <w:t>(Medina et al., 2019)</w:t>
          </w:r>
        </w:sdtContent>
      </w:sdt>
      <w:r>
        <w:t>. The ENGO-629 lab data</w:t>
      </w:r>
      <w:r w:rsidR="003E782A">
        <w:t>,</w:t>
      </w:r>
      <w:r>
        <w:t xml:space="preserve"> as stated in </w:t>
      </w:r>
      <w:r>
        <w:fldChar w:fldCharType="begin"/>
      </w:r>
      <w:r>
        <w:instrText xml:space="preserve"> REF _Ref90286721 \h </w:instrText>
      </w:r>
      <w:r>
        <w:fldChar w:fldCharType="separate"/>
      </w:r>
      <w:r>
        <w:t xml:space="preserve">Table </w:t>
      </w:r>
      <w:r>
        <w:rPr>
          <w:noProof/>
        </w:rPr>
        <w:t>2</w:t>
      </w:r>
      <w:r>
        <w:fldChar w:fldCharType="end"/>
      </w:r>
      <w:r w:rsidR="003E782A">
        <w:t>,</w:t>
      </w:r>
      <w:r>
        <w:t xml:space="preserve"> </w:t>
      </w:r>
      <w:r w:rsidR="003E782A">
        <w:t xml:space="preserve">is </w:t>
      </w:r>
      <w:r>
        <w:t>high</w:t>
      </w:r>
      <w:r w:rsidR="003E782A">
        <w:t>-</w:t>
      </w:r>
      <w:r>
        <w:t>quality</w:t>
      </w:r>
      <w:r w:rsidR="003E782A">
        <w:t xml:space="preserve"> observation</w:t>
      </w:r>
      <w:r>
        <w:t xml:space="preserve"> </w:t>
      </w:r>
      <w:proofErr w:type="gramStart"/>
      <w:r>
        <w:t>data(</w:t>
      </w:r>
      <w:proofErr w:type="gramEnd"/>
      <w:r>
        <w:t>Error-Free data) and therefore resembles</w:t>
      </w:r>
      <w:r w:rsidR="003E782A">
        <w:t xml:space="preserve"> ideal conditions, which is why Robust LS has minimal to even degrading effect on positional accuracy.</w:t>
      </w:r>
      <w:bookmarkEnd w:id="26"/>
      <w:r>
        <w:t xml:space="preserve"> </w:t>
      </w:r>
    </w:p>
    <w:p w14:paraId="6BED62CE" w14:textId="31A58DC4" w:rsidR="003E782A" w:rsidRDefault="003E782A" w:rsidP="003E782A">
      <w:r>
        <w:t>To check the performance of Robust LS against suboptimal GPS observation data, I also tested my M-estimators/Robust LS algorithms against ENGO-625 lab data(pg.</w:t>
      </w:r>
      <w:r>
        <w:fldChar w:fldCharType="begin"/>
      </w:r>
      <w:r>
        <w:instrText xml:space="preserve"> PAGEREF _Ref90287499 \h </w:instrText>
      </w:r>
      <w:r>
        <w:fldChar w:fldCharType="separate"/>
      </w:r>
      <w:r>
        <w:rPr>
          <w:noProof/>
        </w:rPr>
        <w:t>7</w:t>
      </w:r>
      <w:r>
        <w:fldChar w:fldCharType="end"/>
      </w:r>
      <w:r>
        <w:t xml:space="preserve">). As stated in </w:t>
      </w:r>
      <w:r>
        <w:fldChar w:fldCharType="begin"/>
      </w:r>
      <w:r>
        <w:instrText xml:space="preserve"> REF _Ref90286721 \h </w:instrText>
      </w:r>
      <w:r>
        <w:fldChar w:fldCharType="separate"/>
      </w:r>
      <w:r>
        <w:t xml:space="preserve">Table </w:t>
      </w:r>
      <w:r>
        <w:rPr>
          <w:noProof/>
        </w:rPr>
        <w:t>2</w:t>
      </w:r>
      <w:r>
        <w:fldChar w:fldCharType="end"/>
      </w:r>
      <w:r>
        <w:t>, ENGO-625 lab data is static but contains Ionospheric error. Following are the observations for EGNO-625 dataset:</w:t>
      </w:r>
    </w:p>
    <w:p w14:paraId="30C9A46F" w14:textId="3AC8C259" w:rsidR="003E782A" w:rsidRDefault="003E782A" w:rsidP="003E782A">
      <w:pPr>
        <w:pStyle w:val="ListParagraph"/>
        <w:numPr>
          <w:ilvl w:val="0"/>
          <w:numId w:val="26"/>
        </w:numPr>
      </w:pPr>
      <w:r>
        <w:t xml:space="preserve">Robust LS methods produce more accurate position results </w:t>
      </w:r>
      <w:r w:rsidR="00CA6246">
        <w:t>than Simple Least-</w:t>
      </w:r>
      <w:proofErr w:type="gramStart"/>
      <w:r w:rsidR="00CA6246">
        <w:t>Square(</w:t>
      </w:r>
      <w:proofErr w:type="gramEnd"/>
      <w:r w:rsidR="00CA6246">
        <w:t>Weight = Identity), but still worse than the</w:t>
      </w:r>
      <w:r>
        <w:t xml:space="preserve"> Weighted Least Squares method(</w:t>
      </w:r>
      <w:r>
        <w:fldChar w:fldCharType="begin"/>
      </w:r>
      <w:r>
        <w:instrText xml:space="preserve"> REF _Ref90288532 \h </w:instrText>
      </w:r>
      <w:r>
        <w:fldChar w:fldCharType="separate"/>
      </w:r>
      <w:r>
        <w:t xml:space="preserve">Table </w:t>
      </w:r>
      <w:r>
        <w:rPr>
          <w:noProof/>
        </w:rPr>
        <w:t>6</w:t>
      </w:r>
      <w:r>
        <w:fldChar w:fldCharType="end"/>
      </w:r>
      <w:r>
        <w:t>). Following is the positional accuracy performance order:</w:t>
      </w:r>
    </w:p>
    <w:p w14:paraId="424CF02E" w14:textId="6FE44E53" w:rsidR="003E782A" w:rsidRDefault="003E782A" w:rsidP="003E782A">
      <w:pPr>
        <w:pStyle w:val="ListParagraph"/>
        <w:jc w:val="center"/>
      </w:pPr>
      <w:r>
        <w:br/>
        <w:t xml:space="preserve"> WLS&gt; Robust LS &gt; LS(Weight=Identity)</w:t>
      </w:r>
      <w:r>
        <w:br/>
      </w:r>
    </w:p>
    <w:p w14:paraId="34DF01B7" w14:textId="55948E5A" w:rsidR="003E782A" w:rsidRDefault="003E782A" w:rsidP="003E782A">
      <w:pPr>
        <w:pStyle w:val="ListParagraph"/>
      </w:pPr>
      <w:r>
        <w:t>Depending on the tuning</w:t>
      </w:r>
      <w:r w:rsidR="00CA6246">
        <w:t>-</w:t>
      </w:r>
      <w:r>
        <w:t>constant settings</w:t>
      </w:r>
      <w:r w:rsidR="00CA6246">
        <w:t>,</w:t>
      </w:r>
      <w:r>
        <w:t xml:space="preserve"> Robust LS can </w:t>
      </w:r>
      <w:r w:rsidR="007600EA">
        <w:t>produce</w:t>
      </w:r>
      <w:r>
        <w:t xml:space="preserve"> better accuracy in Up(U) direction compared to WLS, but it was observed that 2D or horizontal accuracy for Robust LS </w:t>
      </w:r>
      <w:r w:rsidR="007600EA">
        <w:t>have</w:t>
      </w:r>
      <w:r>
        <w:t xml:space="preserve"> always be</w:t>
      </w:r>
      <w:r w:rsidR="007600EA">
        <w:t>en</w:t>
      </w:r>
      <w:r>
        <w:t xml:space="preserve"> significantly worse compared to </w:t>
      </w:r>
      <w:proofErr w:type="gramStart"/>
      <w:r>
        <w:t>WLS</w:t>
      </w:r>
      <w:r w:rsidR="00CA6246">
        <w:t>(</w:t>
      </w:r>
      <w:proofErr w:type="gramEnd"/>
      <w:r w:rsidR="00CA6246">
        <w:fldChar w:fldCharType="begin"/>
      </w:r>
      <w:r w:rsidR="00CA6246">
        <w:instrText xml:space="preserve"> REF _Ref90343377 \h </w:instrText>
      </w:r>
      <w:r w:rsidR="00CA6246">
        <w:fldChar w:fldCharType="separate"/>
      </w:r>
      <w:r w:rsidR="00CA6246">
        <w:t xml:space="preserve">Figure </w:t>
      </w:r>
      <w:r w:rsidR="00CA6246">
        <w:rPr>
          <w:noProof/>
        </w:rPr>
        <w:t>9</w:t>
      </w:r>
      <w:r w:rsidR="00CA6246">
        <w:fldChar w:fldCharType="end"/>
      </w:r>
      <w:r w:rsidR="00CA6246">
        <w:t>)</w:t>
      </w:r>
    </w:p>
    <w:p w14:paraId="7A1BE996" w14:textId="6DFA6F96" w:rsidR="003E782A" w:rsidRDefault="003E782A" w:rsidP="003E782A">
      <w:pPr>
        <w:pStyle w:val="ListParagraph"/>
        <w:numPr>
          <w:ilvl w:val="0"/>
          <w:numId w:val="26"/>
        </w:numPr>
      </w:pPr>
      <w:r>
        <w:t>The tuning</w:t>
      </w:r>
      <w:r w:rsidR="00CA6246">
        <w:t>-</w:t>
      </w:r>
      <w:r>
        <w:t xml:space="preserve">constant </w:t>
      </w:r>
      <w:proofErr w:type="gramStart"/>
      <w:r>
        <w:t>settings(</w:t>
      </w:r>
      <w:proofErr w:type="gramEnd"/>
      <w:r>
        <w:fldChar w:fldCharType="begin"/>
      </w:r>
      <w:r>
        <w:instrText xml:space="preserve"> REF _Ref90289322 \h </w:instrText>
      </w:r>
      <w:r>
        <w:fldChar w:fldCharType="separate"/>
      </w:r>
      <w:r>
        <w:t xml:space="preserve">Table </w:t>
      </w:r>
      <w:r>
        <w:rPr>
          <w:noProof/>
        </w:rPr>
        <w:t>5</w:t>
      </w:r>
      <w:r>
        <w:fldChar w:fldCharType="end"/>
      </w:r>
      <w:r>
        <w:t xml:space="preserve">) for </w:t>
      </w:r>
      <w:r w:rsidR="00CA6246">
        <w:t xml:space="preserve">the </w:t>
      </w:r>
      <w:r>
        <w:t xml:space="preserve">ENGO-625 dataset </w:t>
      </w:r>
      <w:r w:rsidR="00CA6246">
        <w:t>are</w:t>
      </w:r>
      <w:r>
        <w:t xml:space="preserve"> different from ENGO-629</w:t>
      </w:r>
      <w:r w:rsidR="00CA6246">
        <w:t>. I</w:t>
      </w:r>
      <w:r>
        <w:t xml:space="preserve">t is again </w:t>
      </w:r>
      <w:r w:rsidR="007600EA">
        <w:t>cho</w:t>
      </w:r>
      <w:r w:rsidR="00CA6246">
        <w:t>sen</w:t>
      </w:r>
      <w:r>
        <w:t xml:space="preserve"> using </w:t>
      </w:r>
      <w:r w:rsidR="00CA6246">
        <w:t xml:space="preserve">the </w:t>
      </w:r>
      <w:r>
        <w:t xml:space="preserve">hit-&amp;-trial method. A trend can be observed that </w:t>
      </w:r>
      <w:r w:rsidR="00CA6246">
        <w:t>as tuning constant values are decreased, the Up-Error values decrease, leading</w:t>
      </w:r>
      <w:r>
        <w:t xml:space="preserve"> to </w:t>
      </w:r>
      <w:r w:rsidR="00CA6246">
        <w:t xml:space="preserve">a </w:t>
      </w:r>
      <w:r>
        <w:t xml:space="preserve">decrease in 3D RMSE value, but the horizontal(2D) </w:t>
      </w:r>
      <w:proofErr w:type="gramStart"/>
      <w:r>
        <w:t>error(</w:t>
      </w:r>
      <w:proofErr w:type="gramEnd"/>
      <w:r>
        <w:t>East and North component) starts to increase. Still</w:t>
      </w:r>
      <w:r w:rsidR="00CA6246">
        <w:t>,</w:t>
      </w:r>
      <w:r>
        <w:t xml:space="preserve"> the decrease in Up-Error is sharper </w:t>
      </w:r>
      <w:r w:rsidR="00CA6246">
        <w:t>than the increase in East and North Error, and therefore 3D errors decrease</w:t>
      </w:r>
      <w:r>
        <w:t xml:space="preserve"> although 2D error increase. The constant settings for this dataset was chosen keeping in mind that 2D error for Robust LS don’t exceed the 2D error value produced by Simple Least </w:t>
      </w:r>
      <w:proofErr w:type="gramStart"/>
      <w:r>
        <w:t>Squares(</w:t>
      </w:r>
      <w:proofErr w:type="gramEnd"/>
      <w:r>
        <w:t>Weight = Identity)</w:t>
      </w:r>
    </w:p>
    <w:p w14:paraId="5C8C17CD" w14:textId="1FA75311" w:rsidR="003E782A" w:rsidRDefault="003E782A" w:rsidP="003E782A">
      <w:pPr>
        <w:pStyle w:val="ListParagraph"/>
        <w:numPr>
          <w:ilvl w:val="0"/>
          <w:numId w:val="26"/>
        </w:numPr>
      </w:pPr>
      <w:r>
        <w:lastRenderedPageBreak/>
        <w:t xml:space="preserve">Among the M-estimators, for the chosen constant settings, </w:t>
      </w:r>
      <w:r w:rsidR="00CA6246">
        <w:t xml:space="preserve">the </w:t>
      </w:r>
      <w:r>
        <w:t>following is the order of 3</w:t>
      </w:r>
      <w:r w:rsidR="00CA6246">
        <w:t>D</w:t>
      </w:r>
      <w:r>
        <w:t xml:space="preserve"> accuracy of the methods: Hampel &gt; Andrew &gt; Huber.</w:t>
      </w:r>
      <w:r w:rsidR="007600EA">
        <w:t xml:space="preserve"> </w:t>
      </w:r>
    </w:p>
    <w:p w14:paraId="2F882249" w14:textId="0648BCF6" w:rsidR="007600EA" w:rsidRDefault="007600EA" w:rsidP="007600EA">
      <w:pPr>
        <w:pStyle w:val="ListParagraph"/>
        <w:numPr>
          <w:ilvl w:val="0"/>
          <w:numId w:val="26"/>
        </w:numPr>
      </w:pPr>
      <w:bookmarkStart w:id="27" w:name="_Ref90343799"/>
      <w:r>
        <w:t xml:space="preserve">No definitive comment/conclusion can be made about </w:t>
      </w:r>
      <w:r w:rsidR="00CA6246">
        <w:t xml:space="preserve">the </w:t>
      </w:r>
      <w:r>
        <w:t>efficacy of the three M-estimators used in the experiment. Although Hampel and Andrew are more sophisticated compared to Huber and present an additional challenge of tuning more constants, they also provide the opportunity of defining better boundary conditions and thresholds.</w:t>
      </w:r>
      <w:bookmarkEnd w:id="27"/>
      <w:r>
        <w:t xml:space="preserve"> </w:t>
      </w:r>
      <w:r w:rsidR="007130CF">
        <w:br/>
      </w:r>
    </w:p>
    <w:p w14:paraId="50DC3D44" w14:textId="1160B144" w:rsidR="007130CF" w:rsidRDefault="007130CF" w:rsidP="007130CF">
      <w:pPr>
        <w:pStyle w:val="Heading3"/>
      </w:pPr>
      <w:bookmarkStart w:id="28" w:name="_Toc90344004"/>
      <w:r>
        <w:rPr>
          <w:lang w:val="en-IN"/>
        </w:rPr>
        <w:t>ENGO-625 Data Results and Graphs( Between-Single-Receiver-Differenced Measurements using Remote and Base Station Data)</w:t>
      </w:r>
      <w:bookmarkEnd w:id="28"/>
      <w:r>
        <w:rPr>
          <w:lang w:val="en-IN"/>
        </w:rPr>
        <w:br/>
      </w:r>
    </w:p>
    <w:p w14:paraId="6B37E6FB" w14:textId="7D1BB1FC" w:rsidR="007130CF" w:rsidRDefault="007600EA" w:rsidP="007600EA">
      <w:r>
        <w:t>To investigate and validate the third point specified under ENGO-629 datasets conclusions(</w:t>
      </w:r>
      <w:r>
        <w:fldChar w:fldCharType="begin"/>
      </w:r>
      <w:r>
        <w:instrText xml:space="preserve"> PAGEREF _Ref90291713 \h </w:instrText>
      </w:r>
      <w:r>
        <w:fldChar w:fldCharType="separate"/>
      </w:r>
      <w:r>
        <w:rPr>
          <w:noProof/>
        </w:rPr>
        <w:t>pg.10</w:t>
      </w:r>
      <w:r>
        <w:fldChar w:fldCharType="end"/>
      </w:r>
      <w:r>
        <w:t xml:space="preserve">) of Robust LS being a suboptimal estimator and will </w:t>
      </w:r>
      <w:r w:rsidR="00CA6246">
        <w:t xml:space="preserve">never </w:t>
      </w:r>
      <w:r>
        <w:t xml:space="preserve">produce </w:t>
      </w:r>
      <w:r w:rsidR="00CA6246">
        <w:t xml:space="preserve">better </w:t>
      </w:r>
      <w:r>
        <w:t>results for ideal dataset</w:t>
      </w:r>
      <w:r w:rsidR="00CA6246">
        <w:t xml:space="preserve"> compared to Standard Least Squares</w:t>
      </w:r>
      <w:r>
        <w:t>. I also utilized the base-station data present in ENGO-625 lab dataset and performed between-single-receiver-differencing with respect to remote receiver data, which removed ionospheric error along with other errors and made the data ideal.</w:t>
      </w:r>
      <w:r w:rsidR="007130CF">
        <w:t xml:space="preserve"> Following settings and methods were utilized </w:t>
      </w:r>
      <w:r>
        <w:t xml:space="preserve"> </w:t>
      </w:r>
    </w:p>
    <w:p w14:paraId="781838DC" w14:textId="37720772" w:rsidR="007130CF" w:rsidRDefault="007130CF" w:rsidP="007130CF">
      <w:pPr>
        <w:pStyle w:val="ListParagraph"/>
        <w:numPr>
          <w:ilvl w:val="0"/>
          <w:numId w:val="27"/>
        </w:numPr>
      </w:pPr>
      <w:r>
        <w:fldChar w:fldCharType="begin"/>
      </w:r>
      <w:r>
        <w:instrText xml:space="preserve"> REF _Ref90338332 \h </w:instrText>
      </w:r>
      <w:r w:rsidR="009255D9">
        <w:fldChar w:fldCharType="separate"/>
      </w:r>
      <w:r>
        <w:fldChar w:fldCharType="end"/>
      </w:r>
      <w:r>
        <w:t>Tuning</w:t>
      </w:r>
      <w:r w:rsidR="00CA6246">
        <w:t>-</w:t>
      </w:r>
      <w:r>
        <w:t xml:space="preserve">constant </w:t>
      </w:r>
      <w:proofErr w:type="gramStart"/>
      <w:r>
        <w:t>settings :</w:t>
      </w:r>
      <w:proofErr w:type="gramEnd"/>
      <w:r>
        <w:t xml:space="preserve"> </w:t>
      </w:r>
      <w:r>
        <w:fldChar w:fldCharType="begin"/>
      </w:r>
      <w:r>
        <w:instrText xml:space="preserve"> REF _Ref90276678 \h </w:instrText>
      </w:r>
      <w:r>
        <w:fldChar w:fldCharType="separate"/>
      </w:r>
      <w:r>
        <w:t xml:space="preserve">Table </w:t>
      </w:r>
      <w:r>
        <w:rPr>
          <w:noProof/>
        </w:rPr>
        <w:t>3</w:t>
      </w:r>
      <w:r>
        <w:fldChar w:fldCharType="end"/>
      </w:r>
      <w:r>
        <w:t xml:space="preserve"> </w:t>
      </w:r>
    </w:p>
    <w:p w14:paraId="320EBA60" w14:textId="3A0169A7" w:rsidR="007600EA" w:rsidRDefault="007130CF" w:rsidP="007130CF">
      <w:pPr>
        <w:pStyle w:val="ListParagraph"/>
        <w:numPr>
          <w:ilvl w:val="0"/>
          <w:numId w:val="27"/>
        </w:numPr>
      </w:pPr>
      <w:r>
        <w:t xml:space="preserve">Standard Least Squares:  Weight=Identity </w:t>
      </w:r>
    </w:p>
    <w:p w14:paraId="5F4B4B74" w14:textId="2A88048A" w:rsidR="007130CF" w:rsidRDefault="007130CF" w:rsidP="007130CF">
      <w:pPr>
        <w:pStyle w:val="ListParagraph"/>
        <w:numPr>
          <w:ilvl w:val="0"/>
          <w:numId w:val="27"/>
        </w:numPr>
      </w:pPr>
      <w:r>
        <w:t>Robust LS: Huber, Hampel</w:t>
      </w:r>
      <w:r w:rsidR="00CA6246">
        <w:t>,</w:t>
      </w:r>
      <w:r>
        <w:t xml:space="preserve"> and Andrew</w:t>
      </w:r>
    </w:p>
    <w:p w14:paraId="6F3EDE98" w14:textId="2E501244" w:rsidR="007130CF" w:rsidRDefault="00CA6246" w:rsidP="007130CF">
      <w:r>
        <w:br/>
      </w:r>
    </w:p>
    <w:p w14:paraId="6CCB7770" w14:textId="67A05111" w:rsidR="00CA6246" w:rsidRDefault="00CA6246" w:rsidP="00CA6246">
      <w:pPr>
        <w:pStyle w:val="Caption"/>
        <w:keepNext/>
        <w:jc w:val="center"/>
      </w:pPr>
      <w:bookmarkStart w:id="29" w:name="_Ref90340078"/>
      <w:r>
        <w:t xml:space="preserve">Table </w:t>
      </w:r>
      <w:fldSimple w:instr=" SEQ Table \* ARABIC ">
        <w:r>
          <w:rPr>
            <w:noProof/>
          </w:rPr>
          <w:t>7</w:t>
        </w:r>
      </w:fldSimple>
      <w:bookmarkEnd w:id="29"/>
      <w:r>
        <w:rPr>
          <w:lang w:val="en-IN"/>
        </w:rPr>
        <w:t xml:space="preserve">: </w:t>
      </w:r>
      <w:proofErr w:type="gramStart"/>
      <w:r>
        <w:rPr>
          <w:lang w:val="en-IN"/>
        </w:rPr>
        <w:t>RMSE(</w:t>
      </w:r>
      <w:proofErr w:type="gramEnd"/>
      <w:r>
        <w:rPr>
          <w:lang w:val="en-IN"/>
        </w:rPr>
        <w:t xml:space="preserve">in m) for Between-Single-Receiver-Differenced ENGO-625 data </w:t>
      </w:r>
    </w:p>
    <w:tbl>
      <w:tblPr>
        <w:tblStyle w:val="GridTable1Light"/>
        <w:tblW w:w="0" w:type="auto"/>
        <w:jc w:val="center"/>
        <w:tblLook w:val="04A0" w:firstRow="1" w:lastRow="0" w:firstColumn="1" w:lastColumn="0" w:noHBand="0" w:noVBand="1"/>
        <w:tblCaption w:val="Table 1:"/>
        <w:tblDescription w:val="Performance of each of the implemented algorithm, based on 5 different accuracy metrics. All the errors measures are RMSE values and are in meters."/>
      </w:tblPr>
      <w:tblGrid>
        <w:gridCol w:w="1905"/>
        <w:gridCol w:w="1530"/>
        <w:gridCol w:w="1502"/>
        <w:gridCol w:w="1511"/>
        <w:gridCol w:w="1243"/>
      </w:tblGrid>
      <w:tr w:rsidR="007130CF" w14:paraId="3736EAA6" w14:textId="77777777" w:rsidTr="0059124A">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698E9BEE" w14:textId="77777777" w:rsidR="007130CF" w:rsidRDefault="007130CF" w:rsidP="00A5147E">
            <w:pPr>
              <w:jc w:val="center"/>
            </w:pPr>
            <w:r>
              <w:t>RMSE(m)/Method</w:t>
            </w:r>
          </w:p>
        </w:tc>
        <w:tc>
          <w:tcPr>
            <w:tcW w:w="1530" w:type="dxa"/>
            <w:vAlign w:val="center"/>
          </w:tcPr>
          <w:p w14:paraId="1F00F818" w14:textId="77777777" w:rsidR="007130CF" w:rsidRDefault="007130CF" w:rsidP="00A5147E">
            <w:pPr>
              <w:jc w:val="center"/>
              <w:cnfStyle w:val="100000000000" w:firstRow="1" w:lastRow="0" w:firstColumn="0" w:lastColumn="0" w:oddVBand="0" w:evenVBand="0" w:oddHBand="0" w:evenHBand="0" w:firstRowFirstColumn="0" w:firstRowLastColumn="0" w:lastRowFirstColumn="0" w:lastRowLastColumn="0"/>
            </w:pPr>
            <w:r>
              <w:t>Least Squares</w:t>
            </w:r>
          </w:p>
        </w:tc>
        <w:tc>
          <w:tcPr>
            <w:tcW w:w="1502" w:type="dxa"/>
            <w:vAlign w:val="center"/>
          </w:tcPr>
          <w:p w14:paraId="71FA65A5" w14:textId="77777777" w:rsidR="007130CF" w:rsidRDefault="007130CF" w:rsidP="00A5147E">
            <w:pPr>
              <w:jc w:val="center"/>
              <w:cnfStyle w:val="100000000000" w:firstRow="1" w:lastRow="0" w:firstColumn="0" w:lastColumn="0" w:oddVBand="0" w:evenVBand="0" w:oddHBand="0" w:evenHBand="0" w:firstRowFirstColumn="0" w:firstRowLastColumn="0" w:lastRowFirstColumn="0" w:lastRowLastColumn="0"/>
            </w:pPr>
            <w:r>
              <w:t>Huber Robust LS</w:t>
            </w:r>
          </w:p>
        </w:tc>
        <w:tc>
          <w:tcPr>
            <w:tcW w:w="1511" w:type="dxa"/>
            <w:vAlign w:val="center"/>
          </w:tcPr>
          <w:p w14:paraId="2E1A57AB" w14:textId="77777777" w:rsidR="007130CF" w:rsidRDefault="007130CF" w:rsidP="00A5147E">
            <w:pPr>
              <w:jc w:val="center"/>
              <w:cnfStyle w:val="100000000000" w:firstRow="1" w:lastRow="0" w:firstColumn="0" w:lastColumn="0" w:oddVBand="0" w:evenVBand="0" w:oddHBand="0" w:evenHBand="0" w:firstRowFirstColumn="0" w:firstRowLastColumn="0" w:lastRowFirstColumn="0" w:lastRowLastColumn="0"/>
            </w:pPr>
            <w:r>
              <w:t>Hampel Robust LS</w:t>
            </w:r>
          </w:p>
        </w:tc>
        <w:tc>
          <w:tcPr>
            <w:tcW w:w="1243" w:type="dxa"/>
            <w:vAlign w:val="center"/>
          </w:tcPr>
          <w:p w14:paraId="43A1F4BE" w14:textId="77777777" w:rsidR="007130CF" w:rsidRDefault="007130CF" w:rsidP="00A5147E">
            <w:pPr>
              <w:jc w:val="center"/>
              <w:cnfStyle w:val="100000000000" w:firstRow="1" w:lastRow="0" w:firstColumn="0" w:lastColumn="0" w:oddVBand="0" w:evenVBand="0" w:oddHBand="0" w:evenHBand="0" w:firstRowFirstColumn="0" w:firstRowLastColumn="0" w:lastRowFirstColumn="0" w:lastRowLastColumn="0"/>
            </w:pPr>
            <w:r>
              <w:t>Andrew Robust LS</w:t>
            </w:r>
          </w:p>
        </w:tc>
      </w:tr>
      <w:tr w:rsidR="007130CF" w14:paraId="60258611" w14:textId="77777777" w:rsidTr="0059124A">
        <w:trPr>
          <w:trHeight w:val="454"/>
          <w:jc w:val="center"/>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50D4C309" w14:textId="77777777" w:rsidR="007130CF" w:rsidRDefault="007130CF" w:rsidP="00A5147E">
            <w:pPr>
              <w:jc w:val="center"/>
            </w:pPr>
            <w:r>
              <w:t>Easting</w:t>
            </w:r>
          </w:p>
        </w:tc>
        <w:tc>
          <w:tcPr>
            <w:tcW w:w="1530" w:type="dxa"/>
            <w:vAlign w:val="center"/>
          </w:tcPr>
          <w:p w14:paraId="0D4B1D38" w14:textId="4C41DB8F" w:rsidR="007130CF" w:rsidRDefault="007130CF" w:rsidP="007130CF">
            <w:pPr>
              <w:jc w:val="center"/>
              <w:cnfStyle w:val="000000000000" w:firstRow="0" w:lastRow="0" w:firstColumn="0" w:lastColumn="0" w:oddVBand="0" w:evenVBand="0" w:oddHBand="0" w:evenHBand="0" w:firstRowFirstColumn="0" w:firstRowLastColumn="0" w:lastRowFirstColumn="0" w:lastRowLastColumn="0"/>
            </w:pPr>
            <w:r>
              <w:t>0.4130</w:t>
            </w:r>
          </w:p>
        </w:tc>
        <w:tc>
          <w:tcPr>
            <w:tcW w:w="1502" w:type="dxa"/>
            <w:vAlign w:val="center"/>
          </w:tcPr>
          <w:p w14:paraId="1B3DA2FB" w14:textId="4B2E29CD" w:rsidR="007130CF" w:rsidRDefault="007130CF" w:rsidP="007130CF">
            <w:pPr>
              <w:jc w:val="center"/>
              <w:cnfStyle w:val="000000000000" w:firstRow="0" w:lastRow="0" w:firstColumn="0" w:lastColumn="0" w:oddVBand="0" w:evenVBand="0" w:oddHBand="0" w:evenHBand="0" w:firstRowFirstColumn="0" w:firstRowLastColumn="0" w:lastRowFirstColumn="0" w:lastRowLastColumn="0"/>
            </w:pPr>
            <w:r>
              <w:t>0.4169</w:t>
            </w:r>
          </w:p>
        </w:tc>
        <w:tc>
          <w:tcPr>
            <w:tcW w:w="1511" w:type="dxa"/>
            <w:vAlign w:val="center"/>
          </w:tcPr>
          <w:p w14:paraId="26A231DB" w14:textId="198134F3" w:rsidR="007130CF" w:rsidRDefault="007130CF" w:rsidP="007130CF">
            <w:pPr>
              <w:jc w:val="center"/>
              <w:cnfStyle w:val="000000000000" w:firstRow="0" w:lastRow="0" w:firstColumn="0" w:lastColumn="0" w:oddVBand="0" w:evenVBand="0" w:oddHBand="0" w:evenHBand="0" w:firstRowFirstColumn="0" w:firstRowLastColumn="0" w:lastRowFirstColumn="0" w:lastRowLastColumn="0"/>
            </w:pPr>
            <w:r>
              <w:t>0.4169</w:t>
            </w:r>
          </w:p>
        </w:tc>
        <w:tc>
          <w:tcPr>
            <w:tcW w:w="1243" w:type="dxa"/>
            <w:vAlign w:val="center"/>
          </w:tcPr>
          <w:p w14:paraId="375F5AA7" w14:textId="1B69931C" w:rsidR="007130CF" w:rsidRPr="001D187B" w:rsidRDefault="007130CF" w:rsidP="007130CF">
            <w:pPr>
              <w:jc w:val="center"/>
              <w:cnfStyle w:val="000000000000" w:firstRow="0" w:lastRow="0" w:firstColumn="0" w:lastColumn="0" w:oddVBand="0" w:evenVBand="0" w:oddHBand="0" w:evenHBand="0" w:firstRowFirstColumn="0" w:firstRowLastColumn="0" w:lastRowFirstColumn="0" w:lastRowLastColumn="0"/>
            </w:pPr>
            <w:r>
              <w:t>0.4133</w:t>
            </w:r>
          </w:p>
        </w:tc>
      </w:tr>
      <w:tr w:rsidR="007130CF" w14:paraId="3C112ED6" w14:textId="77777777" w:rsidTr="0059124A">
        <w:trPr>
          <w:trHeight w:val="454"/>
          <w:jc w:val="center"/>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1A952C5E" w14:textId="77777777" w:rsidR="007130CF" w:rsidRDefault="007130CF" w:rsidP="00A5147E">
            <w:pPr>
              <w:jc w:val="center"/>
            </w:pPr>
            <w:r>
              <w:t>Northing</w:t>
            </w:r>
          </w:p>
        </w:tc>
        <w:tc>
          <w:tcPr>
            <w:tcW w:w="1530" w:type="dxa"/>
            <w:vAlign w:val="center"/>
          </w:tcPr>
          <w:p w14:paraId="67D3E518" w14:textId="39EC3D17" w:rsidR="007130CF" w:rsidRDefault="007130CF" w:rsidP="00A5147E">
            <w:pPr>
              <w:jc w:val="center"/>
              <w:cnfStyle w:val="000000000000" w:firstRow="0" w:lastRow="0" w:firstColumn="0" w:lastColumn="0" w:oddVBand="0" w:evenVBand="0" w:oddHBand="0" w:evenHBand="0" w:firstRowFirstColumn="0" w:firstRowLastColumn="0" w:lastRowFirstColumn="0" w:lastRowLastColumn="0"/>
            </w:pPr>
            <w:r>
              <w:t>0.5617</w:t>
            </w:r>
          </w:p>
        </w:tc>
        <w:tc>
          <w:tcPr>
            <w:tcW w:w="1502" w:type="dxa"/>
            <w:vAlign w:val="center"/>
          </w:tcPr>
          <w:p w14:paraId="31E79194" w14:textId="3CD5218C" w:rsidR="007130CF" w:rsidRDefault="007130CF" w:rsidP="00A5147E">
            <w:pPr>
              <w:jc w:val="center"/>
              <w:cnfStyle w:val="000000000000" w:firstRow="0" w:lastRow="0" w:firstColumn="0" w:lastColumn="0" w:oddVBand="0" w:evenVBand="0" w:oddHBand="0" w:evenHBand="0" w:firstRowFirstColumn="0" w:firstRowLastColumn="0" w:lastRowFirstColumn="0" w:lastRowLastColumn="0"/>
            </w:pPr>
            <w:r>
              <w:t>0.5610</w:t>
            </w:r>
          </w:p>
        </w:tc>
        <w:tc>
          <w:tcPr>
            <w:tcW w:w="1511" w:type="dxa"/>
            <w:vAlign w:val="center"/>
          </w:tcPr>
          <w:p w14:paraId="1BC8ACE4" w14:textId="4C6C0C65" w:rsidR="007130CF" w:rsidRDefault="007130CF" w:rsidP="00A5147E">
            <w:pPr>
              <w:jc w:val="center"/>
              <w:cnfStyle w:val="000000000000" w:firstRow="0" w:lastRow="0" w:firstColumn="0" w:lastColumn="0" w:oddVBand="0" w:evenVBand="0" w:oddHBand="0" w:evenHBand="0" w:firstRowFirstColumn="0" w:firstRowLastColumn="0" w:lastRowFirstColumn="0" w:lastRowLastColumn="0"/>
            </w:pPr>
            <w:r>
              <w:t>0.5630</w:t>
            </w:r>
          </w:p>
        </w:tc>
        <w:tc>
          <w:tcPr>
            <w:tcW w:w="1243" w:type="dxa"/>
            <w:vAlign w:val="center"/>
          </w:tcPr>
          <w:p w14:paraId="7C9D5D4C" w14:textId="2034278E" w:rsidR="007130CF" w:rsidRPr="001D187B" w:rsidRDefault="007130CF" w:rsidP="00A5147E">
            <w:pPr>
              <w:jc w:val="center"/>
              <w:cnfStyle w:val="000000000000" w:firstRow="0" w:lastRow="0" w:firstColumn="0" w:lastColumn="0" w:oddVBand="0" w:evenVBand="0" w:oddHBand="0" w:evenHBand="0" w:firstRowFirstColumn="0" w:firstRowLastColumn="0" w:lastRowFirstColumn="0" w:lastRowLastColumn="0"/>
            </w:pPr>
            <w:r>
              <w:t>0.5613</w:t>
            </w:r>
          </w:p>
        </w:tc>
      </w:tr>
      <w:tr w:rsidR="007130CF" w14:paraId="3A3F7671" w14:textId="77777777" w:rsidTr="0059124A">
        <w:trPr>
          <w:trHeight w:val="454"/>
          <w:jc w:val="center"/>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7A3E95E4" w14:textId="77777777" w:rsidR="007130CF" w:rsidRDefault="007130CF" w:rsidP="00A5147E">
            <w:pPr>
              <w:jc w:val="center"/>
            </w:pPr>
            <w:r>
              <w:t>Up</w:t>
            </w:r>
          </w:p>
        </w:tc>
        <w:tc>
          <w:tcPr>
            <w:tcW w:w="1530" w:type="dxa"/>
            <w:vAlign w:val="center"/>
          </w:tcPr>
          <w:p w14:paraId="4E0936FA" w14:textId="6A350964" w:rsidR="007130CF" w:rsidRDefault="007130CF" w:rsidP="00A5147E">
            <w:pPr>
              <w:jc w:val="center"/>
              <w:cnfStyle w:val="000000000000" w:firstRow="0" w:lastRow="0" w:firstColumn="0" w:lastColumn="0" w:oddVBand="0" w:evenVBand="0" w:oddHBand="0" w:evenHBand="0" w:firstRowFirstColumn="0" w:firstRowLastColumn="0" w:lastRowFirstColumn="0" w:lastRowLastColumn="0"/>
            </w:pPr>
            <w:r>
              <w:t>1.0776</w:t>
            </w:r>
          </w:p>
        </w:tc>
        <w:tc>
          <w:tcPr>
            <w:tcW w:w="1502" w:type="dxa"/>
            <w:vAlign w:val="center"/>
          </w:tcPr>
          <w:p w14:paraId="4EF6AB9F" w14:textId="3B7617CD" w:rsidR="007130CF" w:rsidRDefault="007130CF" w:rsidP="00A5147E">
            <w:pPr>
              <w:jc w:val="center"/>
              <w:cnfStyle w:val="000000000000" w:firstRow="0" w:lastRow="0" w:firstColumn="0" w:lastColumn="0" w:oddVBand="0" w:evenVBand="0" w:oddHBand="0" w:evenHBand="0" w:firstRowFirstColumn="0" w:firstRowLastColumn="0" w:lastRowFirstColumn="0" w:lastRowLastColumn="0"/>
            </w:pPr>
            <w:r>
              <w:t>1.1256</w:t>
            </w:r>
          </w:p>
        </w:tc>
        <w:tc>
          <w:tcPr>
            <w:tcW w:w="1511" w:type="dxa"/>
            <w:vAlign w:val="center"/>
          </w:tcPr>
          <w:p w14:paraId="6822C28F" w14:textId="05DA7569" w:rsidR="007130CF" w:rsidRDefault="007130CF" w:rsidP="00A5147E">
            <w:pPr>
              <w:jc w:val="center"/>
              <w:cnfStyle w:val="000000000000" w:firstRow="0" w:lastRow="0" w:firstColumn="0" w:lastColumn="0" w:oddVBand="0" w:evenVBand="0" w:oddHBand="0" w:evenHBand="0" w:firstRowFirstColumn="0" w:firstRowLastColumn="0" w:lastRowFirstColumn="0" w:lastRowLastColumn="0"/>
            </w:pPr>
            <w:r>
              <w:t>1.1341</w:t>
            </w:r>
          </w:p>
        </w:tc>
        <w:tc>
          <w:tcPr>
            <w:tcW w:w="1243" w:type="dxa"/>
            <w:vAlign w:val="center"/>
          </w:tcPr>
          <w:p w14:paraId="188ED2F3" w14:textId="73357D27" w:rsidR="007130CF" w:rsidRPr="001D187B" w:rsidRDefault="007130CF" w:rsidP="00A5147E">
            <w:pPr>
              <w:jc w:val="center"/>
              <w:cnfStyle w:val="000000000000" w:firstRow="0" w:lastRow="0" w:firstColumn="0" w:lastColumn="0" w:oddVBand="0" w:evenVBand="0" w:oddHBand="0" w:evenHBand="0" w:firstRowFirstColumn="0" w:firstRowLastColumn="0" w:lastRowFirstColumn="0" w:lastRowLastColumn="0"/>
            </w:pPr>
            <w:r>
              <w:t>1.0808</w:t>
            </w:r>
          </w:p>
        </w:tc>
      </w:tr>
      <w:tr w:rsidR="007130CF" w14:paraId="73A8A42A" w14:textId="77777777" w:rsidTr="0059124A">
        <w:trPr>
          <w:trHeight w:val="454"/>
          <w:jc w:val="center"/>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2FAF8F70" w14:textId="77777777" w:rsidR="007130CF" w:rsidRDefault="007130CF" w:rsidP="00A5147E">
            <w:pPr>
              <w:jc w:val="center"/>
            </w:pPr>
            <w:r>
              <w:t>3d Error</w:t>
            </w:r>
          </w:p>
        </w:tc>
        <w:tc>
          <w:tcPr>
            <w:tcW w:w="1530" w:type="dxa"/>
            <w:vAlign w:val="center"/>
          </w:tcPr>
          <w:p w14:paraId="7D1E92FA" w14:textId="69515432" w:rsidR="007130CF" w:rsidRDefault="007130CF" w:rsidP="00A5147E">
            <w:pPr>
              <w:jc w:val="center"/>
              <w:cnfStyle w:val="000000000000" w:firstRow="0" w:lastRow="0" w:firstColumn="0" w:lastColumn="0" w:oddVBand="0" w:evenVBand="0" w:oddHBand="0" w:evenHBand="0" w:firstRowFirstColumn="0" w:firstRowLastColumn="0" w:lastRowFirstColumn="0" w:lastRowLastColumn="0"/>
            </w:pPr>
            <w:r>
              <w:t>1.2835</w:t>
            </w:r>
          </w:p>
        </w:tc>
        <w:tc>
          <w:tcPr>
            <w:tcW w:w="1502" w:type="dxa"/>
            <w:vAlign w:val="center"/>
          </w:tcPr>
          <w:p w14:paraId="349B8E97" w14:textId="1BC5B502" w:rsidR="007130CF" w:rsidRDefault="007130CF" w:rsidP="00A5147E">
            <w:pPr>
              <w:jc w:val="center"/>
              <w:cnfStyle w:val="000000000000" w:firstRow="0" w:lastRow="0" w:firstColumn="0" w:lastColumn="0" w:oddVBand="0" w:evenVBand="0" w:oddHBand="0" w:evenHBand="0" w:firstRowFirstColumn="0" w:firstRowLastColumn="0" w:lastRowFirstColumn="0" w:lastRowLastColumn="0"/>
            </w:pPr>
            <w:r>
              <w:t>1.3249</w:t>
            </w:r>
          </w:p>
        </w:tc>
        <w:tc>
          <w:tcPr>
            <w:tcW w:w="1511" w:type="dxa"/>
            <w:vAlign w:val="center"/>
          </w:tcPr>
          <w:p w14:paraId="4EB9F858" w14:textId="2851FB05" w:rsidR="007130CF" w:rsidRDefault="007130CF" w:rsidP="00A5147E">
            <w:pPr>
              <w:jc w:val="center"/>
              <w:cnfStyle w:val="000000000000" w:firstRow="0" w:lastRow="0" w:firstColumn="0" w:lastColumn="0" w:oddVBand="0" w:evenVBand="0" w:oddHBand="0" w:evenHBand="0" w:firstRowFirstColumn="0" w:firstRowLastColumn="0" w:lastRowFirstColumn="0" w:lastRowLastColumn="0"/>
            </w:pPr>
            <w:r>
              <w:t>1.3331</w:t>
            </w:r>
          </w:p>
        </w:tc>
        <w:tc>
          <w:tcPr>
            <w:tcW w:w="1243" w:type="dxa"/>
            <w:vAlign w:val="center"/>
          </w:tcPr>
          <w:p w14:paraId="4F79185E" w14:textId="18297588" w:rsidR="007130CF" w:rsidRPr="001D187B" w:rsidRDefault="007130CF" w:rsidP="00A5147E">
            <w:pPr>
              <w:jc w:val="center"/>
              <w:cnfStyle w:val="000000000000" w:firstRow="0" w:lastRow="0" w:firstColumn="0" w:lastColumn="0" w:oddVBand="0" w:evenVBand="0" w:oddHBand="0" w:evenHBand="0" w:firstRowFirstColumn="0" w:firstRowLastColumn="0" w:lastRowFirstColumn="0" w:lastRowLastColumn="0"/>
            </w:pPr>
            <w:r>
              <w:t>1.2861</w:t>
            </w:r>
          </w:p>
        </w:tc>
      </w:tr>
      <w:tr w:rsidR="007130CF" w14:paraId="40FC7865" w14:textId="77777777" w:rsidTr="0059124A">
        <w:trPr>
          <w:trHeight w:val="454"/>
          <w:jc w:val="center"/>
        </w:trPr>
        <w:tc>
          <w:tcPr>
            <w:cnfStyle w:val="001000000000" w:firstRow="0" w:lastRow="0" w:firstColumn="1" w:lastColumn="0" w:oddVBand="0" w:evenVBand="0" w:oddHBand="0" w:evenHBand="0" w:firstRowFirstColumn="0" w:firstRowLastColumn="0" w:lastRowFirstColumn="0" w:lastRowLastColumn="0"/>
            <w:tcW w:w="1905" w:type="dxa"/>
            <w:vAlign w:val="center"/>
          </w:tcPr>
          <w:p w14:paraId="27AECD2E" w14:textId="77777777" w:rsidR="007130CF" w:rsidRDefault="007130CF" w:rsidP="00A5147E">
            <w:pPr>
              <w:jc w:val="center"/>
            </w:pPr>
            <w:r>
              <w:t>2d Error</w:t>
            </w:r>
          </w:p>
        </w:tc>
        <w:tc>
          <w:tcPr>
            <w:tcW w:w="1530" w:type="dxa"/>
            <w:vAlign w:val="center"/>
          </w:tcPr>
          <w:p w14:paraId="7802232B" w14:textId="3E145259" w:rsidR="007130CF" w:rsidRDefault="007130CF" w:rsidP="00A5147E">
            <w:pPr>
              <w:jc w:val="center"/>
              <w:cnfStyle w:val="000000000000" w:firstRow="0" w:lastRow="0" w:firstColumn="0" w:lastColumn="0" w:oddVBand="0" w:evenVBand="0" w:oddHBand="0" w:evenHBand="0" w:firstRowFirstColumn="0" w:firstRowLastColumn="0" w:lastRowFirstColumn="0" w:lastRowLastColumn="0"/>
            </w:pPr>
            <w:r>
              <w:t>0.6972</w:t>
            </w:r>
          </w:p>
        </w:tc>
        <w:tc>
          <w:tcPr>
            <w:tcW w:w="1502" w:type="dxa"/>
            <w:vAlign w:val="center"/>
          </w:tcPr>
          <w:p w14:paraId="3AF7C179" w14:textId="409D4E2B" w:rsidR="007130CF" w:rsidRDefault="007130CF" w:rsidP="00A5147E">
            <w:pPr>
              <w:jc w:val="center"/>
              <w:cnfStyle w:val="000000000000" w:firstRow="0" w:lastRow="0" w:firstColumn="0" w:lastColumn="0" w:oddVBand="0" w:evenVBand="0" w:oddHBand="0" w:evenHBand="0" w:firstRowFirstColumn="0" w:firstRowLastColumn="0" w:lastRowFirstColumn="0" w:lastRowLastColumn="0"/>
            </w:pPr>
            <w:r>
              <w:t>0.6990</w:t>
            </w:r>
          </w:p>
        </w:tc>
        <w:tc>
          <w:tcPr>
            <w:tcW w:w="1511" w:type="dxa"/>
            <w:vAlign w:val="center"/>
          </w:tcPr>
          <w:p w14:paraId="4DC601F1" w14:textId="6E24D842" w:rsidR="007130CF" w:rsidRDefault="007130CF" w:rsidP="00A5147E">
            <w:pPr>
              <w:jc w:val="center"/>
              <w:cnfStyle w:val="000000000000" w:firstRow="0" w:lastRow="0" w:firstColumn="0" w:lastColumn="0" w:oddVBand="0" w:evenVBand="0" w:oddHBand="0" w:evenHBand="0" w:firstRowFirstColumn="0" w:firstRowLastColumn="0" w:lastRowFirstColumn="0" w:lastRowLastColumn="0"/>
            </w:pPr>
            <w:r>
              <w:t>0.7006</w:t>
            </w:r>
          </w:p>
        </w:tc>
        <w:tc>
          <w:tcPr>
            <w:tcW w:w="1243" w:type="dxa"/>
            <w:vAlign w:val="center"/>
          </w:tcPr>
          <w:p w14:paraId="4045633A" w14:textId="7E5807A1" w:rsidR="007130CF" w:rsidRPr="001D187B" w:rsidRDefault="007130CF" w:rsidP="00A5147E">
            <w:pPr>
              <w:jc w:val="center"/>
              <w:cnfStyle w:val="000000000000" w:firstRow="0" w:lastRow="0" w:firstColumn="0" w:lastColumn="0" w:oddVBand="0" w:evenVBand="0" w:oddHBand="0" w:evenHBand="0" w:firstRowFirstColumn="0" w:firstRowLastColumn="0" w:lastRowFirstColumn="0" w:lastRowLastColumn="0"/>
            </w:pPr>
            <w:r>
              <w:t>0.6970</w:t>
            </w:r>
          </w:p>
        </w:tc>
      </w:tr>
      <w:tr w:rsidR="0059124A" w14:paraId="605E24B0" w14:textId="77777777" w:rsidTr="001A1FB4">
        <w:trPr>
          <w:trHeight w:val="454"/>
          <w:jc w:val="center"/>
        </w:trPr>
        <w:tc>
          <w:tcPr>
            <w:cnfStyle w:val="001000000000" w:firstRow="0" w:lastRow="0" w:firstColumn="1" w:lastColumn="0" w:oddVBand="0" w:evenVBand="0" w:oddHBand="0" w:evenHBand="0" w:firstRowFirstColumn="0" w:firstRowLastColumn="0" w:lastRowFirstColumn="0" w:lastRowLastColumn="0"/>
            <w:tcW w:w="7691" w:type="dxa"/>
            <w:gridSpan w:val="5"/>
            <w:vAlign w:val="center"/>
          </w:tcPr>
          <w:p w14:paraId="4C79311E" w14:textId="661A0849" w:rsidR="0059124A" w:rsidRDefault="0059124A" w:rsidP="00A5147E">
            <w:pPr>
              <w:jc w:val="center"/>
            </w:pPr>
            <w:r>
              <w:t>Tuning Constant Setting No.1 (</w:t>
            </w:r>
            <w:r>
              <w:fldChar w:fldCharType="begin"/>
            </w:r>
            <w:r>
              <w:instrText xml:space="preserve"> REF _Ref90276678 \h </w:instrText>
            </w:r>
            <w:r>
              <w:fldChar w:fldCharType="separate"/>
            </w:r>
            <w:r>
              <w:t xml:space="preserve">Table </w:t>
            </w:r>
            <w:r>
              <w:rPr>
                <w:noProof/>
              </w:rPr>
              <w:t>3</w:t>
            </w:r>
            <w:r>
              <w:fldChar w:fldCharType="end"/>
            </w:r>
            <w:r>
              <w:t>) has been used for Robust LS</w:t>
            </w:r>
          </w:p>
        </w:tc>
      </w:tr>
    </w:tbl>
    <w:p w14:paraId="1C404B1F" w14:textId="77777777" w:rsidR="007130CF" w:rsidRDefault="007130CF" w:rsidP="007130CF"/>
    <w:p w14:paraId="1283A871" w14:textId="06B80E94" w:rsidR="007600EA" w:rsidRPr="00CA6246" w:rsidRDefault="00CA6246" w:rsidP="007600EA">
      <w:pPr>
        <w:ind w:left="360"/>
        <w:rPr>
          <w:b/>
          <w:bCs/>
          <w:i/>
          <w:iCs/>
          <w:u w:val="single"/>
        </w:rPr>
      </w:pPr>
      <w:r w:rsidRPr="00CA6246">
        <w:rPr>
          <w:b/>
          <w:bCs/>
          <w:i/>
          <w:iCs/>
          <w:u w:val="single"/>
        </w:rPr>
        <w:t xml:space="preserve">NOTE: The term BRSD in the legends of </w:t>
      </w:r>
      <w:r>
        <w:rPr>
          <w:b/>
          <w:bCs/>
          <w:i/>
          <w:iCs/>
          <w:u w:val="single"/>
        </w:rPr>
        <w:t>F</w:t>
      </w:r>
      <w:r w:rsidRPr="00CA6246">
        <w:rPr>
          <w:b/>
          <w:bCs/>
          <w:i/>
          <w:iCs/>
          <w:u w:val="single"/>
        </w:rPr>
        <w:t xml:space="preserve">igures </w:t>
      </w:r>
      <w:r w:rsidRPr="00CA6246">
        <w:rPr>
          <w:b/>
          <w:bCs/>
          <w:i/>
          <w:iCs/>
          <w:u w:val="single"/>
          <w:lang w:val="en-IN"/>
        </w:rPr>
        <w:fldChar w:fldCharType="begin"/>
      </w:r>
      <w:r w:rsidRPr="00CA6246">
        <w:rPr>
          <w:b/>
          <w:bCs/>
          <w:i/>
          <w:iCs/>
          <w:u w:val="single"/>
          <w:lang w:val="en-IN"/>
        </w:rPr>
        <w:instrText xml:space="preserve"> REF _Ref90340118 \h  \* MERGEFORMAT </w:instrText>
      </w:r>
      <w:r w:rsidRPr="00CA6246">
        <w:rPr>
          <w:b/>
          <w:bCs/>
          <w:i/>
          <w:iCs/>
          <w:u w:val="single"/>
          <w:lang w:val="en-IN"/>
        </w:rPr>
      </w:r>
      <w:r w:rsidRPr="00CA6246">
        <w:rPr>
          <w:b/>
          <w:bCs/>
          <w:i/>
          <w:iCs/>
          <w:u w:val="single"/>
          <w:lang w:val="en-IN"/>
        </w:rPr>
        <w:fldChar w:fldCharType="separate"/>
      </w:r>
      <w:r w:rsidRPr="00CA6246">
        <w:rPr>
          <w:b/>
          <w:bCs/>
          <w:i/>
          <w:iCs/>
          <w:noProof/>
          <w:u w:val="single"/>
        </w:rPr>
        <w:t>11</w:t>
      </w:r>
      <w:r w:rsidRPr="00CA6246">
        <w:rPr>
          <w:b/>
          <w:bCs/>
          <w:i/>
          <w:iCs/>
          <w:u w:val="single"/>
          <w:lang w:val="en-IN"/>
        </w:rPr>
        <w:fldChar w:fldCharType="end"/>
      </w:r>
      <w:r w:rsidRPr="00CA6246">
        <w:rPr>
          <w:b/>
          <w:bCs/>
          <w:i/>
          <w:iCs/>
          <w:u w:val="single"/>
          <w:lang w:val="en-IN"/>
        </w:rPr>
        <w:t xml:space="preserve"> and</w:t>
      </w:r>
      <w:r w:rsidRPr="00CA6246">
        <w:rPr>
          <w:b/>
          <w:bCs/>
          <w:i/>
          <w:iCs/>
          <w:u w:val="single"/>
          <w:lang w:val="en-IN"/>
        </w:rPr>
        <w:fldChar w:fldCharType="begin"/>
      </w:r>
      <w:r w:rsidRPr="00CA6246">
        <w:rPr>
          <w:b/>
          <w:bCs/>
          <w:i/>
          <w:iCs/>
          <w:u w:val="single"/>
          <w:lang w:val="en-IN"/>
        </w:rPr>
        <w:instrText xml:space="preserve"> REF _Ref90340130 \h  \* MERGEFORMAT </w:instrText>
      </w:r>
      <w:r w:rsidRPr="00CA6246">
        <w:rPr>
          <w:b/>
          <w:bCs/>
          <w:i/>
          <w:iCs/>
          <w:u w:val="single"/>
          <w:lang w:val="en-IN"/>
        </w:rPr>
      </w:r>
      <w:r w:rsidRPr="00CA6246">
        <w:rPr>
          <w:b/>
          <w:bCs/>
          <w:i/>
          <w:iCs/>
          <w:u w:val="single"/>
          <w:lang w:val="en-IN"/>
        </w:rPr>
        <w:fldChar w:fldCharType="separate"/>
      </w:r>
      <w:r w:rsidRPr="00CA6246">
        <w:rPr>
          <w:b/>
          <w:bCs/>
          <w:i/>
          <w:iCs/>
          <w:u w:val="single"/>
        </w:rPr>
        <w:t xml:space="preserve"> </w:t>
      </w:r>
      <w:r w:rsidRPr="00CA6246">
        <w:rPr>
          <w:b/>
          <w:bCs/>
          <w:i/>
          <w:iCs/>
          <w:noProof/>
          <w:u w:val="single"/>
        </w:rPr>
        <w:t>12</w:t>
      </w:r>
      <w:r w:rsidRPr="00CA6246">
        <w:rPr>
          <w:b/>
          <w:bCs/>
          <w:i/>
          <w:iCs/>
          <w:u w:val="single"/>
          <w:lang w:val="en-IN"/>
        </w:rPr>
        <w:fldChar w:fldCharType="end"/>
      </w:r>
      <w:r w:rsidRPr="00CA6246">
        <w:rPr>
          <w:b/>
          <w:bCs/>
          <w:i/>
          <w:iCs/>
          <w:u w:val="single"/>
          <w:lang w:val="en-IN"/>
        </w:rPr>
        <w:t xml:space="preserve"> means Between-Single-Receiver-Differenced. The </w:t>
      </w:r>
      <w:r w:rsidRPr="00CA6246">
        <w:rPr>
          <w:b/>
          <w:bCs/>
          <w:i/>
          <w:iCs/>
          <w:highlight w:val="yellow"/>
          <w:u w:val="single"/>
          <w:lang w:val="en-IN"/>
        </w:rPr>
        <w:t>Yellow Legend</w:t>
      </w:r>
      <w:r>
        <w:rPr>
          <w:b/>
          <w:bCs/>
          <w:i/>
          <w:iCs/>
          <w:highlight w:val="yellow"/>
          <w:u w:val="single"/>
          <w:lang w:val="en-IN"/>
        </w:rPr>
        <w:t>,</w:t>
      </w:r>
      <w:r w:rsidRPr="00CA6246">
        <w:rPr>
          <w:b/>
          <w:bCs/>
          <w:i/>
          <w:iCs/>
          <w:u w:val="single"/>
          <w:lang w:val="en-IN"/>
        </w:rPr>
        <w:t xml:space="preserve"> which is defined only as </w:t>
      </w:r>
      <w:r>
        <w:rPr>
          <w:b/>
          <w:bCs/>
          <w:i/>
          <w:iCs/>
          <w:u w:val="single"/>
          <w:lang w:val="en-IN"/>
        </w:rPr>
        <w:t>‘</w:t>
      </w:r>
      <w:r w:rsidRPr="00CA6246">
        <w:rPr>
          <w:b/>
          <w:bCs/>
          <w:i/>
          <w:iCs/>
          <w:u w:val="single"/>
          <w:lang w:val="en-IN"/>
        </w:rPr>
        <w:t>BRSD</w:t>
      </w:r>
      <w:r>
        <w:rPr>
          <w:b/>
          <w:bCs/>
          <w:i/>
          <w:iCs/>
          <w:u w:val="single"/>
          <w:lang w:val="en-IN"/>
        </w:rPr>
        <w:t>’</w:t>
      </w:r>
      <w:r w:rsidRPr="00CA6246">
        <w:rPr>
          <w:b/>
          <w:bCs/>
          <w:i/>
          <w:iCs/>
          <w:u w:val="single"/>
          <w:lang w:val="en-IN"/>
        </w:rPr>
        <w:t xml:space="preserve"> </w:t>
      </w:r>
      <w:proofErr w:type="gramStart"/>
      <w:r w:rsidRPr="00CA6246">
        <w:rPr>
          <w:b/>
          <w:bCs/>
          <w:i/>
          <w:iCs/>
          <w:u w:val="single"/>
          <w:lang w:val="en-IN"/>
        </w:rPr>
        <w:t>actually means</w:t>
      </w:r>
      <w:proofErr w:type="gramEnd"/>
      <w:r w:rsidRPr="00CA6246">
        <w:rPr>
          <w:b/>
          <w:bCs/>
          <w:i/>
          <w:iCs/>
          <w:u w:val="single"/>
          <w:lang w:val="en-IN"/>
        </w:rPr>
        <w:t xml:space="preserve"> BRSD Standard Least Squares.</w:t>
      </w:r>
    </w:p>
    <w:p w14:paraId="045C7F61" w14:textId="77777777" w:rsidR="0059124A" w:rsidRDefault="0059124A" w:rsidP="0059124A">
      <w:pPr>
        <w:keepNext/>
      </w:pPr>
      <w:r>
        <w:rPr>
          <w:noProof/>
        </w:rPr>
        <w:lastRenderedPageBreak/>
        <w:drawing>
          <wp:inline distT="0" distB="0" distL="0" distR="0" wp14:anchorId="22AFE8CC" wp14:editId="78E322A9">
            <wp:extent cx="5943600" cy="3067685"/>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pic:nvPicPr>
                  <pic:blipFill>
                    <a:blip r:embed="rId21"/>
                    <a:stretch>
                      <a:fillRect/>
                    </a:stretch>
                  </pic:blipFill>
                  <pic:spPr>
                    <a:xfrm>
                      <a:off x="0" y="0"/>
                      <a:ext cx="5943600" cy="3067685"/>
                    </a:xfrm>
                    <a:prstGeom prst="rect">
                      <a:avLst/>
                    </a:prstGeom>
                  </pic:spPr>
                </pic:pic>
              </a:graphicData>
            </a:graphic>
          </wp:inline>
        </w:drawing>
      </w:r>
    </w:p>
    <w:p w14:paraId="6B8F5645" w14:textId="4E9FBFE8" w:rsidR="0059124A" w:rsidRDefault="0059124A" w:rsidP="0059124A">
      <w:pPr>
        <w:pStyle w:val="Caption"/>
        <w:jc w:val="center"/>
        <w:rPr>
          <w:lang w:val="en-IN"/>
        </w:rPr>
      </w:pPr>
      <w:bookmarkStart w:id="30" w:name="_Ref90340118"/>
      <w:r>
        <w:t xml:space="preserve">Figure </w:t>
      </w:r>
      <w:fldSimple w:instr=" SEQ Figure \* ARABIC ">
        <w:r>
          <w:rPr>
            <w:noProof/>
          </w:rPr>
          <w:t>11</w:t>
        </w:r>
      </w:fldSimple>
      <w:bookmarkEnd w:id="30"/>
      <w:r>
        <w:rPr>
          <w:lang w:val="en-IN"/>
        </w:rPr>
        <w:t xml:space="preserve">: </w:t>
      </w:r>
      <w:r w:rsidR="00CA6246">
        <w:rPr>
          <w:lang w:val="en-IN"/>
        </w:rPr>
        <w:t xml:space="preserve">2D error (in m) for </w:t>
      </w:r>
      <w:r>
        <w:rPr>
          <w:lang w:val="en-IN"/>
        </w:rPr>
        <w:t xml:space="preserve">Between-Single-Receiver-Differenced ENGO-625 data </w:t>
      </w:r>
    </w:p>
    <w:p w14:paraId="20968CA4" w14:textId="4A9E24ED" w:rsidR="00CA6246" w:rsidRDefault="00CA6246" w:rsidP="00CA6246">
      <w:pPr>
        <w:rPr>
          <w:lang w:val="en-IN"/>
        </w:rPr>
      </w:pPr>
    </w:p>
    <w:p w14:paraId="2FFB7E87" w14:textId="77777777" w:rsidR="00CA6246" w:rsidRPr="00CA6246" w:rsidRDefault="00CA6246" w:rsidP="00CA6246">
      <w:pPr>
        <w:rPr>
          <w:lang w:val="en-IN"/>
        </w:rPr>
      </w:pPr>
    </w:p>
    <w:p w14:paraId="261DA2EC" w14:textId="77777777" w:rsidR="0059124A" w:rsidRDefault="0059124A" w:rsidP="0059124A">
      <w:pPr>
        <w:keepNext/>
      </w:pPr>
      <w:r>
        <w:rPr>
          <w:noProof/>
        </w:rPr>
        <w:drawing>
          <wp:inline distT="0" distB="0" distL="0" distR="0" wp14:anchorId="67D14834" wp14:editId="11C01619">
            <wp:extent cx="5943600" cy="3067685"/>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2"/>
                    <a:stretch>
                      <a:fillRect/>
                    </a:stretch>
                  </pic:blipFill>
                  <pic:spPr>
                    <a:xfrm>
                      <a:off x="0" y="0"/>
                      <a:ext cx="5943600" cy="3067685"/>
                    </a:xfrm>
                    <a:prstGeom prst="rect">
                      <a:avLst/>
                    </a:prstGeom>
                  </pic:spPr>
                </pic:pic>
              </a:graphicData>
            </a:graphic>
          </wp:inline>
        </w:drawing>
      </w:r>
    </w:p>
    <w:p w14:paraId="55593F11" w14:textId="5985A32A" w:rsidR="003E782A" w:rsidRDefault="0059124A" w:rsidP="00CA6246">
      <w:pPr>
        <w:pStyle w:val="Caption"/>
        <w:jc w:val="center"/>
        <w:rPr>
          <w:lang w:val="en-IN"/>
        </w:rPr>
      </w:pPr>
      <w:bookmarkStart w:id="31" w:name="_Ref90340130"/>
      <w:r>
        <w:t xml:space="preserve">Figure </w:t>
      </w:r>
      <w:fldSimple w:instr=" SEQ Figure \* ARABIC ">
        <w:r>
          <w:rPr>
            <w:noProof/>
          </w:rPr>
          <w:t>12</w:t>
        </w:r>
      </w:fldSimple>
      <w:bookmarkEnd w:id="31"/>
      <w:r>
        <w:t xml:space="preserve">: </w:t>
      </w:r>
      <w:r w:rsidR="00CA6246">
        <w:rPr>
          <w:lang w:val="en-IN"/>
        </w:rPr>
        <w:t xml:space="preserve">3D </w:t>
      </w:r>
      <w:proofErr w:type="gramStart"/>
      <w:r w:rsidR="00CA6246">
        <w:rPr>
          <w:lang w:val="en-IN"/>
        </w:rPr>
        <w:t>RMSE(</w:t>
      </w:r>
      <w:proofErr w:type="gramEnd"/>
      <w:r w:rsidR="00CA6246">
        <w:rPr>
          <w:lang w:val="en-IN"/>
        </w:rPr>
        <w:t xml:space="preserve">in m) for </w:t>
      </w:r>
      <w:r>
        <w:rPr>
          <w:lang w:val="en-IN"/>
        </w:rPr>
        <w:t xml:space="preserve">Between-Single-Receiver-Differenced ENGO-625 data </w:t>
      </w:r>
    </w:p>
    <w:p w14:paraId="5F4242A1" w14:textId="0C03112E" w:rsidR="00CA6246" w:rsidRDefault="00CA6246" w:rsidP="00CA6246">
      <w:pPr>
        <w:rPr>
          <w:lang w:val="en-IN"/>
        </w:rPr>
      </w:pPr>
    </w:p>
    <w:p w14:paraId="6CB6BA65" w14:textId="0B58FC22" w:rsidR="00CA6246" w:rsidRDefault="00CA6246" w:rsidP="00CA6246">
      <w:pPr>
        <w:rPr>
          <w:lang w:val="en-IN"/>
        </w:rPr>
      </w:pPr>
      <w:r>
        <w:rPr>
          <w:lang w:val="en-IN"/>
        </w:rPr>
        <w:t xml:space="preserve">No discernible improvement is observed for Robust LS compared to Standard Least Squares(weight=identity). Results in </w:t>
      </w:r>
      <w:r>
        <w:rPr>
          <w:lang w:val="en-IN"/>
        </w:rPr>
        <w:fldChar w:fldCharType="begin"/>
      </w:r>
      <w:r>
        <w:rPr>
          <w:lang w:val="en-IN"/>
        </w:rPr>
        <w:instrText xml:space="preserve"> REF _Ref90340078 \h </w:instrText>
      </w:r>
      <w:r>
        <w:rPr>
          <w:lang w:val="en-IN"/>
        </w:rPr>
      </w:r>
      <w:r>
        <w:rPr>
          <w:lang w:val="en-IN"/>
        </w:rPr>
        <w:fldChar w:fldCharType="separate"/>
      </w:r>
      <w:r>
        <w:t xml:space="preserve">Table </w:t>
      </w:r>
      <w:r>
        <w:rPr>
          <w:noProof/>
        </w:rPr>
        <w:t>7</w:t>
      </w:r>
      <w:r>
        <w:rPr>
          <w:lang w:val="en-IN"/>
        </w:rPr>
        <w:fldChar w:fldCharType="end"/>
      </w:r>
      <w:r>
        <w:rPr>
          <w:lang w:val="en-IN"/>
        </w:rPr>
        <w:t xml:space="preserve"> and Figures </w:t>
      </w:r>
      <w:r>
        <w:rPr>
          <w:lang w:val="en-IN"/>
        </w:rPr>
        <w:fldChar w:fldCharType="begin"/>
      </w:r>
      <w:r>
        <w:rPr>
          <w:lang w:val="en-IN"/>
        </w:rPr>
        <w:instrText xml:space="preserve"> REF _Ref90340118 \h </w:instrText>
      </w:r>
      <w:r>
        <w:rPr>
          <w:lang w:val="en-IN"/>
        </w:rPr>
      </w:r>
      <w:r>
        <w:rPr>
          <w:lang w:val="en-IN"/>
        </w:rPr>
        <w:fldChar w:fldCharType="separate"/>
      </w:r>
      <w:r>
        <w:rPr>
          <w:noProof/>
        </w:rPr>
        <w:t>11</w:t>
      </w:r>
      <w:r>
        <w:rPr>
          <w:lang w:val="en-IN"/>
        </w:rPr>
        <w:fldChar w:fldCharType="end"/>
      </w:r>
      <w:r>
        <w:rPr>
          <w:lang w:val="en-IN"/>
        </w:rPr>
        <w:t xml:space="preserve"> and</w:t>
      </w:r>
      <w:r>
        <w:rPr>
          <w:lang w:val="en-IN"/>
        </w:rPr>
        <w:fldChar w:fldCharType="begin"/>
      </w:r>
      <w:r>
        <w:rPr>
          <w:lang w:val="en-IN"/>
        </w:rPr>
        <w:instrText xml:space="preserve"> REF _Ref90340130 \h </w:instrText>
      </w:r>
      <w:r>
        <w:rPr>
          <w:lang w:val="en-IN"/>
        </w:rPr>
      </w:r>
      <w:r>
        <w:rPr>
          <w:lang w:val="en-IN"/>
        </w:rPr>
        <w:fldChar w:fldCharType="separate"/>
      </w:r>
      <w:r>
        <w:t xml:space="preserve"> </w:t>
      </w:r>
      <w:r>
        <w:rPr>
          <w:noProof/>
        </w:rPr>
        <w:t>12</w:t>
      </w:r>
      <w:r>
        <w:rPr>
          <w:lang w:val="en-IN"/>
        </w:rPr>
        <w:fldChar w:fldCharType="end"/>
      </w:r>
      <w:r>
        <w:rPr>
          <w:lang w:val="en-IN"/>
        </w:rPr>
        <w:t xml:space="preserve"> demonstrate that the Robust LS is suboptimal and will never perform better than Standard Least Squares in ideal conditions. </w:t>
      </w:r>
    </w:p>
    <w:p w14:paraId="6AC26BE9" w14:textId="04B1E11A" w:rsidR="00CA6246" w:rsidRDefault="00CA6246" w:rsidP="00CA6246">
      <w:pPr>
        <w:pStyle w:val="Heading1"/>
        <w:rPr>
          <w:lang w:val="en-IN"/>
        </w:rPr>
      </w:pPr>
      <w:bookmarkStart w:id="32" w:name="_Toc90344005"/>
      <w:r>
        <w:rPr>
          <w:lang w:val="en-IN"/>
        </w:rPr>
        <w:lastRenderedPageBreak/>
        <w:t>Final Conclusion</w:t>
      </w:r>
      <w:bookmarkEnd w:id="32"/>
    </w:p>
    <w:p w14:paraId="616B13BC" w14:textId="0FAF5153" w:rsidR="00CA6246" w:rsidRDefault="00CA6246" w:rsidP="00CA6246">
      <w:pPr>
        <w:rPr>
          <w:lang w:val="en-IN"/>
        </w:rPr>
      </w:pPr>
    </w:p>
    <w:p w14:paraId="53CFA90E" w14:textId="6FCD50EE" w:rsidR="00CA6246" w:rsidRPr="00CA6246" w:rsidRDefault="00CA6246" w:rsidP="00CA6246">
      <w:pPr>
        <w:pStyle w:val="ListParagraph"/>
        <w:numPr>
          <w:ilvl w:val="0"/>
          <w:numId w:val="28"/>
        </w:numPr>
        <w:rPr>
          <w:u w:val="single"/>
          <w:lang w:val="en-IN"/>
        </w:rPr>
      </w:pPr>
      <w:r>
        <w:rPr>
          <w:lang w:val="en-IN"/>
        </w:rPr>
        <w:t xml:space="preserve">For both ENGO-629 and ENGO-625 lab data, </w:t>
      </w:r>
      <w:r w:rsidRPr="00CA6246">
        <w:rPr>
          <w:u w:val="single"/>
          <w:lang w:val="en-IN"/>
        </w:rPr>
        <w:t xml:space="preserve">Weighted Least Squares always outperforms M-Estimators/ Robust </w:t>
      </w:r>
      <w:r>
        <w:rPr>
          <w:u w:val="single"/>
          <w:lang w:val="en-IN"/>
        </w:rPr>
        <w:t xml:space="preserve">Estimation </w:t>
      </w:r>
      <w:r w:rsidRPr="00CA6246">
        <w:rPr>
          <w:u w:val="single"/>
          <w:lang w:val="en-IN"/>
        </w:rPr>
        <w:t>methods</w:t>
      </w:r>
      <w:r>
        <w:rPr>
          <w:u w:val="single"/>
          <w:lang w:val="en-IN"/>
        </w:rPr>
        <w:t xml:space="preserve"> in terms of positional accuracy results</w:t>
      </w:r>
      <w:r w:rsidRPr="00CA6246">
        <w:rPr>
          <w:u w:val="single"/>
          <w:lang w:val="en-IN"/>
        </w:rPr>
        <w:t>.</w:t>
      </w:r>
    </w:p>
    <w:p w14:paraId="39B78827" w14:textId="2BCEDC79" w:rsidR="00CA6246" w:rsidRDefault="00CA6246" w:rsidP="00ED72F4">
      <w:pPr>
        <w:pStyle w:val="ListParagraph"/>
        <w:numPr>
          <w:ilvl w:val="0"/>
          <w:numId w:val="28"/>
        </w:numPr>
        <w:rPr>
          <w:lang w:val="en-IN"/>
        </w:rPr>
      </w:pPr>
      <w:r>
        <w:rPr>
          <w:lang w:val="en-IN"/>
        </w:rPr>
        <w:t>Robust Estimators can outperform the Simple Least Squares(Weight=Identity) method for low-quality data.</w:t>
      </w:r>
    </w:p>
    <w:p w14:paraId="39ECD165" w14:textId="1EA9208E" w:rsidR="00610A4B" w:rsidRDefault="00610A4B" w:rsidP="00ED72F4">
      <w:pPr>
        <w:pStyle w:val="ListParagraph"/>
        <w:numPr>
          <w:ilvl w:val="0"/>
          <w:numId w:val="28"/>
        </w:numPr>
        <w:rPr>
          <w:lang w:val="en-IN"/>
        </w:rPr>
      </w:pPr>
      <w:r>
        <w:rPr>
          <w:lang w:val="en-IN"/>
        </w:rPr>
        <w:t>In</w:t>
      </w:r>
      <w:r w:rsidR="000B5A36">
        <w:rPr>
          <w:lang w:val="en-IN"/>
        </w:rPr>
        <w:t xml:space="preserve"> </w:t>
      </w:r>
      <w:r>
        <w:rPr>
          <w:lang w:val="en-IN"/>
        </w:rPr>
        <w:t>case</w:t>
      </w:r>
      <w:r w:rsidR="000B5A36">
        <w:rPr>
          <w:lang w:val="en-IN"/>
        </w:rPr>
        <w:t>,</w:t>
      </w:r>
      <w:r>
        <w:rPr>
          <w:lang w:val="en-IN"/>
        </w:rPr>
        <w:t xml:space="preserve"> Elevation angle or Carrier-Noise ratio(</w:t>
      </w:r>
      <w:r w:rsidR="00CA08C4">
        <w:rPr>
          <w:lang w:val="en-IN"/>
        </w:rPr>
        <w:t xml:space="preserve">SNR or </w:t>
      </w:r>
      <w:r>
        <w:rPr>
          <w:lang w:val="en-IN"/>
        </w:rPr>
        <w:t>signal strength)</w:t>
      </w:r>
      <w:r w:rsidR="00CA08C4">
        <w:rPr>
          <w:lang w:val="en-IN"/>
        </w:rPr>
        <w:t>,</w:t>
      </w:r>
      <w:r>
        <w:rPr>
          <w:lang w:val="en-IN"/>
        </w:rPr>
        <w:t xml:space="preserve"> information is unavailable for GNSS observation data. And therefore</w:t>
      </w:r>
      <w:r w:rsidR="00CA08C4">
        <w:rPr>
          <w:lang w:val="en-IN"/>
        </w:rPr>
        <w:t>,</w:t>
      </w:r>
      <w:r>
        <w:rPr>
          <w:lang w:val="en-IN"/>
        </w:rPr>
        <w:t xml:space="preserve"> </w:t>
      </w:r>
      <w:r w:rsidR="000B5A36">
        <w:rPr>
          <w:lang w:val="en-IN"/>
        </w:rPr>
        <w:t xml:space="preserve">the </w:t>
      </w:r>
      <w:r>
        <w:rPr>
          <w:lang w:val="en-IN"/>
        </w:rPr>
        <w:t xml:space="preserve">weight matrix based on measurement covariance matrix cannot be </w:t>
      </w:r>
      <w:r w:rsidR="00CA08C4">
        <w:rPr>
          <w:lang w:val="en-IN"/>
        </w:rPr>
        <w:t>determined</w:t>
      </w:r>
      <w:r w:rsidR="000B5A36">
        <w:rPr>
          <w:lang w:val="en-IN"/>
        </w:rPr>
        <w:t>.</w:t>
      </w:r>
      <w:r>
        <w:rPr>
          <w:lang w:val="en-IN"/>
        </w:rPr>
        <w:t xml:space="preserve"> Robust Least Square can be used in place of Simple Least Squares(Identity = Weight) for better positional results</w:t>
      </w:r>
      <w:r w:rsidR="00CA08C4">
        <w:rPr>
          <w:lang w:val="en-IN"/>
        </w:rPr>
        <w:t>, especially if the errors are still present in measurements</w:t>
      </w:r>
      <w:r>
        <w:rPr>
          <w:lang w:val="en-IN"/>
        </w:rPr>
        <w:t xml:space="preserve">. </w:t>
      </w:r>
    </w:p>
    <w:p w14:paraId="5F2E5D5B" w14:textId="461DC57F" w:rsidR="00CA6246" w:rsidRDefault="00CA6246" w:rsidP="00ED72F4">
      <w:pPr>
        <w:pStyle w:val="ListParagraph"/>
        <w:numPr>
          <w:ilvl w:val="0"/>
          <w:numId w:val="28"/>
        </w:numPr>
        <w:rPr>
          <w:lang w:val="en-IN"/>
        </w:rPr>
      </w:pPr>
      <w:r>
        <w:rPr>
          <w:lang w:val="en-IN"/>
        </w:rPr>
        <w:t>Robust Estimators produce much more noisy results than Standard Least Squares Method, especially in North and Up direction figures</w:t>
      </w:r>
      <w:r>
        <w:rPr>
          <w:lang w:val="en-IN"/>
        </w:rPr>
        <w:fldChar w:fldCharType="begin"/>
      </w:r>
      <w:r>
        <w:rPr>
          <w:lang w:val="en-IN"/>
        </w:rPr>
        <w:instrText xml:space="preserve"> REF _Ref90342275 \h </w:instrText>
      </w:r>
      <w:r>
        <w:rPr>
          <w:lang w:val="en-IN"/>
        </w:rPr>
      </w:r>
      <w:r>
        <w:rPr>
          <w:lang w:val="en-IN"/>
        </w:rPr>
        <w:fldChar w:fldCharType="separate"/>
      </w:r>
      <w:r>
        <w:t xml:space="preserve"> </w:t>
      </w:r>
      <w:r>
        <w:rPr>
          <w:noProof/>
        </w:rPr>
        <w:t>2</w:t>
      </w:r>
      <w:r>
        <w:rPr>
          <w:lang w:val="en-IN"/>
        </w:rPr>
        <w:fldChar w:fldCharType="end"/>
      </w:r>
      <w:r>
        <w:rPr>
          <w:lang w:val="en-IN"/>
        </w:rPr>
        <w:t xml:space="preserve">, </w:t>
      </w:r>
      <w:r>
        <w:rPr>
          <w:lang w:val="en-IN"/>
        </w:rPr>
        <w:fldChar w:fldCharType="begin"/>
      </w:r>
      <w:r>
        <w:rPr>
          <w:lang w:val="en-IN"/>
        </w:rPr>
        <w:instrText xml:space="preserve"> REF _Ref90342269 \h </w:instrText>
      </w:r>
      <w:r>
        <w:rPr>
          <w:lang w:val="en-IN"/>
        </w:rPr>
      </w:r>
      <w:r>
        <w:rPr>
          <w:lang w:val="en-IN"/>
        </w:rPr>
        <w:fldChar w:fldCharType="separate"/>
      </w:r>
      <w:r>
        <w:rPr>
          <w:noProof/>
        </w:rPr>
        <w:t>3</w:t>
      </w:r>
      <w:r>
        <w:rPr>
          <w:lang w:val="en-IN"/>
        </w:rPr>
        <w:fldChar w:fldCharType="end"/>
      </w:r>
      <w:r>
        <w:rPr>
          <w:lang w:val="en-IN"/>
        </w:rPr>
        <w:t>,</w:t>
      </w:r>
      <w:r>
        <w:rPr>
          <w:lang w:val="en-IN"/>
        </w:rPr>
        <w:fldChar w:fldCharType="begin"/>
      </w:r>
      <w:r>
        <w:rPr>
          <w:lang w:val="en-IN"/>
        </w:rPr>
        <w:instrText xml:space="preserve"> REF _Ref90342278 \h </w:instrText>
      </w:r>
      <w:r>
        <w:rPr>
          <w:lang w:val="en-IN"/>
        </w:rPr>
      </w:r>
      <w:r>
        <w:rPr>
          <w:lang w:val="en-IN"/>
        </w:rPr>
        <w:fldChar w:fldCharType="separate"/>
      </w:r>
      <w:r>
        <w:t xml:space="preserve"> </w:t>
      </w:r>
      <w:r>
        <w:rPr>
          <w:noProof/>
        </w:rPr>
        <w:t>7</w:t>
      </w:r>
      <w:r>
        <w:rPr>
          <w:lang w:val="en-IN"/>
        </w:rPr>
        <w:fldChar w:fldCharType="end"/>
      </w:r>
      <w:r>
        <w:rPr>
          <w:lang w:val="en-IN"/>
        </w:rPr>
        <w:t>, and</w:t>
      </w:r>
      <w:r>
        <w:rPr>
          <w:lang w:val="en-IN"/>
        </w:rPr>
        <w:fldChar w:fldCharType="begin"/>
      </w:r>
      <w:r>
        <w:rPr>
          <w:lang w:val="en-IN"/>
        </w:rPr>
        <w:instrText xml:space="preserve"> REF _Ref90342281 \h </w:instrText>
      </w:r>
      <w:r>
        <w:rPr>
          <w:lang w:val="en-IN"/>
        </w:rPr>
      </w:r>
      <w:r>
        <w:rPr>
          <w:lang w:val="en-IN"/>
        </w:rPr>
        <w:fldChar w:fldCharType="separate"/>
      </w:r>
      <w:r>
        <w:t xml:space="preserve"> </w:t>
      </w:r>
      <w:r>
        <w:rPr>
          <w:noProof/>
        </w:rPr>
        <w:t>8</w:t>
      </w:r>
      <w:r>
        <w:rPr>
          <w:lang w:val="en-IN"/>
        </w:rPr>
        <w:fldChar w:fldCharType="end"/>
      </w:r>
      <w:r>
        <w:rPr>
          <w:lang w:val="en-IN"/>
        </w:rPr>
        <w:t xml:space="preserve">. </w:t>
      </w:r>
    </w:p>
    <w:p w14:paraId="3B5EBC66" w14:textId="6789BA29" w:rsidR="00CA6246" w:rsidRDefault="00CA6246" w:rsidP="00ED72F4">
      <w:pPr>
        <w:pStyle w:val="ListParagraph"/>
        <w:numPr>
          <w:ilvl w:val="0"/>
          <w:numId w:val="28"/>
        </w:numPr>
        <w:rPr>
          <w:lang w:val="en-IN"/>
        </w:rPr>
      </w:pPr>
      <w:r>
        <w:rPr>
          <w:lang w:val="en-IN"/>
        </w:rPr>
        <w:t>Changing tuning constants(a, b, and c) settings may reduce error in Up-Direction, but it will also parallelly increase error in the horizontal plane.</w:t>
      </w:r>
    </w:p>
    <w:p w14:paraId="29B7AB2F" w14:textId="5186AEFD" w:rsidR="00CA6246" w:rsidRDefault="00CA6246" w:rsidP="00ED72F4">
      <w:pPr>
        <w:pStyle w:val="ListParagraph"/>
        <w:numPr>
          <w:ilvl w:val="0"/>
          <w:numId w:val="28"/>
        </w:numPr>
        <w:rPr>
          <w:lang w:val="en-IN"/>
        </w:rPr>
      </w:pPr>
      <w:r>
        <w:rPr>
          <w:lang w:val="en-IN"/>
        </w:rPr>
        <w:t>There is no definitive conclusion on the efficacy of the three M-estimators used(</w:t>
      </w:r>
      <w:r>
        <w:rPr>
          <w:lang w:val="en-IN"/>
        </w:rPr>
        <w:fldChar w:fldCharType="begin"/>
      </w:r>
      <w:r>
        <w:rPr>
          <w:lang w:val="en-IN"/>
        </w:rPr>
        <w:instrText xml:space="preserve"> PAGEREF _Ref90343799 \h </w:instrText>
      </w:r>
      <w:r>
        <w:rPr>
          <w:lang w:val="en-IN"/>
        </w:rPr>
      </w:r>
      <w:r>
        <w:rPr>
          <w:lang w:val="en-IN"/>
        </w:rPr>
        <w:fldChar w:fldCharType="separate"/>
      </w:r>
      <w:r>
        <w:rPr>
          <w:noProof/>
          <w:lang w:val="en-IN"/>
        </w:rPr>
        <w:t>pg.11</w:t>
      </w:r>
      <w:r>
        <w:rPr>
          <w:lang w:val="en-IN"/>
        </w:rPr>
        <w:fldChar w:fldCharType="end"/>
      </w:r>
      <w:r>
        <w:rPr>
          <w:lang w:val="en-IN"/>
        </w:rPr>
        <w:t>).</w:t>
      </w:r>
    </w:p>
    <w:p w14:paraId="0334208F" w14:textId="2F5BAEA3" w:rsidR="00CA6246" w:rsidRDefault="00CA6246" w:rsidP="00CA6246">
      <w:pPr>
        <w:rPr>
          <w:lang w:val="en-IN"/>
        </w:rPr>
      </w:pPr>
    </w:p>
    <w:p w14:paraId="6B477CC0" w14:textId="574EF74E" w:rsidR="00CA6246" w:rsidRDefault="00CA6246" w:rsidP="00CA6246">
      <w:pPr>
        <w:pStyle w:val="Heading1"/>
        <w:rPr>
          <w:lang w:val="en-IN"/>
        </w:rPr>
      </w:pPr>
      <w:bookmarkStart w:id="33" w:name="_Toc90344006"/>
      <w:r>
        <w:rPr>
          <w:lang w:val="en-IN"/>
        </w:rPr>
        <w:t>References</w:t>
      </w:r>
      <w:bookmarkEnd w:id="33"/>
    </w:p>
    <w:p w14:paraId="5E1E2C43" w14:textId="4694EE44" w:rsidR="00CA6246" w:rsidRDefault="00CA6246" w:rsidP="00CA6246">
      <w:pPr>
        <w:rPr>
          <w:lang w:val="en-IN"/>
        </w:rPr>
      </w:pPr>
    </w:p>
    <w:sdt>
      <w:sdtPr>
        <w:rPr>
          <w:lang w:val="en-IN"/>
        </w:rPr>
        <w:tag w:val="MENDELEY_BIBLIOGRAPHY"/>
        <w:id w:val="-757907517"/>
        <w:placeholder>
          <w:docPart w:val="DefaultPlaceholder_-1854013440"/>
        </w:placeholder>
      </w:sdtPr>
      <w:sdtEndPr/>
      <w:sdtContent>
        <w:p w14:paraId="4C75D30E" w14:textId="77777777" w:rsidR="00CA6246" w:rsidRDefault="00CA6246">
          <w:pPr>
            <w:autoSpaceDE w:val="0"/>
            <w:autoSpaceDN w:val="0"/>
            <w:ind w:hanging="480"/>
            <w:divId w:val="1101874342"/>
            <w:rPr>
              <w:rFonts w:eastAsia="Times New Roman"/>
              <w:sz w:val="24"/>
            </w:rPr>
          </w:pPr>
          <w:r>
            <w:rPr>
              <w:rFonts w:eastAsia="Times New Roman"/>
            </w:rPr>
            <w:t xml:space="preserve">Gao, Y. (2004). ENGO 629: ADVANCED ESTIMATION METHODS AND ANALYSIS. </w:t>
          </w:r>
          <w:r>
            <w:rPr>
              <w:rFonts w:eastAsia="Times New Roman"/>
              <w:i/>
              <w:iCs/>
            </w:rPr>
            <w:t>Undefined</w:t>
          </w:r>
          <w:r>
            <w:rPr>
              <w:rFonts w:eastAsia="Times New Roman"/>
            </w:rPr>
            <w:t>.</w:t>
          </w:r>
        </w:p>
        <w:p w14:paraId="5F2E8EAF" w14:textId="77777777" w:rsidR="00CA6246" w:rsidRDefault="00CA6246">
          <w:pPr>
            <w:autoSpaceDE w:val="0"/>
            <w:autoSpaceDN w:val="0"/>
            <w:ind w:hanging="480"/>
            <w:divId w:val="712728958"/>
            <w:rPr>
              <w:rFonts w:eastAsia="Times New Roman"/>
            </w:rPr>
          </w:pPr>
          <w:r>
            <w:rPr>
              <w:rFonts w:eastAsia="Times New Roman"/>
            </w:rPr>
            <w:t xml:space="preserve">Medina, D., Li, H., </w:t>
          </w:r>
          <w:proofErr w:type="spellStart"/>
          <w:r>
            <w:rPr>
              <w:rFonts w:eastAsia="Times New Roman"/>
            </w:rPr>
            <w:t>Vilà</w:t>
          </w:r>
          <w:proofErr w:type="spellEnd"/>
          <w:r>
            <w:rPr>
              <w:rFonts w:eastAsia="Times New Roman"/>
            </w:rPr>
            <w:t xml:space="preserve">-Valls, J., &amp; </w:t>
          </w:r>
          <w:proofErr w:type="spellStart"/>
          <w:r>
            <w:rPr>
              <w:rFonts w:eastAsia="Times New Roman"/>
            </w:rPr>
            <w:t>Closas</w:t>
          </w:r>
          <w:proofErr w:type="spellEnd"/>
          <w:r>
            <w:rPr>
              <w:rFonts w:eastAsia="Times New Roman"/>
            </w:rPr>
            <w:t xml:space="preserve">, P. (2019). Robust Statistics for GNSS Positioning under Harsh Conditions: A Useful Tool? </w:t>
          </w:r>
          <w:r>
            <w:rPr>
              <w:rFonts w:eastAsia="Times New Roman"/>
              <w:i/>
              <w:iCs/>
            </w:rPr>
            <w:t>Sensors 2019, Vol. 19, Page 5402</w:t>
          </w:r>
          <w:r>
            <w:rPr>
              <w:rFonts w:eastAsia="Times New Roman"/>
            </w:rPr>
            <w:t xml:space="preserve">, </w:t>
          </w:r>
          <w:r>
            <w:rPr>
              <w:rFonts w:eastAsia="Times New Roman"/>
              <w:i/>
              <w:iCs/>
            </w:rPr>
            <w:t>19</w:t>
          </w:r>
          <w:r>
            <w:rPr>
              <w:rFonts w:eastAsia="Times New Roman"/>
            </w:rPr>
            <w:t>(24), 5402. https://doi.org/10.3390/S19245402</w:t>
          </w:r>
        </w:p>
        <w:p w14:paraId="5A857E11" w14:textId="1824BE2C" w:rsidR="00CA6246" w:rsidRPr="00CA6246" w:rsidRDefault="00CA6246" w:rsidP="00CA6246">
          <w:pPr>
            <w:rPr>
              <w:lang w:val="en-IN"/>
            </w:rPr>
          </w:pPr>
          <w:r>
            <w:rPr>
              <w:rFonts w:eastAsia="Times New Roman"/>
            </w:rPr>
            <w:t> </w:t>
          </w:r>
        </w:p>
      </w:sdtContent>
    </w:sdt>
    <w:sectPr w:rsidR="00CA6246" w:rsidRPr="00CA6246" w:rsidSect="008B1FE1">
      <w:footerReference w:type="even" r:id="rId23"/>
      <w:footerReference w:type="default" r:id="rId24"/>
      <w:headerReference w:type="first" r:id="rId25"/>
      <w:footerReference w:type="first" r:id="rId26"/>
      <w:pgSz w:w="12240" w:h="15840"/>
      <w:pgMar w:top="1440" w:right="1440" w:bottom="1440" w:left="1440"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2F961E" w14:textId="77777777" w:rsidR="009255D9" w:rsidRDefault="009255D9" w:rsidP="00BE05B3">
      <w:pPr>
        <w:spacing w:after="0" w:line="240" w:lineRule="auto"/>
      </w:pPr>
      <w:r>
        <w:separator/>
      </w:r>
    </w:p>
  </w:endnote>
  <w:endnote w:type="continuationSeparator" w:id="0">
    <w:p w14:paraId="4F0DC666" w14:textId="77777777" w:rsidR="009255D9" w:rsidRDefault="009255D9" w:rsidP="00BE05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URWPalladioL-Ital">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PazoMath-Italic">
    <w:altName w:val="Cambria"/>
    <w:panose1 w:val="00000000000000000000"/>
    <w:charset w:val="00"/>
    <w:family w:val="roman"/>
    <w:notTrueType/>
    <w:pitch w:val="default"/>
  </w:font>
  <w:font w:name="Times New Roman (Body C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6"/>
        <w:szCs w:val="16"/>
      </w:rPr>
      <w:id w:val="408900182"/>
      <w:docPartObj>
        <w:docPartGallery w:val="Page Numbers (Bottom of Page)"/>
        <w:docPartUnique/>
      </w:docPartObj>
    </w:sdtPr>
    <w:sdtEndPr>
      <w:rPr>
        <w:rStyle w:val="PageNumber"/>
      </w:rPr>
    </w:sdtEndPr>
    <w:sdtContent>
      <w:p w14:paraId="3DD42973" w14:textId="304BE683" w:rsidR="00EB56A9" w:rsidRPr="00EB56A9" w:rsidRDefault="00EB56A9" w:rsidP="00722817">
        <w:pPr>
          <w:pStyle w:val="Footer"/>
          <w:framePr w:wrap="none" w:vAnchor="text" w:hAnchor="margin" w:xAlign="outside" w:y="1"/>
          <w:rPr>
            <w:rStyle w:val="PageNumber"/>
            <w:sz w:val="16"/>
            <w:szCs w:val="16"/>
          </w:rPr>
        </w:pPr>
        <w:r w:rsidRPr="00EB56A9">
          <w:rPr>
            <w:rStyle w:val="PageNumber"/>
            <w:sz w:val="16"/>
            <w:szCs w:val="16"/>
          </w:rPr>
          <w:fldChar w:fldCharType="begin"/>
        </w:r>
        <w:r w:rsidRPr="00EB56A9">
          <w:rPr>
            <w:rStyle w:val="PageNumber"/>
            <w:sz w:val="16"/>
            <w:szCs w:val="16"/>
          </w:rPr>
          <w:instrText xml:space="preserve"> PAGE </w:instrText>
        </w:r>
        <w:r w:rsidRPr="00EB56A9">
          <w:rPr>
            <w:rStyle w:val="PageNumber"/>
            <w:sz w:val="16"/>
            <w:szCs w:val="16"/>
          </w:rPr>
          <w:fldChar w:fldCharType="separate"/>
        </w:r>
        <w:r w:rsidRPr="00EB56A9">
          <w:rPr>
            <w:rStyle w:val="PageNumber"/>
            <w:noProof/>
            <w:sz w:val="16"/>
            <w:szCs w:val="16"/>
          </w:rPr>
          <w:t>2</w:t>
        </w:r>
        <w:r w:rsidRPr="00EB56A9">
          <w:rPr>
            <w:rStyle w:val="PageNumber"/>
            <w:sz w:val="16"/>
            <w:szCs w:val="16"/>
          </w:rPr>
          <w:fldChar w:fldCharType="end"/>
        </w:r>
        <w:r w:rsidR="00C8231F">
          <w:rPr>
            <w:rStyle w:val="PageNumber"/>
            <w:sz w:val="16"/>
            <w:szCs w:val="16"/>
          </w:rPr>
          <w:t xml:space="preserve"> </w:t>
        </w:r>
      </w:p>
    </w:sdtContent>
  </w:sdt>
  <w:p w14:paraId="0F46F73F" w14:textId="54C7BE64" w:rsidR="00BE05B3" w:rsidRPr="00EB56A9" w:rsidRDefault="00C8231F" w:rsidP="00C8231F">
    <w:pPr>
      <w:pStyle w:val="Footer"/>
      <w:ind w:right="4"/>
      <w:rPr>
        <w:sz w:val="16"/>
        <w:szCs w:val="16"/>
      </w:rPr>
    </w:pPr>
    <w:r>
      <w:rPr>
        <w:b/>
        <w:sz w:val="16"/>
        <w:szCs w:val="16"/>
      </w:rPr>
      <w:tab/>
    </w:r>
    <w:r>
      <w:rPr>
        <w:b/>
        <w:sz w:val="16"/>
        <w:szCs w:val="16"/>
      </w:rPr>
      <w:tab/>
    </w:r>
    <w:r>
      <w:rPr>
        <w:b/>
        <w:sz w:val="16"/>
        <w:szCs w:val="16"/>
      </w:rPr>
      <w:tab/>
      <w:t xml:space="preserve"> </w:t>
    </w:r>
    <w:r>
      <w:rPr>
        <w:b/>
        <w:sz w:val="16"/>
        <w:szCs w:val="16"/>
      </w:rPr>
      <w:tab/>
    </w:r>
    <w:r w:rsidR="007A5BC6">
      <w:rPr>
        <w:b/>
        <w:sz w:val="16"/>
        <w:szCs w:val="16"/>
      </w:rPr>
      <w:t>PROPOSAL TITLE</w:t>
    </w:r>
    <w:r w:rsidR="00BE05B3" w:rsidRPr="00EB56A9">
      <w:rPr>
        <w:sz w:val="16"/>
        <w:szCs w:val="16"/>
      </w:rPr>
      <w:t xml:space="preserve"> </w:t>
    </w:r>
    <w:r w:rsidR="00BE05B3" w:rsidRPr="00EB56A9">
      <w:rPr>
        <w:color w:val="4472C4" w:themeColor="accent1"/>
        <w:sz w:val="16"/>
        <w:szCs w:val="16"/>
      </w:rPr>
      <w:t>|</w:t>
    </w:r>
    <w:r w:rsidR="00BE05B3" w:rsidRPr="00EB56A9">
      <w:rPr>
        <w:sz w:val="16"/>
        <w:szCs w:val="16"/>
      </w:rPr>
      <w:t xml:space="preserve"> UNIVERSITY OF CALGARY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9988016"/>
      <w:docPartObj>
        <w:docPartGallery w:val="Page Numbers (Bottom of Page)"/>
        <w:docPartUnique/>
      </w:docPartObj>
    </w:sdtPr>
    <w:sdtEndPr>
      <w:rPr>
        <w:noProof/>
      </w:rPr>
    </w:sdtEndPr>
    <w:sdtContent>
      <w:p w14:paraId="52D7E836" w14:textId="176F8DA0" w:rsidR="008B1FE1" w:rsidRDefault="008B1F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A2B778F" w14:textId="6075BF47" w:rsidR="00BE05B3" w:rsidRPr="00EB56A9" w:rsidRDefault="00BE05B3" w:rsidP="006A5B31">
    <w:pPr>
      <w:pStyle w:val="Footer"/>
      <w:ind w:right="360"/>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9325313"/>
      <w:docPartObj>
        <w:docPartGallery w:val="Page Numbers (Bottom of Page)"/>
        <w:docPartUnique/>
      </w:docPartObj>
    </w:sdtPr>
    <w:sdtEndPr>
      <w:rPr>
        <w:noProof/>
      </w:rPr>
    </w:sdtEndPr>
    <w:sdtContent>
      <w:p w14:paraId="74FD5CF4" w14:textId="622E6A63" w:rsidR="008B1FE1" w:rsidRDefault="008B1F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7EC1F4" w14:textId="77777777" w:rsidR="008B1FE1" w:rsidRDefault="008B1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A121C" w14:textId="77777777" w:rsidR="009255D9" w:rsidRDefault="009255D9" w:rsidP="00BE05B3">
      <w:pPr>
        <w:spacing w:after="0" w:line="240" w:lineRule="auto"/>
      </w:pPr>
      <w:r>
        <w:separator/>
      </w:r>
    </w:p>
  </w:footnote>
  <w:footnote w:type="continuationSeparator" w:id="0">
    <w:p w14:paraId="041E88A8" w14:textId="77777777" w:rsidR="009255D9" w:rsidRDefault="009255D9" w:rsidP="00BE05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B1E6F" w14:textId="77777777" w:rsidR="0013554E" w:rsidRDefault="00674C2E">
    <w:pPr>
      <w:pStyle w:val="Header"/>
    </w:pPr>
    <w:r>
      <w:rPr>
        <w:noProof/>
      </w:rPr>
      <w:drawing>
        <wp:anchor distT="0" distB="0" distL="114300" distR="114300" simplePos="0" relativeHeight="251658240" behindDoc="1" locked="0" layoutInCell="1" allowOverlap="1" wp14:anchorId="368EFCE9" wp14:editId="268944CC">
          <wp:simplePos x="0" y="0"/>
          <wp:positionH relativeFrom="column">
            <wp:posOffset>-914400</wp:posOffset>
          </wp:positionH>
          <wp:positionV relativeFrom="paragraph">
            <wp:posOffset>-443064</wp:posOffset>
          </wp:positionV>
          <wp:extent cx="7773880" cy="10054218"/>
          <wp:effectExtent l="0" t="0" r="0"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ackground-001.jpg"/>
                  <pic:cNvPicPr/>
                </pic:nvPicPr>
                <pic:blipFill>
                  <a:blip r:embed="rId1">
                    <a:extLst>
                      <a:ext uri="{28A0092B-C50C-407E-A947-70E740481C1C}">
                        <a14:useLocalDpi xmlns:a14="http://schemas.microsoft.com/office/drawing/2010/main" val="0"/>
                      </a:ext>
                    </a:extLst>
                  </a:blip>
                  <a:stretch>
                    <a:fillRect/>
                  </a:stretch>
                </pic:blipFill>
                <pic:spPr>
                  <a:xfrm>
                    <a:off x="0" y="0"/>
                    <a:ext cx="7773880" cy="10054218"/>
                  </a:xfrm>
                  <a:prstGeom prst="rect">
                    <a:avLst/>
                  </a:prstGeom>
                </pic:spPr>
              </pic:pic>
            </a:graphicData>
          </a:graphic>
          <wp14:sizeRelH relativeFrom="margin">
            <wp14:pctWidth>0</wp14:pctWidth>
          </wp14:sizeRelH>
          <wp14:sizeRelV relativeFrom="margin">
            <wp14:pctHeight>0</wp14:pctHeight>
          </wp14:sizeRelV>
        </wp:anchor>
      </w:drawing>
    </w:r>
  </w:p>
  <w:p w14:paraId="3D1B6490" w14:textId="77777777" w:rsidR="00BE05B3" w:rsidRPr="00BE05B3" w:rsidRDefault="00BE05B3">
    <w:pPr>
      <w:pStyle w:val="Header"/>
      <w:rPr>
        <w:lang w:val="en-C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6424"/>
    <w:multiLevelType w:val="multilevel"/>
    <w:tmpl w:val="F980460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606F25"/>
    <w:multiLevelType w:val="hybridMultilevel"/>
    <w:tmpl w:val="376E0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0939A2"/>
    <w:multiLevelType w:val="hybridMultilevel"/>
    <w:tmpl w:val="5A9458DA"/>
    <w:lvl w:ilvl="0" w:tplc="1DB4E002">
      <w:start w:val="1"/>
      <w:numFmt w:val="bullet"/>
      <w:lvlText w:val="•"/>
      <w:lvlJc w:val="left"/>
      <w:pPr>
        <w:tabs>
          <w:tab w:val="num" w:pos="720"/>
        </w:tabs>
        <w:ind w:left="720" w:hanging="360"/>
      </w:pPr>
      <w:rPr>
        <w:rFonts w:ascii="Arial" w:hAnsi="Arial" w:hint="default"/>
      </w:rPr>
    </w:lvl>
    <w:lvl w:ilvl="1" w:tplc="3BBCF05A" w:tentative="1">
      <w:start w:val="1"/>
      <w:numFmt w:val="bullet"/>
      <w:lvlText w:val="•"/>
      <w:lvlJc w:val="left"/>
      <w:pPr>
        <w:tabs>
          <w:tab w:val="num" w:pos="1440"/>
        </w:tabs>
        <w:ind w:left="1440" w:hanging="360"/>
      </w:pPr>
      <w:rPr>
        <w:rFonts w:ascii="Arial" w:hAnsi="Arial" w:hint="default"/>
      </w:rPr>
    </w:lvl>
    <w:lvl w:ilvl="2" w:tplc="366C43A2" w:tentative="1">
      <w:start w:val="1"/>
      <w:numFmt w:val="bullet"/>
      <w:lvlText w:val="•"/>
      <w:lvlJc w:val="left"/>
      <w:pPr>
        <w:tabs>
          <w:tab w:val="num" w:pos="2160"/>
        </w:tabs>
        <w:ind w:left="2160" w:hanging="360"/>
      </w:pPr>
      <w:rPr>
        <w:rFonts w:ascii="Arial" w:hAnsi="Arial" w:hint="default"/>
      </w:rPr>
    </w:lvl>
    <w:lvl w:ilvl="3" w:tplc="32F0804E" w:tentative="1">
      <w:start w:val="1"/>
      <w:numFmt w:val="bullet"/>
      <w:lvlText w:val="•"/>
      <w:lvlJc w:val="left"/>
      <w:pPr>
        <w:tabs>
          <w:tab w:val="num" w:pos="2880"/>
        </w:tabs>
        <w:ind w:left="2880" w:hanging="360"/>
      </w:pPr>
      <w:rPr>
        <w:rFonts w:ascii="Arial" w:hAnsi="Arial" w:hint="default"/>
      </w:rPr>
    </w:lvl>
    <w:lvl w:ilvl="4" w:tplc="9962B392" w:tentative="1">
      <w:start w:val="1"/>
      <w:numFmt w:val="bullet"/>
      <w:lvlText w:val="•"/>
      <w:lvlJc w:val="left"/>
      <w:pPr>
        <w:tabs>
          <w:tab w:val="num" w:pos="3600"/>
        </w:tabs>
        <w:ind w:left="3600" w:hanging="360"/>
      </w:pPr>
      <w:rPr>
        <w:rFonts w:ascii="Arial" w:hAnsi="Arial" w:hint="default"/>
      </w:rPr>
    </w:lvl>
    <w:lvl w:ilvl="5" w:tplc="90AEE746" w:tentative="1">
      <w:start w:val="1"/>
      <w:numFmt w:val="bullet"/>
      <w:lvlText w:val="•"/>
      <w:lvlJc w:val="left"/>
      <w:pPr>
        <w:tabs>
          <w:tab w:val="num" w:pos="4320"/>
        </w:tabs>
        <w:ind w:left="4320" w:hanging="360"/>
      </w:pPr>
      <w:rPr>
        <w:rFonts w:ascii="Arial" w:hAnsi="Arial" w:hint="default"/>
      </w:rPr>
    </w:lvl>
    <w:lvl w:ilvl="6" w:tplc="F808D8A0" w:tentative="1">
      <w:start w:val="1"/>
      <w:numFmt w:val="bullet"/>
      <w:lvlText w:val="•"/>
      <w:lvlJc w:val="left"/>
      <w:pPr>
        <w:tabs>
          <w:tab w:val="num" w:pos="5040"/>
        </w:tabs>
        <w:ind w:left="5040" w:hanging="360"/>
      </w:pPr>
      <w:rPr>
        <w:rFonts w:ascii="Arial" w:hAnsi="Arial" w:hint="default"/>
      </w:rPr>
    </w:lvl>
    <w:lvl w:ilvl="7" w:tplc="1C6841B0" w:tentative="1">
      <w:start w:val="1"/>
      <w:numFmt w:val="bullet"/>
      <w:lvlText w:val="•"/>
      <w:lvlJc w:val="left"/>
      <w:pPr>
        <w:tabs>
          <w:tab w:val="num" w:pos="5760"/>
        </w:tabs>
        <w:ind w:left="5760" w:hanging="360"/>
      </w:pPr>
      <w:rPr>
        <w:rFonts w:ascii="Arial" w:hAnsi="Arial" w:hint="default"/>
      </w:rPr>
    </w:lvl>
    <w:lvl w:ilvl="8" w:tplc="8D4ADAB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3726324"/>
    <w:multiLevelType w:val="hybridMultilevel"/>
    <w:tmpl w:val="0A2469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590230"/>
    <w:multiLevelType w:val="hybridMultilevel"/>
    <w:tmpl w:val="44169610"/>
    <w:lvl w:ilvl="0" w:tplc="6928B348">
      <w:start w:val="1"/>
      <w:numFmt w:val="bullet"/>
      <w:lvlText w:val="•"/>
      <w:lvlJc w:val="left"/>
      <w:pPr>
        <w:tabs>
          <w:tab w:val="num" w:pos="720"/>
        </w:tabs>
        <w:ind w:left="720" w:hanging="360"/>
      </w:pPr>
      <w:rPr>
        <w:rFonts w:ascii="Arial" w:hAnsi="Arial" w:hint="default"/>
      </w:rPr>
    </w:lvl>
    <w:lvl w:ilvl="1" w:tplc="50309836" w:tentative="1">
      <w:start w:val="1"/>
      <w:numFmt w:val="bullet"/>
      <w:lvlText w:val="•"/>
      <w:lvlJc w:val="left"/>
      <w:pPr>
        <w:tabs>
          <w:tab w:val="num" w:pos="1440"/>
        </w:tabs>
        <w:ind w:left="1440" w:hanging="360"/>
      </w:pPr>
      <w:rPr>
        <w:rFonts w:ascii="Arial" w:hAnsi="Arial" w:hint="default"/>
      </w:rPr>
    </w:lvl>
    <w:lvl w:ilvl="2" w:tplc="FF6C8F8E" w:tentative="1">
      <w:start w:val="1"/>
      <w:numFmt w:val="bullet"/>
      <w:lvlText w:val="•"/>
      <w:lvlJc w:val="left"/>
      <w:pPr>
        <w:tabs>
          <w:tab w:val="num" w:pos="2160"/>
        </w:tabs>
        <w:ind w:left="2160" w:hanging="360"/>
      </w:pPr>
      <w:rPr>
        <w:rFonts w:ascii="Arial" w:hAnsi="Arial" w:hint="default"/>
      </w:rPr>
    </w:lvl>
    <w:lvl w:ilvl="3" w:tplc="A1DCE306" w:tentative="1">
      <w:start w:val="1"/>
      <w:numFmt w:val="bullet"/>
      <w:lvlText w:val="•"/>
      <w:lvlJc w:val="left"/>
      <w:pPr>
        <w:tabs>
          <w:tab w:val="num" w:pos="2880"/>
        </w:tabs>
        <w:ind w:left="2880" w:hanging="360"/>
      </w:pPr>
      <w:rPr>
        <w:rFonts w:ascii="Arial" w:hAnsi="Arial" w:hint="default"/>
      </w:rPr>
    </w:lvl>
    <w:lvl w:ilvl="4" w:tplc="EE748180" w:tentative="1">
      <w:start w:val="1"/>
      <w:numFmt w:val="bullet"/>
      <w:lvlText w:val="•"/>
      <w:lvlJc w:val="left"/>
      <w:pPr>
        <w:tabs>
          <w:tab w:val="num" w:pos="3600"/>
        </w:tabs>
        <w:ind w:left="3600" w:hanging="360"/>
      </w:pPr>
      <w:rPr>
        <w:rFonts w:ascii="Arial" w:hAnsi="Arial" w:hint="default"/>
      </w:rPr>
    </w:lvl>
    <w:lvl w:ilvl="5" w:tplc="73D8C4F8" w:tentative="1">
      <w:start w:val="1"/>
      <w:numFmt w:val="bullet"/>
      <w:lvlText w:val="•"/>
      <w:lvlJc w:val="left"/>
      <w:pPr>
        <w:tabs>
          <w:tab w:val="num" w:pos="4320"/>
        </w:tabs>
        <w:ind w:left="4320" w:hanging="360"/>
      </w:pPr>
      <w:rPr>
        <w:rFonts w:ascii="Arial" w:hAnsi="Arial" w:hint="default"/>
      </w:rPr>
    </w:lvl>
    <w:lvl w:ilvl="6" w:tplc="FCFAAA4C" w:tentative="1">
      <w:start w:val="1"/>
      <w:numFmt w:val="bullet"/>
      <w:lvlText w:val="•"/>
      <w:lvlJc w:val="left"/>
      <w:pPr>
        <w:tabs>
          <w:tab w:val="num" w:pos="5040"/>
        </w:tabs>
        <w:ind w:left="5040" w:hanging="360"/>
      </w:pPr>
      <w:rPr>
        <w:rFonts w:ascii="Arial" w:hAnsi="Arial" w:hint="default"/>
      </w:rPr>
    </w:lvl>
    <w:lvl w:ilvl="7" w:tplc="9642E6D6" w:tentative="1">
      <w:start w:val="1"/>
      <w:numFmt w:val="bullet"/>
      <w:lvlText w:val="•"/>
      <w:lvlJc w:val="left"/>
      <w:pPr>
        <w:tabs>
          <w:tab w:val="num" w:pos="5760"/>
        </w:tabs>
        <w:ind w:left="5760" w:hanging="360"/>
      </w:pPr>
      <w:rPr>
        <w:rFonts w:ascii="Arial" w:hAnsi="Arial" w:hint="default"/>
      </w:rPr>
    </w:lvl>
    <w:lvl w:ilvl="8" w:tplc="5ABA139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DD027B"/>
    <w:multiLevelType w:val="hybridMultilevel"/>
    <w:tmpl w:val="8D8258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2601F65"/>
    <w:multiLevelType w:val="hybridMultilevel"/>
    <w:tmpl w:val="54AEE71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54356EA"/>
    <w:multiLevelType w:val="hybridMultilevel"/>
    <w:tmpl w:val="2A229D14"/>
    <w:lvl w:ilvl="0" w:tplc="4009001B">
      <w:start w:val="1"/>
      <w:numFmt w:val="lowerRoman"/>
      <w:lvlText w:val="%1."/>
      <w:lvlJc w:val="right"/>
      <w:pPr>
        <w:tabs>
          <w:tab w:val="num" w:pos="720"/>
        </w:tabs>
        <w:ind w:left="720" w:hanging="360"/>
      </w:pPr>
      <w:rPr>
        <w:rFonts w:hint="default"/>
      </w:rPr>
    </w:lvl>
    <w:lvl w:ilvl="1" w:tplc="F8600316">
      <w:start w:val="1"/>
      <w:numFmt w:val="decimal"/>
      <w:lvlText w:val="%2."/>
      <w:lvlJc w:val="left"/>
      <w:pPr>
        <w:tabs>
          <w:tab w:val="num" w:pos="1440"/>
        </w:tabs>
        <w:ind w:left="1440" w:hanging="360"/>
      </w:pPr>
    </w:lvl>
    <w:lvl w:ilvl="2" w:tplc="CE7C1A0C" w:tentative="1">
      <w:start w:val="1"/>
      <w:numFmt w:val="bullet"/>
      <w:lvlText w:val="•"/>
      <w:lvlJc w:val="left"/>
      <w:pPr>
        <w:tabs>
          <w:tab w:val="num" w:pos="2160"/>
        </w:tabs>
        <w:ind w:left="2160" w:hanging="360"/>
      </w:pPr>
      <w:rPr>
        <w:rFonts w:ascii="Arial" w:hAnsi="Arial" w:hint="default"/>
      </w:rPr>
    </w:lvl>
    <w:lvl w:ilvl="3" w:tplc="BCA81914" w:tentative="1">
      <w:start w:val="1"/>
      <w:numFmt w:val="bullet"/>
      <w:lvlText w:val="•"/>
      <w:lvlJc w:val="left"/>
      <w:pPr>
        <w:tabs>
          <w:tab w:val="num" w:pos="2880"/>
        </w:tabs>
        <w:ind w:left="2880" w:hanging="360"/>
      </w:pPr>
      <w:rPr>
        <w:rFonts w:ascii="Arial" w:hAnsi="Arial" w:hint="default"/>
      </w:rPr>
    </w:lvl>
    <w:lvl w:ilvl="4" w:tplc="6B7E3B8C" w:tentative="1">
      <w:start w:val="1"/>
      <w:numFmt w:val="bullet"/>
      <w:lvlText w:val="•"/>
      <w:lvlJc w:val="left"/>
      <w:pPr>
        <w:tabs>
          <w:tab w:val="num" w:pos="3600"/>
        </w:tabs>
        <w:ind w:left="3600" w:hanging="360"/>
      </w:pPr>
      <w:rPr>
        <w:rFonts w:ascii="Arial" w:hAnsi="Arial" w:hint="default"/>
      </w:rPr>
    </w:lvl>
    <w:lvl w:ilvl="5" w:tplc="D76A7616" w:tentative="1">
      <w:start w:val="1"/>
      <w:numFmt w:val="bullet"/>
      <w:lvlText w:val="•"/>
      <w:lvlJc w:val="left"/>
      <w:pPr>
        <w:tabs>
          <w:tab w:val="num" w:pos="4320"/>
        </w:tabs>
        <w:ind w:left="4320" w:hanging="360"/>
      </w:pPr>
      <w:rPr>
        <w:rFonts w:ascii="Arial" w:hAnsi="Arial" w:hint="default"/>
      </w:rPr>
    </w:lvl>
    <w:lvl w:ilvl="6" w:tplc="903E0CEA" w:tentative="1">
      <w:start w:val="1"/>
      <w:numFmt w:val="bullet"/>
      <w:lvlText w:val="•"/>
      <w:lvlJc w:val="left"/>
      <w:pPr>
        <w:tabs>
          <w:tab w:val="num" w:pos="5040"/>
        </w:tabs>
        <w:ind w:left="5040" w:hanging="360"/>
      </w:pPr>
      <w:rPr>
        <w:rFonts w:ascii="Arial" w:hAnsi="Arial" w:hint="default"/>
      </w:rPr>
    </w:lvl>
    <w:lvl w:ilvl="7" w:tplc="B240F542" w:tentative="1">
      <w:start w:val="1"/>
      <w:numFmt w:val="bullet"/>
      <w:lvlText w:val="•"/>
      <w:lvlJc w:val="left"/>
      <w:pPr>
        <w:tabs>
          <w:tab w:val="num" w:pos="5760"/>
        </w:tabs>
        <w:ind w:left="5760" w:hanging="360"/>
      </w:pPr>
      <w:rPr>
        <w:rFonts w:ascii="Arial" w:hAnsi="Arial" w:hint="default"/>
      </w:rPr>
    </w:lvl>
    <w:lvl w:ilvl="8" w:tplc="A5483D1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64509E7"/>
    <w:multiLevelType w:val="hybridMultilevel"/>
    <w:tmpl w:val="05F2654C"/>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20104D6A"/>
    <w:multiLevelType w:val="hybridMultilevel"/>
    <w:tmpl w:val="1D9C6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0E12065"/>
    <w:multiLevelType w:val="hybridMultilevel"/>
    <w:tmpl w:val="FFCC01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AE12C72"/>
    <w:multiLevelType w:val="hybridMultilevel"/>
    <w:tmpl w:val="A1C69662"/>
    <w:lvl w:ilvl="0" w:tplc="986E2D2E">
      <w:start w:val="1"/>
      <w:numFmt w:val="bullet"/>
      <w:lvlText w:val="•"/>
      <w:lvlJc w:val="left"/>
      <w:pPr>
        <w:tabs>
          <w:tab w:val="num" w:pos="720"/>
        </w:tabs>
        <w:ind w:left="720" w:hanging="360"/>
      </w:pPr>
      <w:rPr>
        <w:rFonts w:ascii="Arial" w:hAnsi="Arial" w:hint="default"/>
      </w:rPr>
    </w:lvl>
    <w:lvl w:ilvl="1" w:tplc="A2A65C74" w:tentative="1">
      <w:start w:val="1"/>
      <w:numFmt w:val="bullet"/>
      <w:lvlText w:val="•"/>
      <w:lvlJc w:val="left"/>
      <w:pPr>
        <w:tabs>
          <w:tab w:val="num" w:pos="1440"/>
        </w:tabs>
        <w:ind w:left="1440" w:hanging="360"/>
      </w:pPr>
      <w:rPr>
        <w:rFonts w:ascii="Arial" w:hAnsi="Arial" w:hint="default"/>
      </w:rPr>
    </w:lvl>
    <w:lvl w:ilvl="2" w:tplc="44B6451C" w:tentative="1">
      <w:start w:val="1"/>
      <w:numFmt w:val="bullet"/>
      <w:lvlText w:val="•"/>
      <w:lvlJc w:val="left"/>
      <w:pPr>
        <w:tabs>
          <w:tab w:val="num" w:pos="2160"/>
        </w:tabs>
        <w:ind w:left="2160" w:hanging="360"/>
      </w:pPr>
      <w:rPr>
        <w:rFonts w:ascii="Arial" w:hAnsi="Arial" w:hint="default"/>
      </w:rPr>
    </w:lvl>
    <w:lvl w:ilvl="3" w:tplc="C46A9840" w:tentative="1">
      <w:start w:val="1"/>
      <w:numFmt w:val="bullet"/>
      <w:lvlText w:val="•"/>
      <w:lvlJc w:val="left"/>
      <w:pPr>
        <w:tabs>
          <w:tab w:val="num" w:pos="2880"/>
        </w:tabs>
        <w:ind w:left="2880" w:hanging="360"/>
      </w:pPr>
      <w:rPr>
        <w:rFonts w:ascii="Arial" w:hAnsi="Arial" w:hint="default"/>
      </w:rPr>
    </w:lvl>
    <w:lvl w:ilvl="4" w:tplc="41D4AE6A" w:tentative="1">
      <w:start w:val="1"/>
      <w:numFmt w:val="bullet"/>
      <w:lvlText w:val="•"/>
      <w:lvlJc w:val="left"/>
      <w:pPr>
        <w:tabs>
          <w:tab w:val="num" w:pos="3600"/>
        </w:tabs>
        <w:ind w:left="3600" w:hanging="360"/>
      </w:pPr>
      <w:rPr>
        <w:rFonts w:ascii="Arial" w:hAnsi="Arial" w:hint="default"/>
      </w:rPr>
    </w:lvl>
    <w:lvl w:ilvl="5" w:tplc="BC6C001E" w:tentative="1">
      <w:start w:val="1"/>
      <w:numFmt w:val="bullet"/>
      <w:lvlText w:val="•"/>
      <w:lvlJc w:val="left"/>
      <w:pPr>
        <w:tabs>
          <w:tab w:val="num" w:pos="4320"/>
        </w:tabs>
        <w:ind w:left="4320" w:hanging="360"/>
      </w:pPr>
      <w:rPr>
        <w:rFonts w:ascii="Arial" w:hAnsi="Arial" w:hint="default"/>
      </w:rPr>
    </w:lvl>
    <w:lvl w:ilvl="6" w:tplc="C8363860" w:tentative="1">
      <w:start w:val="1"/>
      <w:numFmt w:val="bullet"/>
      <w:lvlText w:val="•"/>
      <w:lvlJc w:val="left"/>
      <w:pPr>
        <w:tabs>
          <w:tab w:val="num" w:pos="5040"/>
        </w:tabs>
        <w:ind w:left="5040" w:hanging="360"/>
      </w:pPr>
      <w:rPr>
        <w:rFonts w:ascii="Arial" w:hAnsi="Arial" w:hint="default"/>
      </w:rPr>
    </w:lvl>
    <w:lvl w:ilvl="7" w:tplc="22242E30" w:tentative="1">
      <w:start w:val="1"/>
      <w:numFmt w:val="bullet"/>
      <w:lvlText w:val="•"/>
      <w:lvlJc w:val="left"/>
      <w:pPr>
        <w:tabs>
          <w:tab w:val="num" w:pos="5760"/>
        </w:tabs>
        <w:ind w:left="5760" w:hanging="360"/>
      </w:pPr>
      <w:rPr>
        <w:rFonts w:ascii="Arial" w:hAnsi="Arial" w:hint="default"/>
      </w:rPr>
    </w:lvl>
    <w:lvl w:ilvl="8" w:tplc="3B9AF09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FF519B3"/>
    <w:multiLevelType w:val="hybridMultilevel"/>
    <w:tmpl w:val="BAF006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D07ADB"/>
    <w:multiLevelType w:val="hybridMultilevel"/>
    <w:tmpl w:val="C8284BD0"/>
    <w:lvl w:ilvl="0" w:tplc="ECA0739A">
      <w:start w:val="1"/>
      <w:numFmt w:val="bullet"/>
      <w:lvlText w:val="•"/>
      <w:lvlJc w:val="left"/>
      <w:pPr>
        <w:tabs>
          <w:tab w:val="num" w:pos="720"/>
        </w:tabs>
        <w:ind w:left="720" w:hanging="360"/>
      </w:pPr>
      <w:rPr>
        <w:rFonts w:ascii="Arial" w:hAnsi="Arial" w:hint="default"/>
      </w:rPr>
    </w:lvl>
    <w:lvl w:ilvl="1" w:tplc="517EA0FE" w:tentative="1">
      <w:start w:val="1"/>
      <w:numFmt w:val="bullet"/>
      <w:lvlText w:val="•"/>
      <w:lvlJc w:val="left"/>
      <w:pPr>
        <w:tabs>
          <w:tab w:val="num" w:pos="1440"/>
        </w:tabs>
        <w:ind w:left="1440" w:hanging="360"/>
      </w:pPr>
      <w:rPr>
        <w:rFonts w:ascii="Arial" w:hAnsi="Arial" w:hint="default"/>
      </w:rPr>
    </w:lvl>
    <w:lvl w:ilvl="2" w:tplc="B2B2F938" w:tentative="1">
      <w:start w:val="1"/>
      <w:numFmt w:val="bullet"/>
      <w:lvlText w:val="•"/>
      <w:lvlJc w:val="left"/>
      <w:pPr>
        <w:tabs>
          <w:tab w:val="num" w:pos="2160"/>
        </w:tabs>
        <w:ind w:left="2160" w:hanging="360"/>
      </w:pPr>
      <w:rPr>
        <w:rFonts w:ascii="Arial" w:hAnsi="Arial" w:hint="default"/>
      </w:rPr>
    </w:lvl>
    <w:lvl w:ilvl="3" w:tplc="7CC0557C" w:tentative="1">
      <w:start w:val="1"/>
      <w:numFmt w:val="bullet"/>
      <w:lvlText w:val="•"/>
      <w:lvlJc w:val="left"/>
      <w:pPr>
        <w:tabs>
          <w:tab w:val="num" w:pos="2880"/>
        </w:tabs>
        <w:ind w:left="2880" w:hanging="360"/>
      </w:pPr>
      <w:rPr>
        <w:rFonts w:ascii="Arial" w:hAnsi="Arial" w:hint="default"/>
      </w:rPr>
    </w:lvl>
    <w:lvl w:ilvl="4" w:tplc="E3188BBA" w:tentative="1">
      <w:start w:val="1"/>
      <w:numFmt w:val="bullet"/>
      <w:lvlText w:val="•"/>
      <w:lvlJc w:val="left"/>
      <w:pPr>
        <w:tabs>
          <w:tab w:val="num" w:pos="3600"/>
        </w:tabs>
        <w:ind w:left="3600" w:hanging="360"/>
      </w:pPr>
      <w:rPr>
        <w:rFonts w:ascii="Arial" w:hAnsi="Arial" w:hint="default"/>
      </w:rPr>
    </w:lvl>
    <w:lvl w:ilvl="5" w:tplc="06FE8E18" w:tentative="1">
      <w:start w:val="1"/>
      <w:numFmt w:val="bullet"/>
      <w:lvlText w:val="•"/>
      <w:lvlJc w:val="left"/>
      <w:pPr>
        <w:tabs>
          <w:tab w:val="num" w:pos="4320"/>
        </w:tabs>
        <w:ind w:left="4320" w:hanging="360"/>
      </w:pPr>
      <w:rPr>
        <w:rFonts w:ascii="Arial" w:hAnsi="Arial" w:hint="default"/>
      </w:rPr>
    </w:lvl>
    <w:lvl w:ilvl="6" w:tplc="DB52894A" w:tentative="1">
      <w:start w:val="1"/>
      <w:numFmt w:val="bullet"/>
      <w:lvlText w:val="•"/>
      <w:lvlJc w:val="left"/>
      <w:pPr>
        <w:tabs>
          <w:tab w:val="num" w:pos="5040"/>
        </w:tabs>
        <w:ind w:left="5040" w:hanging="360"/>
      </w:pPr>
      <w:rPr>
        <w:rFonts w:ascii="Arial" w:hAnsi="Arial" w:hint="default"/>
      </w:rPr>
    </w:lvl>
    <w:lvl w:ilvl="7" w:tplc="48A41EEA" w:tentative="1">
      <w:start w:val="1"/>
      <w:numFmt w:val="bullet"/>
      <w:lvlText w:val="•"/>
      <w:lvlJc w:val="left"/>
      <w:pPr>
        <w:tabs>
          <w:tab w:val="num" w:pos="5760"/>
        </w:tabs>
        <w:ind w:left="5760" w:hanging="360"/>
      </w:pPr>
      <w:rPr>
        <w:rFonts w:ascii="Arial" w:hAnsi="Arial" w:hint="default"/>
      </w:rPr>
    </w:lvl>
    <w:lvl w:ilvl="8" w:tplc="7C462E50"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41A0D72"/>
    <w:multiLevelType w:val="hybridMultilevel"/>
    <w:tmpl w:val="F7DE8FB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57F7FAC"/>
    <w:multiLevelType w:val="hybridMultilevel"/>
    <w:tmpl w:val="A0A42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B82DFE"/>
    <w:multiLevelType w:val="hybridMultilevel"/>
    <w:tmpl w:val="5BFAF682"/>
    <w:lvl w:ilvl="0" w:tplc="8872021A">
      <w:start w:val="1"/>
      <w:numFmt w:val="bullet"/>
      <w:lvlText w:val="•"/>
      <w:lvlJc w:val="left"/>
      <w:pPr>
        <w:tabs>
          <w:tab w:val="num" w:pos="720"/>
        </w:tabs>
        <w:ind w:left="720" w:hanging="360"/>
      </w:pPr>
      <w:rPr>
        <w:rFonts w:ascii="Arial" w:hAnsi="Arial" w:hint="default"/>
      </w:rPr>
    </w:lvl>
    <w:lvl w:ilvl="1" w:tplc="E7F2D156" w:tentative="1">
      <w:start w:val="1"/>
      <w:numFmt w:val="bullet"/>
      <w:lvlText w:val="•"/>
      <w:lvlJc w:val="left"/>
      <w:pPr>
        <w:tabs>
          <w:tab w:val="num" w:pos="1440"/>
        </w:tabs>
        <w:ind w:left="1440" w:hanging="360"/>
      </w:pPr>
      <w:rPr>
        <w:rFonts w:ascii="Arial" w:hAnsi="Arial" w:hint="default"/>
      </w:rPr>
    </w:lvl>
    <w:lvl w:ilvl="2" w:tplc="595C83C0" w:tentative="1">
      <w:start w:val="1"/>
      <w:numFmt w:val="bullet"/>
      <w:lvlText w:val="•"/>
      <w:lvlJc w:val="left"/>
      <w:pPr>
        <w:tabs>
          <w:tab w:val="num" w:pos="2160"/>
        </w:tabs>
        <w:ind w:left="2160" w:hanging="360"/>
      </w:pPr>
      <w:rPr>
        <w:rFonts w:ascii="Arial" w:hAnsi="Arial" w:hint="default"/>
      </w:rPr>
    </w:lvl>
    <w:lvl w:ilvl="3" w:tplc="E916A626" w:tentative="1">
      <w:start w:val="1"/>
      <w:numFmt w:val="bullet"/>
      <w:lvlText w:val="•"/>
      <w:lvlJc w:val="left"/>
      <w:pPr>
        <w:tabs>
          <w:tab w:val="num" w:pos="2880"/>
        </w:tabs>
        <w:ind w:left="2880" w:hanging="360"/>
      </w:pPr>
      <w:rPr>
        <w:rFonts w:ascii="Arial" w:hAnsi="Arial" w:hint="default"/>
      </w:rPr>
    </w:lvl>
    <w:lvl w:ilvl="4" w:tplc="80305728" w:tentative="1">
      <w:start w:val="1"/>
      <w:numFmt w:val="bullet"/>
      <w:lvlText w:val="•"/>
      <w:lvlJc w:val="left"/>
      <w:pPr>
        <w:tabs>
          <w:tab w:val="num" w:pos="3600"/>
        </w:tabs>
        <w:ind w:left="3600" w:hanging="360"/>
      </w:pPr>
      <w:rPr>
        <w:rFonts w:ascii="Arial" w:hAnsi="Arial" w:hint="default"/>
      </w:rPr>
    </w:lvl>
    <w:lvl w:ilvl="5" w:tplc="0FF48622" w:tentative="1">
      <w:start w:val="1"/>
      <w:numFmt w:val="bullet"/>
      <w:lvlText w:val="•"/>
      <w:lvlJc w:val="left"/>
      <w:pPr>
        <w:tabs>
          <w:tab w:val="num" w:pos="4320"/>
        </w:tabs>
        <w:ind w:left="4320" w:hanging="360"/>
      </w:pPr>
      <w:rPr>
        <w:rFonts w:ascii="Arial" w:hAnsi="Arial" w:hint="default"/>
      </w:rPr>
    </w:lvl>
    <w:lvl w:ilvl="6" w:tplc="4B14BC3C" w:tentative="1">
      <w:start w:val="1"/>
      <w:numFmt w:val="bullet"/>
      <w:lvlText w:val="•"/>
      <w:lvlJc w:val="left"/>
      <w:pPr>
        <w:tabs>
          <w:tab w:val="num" w:pos="5040"/>
        </w:tabs>
        <w:ind w:left="5040" w:hanging="360"/>
      </w:pPr>
      <w:rPr>
        <w:rFonts w:ascii="Arial" w:hAnsi="Arial" w:hint="default"/>
      </w:rPr>
    </w:lvl>
    <w:lvl w:ilvl="7" w:tplc="F90CCA6E" w:tentative="1">
      <w:start w:val="1"/>
      <w:numFmt w:val="bullet"/>
      <w:lvlText w:val="•"/>
      <w:lvlJc w:val="left"/>
      <w:pPr>
        <w:tabs>
          <w:tab w:val="num" w:pos="5760"/>
        </w:tabs>
        <w:ind w:left="5760" w:hanging="360"/>
      </w:pPr>
      <w:rPr>
        <w:rFonts w:ascii="Arial" w:hAnsi="Arial" w:hint="default"/>
      </w:rPr>
    </w:lvl>
    <w:lvl w:ilvl="8" w:tplc="8622642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F3044F0"/>
    <w:multiLevelType w:val="hybridMultilevel"/>
    <w:tmpl w:val="08863B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A048ED"/>
    <w:multiLevelType w:val="hybridMultilevel"/>
    <w:tmpl w:val="F73079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442570EC"/>
    <w:multiLevelType w:val="hybridMultilevel"/>
    <w:tmpl w:val="CA8CF108"/>
    <w:lvl w:ilvl="0" w:tplc="493A94EA">
      <w:start w:val="1"/>
      <w:numFmt w:val="bullet"/>
      <w:lvlText w:val="•"/>
      <w:lvlJc w:val="left"/>
      <w:pPr>
        <w:tabs>
          <w:tab w:val="num" w:pos="720"/>
        </w:tabs>
        <w:ind w:left="720" w:hanging="360"/>
      </w:pPr>
      <w:rPr>
        <w:rFonts w:ascii="Arial" w:hAnsi="Arial" w:hint="default"/>
      </w:rPr>
    </w:lvl>
    <w:lvl w:ilvl="1" w:tplc="7FB24CB2" w:tentative="1">
      <w:start w:val="1"/>
      <w:numFmt w:val="bullet"/>
      <w:lvlText w:val="•"/>
      <w:lvlJc w:val="left"/>
      <w:pPr>
        <w:tabs>
          <w:tab w:val="num" w:pos="1440"/>
        </w:tabs>
        <w:ind w:left="1440" w:hanging="360"/>
      </w:pPr>
      <w:rPr>
        <w:rFonts w:ascii="Arial" w:hAnsi="Arial" w:hint="default"/>
      </w:rPr>
    </w:lvl>
    <w:lvl w:ilvl="2" w:tplc="ADE0EC8A" w:tentative="1">
      <w:start w:val="1"/>
      <w:numFmt w:val="bullet"/>
      <w:lvlText w:val="•"/>
      <w:lvlJc w:val="left"/>
      <w:pPr>
        <w:tabs>
          <w:tab w:val="num" w:pos="2160"/>
        </w:tabs>
        <w:ind w:left="2160" w:hanging="360"/>
      </w:pPr>
      <w:rPr>
        <w:rFonts w:ascii="Arial" w:hAnsi="Arial" w:hint="default"/>
      </w:rPr>
    </w:lvl>
    <w:lvl w:ilvl="3" w:tplc="153A96CC" w:tentative="1">
      <w:start w:val="1"/>
      <w:numFmt w:val="bullet"/>
      <w:lvlText w:val="•"/>
      <w:lvlJc w:val="left"/>
      <w:pPr>
        <w:tabs>
          <w:tab w:val="num" w:pos="2880"/>
        </w:tabs>
        <w:ind w:left="2880" w:hanging="360"/>
      </w:pPr>
      <w:rPr>
        <w:rFonts w:ascii="Arial" w:hAnsi="Arial" w:hint="default"/>
      </w:rPr>
    </w:lvl>
    <w:lvl w:ilvl="4" w:tplc="7682B2DA" w:tentative="1">
      <w:start w:val="1"/>
      <w:numFmt w:val="bullet"/>
      <w:lvlText w:val="•"/>
      <w:lvlJc w:val="left"/>
      <w:pPr>
        <w:tabs>
          <w:tab w:val="num" w:pos="3600"/>
        </w:tabs>
        <w:ind w:left="3600" w:hanging="360"/>
      </w:pPr>
      <w:rPr>
        <w:rFonts w:ascii="Arial" w:hAnsi="Arial" w:hint="default"/>
      </w:rPr>
    </w:lvl>
    <w:lvl w:ilvl="5" w:tplc="F1C21F02" w:tentative="1">
      <w:start w:val="1"/>
      <w:numFmt w:val="bullet"/>
      <w:lvlText w:val="•"/>
      <w:lvlJc w:val="left"/>
      <w:pPr>
        <w:tabs>
          <w:tab w:val="num" w:pos="4320"/>
        </w:tabs>
        <w:ind w:left="4320" w:hanging="360"/>
      </w:pPr>
      <w:rPr>
        <w:rFonts w:ascii="Arial" w:hAnsi="Arial" w:hint="default"/>
      </w:rPr>
    </w:lvl>
    <w:lvl w:ilvl="6" w:tplc="0B704428" w:tentative="1">
      <w:start w:val="1"/>
      <w:numFmt w:val="bullet"/>
      <w:lvlText w:val="•"/>
      <w:lvlJc w:val="left"/>
      <w:pPr>
        <w:tabs>
          <w:tab w:val="num" w:pos="5040"/>
        </w:tabs>
        <w:ind w:left="5040" w:hanging="360"/>
      </w:pPr>
      <w:rPr>
        <w:rFonts w:ascii="Arial" w:hAnsi="Arial" w:hint="default"/>
      </w:rPr>
    </w:lvl>
    <w:lvl w:ilvl="7" w:tplc="08365B20" w:tentative="1">
      <w:start w:val="1"/>
      <w:numFmt w:val="bullet"/>
      <w:lvlText w:val="•"/>
      <w:lvlJc w:val="left"/>
      <w:pPr>
        <w:tabs>
          <w:tab w:val="num" w:pos="5760"/>
        </w:tabs>
        <w:ind w:left="5760" w:hanging="360"/>
      </w:pPr>
      <w:rPr>
        <w:rFonts w:ascii="Arial" w:hAnsi="Arial" w:hint="default"/>
      </w:rPr>
    </w:lvl>
    <w:lvl w:ilvl="8" w:tplc="61242D9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4D44E3F"/>
    <w:multiLevelType w:val="hybridMultilevel"/>
    <w:tmpl w:val="3ABCBE68"/>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1" w15:restartNumberingAfterBreak="0">
    <w:nsid w:val="4AD474A7"/>
    <w:multiLevelType w:val="hybridMultilevel"/>
    <w:tmpl w:val="FE48B17A"/>
    <w:lvl w:ilvl="0" w:tplc="4009000F">
      <w:start w:val="1"/>
      <w:numFmt w:val="decimal"/>
      <w:lvlText w:val="%1."/>
      <w:lvlJc w:val="left"/>
      <w:pPr>
        <w:ind w:left="720" w:hanging="360"/>
      </w:pPr>
    </w:lvl>
    <w:lvl w:ilvl="1" w:tplc="F41C64EC">
      <w:numFmt w:val="bullet"/>
      <w:lvlText w:val="•"/>
      <w:lvlJc w:val="left"/>
      <w:pPr>
        <w:ind w:left="1440" w:hanging="360"/>
      </w:pPr>
      <w:rPr>
        <w:rFonts w:ascii="Franklin Gothic Book" w:eastAsiaTheme="minorEastAsia" w:hAnsi="Franklin Gothic Book" w:cstheme="minorBid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A82DF2"/>
    <w:multiLevelType w:val="hybridMultilevel"/>
    <w:tmpl w:val="CA047748"/>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336B50"/>
    <w:multiLevelType w:val="hybridMultilevel"/>
    <w:tmpl w:val="999675CA"/>
    <w:lvl w:ilvl="0" w:tplc="6486E08C">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1C18E5"/>
    <w:multiLevelType w:val="hybridMultilevel"/>
    <w:tmpl w:val="6B844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66C0804"/>
    <w:multiLevelType w:val="hybridMultilevel"/>
    <w:tmpl w:val="7A48A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D872CDF"/>
    <w:multiLevelType w:val="hybridMultilevel"/>
    <w:tmpl w:val="23F266CE"/>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6380D97"/>
    <w:multiLevelType w:val="hybridMultilevel"/>
    <w:tmpl w:val="D2DA90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4"/>
  </w:num>
  <w:num w:numId="4">
    <w:abstractNumId w:val="25"/>
  </w:num>
  <w:num w:numId="5">
    <w:abstractNumId w:val="11"/>
  </w:num>
  <w:num w:numId="6">
    <w:abstractNumId w:val="27"/>
  </w:num>
  <w:num w:numId="7">
    <w:abstractNumId w:val="19"/>
  </w:num>
  <w:num w:numId="8">
    <w:abstractNumId w:val="26"/>
  </w:num>
  <w:num w:numId="9">
    <w:abstractNumId w:val="22"/>
  </w:num>
  <w:num w:numId="10">
    <w:abstractNumId w:val="8"/>
  </w:num>
  <w:num w:numId="11">
    <w:abstractNumId w:val="20"/>
  </w:num>
  <w:num w:numId="12">
    <w:abstractNumId w:val="16"/>
  </w:num>
  <w:num w:numId="13">
    <w:abstractNumId w:val="14"/>
  </w:num>
  <w:num w:numId="14">
    <w:abstractNumId w:val="2"/>
  </w:num>
  <w:num w:numId="15">
    <w:abstractNumId w:val="13"/>
  </w:num>
  <w:num w:numId="16">
    <w:abstractNumId w:val="7"/>
  </w:num>
  <w:num w:numId="17">
    <w:abstractNumId w:val="17"/>
  </w:num>
  <w:num w:numId="18">
    <w:abstractNumId w:val="5"/>
  </w:num>
  <w:num w:numId="19">
    <w:abstractNumId w:val="21"/>
  </w:num>
  <w:num w:numId="20">
    <w:abstractNumId w:val="18"/>
  </w:num>
  <w:num w:numId="21">
    <w:abstractNumId w:val="0"/>
  </w:num>
  <w:num w:numId="22">
    <w:abstractNumId w:val="9"/>
  </w:num>
  <w:num w:numId="23">
    <w:abstractNumId w:val="12"/>
  </w:num>
  <w:num w:numId="24">
    <w:abstractNumId w:val="3"/>
  </w:num>
  <w:num w:numId="25">
    <w:abstractNumId w:val="24"/>
  </w:num>
  <w:num w:numId="26">
    <w:abstractNumId w:val="10"/>
  </w:num>
  <w:num w:numId="27">
    <w:abstractNumId w:val="6"/>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zMjEzNzM1NzI3tLBU0lEKTi0uzszPAymwqAUAaKuUwSwAAAA="/>
  </w:docVars>
  <w:rsids>
    <w:rsidRoot w:val="00406055"/>
    <w:rsid w:val="00006D93"/>
    <w:rsid w:val="00044F54"/>
    <w:rsid w:val="0004501F"/>
    <w:rsid w:val="0007175B"/>
    <w:rsid w:val="00074A09"/>
    <w:rsid w:val="0008743D"/>
    <w:rsid w:val="000B02F3"/>
    <w:rsid w:val="000B5A36"/>
    <w:rsid w:val="000D107E"/>
    <w:rsid w:val="000E5F1B"/>
    <w:rsid w:val="001310B4"/>
    <w:rsid w:val="0013554E"/>
    <w:rsid w:val="00170AC5"/>
    <w:rsid w:val="00182F9F"/>
    <w:rsid w:val="00192F55"/>
    <w:rsid w:val="001A5FCB"/>
    <w:rsid w:val="001B2790"/>
    <w:rsid w:val="001B6F2F"/>
    <w:rsid w:val="001F0A99"/>
    <w:rsid w:val="001F2008"/>
    <w:rsid w:val="001F2E3F"/>
    <w:rsid w:val="00206CF9"/>
    <w:rsid w:val="00223289"/>
    <w:rsid w:val="002602E2"/>
    <w:rsid w:val="002609BD"/>
    <w:rsid w:val="0028286F"/>
    <w:rsid w:val="002B199B"/>
    <w:rsid w:val="002C5643"/>
    <w:rsid w:val="002D2A88"/>
    <w:rsid w:val="002F33C9"/>
    <w:rsid w:val="00331136"/>
    <w:rsid w:val="00353450"/>
    <w:rsid w:val="003825DB"/>
    <w:rsid w:val="003A0A09"/>
    <w:rsid w:val="003B2FED"/>
    <w:rsid w:val="003D1984"/>
    <w:rsid w:val="003E782A"/>
    <w:rsid w:val="00405CB1"/>
    <w:rsid w:val="00406055"/>
    <w:rsid w:val="00410CD7"/>
    <w:rsid w:val="00410EEF"/>
    <w:rsid w:val="00426257"/>
    <w:rsid w:val="0043756C"/>
    <w:rsid w:val="004512CC"/>
    <w:rsid w:val="00475A27"/>
    <w:rsid w:val="004B01E6"/>
    <w:rsid w:val="004C3BFF"/>
    <w:rsid w:val="004D68E7"/>
    <w:rsid w:val="004F0971"/>
    <w:rsid w:val="004F6B23"/>
    <w:rsid w:val="00507E39"/>
    <w:rsid w:val="00513E93"/>
    <w:rsid w:val="005177EC"/>
    <w:rsid w:val="00520CFE"/>
    <w:rsid w:val="00522FBF"/>
    <w:rsid w:val="00526A8D"/>
    <w:rsid w:val="00557C04"/>
    <w:rsid w:val="005835F1"/>
    <w:rsid w:val="0059124A"/>
    <w:rsid w:val="005947E7"/>
    <w:rsid w:val="005A42B3"/>
    <w:rsid w:val="005B5174"/>
    <w:rsid w:val="005D29C6"/>
    <w:rsid w:val="005D7382"/>
    <w:rsid w:val="005E1219"/>
    <w:rsid w:val="005F332E"/>
    <w:rsid w:val="00606CAE"/>
    <w:rsid w:val="00610A4B"/>
    <w:rsid w:val="00624EBD"/>
    <w:rsid w:val="00630297"/>
    <w:rsid w:val="00630832"/>
    <w:rsid w:val="00641D32"/>
    <w:rsid w:val="00641F28"/>
    <w:rsid w:val="00674C2E"/>
    <w:rsid w:val="0067517D"/>
    <w:rsid w:val="006843EA"/>
    <w:rsid w:val="006A5B31"/>
    <w:rsid w:val="006C0E88"/>
    <w:rsid w:val="006C0F9B"/>
    <w:rsid w:val="006D1DBA"/>
    <w:rsid w:val="006E0907"/>
    <w:rsid w:val="006F0717"/>
    <w:rsid w:val="006F7952"/>
    <w:rsid w:val="00712C3F"/>
    <w:rsid w:val="007130CF"/>
    <w:rsid w:val="00713F42"/>
    <w:rsid w:val="007349C9"/>
    <w:rsid w:val="007600EA"/>
    <w:rsid w:val="00765D5C"/>
    <w:rsid w:val="007757AA"/>
    <w:rsid w:val="007A5BC6"/>
    <w:rsid w:val="007C7D99"/>
    <w:rsid w:val="007E6E1F"/>
    <w:rsid w:val="007F5E36"/>
    <w:rsid w:val="00811776"/>
    <w:rsid w:val="008303E2"/>
    <w:rsid w:val="00890700"/>
    <w:rsid w:val="008B1FE1"/>
    <w:rsid w:val="008B585F"/>
    <w:rsid w:val="008C6884"/>
    <w:rsid w:val="008E7FE2"/>
    <w:rsid w:val="008F4C51"/>
    <w:rsid w:val="009255D9"/>
    <w:rsid w:val="009A691E"/>
    <w:rsid w:val="009E4711"/>
    <w:rsid w:val="009E6D10"/>
    <w:rsid w:val="009F01D1"/>
    <w:rsid w:val="00A1217F"/>
    <w:rsid w:val="00A1502D"/>
    <w:rsid w:val="00A20FB3"/>
    <w:rsid w:val="00A221A0"/>
    <w:rsid w:val="00A259CE"/>
    <w:rsid w:val="00A329AE"/>
    <w:rsid w:val="00A53045"/>
    <w:rsid w:val="00A54997"/>
    <w:rsid w:val="00A83AD0"/>
    <w:rsid w:val="00A84DCD"/>
    <w:rsid w:val="00AD02AF"/>
    <w:rsid w:val="00AD253C"/>
    <w:rsid w:val="00AF052E"/>
    <w:rsid w:val="00AF2F13"/>
    <w:rsid w:val="00B01DED"/>
    <w:rsid w:val="00B11022"/>
    <w:rsid w:val="00B224A7"/>
    <w:rsid w:val="00B24F03"/>
    <w:rsid w:val="00B36C13"/>
    <w:rsid w:val="00B6307A"/>
    <w:rsid w:val="00B67C57"/>
    <w:rsid w:val="00B832B6"/>
    <w:rsid w:val="00B96F27"/>
    <w:rsid w:val="00BB5681"/>
    <w:rsid w:val="00BB6C97"/>
    <w:rsid w:val="00BE05B3"/>
    <w:rsid w:val="00BF4B58"/>
    <w:rsid w:val="00C13E8D"/>
    <w:rsid w:val="00C33B68"/>
    <w:rsid w:val="00C8231F"/>
    <w:rsid w:val="00C90852"/>
    <w:rsid w:val="00CA08C4"/>
    <w:rsid w:val="00CA6246"/>
    <w:rsid w:val="00CA74C5"/>
    <w:rsid w:val="00CC6EED"/>
    <w:rsid w:val="00CD7B98"/>
    <w:rsid w:val="00CF7380"/>
    <w:rsid w:val="00D00911"/>
    <w:rsid w:val="00D0296B"/>
    <w:rsid w:val="00D03BF3"/>
    <w:rsid w:val="00D06E95"/>
    <w:rsid w:val="00D07E6E"/>
    <w:rsid w:val="00D337CC"/>
    <w:rsid w:val="00D6210B"/>
    <w:rsid w:val="00D66D4E"/>
    <w:rsid w:val="00D736B7"/>
    <w:rsid w:val="00D7580C"/>
    <w:rsid w:val="00D804BE"/>
    <w:rsid w:val="00D86127"/>
    <w:rsid w:val="00DA5EAB"/>
    <w:rsid w:val="00DA7338"/>
    <w:rsid w:val="00DB0FA3"/>
    <w:rsid w:val="00DB6382"/>
    <w:rsid w:val="00DC0805"/>
    <w:rsid w:val="00DD5EE2"/>
    <w:rsid w:val="00DD701D"/>
    <w:rsid w:val="00DE44EA"/>
    <w:rsid w:val="00E074C7"/>
    <w:rsid w:val="00E1249C"/>
    <w:rsid w:val="00E31F64"/>
    <w:rsid w:val="00E425D5"/>
    <w:rsid w:val="00E6408F"/>
    <w:rsid w:val="00E64CD7"/>
    <w:rsid w:val="00E74D31"/>
    <w:rsid w:val="00EA31FE"/>
    <w:rsid w:val="00EA7948"/>
    <w:rsid w:val="00EB56A9"/>
    <w:rsid w:val="00F02AC3"/>
    <w:rsid w:val="00F17CB3"/>
    <w:rsid w:val="00F42A19"/>
    <w:rsid w:val="00F546B1"/>
    <w:rsid w:val="00F5524A"/>
    <w:rsid w:val="00F678F3"/>
    <w:rsid w:val="00F70446"/>
    <w:rsid w:val="00F75B97"/>
    <w:rsid w:val="00F95B1C"/>
    <w:rsid w:val="00FD222E"/>
    <w:rsid w:val="00FD3FC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C5F1E5"/>
  <w14:defaultImageDpi w14:val="32767"/>
  <w15:chartTrackingRefBased/>
  <w15:docId w15:val="{1846791F-70F7-4DCE-B66A-0E6B1D37A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6F0717"/>
  </w:style>
  <w:style w:type="paragraph" w:styleId="Heading1">
    <w:name w:val="heading 1"/>
    <w:basedOn w:val="Normal"/>
    <w:next w:val="Normal"/>
    <w:link w:val="Heading1Char"/>
    <w:uiPriority w:val="9"/>
    <w:qFormat/>
    <w:rsid w:val="00A259CE"/>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A259CE"/>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3D1984"/>
    <w:pPr>
      <w:keepNext/>
      <w:keepLines/>
      <w:spacing w:before="120" w:after="0" w:line="240" w:lineRule="auto"/>
      <w:outlineLvl w:val="2"/>
    </w:pPr>
    <w:rPr>
      <w:rFonts w:asciiTheme="majorHAnsi" w:eastAsiaTheme="majorEastAsia" w:hAnsiTheme="majorHAnsi" w:cstheme="majorBidi"/>
      <w:smallCaps/>
      <w:sz w:val="26"/>
      <w:szCs w:val="28"/>
    </w:rPr>
  </w:style>
  <w:style w:type="paragraph" w:styleId="Heading4">
    <w:name w:val="heading 4"/>
    <w:basedOn w:val="Normal"/>
    <w:next w:val="Normal"/>
    <w:link w:val="Heading4Char"/>
    <w:uiPriority w:val="9"/>
    <w:unhideWhenUsed/>
    <w:qFormat/>
    <w:rsid w:val="006F0717"/>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6F0717"/>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6F0717"/>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6F0717"/>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6F0717"/>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6F0717"/>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05B3"/>
    <w:pPr>
      <w:tabs>
        <w:tab w:val="center" w:pos="4680"/>
        <w:tab w:val="right" w:pos="9360"/>
      </w:tabs>
    </w:pPr>
  </w:style>
  <w:style w:type="character" w:customStyle="1" w:styleId="HeaderChar">
    <w:name w:val="Header Char"/>
    <w:basedOn w:val="DefaultParagraphFont"/>
    <w:link w:val="Header"/>
    <w:uiPriority w:val="99"/>
    <w:rsid w:val="00BE05B3"/>
  </w:style>
  <w:style w:type="paragraph" w:styleId="Footer">
    <w:name w:val="footer"/>
    <w:basedOn w:val="Normal"/>
    <w:link w:val="FooterChar"/>
    <w:uiPriority w:val="99"/>
    <w:unhideWhenUsed/>
    <w:rsid w:val="00BE05B3"/>
    <w:pPr>
      <w:tabs>
        <w:tab w:val="center" w:pos="4680"/>
        <w:tab w:val="right" w:pos="9360"/>
      </w:tabs>
    </w:pPr>
  </w:style>
  <w:style w:type="character" w:customStyle="1" w:styleId="FooterChar">
    <w:name w:val="Footer Char"/>
    <w:basedOn w:val="DefaultParagraphFont"/>
    <w:link w:val="Footer"/>
    <w:uiPriority w:val="99"/>
    <w:rsid w:val="00BE05B3"/>
  </w:style>
  <w:style w:type="character" w:styleId="PageNumber">
    <w:name w:val="page number"/>
    <w:basedOn w:val="DefaultParagraphFont"/>
    <w:uiPriority w:val="99"/>
    <w:semiHidden/>
    <w:unhideWhenUsed/>
    <w:rsid w:val="00BE05B3"/>
  </w:style>
  <w:style w:type="paragraph" w:styleId="Title">
    <w:name w:val="Title"/>
    <w:basedOn w:val="Normal"/>
    <w:next w:val="Normal"/>
    <w:link w:val="TitleChar"/>
    <w:uiPriority w:val="10"/>
    <w:qFormat/>
    <w:rsid w:val="006F0717"/>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6F0717"/>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6F0717"/>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6F0717"/>
    <w:rPr>
      <w:rFonts w:asciiTheme="majorHAnsi" w:eastAsiaTheme="majorEastAsia" w:hAnsiTheme="majorHAnsi" w:cstheme="majorBidi"/>
      <w:smallCaps/>
      <w:color w:val="595959" w:themeColor="text1" w:themeTint="A6"/>
      <w:sz w:val="28"/>
      <w:szCs w:val="28"/>
    </w:rPr>
  </w:style>
  <w:style w:type="character" w:customStyle="1" w:styleId="Heading1Char">
    <w:name w:val="Heading 1 Char"/>
    <w:basedOn w:val="DefaultParagraphFont"/>
    <w:link w:val="Heading1"/>
    <w:uiPriority w:val="9"/>
    <w:rsid w:val="00A259CE"/>
    <w:rPr>
      <w:rFonts w:asciiTheme="majorHAnsi" w:eastAsiaTheme="majorEastAsia" w:hAnsiTheme="majorHAnsi" w:cstheme="majorBidi"/>
      <w:caps/>
      <w:sz w:val="36"/>
      <w:szCs w:val="36"/>
    </w:rPr>
  </w:style>
  <w:style w:type="table" w:styleId="TableGrid">
    <w:name w:val="Table Grid"/>
    <w:basedOn w:val="TableNormal"/>
    <w:uiPriority w:val="59"/>
    <w:rsid w:val="00C823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F0717"/>
    <w:pPr>
      <w:spacing w:after="0" w:line="240" w:lineRule="auto"/>
    </w:pPr>
  </w:style>
  <w:style w:type="character" w:customStyle="1" w:styleId="Heading2Char">
    <w:name w:val="Heading 2 Char"/>
    <w:basedOn w:val="DefaultParagraphFont"/>
    <w:link w:val="Heading2"/>
    <w:uiPriority w:val="9"/>
    <w:rsid w:val="00A259CE"/>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3D1984"/>
    <w:rPr>
      <w:rFonts w:asciiTheme="majorHAnsi" w:eastAsiaTheme="majorEastAsia" w:hAnsiTheme="majorHAnsi" w:cstheme="majorBidi"/>
      <w:smallCaps/>
      <w:sz w:val="26"/>
      <w:szCs w:val="28"/>
    </w:rPr>
  </w:style>
  <w:style w:type="character" w:customStyle="1" w:styleId="Heading4Char">
    <w:name w:val="Heading 4 Char"/>
    <w:basedOn w:val="DefaultParagraphFont"/>
    <w:link w:val="Heading4"/>
    <w:uiPriority w:val="9"/>
    <w:rsid w:val="006F0717"/>
    <w:rPr>
      <w:rFonts w:asciiTheme="majorHAnsi" w:eastAsiaTheme="majorEastAsia" w:hAnsiTheme="majorHAnsi" w:cstheme="majorBidi"/>
      <w:caps/>
    </w:rPr>
  </w:style>
  <w:style w:type="paragraph" w:styleId="ListParagraph">
    <w:name w:val="List Paragraph"/>
    <w:basedOn w:val="Normal"/>
    <w:uiPriority w:val="34"/>
    <w:qFormat/>
    <w:rsid w:val="007349C9"/>
    <w:pPr>
      <w:ind w:left="720"/>
      <w:contextualSpacing/>
    </w:pPr>
  </w:style>
  <w:style w:type="paragraph" w:styleId="TOCHeading">
    <w:name w:val="TOC Heading"/>
    <w:basedOn w:val="Heading1"/>
    <w:next w:val="Normal"/>
    <w:uiPriority w:val="39"/>
    <w:unhideWhenUsed/>
    <w:qFormat/>
    <w:rsid w:val="006F0717"/>
    <w:pPr>
      <w:outlineLvl w:val="9"/>
    </w:pPr>
  </w:style>
  <w:style w:type="paragraph" w:styleId="TOC1">
    <w:name w:val="toc 1"/>
    <w:basedOn w:val="Normal"/>
    <w:next w:val="Normal"/>
    <w:autoRedefine/>
    <w:uiPriority w:val="39"/>
    <w:unhideWhenUsed/>
    <w:rsid w:val="007349C9"/>
    <w:pPr>
      <w:spacing w:before="120" w:after="0"/>
    </w:pPr>
    <w:rPr>
      <w:bCs/>
      <w:iCs/>
      <w:color w:val="4472C4" w:themeColor="accent1"/>
      <w:sz w:val="28"/>
      <w:lang w:val="en-CA"/>
    </w:rPr>
  </w:style>
  <w:style w:type="paragraph" w:styleId="TOC2">
    <w:name w:val="toc 2"/>
    <w:basedOn w:val="Normal"/>
    <w:next w:val="Normal"/>
    <w:autoRedefine/>
    <w:uiPriority w:val="39"/>
    <w:unhideWhenUsed/>
    <w:rsid w:val="007349C9"/>
    <w:pPr>
      <w:spacing w:before="120" w:after="0"/>
      <w:ind w:left="220"/>
    </w:pPr>
    <w:rPr>
      <w:bCs/>
      <w:color w:val="A5A5A5" w:themeColor="accent3"/>
    </w:rPr>
  </w:style>
  <w:style w:type="paragraph" w:styleId="TOC3">
    <w:name w:val="toc 3"/>
    <w:basedOn w:val="Normal"/>
    <w:next w:val="Normal"/>
    <w:autoRedefine/>
    <w:uiPriority w:val="39"/>
    <w:unhideWhenUsed/>
    <w:rsid w:val="007349C9"/>
    <w:pPr>
      <w:spacing w:before="120" w:after="0"/>
      <w:ind w:left="442"/>
    </w:pPr>
    <w:rPr>
      <w:color w:val="ED7D31" w:themeColor="accent2"/>
      <w:sz w:val="18"/>
      <w:szCs w:val="20"/>
    </w:rPr>
  </w:style>
  <w:style w:type="character" w:styleId="Hyperlink">
    <w:name w:val="Hyperlink"/>
    <w:basedOn w:val="DefaultParagraphFont"/>
    <w:uiPriority w:val="99"/>
    <w:unhideWhenUsed/>
    <w:rsid w:val="007349C9"/>
    <w:rPr>
      <w:color w:val="0563C1" w:themeColor="hyperlink"/>
      <w:u w:val="single"/>
    </w:rPr>
  </w:style>
  <w:style w:type="paragraph" w:styleId="TOC4">
    <w:name w:val="toc 4"/>
    <w:basedOn w:val="Normal"/>
    <w:next w:val="Normal"/>
    <w:autoRedefine/>
    <w:uiPriority w:val="39"/>
    <w:semiHidden/>
    <w:unhideWhenUsed/>
    <w:rsid w:val="007349C9"/>
    <w:pPr>
      <w:spacing w:after="0"/>
      <w:ind w:left="660"/>
    </w:pPr>
    <w:rPr>
      <w:sz w:val="20"/>
      <w:szCs w:val="20"/>
    </w:rPr>
  </w:style>
  <w:style w:type="paragraph" w:styleId="TOC5">
    <w:name w:val="toc 5"/>
    <w:basedOn w:val="Normal"/>
    <w:next w:val="Normal"/>
    <w:autoRedefine/>
    <w:uiPriority w:val="39"/>
    <w:semiHidden/>
    <w:unhideWhenUsed/>
    <w:rsid w:val="007349C9"/>
    <w:pPr>
      <w:spacing w:after="0"/>
      <w:ind w:left="880"/>
    </w:pPr>
    <w:rPr>
      <w:sz w:val="20"/>
      <w:szCs w:val="20"/>
    </w:rPr>
  </w:style>
  <w:style w:type="paragraph" w:styleId="TOC6">
    <w:name w:val="toc 6"/>
    <w:basedOn w:val="Normal"/>
    <w:next w:val="Normal"/>
    <w:autoRedefine/>
    <w:uiPriority w:val="39"/>
    <w:semiHidden/>
    <w:unhideWhenUsed/>
    <w:rsid w:val="007349C9"/>
    <w:pPr>
      <w:spacing w:after="0"/>
      <w:ind w:left="1100"/>
    </w:pPr>
    <w:rPr>
      <w:sz w:val="20"/>
      <w:szCs w:val="20"/>
    </w:rPr>
  </w:style>
  <w:style w:type="paragraph" w:styleId="TOC7">
    <w:name w:val="toc 7"/>
    <w:basedOn w:val="Normal"/>
    <w:next w:val="Normal"/>
    <w:autoRedefine/>
    <w:uiPriority w:val="39"/>
    <w:semiHidden/>
    <w:unhideWhenUsed/>
    <w:rsid w:val="007349C9"/>
    <w:pPr>
      <w:spacing w:after="0"/>
      <w:ind w:left="1320"/>
    </w:pPr>
    <w:rPr>
      <w:sz w:val="20"/>
      <w:szCs w:val="20"/>
    </w:rPr>
  </w:style>
  <w:style w:type="paragraph" w:styleId="TOC8">
    <w:name w:val="toc 8"/>
    <w:basedOn w:val="Normal"/>
    <w:next w:val="Normal"/>
    <w:autoRedefine/>
    <w:uiPriority w:val="39"/>
    <w:semiHidden/>
    <w:unhideWhenUsed/>
    <w:rsid w:val="007349C9"/>
    <w:pPr>
      <w:spacing w:after="0"/>
      <w:ind w:left="1540"/>
    </w:pPr>
    <w:rPr>
      <w:sz w:val="20"/>
      <w:szCs w:val="20"/>
    </w:rPr>
  </w:style>
  <w:style w:type="paragraph" w:styleId="TOC9">
    <w:name w:val="toc 9"/>
    <w:basedOn w:val="Normal"/>
    <w:next w:val="Normal"/>
    <w:autoRedefine/>
    <w:uiPriority w:val="39"/>
    <w:semiHidden/>
    <w:unhideWhenUsed/>
    <w:rsid w:val="007349C9"/>
    <w:pPr>
      <w:spacing w:after="0"/>
      <w:ind w:left="1760"/>
    </w:pPr>
    <w:rPr>
      <w:sz w:val="20"/>
      <w:szCs w:val="20"/>
    </w:rPr>
  </w:style>
  <w:style w:type="paragraph" w:styleId="IntenseQuote">
    <w:name w:val="Intense Quote"/>
    <w:basedOn w:val="Normal"/>
    <w:next w:val="Normal"/>
    <w:link w:val="IntenseQuoteChar"/>
    <w:uiPriority w:val="30"/>
    <w:qFormat/>
    <w:rsid w:val="006F0717"/>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6F0717"/>
    <w:rPr>
      <w:color w:val="404040" w:themeColor="text1" w:themeTint="BF"/>
      <w:sz w:val="32"/>
      <w:szCs w:val="32"/>
    </w:rPr>
  </w:style>
  <w:style w:type="paragraph" w:styleId="Quote">
    <w:name w:val="Quote"/>
    <w:aliases w:val="Photo Caption"/>
    <w:basedOn w:val="Normal"/>
    <w:next w:val="Normal"/>
    <w:link w:val="QuoteChar"/>
    <w:uiPriority w:val="29"/>
    <w:qFormat/>
    <w:rsid w:val="006F0717"/>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aliases w:val="Photo Caption Char"/>
    <w:basedOn w:val="DefaultParagraphFont"/>
    <w:link w:val="Quote"/>
    <w:uiPriority w:val="29"/>
    <w:rsid w:val="006F0717"/>
    <w:rPr>
      <w:rFonts w:asciiTheme="majorHAnsi" w:eastAsiaTheme="majorEastAsia" w:hAnsiTheme="majorHAnsi" w:cstheme="majorBidi"/>
      <w:sz w:val="25"/>
      <w:szCs w:val="25"/>
    </w:rPr>
  </w:style>
  <w:style w:type="character" w:customStyle="1" w:styleId="Heading5Char">
    <w:name w:val="Heading 5 Char"/>
    <w:basedOn w:val="DefaultParagraphFont"/>
    <w:link w:val="Heading5"/>
    <w:uiPriority w:val="9"/>
    <w:semiHidden/>
    <w:rsid w:val="006F0717"/>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6F0717"/>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6F0717"/>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6F0717"/>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6F0717"/>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6F0717"/>
    <w:pPr>
      <w:spacing w:line="240" w:lineRule="auto"/>
    </w:pPr>
    <w:rPr>
      <w:b/>
      <w:bCs/>
      <w:smallCaps/>
      <w:color w:val="595959" w:themeColor="text1" w:themeTint="A6"/>
    </w:rPr>
  </w:style>
  <w:style w:type="character" w:styleId="Strong">
    <w:name w:val="Strong"/>
    <w:basedOn w:val="DefaultParagraphFont"/>
    <w:uiPriority w:val="22"/>
    <w:qFormat/>
    <w:rsid w:val="006F0717"/>
    <w:rPr>
      <w:b/>
      <w:bCs/>
    </w:rPr>
  </w:style>
  <w:style w:type="character" w:styleId="Emphasis">
    <w:name w:val="Emphasis"/>
    <w:basedOn w:val="DefaultParagraphFont"/>
    <w:uiPriority w:val="20"/>
    <w:qFormat/>
    <w:rsid w:val="006F0717"/>
    <w:rPr>
      <w:i/>
      <w:iCs/>
    </w:rPr>
  </w:style>
  <w:style w:type="character" w:styleId="SubtleEmphasis">
    <w:name w:val="Subtle Emphasis"/>
    <w:basedOn w:val="DefaultParagraphFont"/>
    <w:uiPriority w:val="19"/>
    <w:qFormat/>
    <w:rsid w:val="006F0717"/>
    <w:rPr>
      <w:i/>
      <w:iCs/>
      <w:color w:val="595959" w:themeColor="text1" w:themeTint="A6"/>
    </w:rPr>
  </w:style>
  <w:style w:type="character" w:styleId="IntenseEmphasis">
    <w:name w:val="Intense Emphasis"/>
    <w:basedOn w:val="DefaultParagraphFont"/>
    <w:uiPriority w:val="21"/>
    <w:qFormat/>
    <w:rsid w:val="006F0717"/>
    <w:rPr>
      <w:b/>
      <w:bCs/>
      <w:i/>
      <w:iCs/>
    </w:rPr>
  </w:style>
  <w:style w:type="character" w:styleId="SubtleReference">
    <w:name w:val="Subtle Reference"/>
    <w:basedOn w:val="DefaultParagraphFont"/>
    <w:uiPriority w:val="31"/>
    <w:qFormat/>
    <w:rsid w:val="006F071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F0717"/>
    <w:rPr>
      <w:b/>
      <w:bCs/>
      <w:caps w:val="0"/>
      <w:smallCaps/>
      <w:color w:val="auto"/>
      <w:spacing w:val="3"/>
      <w:u w:val="single"/>
    </w:rPr>
  </w:style>
  <w:style w:type="character" w:styleId="BookTitle">
    <w:name w:val="Book Title"/>
    <w:basedOn w:val="DefaultParagraphFont"/>
    <w:uiPriority w:val="33"/>
    <w:qFormat/>
    <w:rsid w:val="006F0717"/>
    <w:rPr>
      <w:b/>
      <w:bCs/>
      <w:smallCaps/>
      <w:spacing w:val="7"/>
    </w:rPr>
  </w:style>
  <w:style w:type="character" w:styleId="PlaceholderText">
    <w:name w:val="Placeholder Text"/>
    <w:basedOn w:val="DefaultParagraphFont"/>
    <w:uiPriority w:val="99"/>
    <w:semiHidden/>
    <w:rsid w:val="00B96F27"/>
    <w:rPr>
      <w:color w:val="808080"/>
    </w:rPr>
  </w:style>
  <w:style w:type="table" w:styleId="GridTable4">
    <w:name w:val="Grid Table 4"/>
    <w:basedOn w:val="TableNormal"/>
    <w:uiPriority w:val="49"/>
    <w:rsid w:val="00D758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EA31F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06D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1Light">
    <w:name w:val="Grid Table 1 Light"/>
    <w:basedOn w:val="TableNormal"/>
    <w:uiPriority w:val="46"/>
    <w:rsid w:val="00006D9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006D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Accent3">
    <w:name w:val="Grid Table 1 Light Accent 3"/>
    <w:basedOn w:val="TableNormal"/>
    <w:uiPriority w:val="46"/>
    <w:rsid w:val="00006D9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006D9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3">
    <w:name w:val="Grid Table 6 Colorful Accent 3"/>
    <w:basedOn w:val="TableNormal"/>
    <w:uiPriority w:val="51"/>
    <w:rsid w:val="00006D93"/>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006D9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405CB1"/>
    <w:rPr>
      <w:rFonts w:ascii="URWPalladioL-Ital" w:hAnsi="URWPalladioL-Ital" w:hint="default"/>
      <w:b w:val="0"/>
      <w:bCs w:val="0"/>
      <w:i/>
      <w:iCs/>
      <w:color w:val="000000"/>
      <w:sz w:val="20"/>
      <w:szCs w:val="20"/>
    </w:rPr>
  </w:style>
  <w:style w:type="character" w:customStyle="1" w:styleId="fontstyle21">
    <w:name w:val="fontstyle21"/>
    <w:basedOn w:val="DefaultParagraphFont"/>
    <w:rsid w:val="00405CB1"/>
    <w:rPr>
      <w:rFonts w:ascii="URWPalladioL-Roma" w:hAnsi="URWPalladioL-Roma" w:hint="default"/>
      <w:b w:val="0"/>
      <w:bCs w:val="0"/>
      <w:i w:val="0"/>
      <w:iCs w:val="0"/>
      <w:color w:val="000000"/>
      <w:sz w:val="20"/>
      <w:szCs w:val="20"/>
    </w:rPr>
  </w:style>
  <w:style w:type="character" w:customStyle="1" w:styleId="fontstyle31">
    <w:name w:val="fontstyle31"/>
    <w:basedOn w:val="DefaultParagraphFont"/>
    <w:rsid w:val="00405CB1"/>
    <w:rPr>
      <w:rFonts w:ascii="CMSY10" w:hAnsi="CMSY10" w:hint="default"/>
      <w:b w:val="0"/>
      <w:bCs w:val="0"/>
      <w:i/>
      <w:iCs/>
      <w:color w:val="000000"/>
      <w:sz w:val="22"/>
      <w:szCs w:val="22"/>
    </w:rPr>
  </w:style>
  <w:style w:type="character" w:customStyle="1" w:styleId="fontstyle41">
    <w:name w:val="fontstyle41"/>
    <w:basedOn w:val="DefaultParagraphFont"/>
    <w:rsid w:val="00405CB1"/>
    <w:rPr>
      <w:rFonts w:ascii="PazoMath-Italic" w:hAnsi="PazoMath-Italic" w:hint="default"/>
      <w:b w:val="0"/>
      <w:bCs w:val="0"/>
      <w:i/>
      <w:iCs/>
      <w:color w:val="000000"/>
      <w:sz w:val="20"/>
      <w:szCs w:val="20"/>
    </w:rPr>
  </w:style>
  <w:style w:type="character" w:styleId="CommentReference">
    <w:name w:val="annotation reference"/>
    <w:basedOn w:val="DefaultParagraphFont"/>
    <w:uiPriority w:val="99"/>
    <w:semiHidden/>
    <w:unhideWhenUsed/>
    <w:rsid w:val="00B24F03"/>
    <w:rPr>
      <w:sz w:val="16"/>
      <w:szCs w:val="16"/>
    </w:rPr>
  </w:style>
  <w:style w:type="paragraph" w:styleId="CommentText">
    <w:name w:val="annotation text"/>
    <w:basedOn w:val="Normal"/>
    <w:link w:val="CommentTextChar"/>
    <w:uiPriority w:val="99"/>
    <w:semiHidden/>
    <w:unhideWhenUsed/>
    <w:rsid w:val="00B24F03"/>
    <w:pPr>
      <w:spacing w:after="200" w:line="240" w:lineRule="auto"/>
    </w:pPr>
    <w:rPr>
      <w:rFonts w:eastAsiaTheme="minorHAnsi"/>
      <w:sz w:val="20"/>
      <w:szCs w:val="20"/>
    </w:rPr>
  </w:style>
  <w:style w:type="character" w:customStyle="1" w:styleId="CommentTextChar">
    <w:name w:val="Comment Text Char"/>
    <w:basedOn w:val="DefaultParagraphFont"/>
    <w:link w:val="CommentText"/>
    <w:uiPriority w:val="99"/>
    <w:semiHidden/>
    <w:rsid w:val="00B24F03"/>
    <w:rPr>
      <w:rFonts w:eastAsiaTheme="minorHAnsi"/>
      <w:sz w:val="20"/>
      <w:szCs w:val="20"/>
    </w:rPr>
  </w:style>
  <w:style w:type="table" w:styleId="TableGridLight">
    <w:name w:val="Grid Table Light"/>
    <w:basedOn w:val="TableNormal"/>
    <w:uiPriority w:val="40"/>
    <w:rsid w:val="00F02AC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4F097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CD7B9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3610">
      <w:bodyDiv w:val="1"/>
      <w:marLeft w:val="0"/>
      <w:marRight w:val="0"/>
      <w:marTop w:val="0"/>
      <w:marBottom w:val="0"/>
      <w:divBdr>
        <w:top w:val="none" w:sz="0" w:space="0" w:color="auto"/>
        <w:left w:val="none" w:sz="0" w:space="0" w:color="auto"/>
        <w:bottom w:val="none" w:sz="0" w:space="0" w:color="auto"/>
        <w:right w:val="none" w:sz="0" w:space="0" w:color="auto"/>
      </w:divBdr>
    </w:div>
    <w:div w:id="18433257">
      <w:bodyDiv w:val="1"/>
      <w:marLeft w:val="0"/>
      <w:marRight w:val="0"/>
      <w:marTop w:val="0"/>
      <w:marBottom w:val="0"/>
      <w:divBdr>
        <w:top w:val="none" w:sz="0" w:space="0" w:color="auto"/>
        <w:left w:val="none" w:sz="0" w:space="0" w:color="auto"/>
        <w:bottom w:val="none" w:sz="0" w:space="0" w:color="auto"/>
        <w:right w:val="none" w:sz="0" w:space="0" w:color="auto"/>
      </w:divBdr>
    </w:div>
    <w:div w:id="46220509">
      <w:bodyDiv w:val="1"/>
      <w:marLeft w:val="0"/>
      <w:marRight w:val="0"/>
      <w:marTop w:val="0"/>
      <w:marBottom w:val="0"/>
      <w:divBdr>
        <w:top w:val="none" w:sz="0" w:space="0" w:color="auto"/>
        <w:left w:val="none" w:sz="0" w:space="0" w:color="auto"/>
        <w:bottom w:val="none" w:sz="0" w:space="0" w:color="auto"/>
        <w:right w:val="none" w:sz="0" w:space="0" w:color="auto"/>
      </w:divBdr>
    </w:div>
    <w:div w:id="57018054">
      <w:bodyDiv w:val="1"/>
      <w:marLeft w:val="0"/>
      <w:marRight w:val="0"/>
      <w:marTop w:val="0"/>
      <w:marBottom w:val="0"/>
      <w:divBdr>
        <w:top w:val="none" w:sz="0" w:space="0" w:color="auto"/>
        <w:left w:val="none" w:sz="0" w:space="0" w:color="auto"/>
        <w:bottom w:val="none" w:sz="0" w:space="0" w:color="auto"/>
        <w:right w:val="none" w:sz="0" w:space="0" w:color="auto"/>
      </w:divBdr>
    </w:div>
    <w:div w:id="99686358">
      <w:bodyDiv w:val="1"/>
      <w:marLeft w:val="0"/>
      <w:marRight w:val="0"/>
      <w:marTop w:val="0"/>
      <w:marBottom w:val="0"/>
      <w:divBdr>
        <w:top w:val="none" w:sz="0" w:space="0" w:color="auto"/>
        <w:left w:val="none" w:sz="0" w:space="0" w:color="auto"/>
        <w:bottom w:val="none" w:sz="0" w:space="0" w:color="auto"/>
        <w:right w:val="none" w:sz="0" w:space="0" w:color="auto"/>
      </w:divBdr>
    </w:div>
    <w:div w:id="112553139">
      <w:bodyDiv w:val="1"/>
      <w:marLeft w:val="0"/>
      <w:marRight w:val="0"/>
      <w:marTop w:val="0"/>
      <w:marBottom w:val="0"/>
      <w:divBdr>
        <w:top w:val="none" w:sz="0" w:space="0" w:color="auto"/>
        <w:left w:val="none" w:sz="0" w:space="0" w:color="auto"/>
        <w:bottom w:val="none" w:sz="0" w:space="0" w:color="auto"/>
        <w:right w:val="none" w:sz="0" w:space="0" w:color="auto"/>
      </w:divBdr>
      <w:divsChild>
        <w:div w:id="815490375">
          <w:marLeft w:val="480"/>
          <w:marRight w:val="0"/>
          <w:marTop w:val="0"/>
          <w:marBottom w:val="0"/>
          <w:divBdr>
            <w:top w:val="none" w:sz="0" w:space="0" w:color="auto"/>
            <w:left w:val="none" w:sz="0" w:space="0" w:color="auto"/>
            <w:bottom w:val="none" w:sz="0" w:space="0" w:color="auto"/>
            <w:right w:val="none" w:sz="0" w:space="0" w:color="auto"/>
          </w:divBdr>
        </w:div>
      </w:divsChild>
    </w:div>
    <w:div w:id="116291655">
      <w:bodyDiv w:val="1"/>
      <w:marLeft w:val="0"/>
      <w:marRight w:val="0"/>
      <w:marTop w:val="0"/>
      <w:marBottom w:val="0"/>
      <w:divBdr>
        <w:top w:val="none" w:sz="0" w:space="0" w:color="auto"/>
        <w:left w:val="none" w:sz="0" w:space="0" w:color="auto"/>
        <w:bottom w:val="none" w:sz="0" w:space="0" w:color="auto"/>
        <w:right w:val="none" w:sz="0" w:space="0" w:color="auto"/>
      </w:divBdr>
    </w:div>
    <w:div w:id="182598846">
      <w:bodyDiv w:val="1"/>
      <w:marLeft w:val="0"/>
      <w:marRight w:val="0"/>
      <w:marTop w:val="0"/>
      <w:marBottom w:val="0"/>
      <w:divBdr>
        <w:top w:val="none" w:sz="0" w:space="0" w:color="auto"/>
        <w:left w:val="none" w:sz="0" w:space="0" w:color="auto"/>
        <w:bottom w:val="none" w:sz="0" w:space="0" w:color="auto"/>
        <w:right w:val="none" w:sz="0" w:space="0" w:color="auto"/>
      </w:divBdr>
      <w:divsChild>
        <w:div w:id="644511939">
          <w:marLeft w:val="360"/>
          <w:marRight w:val="0"/>
          <w:marTop w:val="200"/>
          <w:marBottom w:val="0"/>
          <w:divBdr>
            <w:top w:val="none" w:sz="0" w:space="0" w:color="auto"/>
            <w:left w:val="none" w:sz="0" w:space="0" w:color="auto"/>
            <w:bottom w:val="none" w:sz="0" w:space="0" w:color="auto"/>
            <w:right w:val="none" w:sz="0" w:space="0" w:color="auto"/>
          </w:divBdr>
        </w:div>
      </w:divsChild>
    </w:div>
    <w:div w:id="212928381">
      <w:bodyDiv w:val="1"/>
      <w:marLeft w:val="0"/>
      <w:marRight w:val="0"/>
      <w:marTop w:val="0"/>
      <w:marBottom w:val="0"/>
      <w:divBdr>
        <w:top w:val="none" w:sz="0" w:space="0" w:color="auto"/>
        <w:left w:val="none" w:sz="0" w:space="0" w:color="auto"/>
        <w:bottom w:val="none" w:sz="0" w:space="0" w:color="auto"/>
        <w:right w:val="none" w:sz="0" w:space="0" w:color="auto"/>
      </w:divBdr>
    </w:div>
    <w:div w:id="221211824">
      <w:bodyDiv w:val="1"/>
      <w:marLeft w:val="0"/>
      <w:marRight w:val="0"/>
      <w:marTop w:val="0"/>
      <w:marBottom w:val="0"/>
      <w:divBdr>
        <w:top w:val="none" w:sz="0" w:space="0" w:color="auto"/>
        <w:left w:val="none" w:sz="0" w:space="0" w:color="auto"/>
        <w:bottom w:val="none" w:sz="0" w:space="0" w:color="auto"/>
        <w:right w:val="none" w:sz="0" w:space="0" w:color="auto"/>
      </w:divBdr>
    </w:div>
    <w:div w:id="265237590">
      <w:bodyDiv w:val="1"/>
      <w:marLeft w:val="0"/>
      <w:marRight w:val="0"/>
      <w:marTop w:val="0"/>
      <w:marBottom w:val="0"/>
      <w:divBdr>
        <w:top w:val="none" w:sz="0" w:space="0" w:color="auto"/>
        <w:left w:val="none" w:sz="0" w:space="0" w:color="auto"/>
        <w:bottom w:val="none" w:sz="0" w:space="0" w:color="auto"/>
        <w:right w:val="none" w:sz="0" w:space="0" w:color="auto"/>
      </w:divBdr>
    </w:div>
    <w:div w:id="273293979">
      <w:bodyDiv w:val="1"/>
      <w:marLeft w:val="0"/>
      <w:marRight w:val="0"/>
      <w:marTop w:val="0"/>
      <w:marBottom w:val="0"/>
      <w:divBdr>
        <w:top w:val="none" w:sz="0" w:space="0" w:color="auto"/>
        <w:left w:val="none" w:sz="0" w:space="0" w:color="auto"/>
        <w:bottom w:val="none" w:sz="0" w:space="0" w:color="auto"/>
        <w:right w:val="none" w:sz="0" w:space="0" w:color="auto"/>
      </w:divBdr>
      <w:divsChild>
        <w:div w:id="505096292">
          <w:marLeft w:val="480"/>
          <w:marRight w:val="0"/>
          <w:marTop w:val="0"/>
          <w:marBottom w:val="0"/>
          <w:divBdr>
            <w:top w:val="none" w:sz="0" w:space="0" w:color="auto"/>
            <w:left w:val="none" w:sz="0" w:space="0" w:color="auto"/>
            <w:bottom w:val="none" w:sz="0" w:space="0" w:color="auto"/>
            <w:right w:val="none" w:sz="0" w:space="0" w:color="auto"/>
          </w:divBdr>
          <w:divsChild>
            <w:div w:id="1875726661">
              <w:marLeft w:val="0"/>
              <w:marRight w:val="0"/>
              <w:marTop w:val="0"/>
              <w:marBottom w:val="0"/>
              <w:divBdr>
                <w:top w:val="none" w:sz="0" w:space="0" w:color="auto"/>
                <w:left w:val="none" w:sz="0" w:space="0" w:color="auto"/>
                <w:bottom w:val="none" w:sz="0" w:space="0" w:color="auto"/>
                <w:right w:val="none" w:sz="0" w:space="0" w:color="auto"/>
              </w:divBdr>
            </w:div>
            <w:div w:id="136953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5834">
      <w:bodyDiv w:val="1"/>
      <w:marLeft w:val="0"/>
      <w:marRight w:val="0"/>
      <w:marTop w:val="0"/>
      <w:marBottom w:val="0"/>
      <w:divBdr>
        <w:top w:val="none" w:sz="0" w:space="0" w:color="auto"/>
        <w:left w:val="none" w:sz="0" w:space="0" w:color="auto"/>
        <w:bottom w:val="none" w:sz="0" w:space="0" w:color="auto"/>
        <w:right w:val="none" w:sz="0" w:space="0" w:color="auto"/>
      </w:divBdr>
    </w:div>
    <w:div w:id="280773274">
      <w:bodyDiv w:val="1"/>
      <w:marLeft w:val="0"/>
      <w:marRight w:val="0"/>
      <w:marTop w:val="0"/>
      <w:marBottom w:val="0"/>
      <w:divBdr>
        <w:top w:val="none" w:sz="0" w:space="0" w:color="auto"/>
        <w:left w:val="none" w:sz="0" w:space="0" w:color="auto"/>
        <w:bottom w:val="none" w:sz="0" w:space="0" w:color="auto"/>
        <w:right w:val="none" w:sz="0" w:space="0" w:color="auto"/>
      </w:divBdr>
    </w:div>
    <w:div w:id="298531941">
      <w:bodyDiv w:val="1"/>
      <w:marLeft w:val="0"/>
      <w:marRight w:val="0"/>
      <w:marTop w:val="0"/>
      <w:marBottom w:val="0"/>
      <w:divBdr>
        <w:top w:val="none" w:sz="0" w:space="0" w:color="auto"/>
        <w:left w:val="none" w:sz="0" w:space="0" w:color="auto"/>
        <w:bottom w:val="none" w:sz="0" w:space="0" w:color="auto"/>
        <w:right w:val="none" w:sz="0" w:space="0" w:color="auto"/>
      </w:divBdr>
      <w:divsChild>
        <w:div w:id="305863226">
          <w:marLeft w:val="480"/>
          <w:marRight w:val="0"/>
          <w:marTop w:val="0"/>
          <w:marBottom w:val="0"/>
          <w:divBdr>
            <w:top w:val="none" w:sz="0" w:space="0" w:color="auto"/>
            <w:left w:val="none" w:sz="0" w:space="0" w:color="auto"/>
            <w:bottom w:val="none" w:sz="0" w:space="0" w:color="auto"/>
            <w:right w:val="none" w:sz="0" w:space="0" w:color="auto"/>
          </w:divBdr>
        </w:div>
        <w:div w:id="1100874073">
          <w:marLeft w:val="480"/>
          <w:marRight w:val="0"/>
          <w:marTop w:val="0"/>
          <w:marBottom w:val="0"/>
          <w:divBdr>
            <w:top w:val="none" w:sz="0" w:space="0" w:color="auto"/>
            <w:left w:val="none" w:sz="0" w:space="0" w:color="auto"/>
            <w:bottom w:val="none" w:sz="0" w:space="0" w:color="auto"/>
            <w:right w:val="none" w:sz="0" w:space="0" w:color="auto"/>
          </w:divBdr>
        </w:div>
        <w:div w:id="811095085">
          <w:marLeft w:val="480"/>
          <w:marRight w:val="0"/>
          <w:marTop w:val="0"/>
          <w:marBottom w:val="0"/>
          <w:divBdr>
            <w:top w:val="none" w:sz="0" w:space="0" w:color="auto"/>
            <w:left w:val="none" w:sz="0" w:space="0" w:color="auto"/>
            <w:bottom w:val="none" w:sz="0" w:space="0" w:color="auto"/>
            <w:right w:val="none" w:sz="0" w:space="0" w:color="auto"/>
          </w:divBdr>
        </w:div>
        <w:div w:id="1412506478">
          <w:marLeft w:val="480"/>
          <w:marRight w:val="0"/>
          <w:marTop w:val="0"/>
          <w:marBottom w:val="0"/>
          <w:divBdr>
            <w:top w:val="none" w:sz="0" w:space="0" w:color="auto"/>
            <w:left w:val="none" w:sz="0" w:space="0" w:color="auto"/>
            <w:bottom w:val="none" w:sz="0" w:space="0" w:color="auto"/>
            <w:right w:val="none" w:sz="0" w:space="0" w:color="auto"/>
          </w:divBdr>
        </w:div>
        <w:div w:id="1447503208">
          <w:marLeft w:val="480"/>
          <w:marRight w:val="0"/>
          <w:marTop w:val="0"/>
          <w:marBottom w:val="0"/>
          <w:divBdr>
            <w:top w:val="none" w:sz="0" w:space="0" w:color="auto"/>
            <w:left w:val="none" w:sz="0" w:space="0" w:color="auto"/>
            <w:bottom w:val="none" w:sz="0" w:space="0" w:color="auto"/>
            <w:right w:val="none" w:sz="0" w:space="0" w:color="auto"/>
          </w:divBdr>
        </w:div>
      </w:divsChild>
    </w:div>
    <w:div w:id="310989237">
      <w:bodyDiv w:val="1"/>
      <w:marLeft w:val="0"/>
      <w:marRight w:val="0"/>
      <w:marTop w:val="0"/>
      <w:marBottom w:val="0"/>
      <w:divBdr>
        <w:top w:val="none" w:sz="0" w:space="0" w:color="auto"/>
        <w:left w:val="none" w:sz="0" w:space="0" w:color="auto"/>
        <w:bottom w:val="none" w:sz="0" w:space="0" w:color="auto"/>
        <w:right w:val="none" w:sz="0" w:space="0" w:color="auto"/>
      </w:divBdr>
    </w:div>
    <w:div w:id="328219417">
      <w:bodyDiv w:val="1"/>
      <w:marLeft w:val="0"/>
      <w:marRight w:val="0"/>
      <w:marTop w:val="0"/>
      <w:marBottom w:val="0"/>
      <w:divBdr>
        <w:top w:val="none" w:sz="0" w:space="0" w:color="auto"/>
        <w:left w:val="none" w:sz="0" w:space="0" w:color="auto"/>
        <w:bottom w:val="none" w:sz="0" w:space="0" w:color="auto"/>
        <w:right w:val="none" w:sz="0" w:space="0" w:color="auto"/>
      </w:divBdr>
    </w:div>
    <w:div w:id="333454341">
      <w:bodyDiv w:val="1"/>
      <w:marLeft w:val="0"/>
      <w:marRight w:val="0"/>
      <w:marTop w:val="0"/>
      <w:marBottom w:val="0"/>
      <w:divBdr>
        <w:top w:val="none" w:sz="0" w:space="0" w:color="auto"/>
        <w:left w:val="none" w:sz="0" w:space="0" w:color="auto"/>
        <w:bottom w:val="none" w:sz="0" w:space="0" w:color="auto"/>
        <w:right w:val="none" w:sz="0" w:space="0" w:color="auto"/>
      </w:divBdr>
      <w:divsChild>
        <w:div w:id="1590574368">
          <w:marLeft w:val="360"/>
          <w:marRight w:val="0"/>
          <w:marTop w:val="200"/>
          <w:marBottom w:val="0"/>
          <w:divBdr>
            <w:top w:val="none" w:sz="0" w:space="0" w:color="auto"/>
            <w:left w:val="none" w:sz="0" w:space="0" w:color="auto"/>
            <w:bottom w:val="none" w:sz="0" w:space="0" w:color="auto"/>
            <w:right w:val="none" w:sz="0" w:space="0" w:color="auto"/>
          </w:divBdr>
        </w:div>
      </w:divsChild>
    </w:div>
    <w:div w:id="374082275">
      <w:bodyDiv w:val="1"/>
      <w:marLeft w:val="0"/>
      <w:marRight w:val="0"/>
      <w:marTop w:val="0"/>
      <w:marBottom w:val="0"/>
      <w:divBdr>
        <w:top w:val="none" w:sz="0" w:space="0" w:color="auto"/>
        <w:left w:val="none" w:sz="0" w:space="0" w:color="auto"/>
        <w:bottom w:val="none" w:sz="0" w:space="0" w:color="auto"/>
        <w:right w:val="none" w:sz="0" w:space="0" w:color="auto"/>
      </w:divBdr>
    </w:div>
    <w:div w:id="460270657">
      <w:bodyDiv w:val="1"/>
      <w:marLeft w:val="0"/>
      <w:marRight w:val="0"/>
      <w:marTop w:val="0"/>
      <w:marBottom w:val="0"/>
      <w:divBdr>
        <w:top w:val="none" w:sz="0" w:space="0" w:color="auto"/>
        <w:left w:val="none" w:sz="0" w:space="0" w:color="auto"/>
        <w:bottom w:val="none" w:sz="0" w:space="0" w:color="auto"/>
        <w:right w:val="none" w:sz="0" w:space="0" w:color="auto"/>
      </w:divBdr>
    </w:div>
    <w:div w:id="461077238">
      <w:bodyDiv w:val="1"/>
      <w:marLeft w:val="0"/>
      <w:marRight w:val="0"/>
      <w:marTop w:val="0"/>
      <w:marBottom w:val="0"/>
      <w:divBdr>
        <w:top w:val="none" w:sz="0" w:space="0" w:color="auto"/>
        <w:left w:val="none" w:sz="0" w:space="0" w:color="auto"/>
        <w:bottom w:val="none" w:sz="0" w:space="0" w:color="auto"/>
        <w:right w:val="none" w:sz="0" w:space="0" w:color="auto"/>
      </w:divBdr>
    </w:div>
    <w:div w:id="592319561">
      <w:bodyDiv w:val="1"/>
      <w:marLeft w:val="0"/>
      <w:marRight w:val="0"/>
      <w:marTop w:val="0"/>
      <w:marBottom w:val="0"/>
      <w:divBdr>
        <w:top w:val="none" w:sz="0" w:space="0" w:color="auto"/>
        <w:left w:val="none" w:sz="0" w:space="0" w:color="auto"/>
        <w:bottom w:val="none" w:sz="0" w:space="0" w:color="auto"/>
        <w:right w:val="none" w:sz="0" w:space="0" w:color="auto"/>
      </w:divBdr>
    </w:div>
    <w:div w:id="603420454">
      <w:bodyDiv w:val="1"/>
      <w:marLeft w:val="0"/>
      <w:marRight w:val="0"/>
      <w:marTop w:val="0"/>
      <w:marBottom w:val="0"/>
      <w:divBdr>
        <w:top w:val="none" w:sz="0" w:space="0" w:color="auto"/>
        <w:left w:val="none" w:sz="0" w:space="0" w:color="auto"/>
        <w:bottom w:val="none" w:sz="0" w:space="0" w:color="auto"/>
        <w:right w:val="none" w:sz="0" w:space="0" w:color="auto"/>
      </w:divBdr>
    </w:div>
    <w:div w:id="613680075">
      <w:bodyDiv w:val="1"/>
      <w:marLeft w:val="0"/>
      <w:marRight w:val="0"/>
      <w:marTop w:val="0"/>
      <w:marBottom w:val="0"/>
      <w:divBdr>
        <w:top w:val="none" w:sz="0" w:space="0" w:color="auto"/>
        <w:left w:val="none" w:sz="0" w:space="0" w:color="auto"/>
        <w:bottom w:val="none" w:sz="0" w:space="0" w:color="auto"/>
        <w:right w:val="none" w:sz="0" w:space="0" w:color="auto"/>
      </w:divBdr>
    </w:div>
    <w:div w:id="628439001">
      <w:bodyDiv w:val="1"/>
      <w:marLeft w:val="0"/>
      <w:marRight w:val="0"/>
      <w:marTop w:val="0"/>
      <w:marBottom w:val="0"/>
      <w:divBdr>
        <w:top w:val="none" w:sz="0" w:space="0" w:color="auto"/>
        <w:left w:val="none" w:sz="0" w:space="0" w:color="auto"/>
        <w:bottom w:val="none" w:sz="0" w:space="0" w:color="auto"/>
        <w:right w:val="none" w:sz="0" w:space="0" w:color="auto"/>
      </w:divBdr>
      <w:divsChild>
        <w:div w:id="1912615602">
          <w:marLeft w:val="360"/>
          <w:marRight w:val="0"/>
          <w:marTop w:val="200"/>
          <w:marBottom w:val="0"/>
          <w:divBdr>
            <w:top w:val="none" w:sz="0" w:space="0" w:color="auto"/>
            <w:left w:val="none" w:sz="0" w:space="0" w:color="auto"/>
            <w:bottom w:val="none" w:sz="0" w:space="0" w:color="auto"/>
            <w:right w:val="none" w:sz="0" w:space="0" w:color="auto"/>
          </w:divBdr>
        </w:div>
      </w:divsChild>
    </w:div>
    <w:div w:id="672298474">
      <w:bodyDiv w:val="1"/>
      <w:marLeft w:val="0"/>
      <w:marRight w:val="0"/>
      <w:marTop w:val="0"/>
      <w:marBottom w:val="0"/>
      <w:divBdr>
        <w:top w:val="none" w:sz="0" w:space="0" w:color="auto"/>
        <w:left w:val="none" w:sz="0" w:space="0" w:color="auto"/>
        <w:bottom w:val="none" w:sz="0" w:space="0" w:color="auto"/>
        <w:right w:val="none" w:sz="0" w:space="0" w:color="auto"/>
      </w:divBdr>
      <w:divsChild>
        <w:div w:id="572393784">
          <w:marLeft w:val="480"/>
          <w:marRight w:val="0"/>
          <w:marTop w:val="0"/>
          <w:marBottom w:val="0"/>
          <w:divBdr>
            <w:top w:val="none" w:sz="0" w:space="0" w:color="auto"/>
            <w:left w:val="none" w:sz="0" w:space="0" w:color="auto"/>
            <w:bottom w:val="none" w:sz="0" w:space="0" w:color="auto"/>
            <w:right w:val="none" w:sz="0" w:space="0" w:color="auto"/>
          </w:divBdr>
        </w:div>
      </w:divsChild>
    </w:div>
    <w:div w:id="737047414">
      <w:bodyDiv w:val="1"/>
      <w:marLeft w:val="0"/>
      <w:marRight w:val="0"/>
      <w:marTop w:val="0"/>
      <w:marBottom w:val="0"/>
      <w:divBdr>
        <w:top w:val="none" w:sz="0" w:space="0" w:color="auto"/>
        <w:left w:val="none" w:sz="0" w:space="0" w:color="auto"/>
        <w:bottom w:val="none" w:sz="0" w:space="0" w:color="auto"/>
        <w:right w:val="none" w:sz="0" w:space="0" w:color="auto"/>
      </w:divBdr>
    </w:div>
    <w:div w:id="748699832">
      <w:bodyDiv w:val="1"/>
      <w:marLeft w:val="0"/>
      <w:marRight w:val="0"/>
      <w:marTop w:val="0"/>
      <w:marBottom w:val="0"/>
      <w:divBdr>
        <w:top w:val="none" w:sz="0" w:space="0" w:color="auto"/>
        <w:left w:val="none" w:sz="0" w:space="0" w:color="auto"/>
        <w:bottom w:val="none" w:sz="0" w:space="0" w:color="auto"/>
        <w:right w:val="none" w:sz="0" w:space="0" w:color="auto"/>
      </w:divBdr>
    </w:div>
    <w:div w:id="761604634">
      <w:bodyDiv w:val="1"/>
      <w:marLeft w:val="0"/>
      <w:marRight w:val="0"/>
      <w:marTop w:val="0"/>
      <w:marBottom w:val="0"/>
      <w:divBdr>
        <w:top w:val="none" w:sz="0" w:space="0" w:color="auto"/>
        <w:left w:val="none" w:sz="0" w:space="0" w:color="auto"/>
        <w:bottom w:val="none" w:sz="0" w:space="0" w:color="auto"/>
        <w:right w:val="none" w:sz="0" w:space="0" w:color="auto"/>
      </w:divBdr>
    </w:div>
    <w:div w:id="806557309">
      <w:bodyDiv w:val="1"/>
      <w:marLeft w:val="0"/>
      <w:marRight w:val="0"/>
      <w:marTop w:val="0"/>
      <w:marBottom w:val="0"/>
      <w:divBdr>
        <w:top w:val="none" w:sz="0" w:space="0" w:color="auto"/>
        <w:left w:val="none" w:sz="0" w:space="0" w:color="auto"/>
        <w:bottom w:val="none" w:sz="0" w:space="0" w:color="auto"/>
        <w:right w:val="none" w:sz="0" w:space="0" w:color="auto"/>
      </w:divBdr>
    </w:div>
    <w:div w:id="822966410">
      <w:bodyDiv w:val="1"/>
      <w:marLeft w:val="0"/>
      <w:marRight w:val="0"/>
      <w:marTop w:val="0"/>
      <w:marBottom w:val="0"/>
      <w:divBdr>
        <w:top w:val="none" w:sz="0" w:space="0" w:color="auto"/>
        <w:left w:val="none" w:sz="0" w:space="0" w:color="auto"/>
        <w:bottom w:val="none" w:sz="0" w:space="0" w:color="auto"/>
        <w:right w:val="none" w:sz="0" w:space="0" w:color="auto"/>
      </w:divBdr>
    </w:div>
    <w:div w:id="856115359">
      <w:bodyDiv w:val="1"/>
      <w:marLeft w:val="0"/>
      <w:marRight w:val="0"/>
      <w:marTop w:val="0"/>
      <w:marBottom w:val="0"/>
      <w:divBdr>
        <w:top w:val="none" w:sz="0" w:space="0" w:color="auto"/>
        <w:left w:val="none" w:sz="0" w:space="0" w:color="auto"/>
        <w:bottom w:val="none" w:sz="0" w:space="0" w:color="auto"/>
        <w:right w:val="none" w:sz="0" w:space="0" w:color="auto"/>
      </w:divBdr>
    </w:div>
    <w:div w:id="953051327">
      <w:bodyDiv w:val="1"/>
      <w:marLeft w:val="0"/>
      <w:marRight w:val="0"/>
      <w:marTop w:val="0"/>
      <w:marBottom w:val="0"/>
      <w:divBdr>
        <w:top w:val="none" w:sz="0" w:space="0" w:color="auto"/>
        <w:left w:val="none" w:sz="0" w:space="0" w:color="auto"/>
        <w:bottom w:val="none" w:sz="0" w:space="0" w:color="auto"/>
        <w:right w:val="none" w:sz="0" w:space="0" w:color="auto"/>
      </w:divBdr>
    </w:div>
    <w:div w:id="953832725">
      <w:bodyDiv w:val="1"/>
      <w:marLeft w:val="0"/>
      <w:marRight w:val="0"/>
      <w:marTop w:val="0"/>
      <w:marBottom w:val="0"/>
      <w:divBdr>
        <w:top w:val="none" w:sz="0" w:space="0" w:color="auto"/>
        <w:left w:val="none" w:sz="0" w:space="0" w:color="auto"/>
        <w:bottom w:val="none" w:sz="0" w:space="0" w:color="auto"/>
        <w:right w:val="none" w:sz="0" w:space="0" w:color="auto"/>
      </w:divBdr>
      <w:divsChild>
        <w:div w:id="625697967">
          <w:marLeft w:val="360"/>
          <w:marRight w:val="0"/>
          <w:marTop w:val="200"/>
          <w:marBottom w:val="0"/>
          <w:divBdr>
            <w:top w:val="none" w:sz="0" w:space="0" w:color="auto"/>
            <w:left w:val="none" w:sz="0" w:space="0" w:color="auto"/>
            <w:bottom w:val="none" w:sz="0" w:space="0" w:color="auto"/>
            <w:right w:val="none" w:sz="0" w:space="0" w:color="auto"/>
          </w:divBdr>
        </w:div>
      </w:divsChild>
    </w:div>
    <w:div w:id="965113657">
      <w:bodyDiv w:val="1"/>
      <w:marLeft w:val="0"/>
      <w:marRight w:val="0"/>
      <w:marTop w:val="0"/>
      <w:marBottom w:val="0"/>
      <w:divBdr>
        <w:top w:val="none" w:sz="0" w:space="0" w:color="auto"/>
        <w:left w:val="none" w:sz="0" w:space="0" w:color="auto"/>
        <w:bottom w:val="none" w:sz="0" w:space="0" w:color="auto"/>
        <w:right w:val="none" w:sz="0" w:space="0" w:color="auto"/>
      </w:divBdr>
    </w:div>
    <w:div w:id="973756780">
      <w:bodyDiv w:val="1"/>
      <w:marLeft w:val="0"/>
      <w:marRight w:val="0"/>
      <w:marTop w:val="0"/>
      <w:marBottom w:val="0"/>
      <w:divBdr>
        <w:top w:val="none" w:sz="0" w:space="0" w:color="auto"/>
        <w:left w:val="none" w:sz="0" w:space="0" w:color="auto"/>
        <w:bottom w:val="none" w:sz="0" w:space="0" w:color="auto"/>
        <w:right w:val="none" w:sz="0" w:space="0" w:color="auto"/>
      </w:divBdr>
      <w:divsChild>
        <w:div w:id="1348169907">
          <w:marLeft w:val="360"/>
          <w:marRight w:val="0"/>
          <w:marTop w:val="200"/>
          <w:marBottom w:val="0"/>
          <w:divBdr>
            <w:top w:val="none" w:sz="0" w:space="0" w:color="auto"/>
            <w:left w:val="none" w:sz="0" w:space="0" w:color="auto"/>
            <w:bottom w:val="none" w:sz="0" w:space="0" w:color="auto"/>
            <w:right w:val="none" w:sz="0" w:space="0" w:color="auto"/>
          </w:divBdr>
        </w:div>
      </w:divsChild>
    </w:div>
    <w:div w:id="1003363387">
      <w:bodyDiv w:val="1"/>
      <w:marLeft w:val="0"/>
      <w:marRight w:val="0"/>
      <w:marTop w:val="0"/>
      <w:marBottom w:val="0"/>
      <w:divBdr>
        <w:top w:val="none" w:sz="0" w:space="0" w:color="auto"/>
        <w:left w:val="none" w:sz="0" w:space="0" w:color="auto"/>
        <w:bottom w:val="none" w:sz="0" w:space="0" w:color="auto"/>
        <w:right w:val="none" w:sz="0" w:space="0" w:color="auto"/>
      </w:divBdr>
    </w:div>
    <w:div w:id="1028918922">
      <w:bodyDiv w:val="1"/>
      <w:marLeft w:val="0"/>
      <w:marRight w:val="0"/>
      <w:marTop w:val="0"/>
      <w:marBottom w:val="0"/>
      <w:divBdr>
        <w:top w:val="none" w:sz="0" w:space="0" w:color="auto"/>
        <w:left w:val="none" w:sz="0" w:space="0" w:color="auto"/>
        <w:bottom w:val="none" w:sz="0" w:space="0" w:color="auto"/>
        <w:right w:val="none" w:sz="0" w:space="0" w:color="auto"/>
      </w:divBdr>
    </w:div>
    <w:div w:id="1055549046">
      <w:bodyDiv w:val="1"/>
      <w:marLeft w:val="0"/>
      <w:marRight w:val="0"/>
      <w:marTop w:val="0"/>
      <w:marBottom w:val="0"/>
      <w:divBdr>
        <w:top w:val="none" w:sz="0" w:space="0" w:color="auto"/>
        <w:left w:val="none" w:sz="0" w:space="0" w:color="auto"/>
        <w:bottom w:val="none" w:sz="0" w:space="0" w:color="auto"/>
        <w:right w:val="none" w:sz="0" w:space="0" w:color="auto"/>
      </w:divBdr>
      <w:divsChild>
        <w:div w:id="340352281">
          <w:marLeft w:val="480"/>
          <w:marRight w:val="0"/>
          <w:marTop w:val="0"/>
          <w:marBottom w:val="0"/>
          <w:divBdr>
            <w:top w:val="none" w:sz="0" w:space="0" w:color="auto"/>
            <w:left w:val="none" w:sz="0" w:space="0" w:color="auto"/>
            <w:bottom w:val="none" w:sz="0" w:space="0" w:color="auto"/>
            <w:right w:val="none" w:sz="0" w:space="0" w:color="auto"/>
          </w:divBdr>
        </w:div>
      </w:divsChild>
    </w:div>
    <w:div w:id="1085498856">
      <w:bodyDiv w:val="1"/>
      <w:marLeft w:val="0"/>
      <w:marRight w:val="0"/>
      <w:marTop w:val="0"/>
      <w:marBottom w:val="0"/>
      <w:divBdr>
        <w:top w:val="none" w:sz="0" w:space="0" w:color="auto"/>
        <w:left w:val="none" w:sz="0" w:space="0" w:color="auto"/>
        <w:bottom w:val="none" w:sz="0" w:space="0" w:color="auto"/>
        <w:right w:val="none" w:sz="0" w:space="0" w:color="auto"/>
      </w:divBdr>
      <w:divsChild>
        <w:div w:id="1888757204">
          <w:marLeft w:val="360"/>
          <w:marRight w:val="0"/>
          <w:marTop w:val="200"/>
          <w:marBottom w:val="0"/>
          <w:divBdr>
            <w:top w:val="none" w:sz="0" w:space="0" w:color="auto"/>
            <w:left w:val="none" w:sz="0" w:space="0" w:color="auto"/>
            <w:bottom w:val="none" w:sz="0" w:space="0" w:color="auto"/>
            <w:right w:val="none" w:sz="0" w:space="0" w:color="auto"/>
          </w:divBdr>
        </w:div>
      </w:divsChild>
    </w:div>
    <w:div w:id="1093740793">
      <w:bodyDiv w:val="1"/>
      <w:marLeft w:val="0"/>
      <w:marRight w:val="0"/>
      <w:marTop w:val="0"/>
      <w:marBottom w:val="0"/>
      <w:divBdr>
        <w:top w:val="none" w:sz="0" w:space="0" w:color="auto"/>
        <w:left w:val="none" w:sz="0" w:space="0" w:color="auto"/>
        <w:bottom w:val="none" w:sz="0" w:space="0" w:color="auto"/>
        <w:right w:val="none" w:sz="0" w:space="0" w:color="auto"/>
      </w:divBdr>
    </w:div>
    <w:div w:id="1109542522">
      <w:bodyDiv w:val="1"/>
      <w:marLeft w:val="0"/>
      <w:marRight w:val="0"/>
      <w:marTop w:val="0"/>
      <w:marBottom w:val="0"/>
      <w:divBdr>
        <w:top w:val="none" w:sz="0" w:space="0" w:color="auto"/>
        <w:left w:val="none" w:sz="0" w:space="0" w:color="auto"/>
        <w:bottom w:val="none" w:sz="0" w:space="0" w:color="auto"/>
        <w:right w:val="none" w:sz="0" w:space="0" w:color="auto"/>
      </w:divBdr>
    </w:div>
    <w:div w:id="1146121132">
      <w:bodyDiv w:val="1"/>
      <w:marLeft w:val="0"/>
      <w:marRight w:val="0"/>
      <w:marTop w:val="0"/>
      <w:marBottom w:val="0"/>
      <w:divBdr>
        <w:top w:val="none" w:sz="0" w:space="0" w:color="auto"/>
        <w:left w:val="none" w:sz="0" w:space="0" w:color="auto"/>
        <w:bottom w:val="none" w:sz="0" w:space="0" w:color="auto"/>
        <w:right w:val="none" w:sz="0" w:space="0" w:color="auto"/>
      </w:divBdr>
      <w:divsChild>
        <w:div w:id="60056214">
          <w:marLeft w:val="480"/>
          <w:marRight w:val="0"/>
          <w:marTop w:val="0"/>
          <w:marBottom w:val="0"/>
          <w:divBdr>
            <w:top w:val="none" w:sz="0" w:space="0" w:color="auto"/>
            <w:left w:val="none" w:sz="0" w:space="0" w:color="auto"/>
            <w:bottom w:val="none" w:sz="0" w:space="0" w:color="auto"/>
            <w:right w:val="none" w:sz="0" w:space="0" w:color="auto"/>
          </w:divBdr>
        </w:div>
      </w:divsChild>
    </w:div>
    <w:div w:id="1192568569">
      <w:bodyDiv w:val="1"/>
      <w:marLeft w:val="0"/>
      <w:marRight w:val="0"/>
      <w:marTop w:val="0"/>
      <w:marBottom w:val="0"/>
      <w:divBdr>
        <w:top w:val="none" w:sz="0" w:space="0" w:color="auto"/>
        <w:left w:val="none" w:sz="0" w:space="0" w:color="auto"/>
        <w:bottom w:val="none" w:sz="0" w:space="0" w:color="auto"/>
        <w:right w:val="none" w:sz="0" w:space="0" w:color="auto"/>
      </w:divBdr>
    </w:div>
    <w:div w:id="1202135488">
      <w:bodyDiv w:val="1"/>
      <w:marLeft w:val="0"/>
      <w:marRight w:val="0"/>
      <w:marTop w:val="0"/>
      <w:marBottom w:val="0"/>
      <w:divBdr>
        <w:top w:val="none" w:sz="0" w:space="0" w:color="auto"/>
        <w:left w:val="none" w:sz="0" w:space="0" w:color="auto"/>
        <w:bottom w:val="none" w:sz="0" w:space="0" w:color="auto"/>
        <w:right w:val="none" w:sz="0" w:space="0" w:color="auto"/>
      </w:divBdr>
    </w:div>
    <w:div w:id="1234855347">
      <w:bodyDiv w:val="1"/>
      <w:marLeft w:val="0"/>
      <w:marRight w:val="0"/>
      <w:marTop w:val="0"/>
      <w:marBottom w:val="0"/>
      <w:divBdr>
        <w:top w:val="none" w:sz="0" w:space="0" w:color="auto"/>
        <w:left w:val="none" w:sz="0" w:space="0" w:color="auto"/>
        <w:bottom w:val="none" w:sz="0" w:space="0" w:color="auto"/>
        <w:right w:val="none" w:sz="0" w:space="0" w:color="auto"/>
      </w:divBdr>
      <w:divsChild>
        <w:div w:id="1172644789">
          <w:marLeft w:val="480"/>
          <w:marRight w:val="0"/>
          <w:marTop w:val="0"/>
          <w:marBottom w:val="0"/>
          <w:divBdr>
            <w:top w:val="none" w:sz="0" w:space="0" w:color="auto"/>
            <w:left w:val="none" w:sz="0" w:space="0" w:color="auto"/>
            <w:bottom w:val="none" w:sz="0" w:space="0" w:color="auto"/>
            <w:right w:val="none" w:sz="0" w:space="0" w:color="auto"/>
          </w:divBdr>
        </w:div>
        <w:div w:id="1640646389">
          <w:marLeft w:val="480"/>
          <w:marRight w:val="0"/>
          <w:marTop w:val="0"/>
          <w:marBottom w:val="0"/>
          <w:divBdr>
            <w:top w:val="none" w:sz="0" w:space="0" w:color="auto"/>
            <w:left w:val="none" w:sz="0" w:space="0" w:color="auto"/>
            <w:bottom w:val="none" w:sz="0" w:space="0" w:color="auto"/>
            <w:right w:val="none" w:sz="0" w:space="0" w:color="auto"/>
          </w:divBdr>
        </w:div>
        <w:div w:id="1123226512">
          <w:marLeft w:val="480"/>
          <w:marRight w:val="0"/>
          <w:marTop w:val="0"/>
          <w:marBottom w:val="0"/>
          <w:divBdr>
            <w:top w:val="none" w:sz="0" w:space="0" w:color="auto"/>
            <w:left w:val="none" w:sz="0" w:space="0" w:color="auto"/>
            <w:bottom w:val="none" w:sz="0" w:space="0" w:color="auto"/>
            <w:right w:val="none" w:sz="0" w:space="0" w:color="auto"/>
          </w:divBdr>
        </w:div>
        <w:div w:id="2033530565">
          <w:marLeft w:val="480"/>
          <w:marRight w:val="0"/>
          <w:marTop w:val="0"/>
          <w:marBottom w:val="0"/>
          <w:divBdr>
            <w:top w:val="none" w:sz="0" w:space="0" w:color="auto"/>
            <w:left w:val="none" w:sz="0" w:space="0" w:color="auto"/>
            <w:bottom w:val="none" w:sz="0" w:space="0" w:color="auto"/>
            <w:right w:val="none" w:sz="0" w:space="0" w:color="auto"/>
          </w:divBdr>
        </w:div>
      </w:divsChild>
    </w:div>
    <w:div w:id="1244266564">
      <w:bodyDiv w:val="1"/>
      <w:marLeft w:val="0"/>
      <w:marRight w:val="0"/>
      <w:marTop w:val="0"/>
      <w:marBottom w:val="0"/>
      <w:divBdr>
        <w:top w:val="none" w:sz="0" w:space="0" w:color="auto"/>
        <w:left w:val="none" w:sz="0" w:space="0" w:color="auto"/>
        <w:bottom w:val="none" w:sz="0" w:space="0" w:color="auto"/>
        <w:right w:val="none" w:sz="0" w:space="0" w:color="auto"/>
      </w:divBdr>
      <w:divsChild>
        <w:div w:id="1101874342">
          <w:marLeft w:val="480"/>
          <w:marRight w:val="0"/>
          <w:marTop w:val="0"/>
          <w:marBottom w:val="0"/>
          <w:divBdr>
            <w:top w:val="none" w:sz="0" w:space="0" w:color="auto"/>
            <w:left w:val="none" w:sz="0" w:space="0" w:color="auto"/>
            <w:bottom w:val="none" w:sz="0" w:space="0" w:color="auto"/>
            <w:right w:val="none" w:sz="0" w:space="0" w:color="auto"/>
          </w:divBdr>
        </w:div>
        <w:div w:id="712728958">
          <w:marLeft w:val="480"/>
          <w:marRight w:val="0"/>
          <w:marTop w:val="0"/>
          <w:marBottom w:val="0"/>
          <w:divBdr>
            <w:top w:val="none" w:sz="0" w:space="0" w:color="auto"/>
            <w:left w:val="none" w:sz="0" w:space="0" w:color="auto"/>
            <w:bottom w:val="none" w:sz="0" w:space="0" w:color="auto"/>
            <w:right w:val="none" w:sz="0" w:space="0" w:color="auto"/>
          </w:divBdr>
        </w:div>
      </w:divsChild>
    </w:div>
    <w:div w:id="1261992653">
      <w:bodyDiv w:val="1"/>
      <w:marLeft w:val="0"/>
      <w:marRight w:val="0"/>
      <w:marTop w:val="0"/>
      <w:marBottom w:val="0"/>
      <w:divBdr>
        <w:top w:val="none" w:sz="0" w:space="0" w:color="auto"/>
        <w:left w:val="none" w:sz="0" w:space="0" w:color="auto"/>
        <w:bottom w:val="none" w:sz="0" w:space="0" w:color="auto"/>
        <w:right w:val="none" w:sz="0" w:space="0" w:color="auto"/>
      </w:divBdr>
      <w:divsChild>
        <w:div w:id="1766076181">
          <w:marLeft w:val="480"/>
          <w:marRight w:val="0"/>
          <w:marTop w:val="0"/>
          <w:marBottom w:val="0"/>
          <w:divBdr>
            <w:top w:val="none" w:sz="0" w:space="0" w:color="auto"/>
            <w:left w:val="none" w:sz="0" w:space="0" w:color="auto"/>
            <w:bottom w:val="none" w:sz="0" w:space="0" w:color="auto"/>
            <w:right w:val="none" w:sz="0" w:space="0" w:color="auto"/>
          </w:divBdr>
        </w:div>
      </w:divsChild>
    </w:div>
    <w:div w:id="1264845436">
      <w:bodyDiv w:val="1"/>
      <w:marLeft w:val="0"/>
      <w:marRight w:val="0"/>
      <w:marTop w:val="0"/>
      <w:marBottom w:val="0"/>
      <w:divBdr>
        <w:top w:val="none" w:sz="0" w:space="0" w:color="auto"/>
        <w:left w:val="none" w:sz="0" w:space="0" w:color="auto"/>
        <w:bottom w:val="none" w:sz="0" w:space="0" w:color="auto"/>
        <w:right w:val="none" w:sz="0" w:space="0" w:color="auto"/>
      </w:divBdr>
    </w:div>
    <w:div w:id="1278559345">
      <w:bodyDiv w:val="1"/>
      <w:marLeft w:val="0"/>
      <w:marRight w:val="0"/>
      <w:marTop w:val="0"/>
      <w:marBottom w:val="0"/>
      <w:divBdr>
        <w:top w:val="none" w:sz="0" w:space="0" w:color="auto"/>
        <w:left w:val="none" w:sz="0" w:space="0" w:color="auto"/>
        <w:bottom w:val="none" w:sz="0" w:space="0" w:color="auto"/>
        <w:right w:val="none" w:sz="0" w:space="0" w:color="auto"/>
      </w:divBdr>
    </w:div>
    <w:div w:id="1280841240">
      <w:bodyDiv w:val="1"/>
      <w:marLeft w:val="0"/>
      <w:marRight w:val="0"/>
      <w:marTop w:val="0"/>
      <w:marBottom w:val="0"/>
      <w:divBdr>
        <w:top w:val="none" w:sz="0" w:space="0" w:color="auto"/>
        <w:left w:val="none" w:sz="0" w:space="0" w:color="auto"/>
        <w:bottom w:val="none" w:sz="0" w:space="0" w:color="auto"/>
        <w:right w:val="none" w:sz="0" w:space="0" w:color="auto"/>
      </w:divBdr>
    </w:div>
    <w:div w:id="1321538752">
      <w:bodyDiv w:val="1"/>
      <w:marLeft w:val="0"/>
      <w:marRight w:val="0"/>
      <w:marTop w:val="0"/>
      <w:marBottom w:val="0"/>
      <w:divBdr>
        <w:top w:val="none" w:sz="0" w:space="0" w:color="auto"/>
        <w:left w:val="none" w:sz="0" w:space="0" w:color="auto"/>
        <w:bottom w:val="none" w:sz="0" w:space="0" w:color="auto"/>
        <w:right w:val="none" w:sz="0" w:space="0" w:color="auto"/>
      </w:divBdr>
    </w:div>
    <w:div w:id="1342506299">
      <w:bodyDiv w:val="1"/>
      <w:marLeft w:val="0"/>
      <w:marRight w:val="0"/>
      <w:marTop w:val="0"/>
      <w:marBottom w:val="0"/>
      <w:divBdr>
        <w:top w:val="none" w:sz="0" w:space="0" w:color="auto"/>
        <w:left w:val="none" w:sz="0" w:space="0" w:color="auto"/>
        <w:bottom w:val="none" w:sz="0" w:space="0" w:color="auto"/>
        <w:right w:val="none" w:sz="0" w:space="0" w:color="auto"/>
      </w:divBdr>
    </w:div>
    <w:div w:id="1368944074">
      <w:bodyDiv w:val="1"/>
      <w:marLeft w:val="0"/>
      <w:marRight w:val="0"/>
      <w:marTop w:val="0"/>
      <w:marBottom w:val="0"/>
      <w:divBdr>
        <w:top w:val="none" w:sz="0" w:space="0" w:color="auto"/>
        <w:left w:val="none" w:sz="0" w:space="0" w:color="auto"/>
        <w:bottom w:val="none" w:sz="0" w:space="0" w:color="auto"/>
        <w:right w:val="none" w:sz="0" w:space="0" w:color="auto"/>
      </w:divBdr>
    </w:div>
    <w:div w:id="1379547361">
      <w:bodyDiv w:val="1"/>
      <w:marLeft w:val="0"/>
      <w:marRight w:val="0"/>
      <w:marTop w:val="0"/>
      <w:marBottom w:val="0"/>
      <w:divBdr>
        <w:top w:val="none" w:sz="0" w:space="0" w:color="auto"/>
        <w:left w:val="none" w:sz="0" w:space="0" w:color="auto"/>
        <w:bottom w:val="none" w:sz="0" w:space="0" w:color="auto"/>
        <w:right w:val="none" w:sz="0" w:space="0" w:color="auto"/>
      </w:divBdr>
    </w:div>
    <w:div w:id="1392388141">
      <w:bodyDiv w:val="1"/>
      <w:marLeft w:val="0"/>
      <w:marRight w:val="0"/>
      <w:marTop w:val="0"/>
      <w:marBottom w:val="0"/>
      <w:divBdr>
        <w:top w:val="none" w:sz="0" w:space="0" w:color="auto"/>
        <w:left w:val="none" w:sz="0" w:space="0" w:color="auto"/>
        <w:bottom w:val="none" w:sz="0" w:space="0" w:color="auto"/>
        <w:right w:val="none" w:sz="0" w:space="0" w:color="auto"/>
      </w:divBdr>
    </w:div>
    <w:div w:id="1399010621">
      <w:bodyDiv w:val="1"/>
      <w:marLeft w:val="0"/>
      <w:marRight w:val="0"/>
      <w:marTop w:val="0"/>
      <w:marBottom w:val="0"/>
      <w:divBdr>
        <w:top w:val="none" w:sz="0" w:space="0" w:color="auto"/>
        <w:left w:val="none" w:sz="0" w:space="0" w:color="auto"/>
        <w:bottom w:val="none" w:sz="0" w:space="0" w:color="auto"/>
        <w:right w:val="none" w:sz="0" w:space="0" w:color="auto"/>
      </w:divBdr>
    </w:div>
    <w:div w:id="1430931866">
      <w:bodyDiv w:val="1"/>
      <w:marLeft w:val="0"/>
      <w:marRight w:val="0"/>
      <w:marTop w:val="0"/>
      <w:marBottom w:val="0"/>
      <w:divBdr>
        <w:top w:val="none" w:sz="0" w:space="0" w:color="auto"/>
        <w:left w:val="none" w:sz="0" w:space="0" w:color="auto"/>
        <w:bottom w:val="none" w:sz="0" w:space="0" w:color="auto"/>
        <w:right w:val="none" w:sz="0" w:space="0" w:color="auto"/>
      </w:divBdr>
    </w:div>
    <w:div w:id="1452362182">
      <w:bodyDiv w:val="1"/>
      <w:marLeft w:val="0"/>
      <w:marRight w:val="0"/>
      <w:marTop w:val="0"/>
      <w:marBottom w:val="0"/>
      <w:divBdr>
        <w:top w:val="none" w:sz="0" w:space="0" w:color="auto"/>
        <w:left w:val="none" w:sz="0" w:space="0" w:color="auto"/>
        <w:bottom w:val="none" w:sz="0" w:space="0" w:color="auto"/>
        <w:right w:val="none" w:sz="0" w:space="0" w:color="auto"/>
      </w:divBdr>
    </w:div>
    <w:div w:id="1461220649">
      <w:bodyDiv w:val="1"/>
      <w:marLeft w:val="0"/>
      <w:marRight w:val="0"/>
      <w:marTop w:val="0"/>
      <w:marBottom w:val="0"/>
      <w:divBdr>
        <w:top w:val="none" w:sz="0" w:space="0" w:color="auto"/>
        <w:left w:val="none" w:sz="0" w:space="0" w:color="auto"/>
        <w:bottom w:val="none" w:sz="0" w:space="0" w:color="auto"/>
        <w:right w:val="none" w:sz="0" w:space="0" w:color="auto"/>
      </w:divBdr>
    </w:div>
    <w:div w:id="1466510956">
      <w:bodyDiv w:val="1"/>
      <w:marLeft w:val="0"/>
      <w:marRight w:val="0"/>
      <w:marTop w:val="0"/>
      <w:marBottom w:val="0"/>
      <w:divBdr>
        <w:top w:val="none" w:sz="0" w:space="0" w:color="auto"/>
        <w:left w:val="none" w:sz="0" w:space="0" w:color="auto"/>
        <w:bottom w:val="none" w:sz="0" w:space="0" w:color="auto"/>
        <w:right w:val="none" w:sz="0" w:space="0" w:color="auto"/>
      </w:divBdr>
    </w:div>
    <w:div w:id="1483499462">
      <w:bodyDiv w:val="1"/>
      <w:marLeft w:val="0"/>
      <w:marRight w:val="0"/>
      <w:marTop w:val="0"/>
      <w:marBottom w:val="0"/>
      <w:divBdr>
        <w:top w:val="none" w:sz="0" w:space="0" w:color="auto"/>
        <w:left w:val="none" w:sz="0" w:space="0" w:color="auto"/>
        <w:bottom w:val="none" w:sz="0" w:space="0" w:color="auto"/>
        <w:right w:val="none" w:sz="0" w:space="0" w:color="auto"/>
      </w:divBdr>
    </w:div>
    <w:div w:id="1496645781">
      <w:bodyDiv w:val="1"/>
      <w:marLeft w:val="0"/>
      <w:marRight w:val="0"/>
      <w:marTop w:val="0"/>
      <w:marBottom w:val="0"/>
      <w:divBdr>
        <w:top w:val="none" w:sz="0" w:space="0" w:color="auto"/>
        <w:left w:val="none" w:sz="0" w:space="0" w:color="auto"/>
        <w:bottom w:val="none" w:sz="0" w:space="0" w:color="auto"/>
        <w:right w:val="none" w:sz="0" w:space="0" w:color="auto"/>
      </w:divBdr>
    </w:div>
    <w:div w:id="1503085422">
      <w:bodyDiv w:val="1"/>
      <w:marLeft w:val="0"/>
      <w:marRight w:val="0"/>
      <w:marTop w:val="0"/>
      <w:marBottom w:val="0"/>
      <w:divBdr>
        <w:top w:val="none" w:sz="0" w:space="0" w:color="auto"/>
        <w:left w:val="none" w:sz="0" w:space="0" w:color="auto"/>
        <w:bottom w:val="none" w:sz="0" w:space="0" w:color="auto"/>
        <w:right w:val="none" w:sz="0" w:space="0" w:color="auto"/>
      </w:divBdr>
    </w:div>
    <w:div w:id="1521816838">
      <w:bodyDiv w:val="1"/>
      <w:marLeft w:val="0"/>
      <w:marRight w:val="0"/>
      <w:marTop w:val="0"/>
      <w:marBottom w:val="0"/>
      <w:divBdr>
        <w:top w:val="none" w:sz="0" w:space="0" w:color="auto"/>
        <w:left w:val="none" w:sz="0" w:space="0" w:color="auto"/>
        <w:bottom w:val="none" w:sz="0" w:space="0" w:color="auto"/>
        <w:right w:val="none" w:sz="0" w:space="0" w:color="auto"/>
      </w:divBdr>
    </w:div>
    <w:div w:id="1535729629">
      <w:bodyDiv w:val="1"/>
      <w:marLeft w:val="0"/>
      <w:marRight w:val="0"/>
      <w:marTop w:val="0"/>
      <w:marBottom w:val="0"/>
      <w:divBdr>
        <w:top w:val="none" w:sz="0" w:space="0" w:color="auto"/>
        <w:left w:val="none" w:sz="0" w:space="0" w:color="auto"/>
        <w:bottom w:val="none" w:sz="0" w:space="0" w:color="auto"/>
        <w:right w:val="none" w:sz="0" w:space="0" w:color="auto"/>
      </w:divBdr>
    </w:div>
    <w:div w:id="1561361312">
      <w:bodyDiv w:val="1"/>
      <w:marLeft w:val="0"/>
      <w:marRight w:val="0"/>
      <w:marTop w:val="0"/>
      <w:marBottom w:val="0"/>
      <w:divBdr>
        <w:top w:val="none" w:sz="0" w:space="0" w:color="auto"/>
        <w:left w:val="none" w:sz="0" w:space="0" w:color="auto"/>
        <w:bottom w:val="none" w:sz="0" w:space="0" w:color="auto"/>
        <w:right w:val="none" w:sz="0" w:space="0" w:color="auto"/>
      </w:divBdr>
    </w:div>
    <w:div w:id="1576665228">
      <w:bodyDiv w:val="1"/>
      <w:marLeft w:val="0"/>
      <w:marRight w:val="0"/>
      <w:marTop w:val="0"/>
      <w:marBottom w:val="0"/>
      <w:divBdr>
        <w:top w:val="none" w:sz="0" w:space="0" w:color="auto"/>
        <w:left w:val="none" w:sz="0" w:space="0" w:color="auto"/>
        <w:bottom w:val="none" w:sz="0" w:space="0" w:color="auto"/>
        <w:right w:val="none" w:sz="0" w:space="0" w:color="auto"/>
      </w:divBdr>
      <w:divsChild>
        <w:div w:id="1248418998">
          <w:marLeft w:val="360"/>
          <w:marRight w:val="0"/>
          <w:marTop w:val="200"/>
          <w:marBottom w:val="0"/>
          <w:divBdr>
            <w:top w:val="none" w:sz="0" w:space="0" w:color="auto"/>
            <w:left w:val="none" w:sz="0" w:space="0" w:color="auto"/>
            <w:bottom w:val="none" w:sz="0" w:space="0" w:color="auto"/>
            <w:right w:val="none" w:sz="0" w:space="0" w:color="auto"/>
          </w:divBdr>
        </w:div>
      </w:divsChild>
    </w:div>
    <w:div w:id="1584803862">
      <w:bodyDiv w:val="1"/>
      <w:marLeft w:val="0"/>
      <w:marRight w:val="0"/>
      <w:marTop w:val="0"/>
      <w:marBottom w:val="0"/>
      <w:divBdr>
        <w:top w:val="none" w:sz="0" w:space="0" w:color="auto"/>
        <w:left w:val="none" w:sz="0" w:space="0" w:color="auto"/>
        <w:bottom w:val="none" w:sz="0" w:space="0" w:color="auto"/>
        <w:right w:val="none" w:sz="0" w:space="0" w:color="auto"/>
      </w:divBdr>
    </w:div>
    <w:div w:id="1587837617">
      <w:bodyDiv w:val="1"/>
      <w:marLeft w:val="0"/>
      <w:marRight w:val="0"/>
      <w:marTop w:val="0"/>
      <w:marBottom w:val="0"/>
      <w:divBdr>
        <w:top w:val="none" w:sz="0" w:space="0" w:color="auto"/>
        <w:left w:val="none" w:sz="0" w:space="0" w:color="auto"/>
        <w:bottom w:val="none" w:sz="0" w:space="0" w:color="auto"/>
        <w:right w:val="none" w:sz="0" w:space="0" w:color="auto"/>
      </w:divBdr>
    </w:div>
    <w:div w:id="1610552419">
      <w:bodyDiv w:val="1"/>
      <w:marLeft w:val="0"/>
      <w:marRight w:val="0"/>
      <w:marTop w:val="0"/>
      <w:marBottom w:val="0"/>
      <w:divBdr>
        <w:top w:val="none" w:sz="0" w:space="0" w:color="auto"/>
        <w:left w:val="none" w:sz="0" w:space="0" w:color="auto"/>
        <w:bottom w:val="none" w:sz="0" w:space="0" w:color="auto"/>
        <w:right w:val="none" w:sz="0" w:space="0" w:color="auto"/>
      </w:divBdr>
    </w:div>
    <w:div w:id="1630629488">
      <w:bodyDiv w:val="1"/>
      <w:marLeft w:val="0"/>
      <w:marRight w:val="0"/>
      <w:marTop w:val="0"/>
      <w:marBottom w:val="0"/>
      <w:divBdr>
        <w:top w:val="none" w:sz="0" w:space="0" w:color="auto"/>
        <w:left w:val="none" w:sz="0" w:space="0" w:color="auto"/>
        <w:bottom w:val="none" w:sz="0" w:space="0" w:color="auto"/>
        <w:right w:val="none" w:sz="0" w:space="0" w:color="auto"/>
      </w:divBdr>
    </w:div>
    <w:div w:id="1652905915">
      <w:bodyDiv w:val="1"/>
      <w:marLeft w:val="0"/>
      <w:marRight w:val="0"/>
      <w:marTop w:val="0"/>
      <w:marBottom w:val="0"/>
      <w:divBdr>
        <w:top w:val="none" w:sz="0" w:space="0" w:color="auto"/>
        <w:left w:val="none" w:sz="0" w:space="0" w:color="auto"/>
        <w:bottom w:val="none" w:sz="0" w:space="0" w:color="auto"/>
        <w:right w:val="none" w:sz="0" w:space="0" w:color="auto"/>
      </w:divBdr>
      <w:divsChild>
        <w:div w:id="1882016182">
          <w:marLeft w:val="480"/>
          <w:marRight w:val="0"/>
          <w:marTop w:val="0"/>
          <w:marBottom w:val="0"/>
          <w:divBdr>
            <w:top w:val="none" w:sz="0" w:space="0" w:color="auto"/>
            <w:left w:val="none" w:sz="0" w:space="0" w:color="auto"/>
            <w:bottom w:val="none" w:sz="0" w:space="0" w:color="auto"/>
            <w:right w:val="none" w:sz="0" w:space="0" w:color="auto"/>
          </w:divBdr>
        </w:div>
      </w:divsChild>
    </w:div>
    <w:div w:id="1658532918">
      <w:bodyDiv w:val="1"/>
      <w:marLeft w:val="0"/>
      <w:marRight w:val="0"/>
      <w:marTop w:val="0"/>
      <w:marBottom w:val="0"/>
      <w:divBdr>
        <w:top w:val="none" w:sz="0" w:space="0" w:color="auto"/>
        <w:left w:val="none" w:sz="0" w:space="0" w:color="auto"/>
        <w:bottom w:val="none" w:sz="0" w:space="0" w:color="auto"/>
        <w:right w:val="none" w:sz="0" w:space="0" w:color="auto"/>
      </w:divBdr>
    </w:div>
    <w:div w:id="1663895249">
      <w:bodyDiv w:val="1"/>
      <w:marLeft w:val="0"/>
      <w:marRight w:val="0"/>
      <w:marTop w:val="0"/>
      <w:marBottom w:val="0"/>
      <w:divBdr>
        <w:top w:val="none" w:sz="0" w:space="0" w:color="auto"/>
        <w:left w:val="none" w:sz="0" w:space="0" w:color="auto"/>
        <w:bottom w:val="none" w:sz="0" w:space="0" w:color="auto"/>
        <w:right w:val="none" w:sz="0" w:space="0" w:color="auto"/>
      </w:divBdr>
    </w:div>
    <w:div w:id="1692489544">
      <w:bodyDiv w:val="1"/>
      <w:marLeft w:val="0"/>
      <w:marRight w:val="0"/>
      <w:marTop w:val="0"/>
      <w:marBottom w:val="0"/>
      <w:divBdr>
        <w:top w:val="none" w:sz="0" w:space="0" w:color="auto"/>
        <w:left w:val="none" w:sz="0" w:space="0" w:color="auto"/>
        <w:bottom w:val="none" w:sz="0" w:space="0" w:color="auto"/>
        <w:right w:val="none" w:sz="0" w:space="0" w:color="auto"/>
      </w:divBdr>
    </w:div>
    <w:div w:id="1709063885">
      <w:bodyDiv w:val="1"/>
      <w:marLeft w:val="0"/>
      <w:marRight w:val="0"/>
      <w:marTop w:val="0"/>
      <w:marBottom w:val="0"/>
      <w:divBdr>
        <w:top w:val="none" w:sz="0" w:space="0" w:color="auto"/>
        <w:left w:val="none" w:sz="0" w:space="0" w:color="auto"/>
        <w:bottom w:val="none" w:sz="0" w:space="0" w:color="auto"/>
        <w:right w:val="none" w:sz="0" w:space="0" w:color="auto"/>
      </w:divBdr>
    </w:div>
    <w:div w:id="1732801707">
      <w:bodyDiv w:val="1"/>
      <w:marLeft w:val="0"/>
      <w:marRight w:val="0"/>
      <w:marTop w:val="0"/>
      <w:marBottom w:val="0"/>
      <w:divBdr>
        <w:top w:val="none" w:sz="0" w:space="0" w:color="auto"/>
        <w:left w:val="none" w:sz="0" w:space="0" w:color="auto"/>
        <w:bottom w:val="none" w:sz="0" w:space="0" w:color="auto"/>
        <w:right w:val="none" w:sz="0" w:space="0" w:color="auto"/>
      </w:divBdr>
    </w:div>
    <w:div w:id="1771587726">
      <w:bodyDiv w:val="1"/>
      <w:marLeft w:val="0"/>
      <w:marRight w:val="0"/>
      <w:marTop w:val="0"/>
      <w:marBottom w:val="0"/>
      <w:divBdr>
        <w:top w:val="none" w:sz="0" w:space="0" w:color="auto"/>
        <w:left w:val="none" w:sz="0" w:space="0" w:color="auto"/>
        <w:bottom w:val="none" w:sz="0" w:space="0" w:color="auto"/>
        <w:right w:val="none" w:sz="0" w:space="0" w:color="auto"/>
      </w:divBdr>
    </w:div>
    <w:div w:id="1835759738">
      <w:bodyDiv w:val="1"/>
      <w:marLeft w:val="0"/>
      <w:marRight w:val="0"/>
      <w:marTop w:val="0"/>
      <w:marBottom w:val="0"/>
      <w:divBdr>
        <w:top w:val="none" w:sz="0" w:space="0" w:color="auto"/>
        <w:left w:val="none" w:sz="0" w:space="0" w:color="auto"/>
        <w:bottom w:val="none" w:sz="0" w:space="0" w:color="auto"/>
        <w:right w:val="none" w:sz="0" w:space="0" w:color="auto"/>
      </w:divBdr>
      <w:divsChild>
        <w:div w:id="890119946">
          <w:marLeft w:val="360"/>
          <w:marRight w:val="0"/>
          <w:marTop w:val="200"/>
          <w:marBottom w:val="0"/>
          <w:divBdr>
            <w:top w:val="none" w:sz="0" w:space="0" w:color="auto"/>
            <w:left w:val="none" w:sz="0" w:space="0" w:color="auto"/>
            <w:bottom w:val="none" w:sz="0" w:space="0" w:color="auto"/>
            <w:right w:val="none" w:sz="0" w:space="0" w:color="auto"/>
          </w:divBdr>
        </w:div>
      </w:divsChild>
    </w:div>
    <w:div w:id="1864828283">
      <w:bodyDiv w:val="1"/>
      <w:marLeft w:val="0"/>
      <w:marRight w:val="0"/>
      <w:marTop w:val="0"/>
      <w:marBottom w:val="0"/>
      <w:divBdr>
        <w:top w:val="none" w:sz="0" w:space="0" w:color="auto"/>
        <w:left w:val="none" w:sz="0" w:space="0" w:color="auto"/>
        <w:bottom w:val="none" w:sz="0" w:space="0" w:color="auto"/>
        <w:right w:val="none" w:sz="0" w:space="0" w:color="auto"/>
      </w:divBdr>
      <w:divsChild>
        <w:div w:id="322859029">
          <w:marLeft w:val="360"/>
          <w:marRight w:val="0"/>
          <w:marTop w:val="200"/>
          <w:marBottom w:val="0"/>
          <w:divBdr>
            <w:top w:val="none" w:sz="0" w:space="0" w:color="auto"/>
            <w:left w:val="none" w:sz="0" w:space="0" w:color="auto"/>
            <w:bottom w:val="none" w:sz="0" w:space="0" w:color="auto"/>
            <w:right w:val="none" w:sz="0" w:space="0" w:color="auto"/>
          </w:divBdr>
        </w:div>
        <w:div w:id="746612971">
          <w:marLeft w:val="1267"/>
          <w:marRight w:val="0"/>
          <w:marTop w:val="100"/>
          <w:marBottom w:val="0"/>
          <w:divBdr>
            <w:top w:val="none" w:sz="0" w:space="0" w:color="auto"/>
            <w:left w:val="none" w:sz="0" w:space="0" w:color="auto"/>
            <w:bottom w:val="none" w:sz="0" w:space="0" w:color="auto"/>
            <w:right w:val="none" w:sz="0" w:space="0" w:color="auto"/>
          </w:divBdr>
        </w:div>
        <w:div w:id="1325668">
          <w:marLeft w:val="1267"/>
          <w:marRight w:val="0"/>
          <w:marTop w:val="100"/>
          <w:marBottom w:val="0"/>
          <w:divBdr>
            <w:top w:val="none" w:sz="0" w:space="0" w:color="auto"/>
            <w:left w:val="none" w:sz="0" w:space="0" w:color="auto"/>
            <w:bottom w:val="none" w:sz="0" w:space="0" w:color="auto"/>
            <w:right w:val="none" w:sz="0" w:space="0" w:color="auto"/>
          </w:divBdr>
        </w:div>
        <w:div w:id="888954192">
          <w:marLeft w:val="1267"/>
          <w:marRight w:val="0"/>
          <w:marTop w:val="100"/>
          <w:marBottom w:val="0"/>
          <w:divBdr>
            <w:top w:val="none" w:sz="0" w:space="0" w:color="auto"/>
            <w:left w:val="none" w:sz="0" w:space="0" w:color="auto"/>
            <w:bottom w:val="none" w:sz="0" w:space="0" w:color="auto"/>
            <w:right w:val="none" w:sz="0" w:space="0" w:color="auto"/>
          </w:divBdr>
        </w:div>
      </w:divsChild>
    </w:div>
    <w:div w:id="1888684959">
      <w:bodyDiv w:val="1"/>
      <w:marLeft w:val="0"/>
      <w:marRight w:val="0"/>
      <w:marTop w:val="0"/>
      <w:marBottom w:val="0"/>
      <w:divBdr>
        <w:top w:val="none" w:sz="0" w:space="0" w:color="auto"/>
        <w:left w:val="none" w:sz="0" w:space="0" w:color="auto"/>
        <w:bottom w:val="none" w:sz="0" w:space="0" w:color="auto"/>
        <w:right w:val="none" w:sz="0" w:space="0" w:color="auto"/>
      </w:divBdr>
    </w:div>
    <w:div w:id="1903828735">
      <w:bodyDiv w:val="1"/>
      <w:marLeft w:val="0"/>
      <w:marRight w:val="0"/>
      <w:marTop w:val="0"/>
      <w:marBottom w:val="0"/>
      <w:divBdr>
        <w:top w:val="none" w:sz="0" w:space="0" w:color="auto"/>
        <w:left w:val="none" w:sz="0" w:space="0" w:color="auto"/>
        <w:bottom w:val="none" w:sz="0" w:space="0" w:color="auto"/>
        <w:right w:val="none" w:sz="0" w:space="0" w:color="auto"/>
      </w:divBdr>
    </w:div>
    <w:div w:id="1911303809">
      <w:bodyDiv w:val="1"/>
      <w:marLeft w:val="0"/>
      <w:marRight w:val="0"/>
      <w:marTop w:val="0"/>
      <w:marBottom w:val="0"/>
      <w:divBdr>
        <w:top w:val="none" w:sz="0" w:space="0" w:color="auto"/>
        <w:left w:val="none" w:sz="0" w:space="0" w:color="auto"/>
        <w:bottom w:val="none" w:sz="0" w:space="0" w:color="auto"/>
        <w:right w:val="none" w:sz="0" w:space="0" w:color="auto"/>
      </w:divBdr>
    </w:div>
    <w:div w:id="1917862503">
      <w:bodyDiv w:val="1"/>
      <w:marLeft w:val="0"/>
      <w:marRight w:val="0"/>
      <w:marTop w:val="0"/>
      <w:marBottom w:val="0"/>
      <w:divBdr>
        <w:top w:val="none" w:sz="0" w:space="0" w:color="auto"/>
        <w:left w:val="none" w:sz="0" w:space="0" w:color="auto"/>
        <w:bottom w:val="none" w:sz="0" w:space="0" w:color="auto"/>
        <w:right w:val="none" w:sz="0" w:space="0" w:color="auto"/>
      </w:divBdr>
    </w:div>
    <w:div w:id="1918131416">
      <w:bodyDiv w:val="1"/>
      <w:marLeft w:val="0"/>
      <w:marRight w:val="0"/>
      <w:marTop w:val="0"/>
      <w:marBottom w:val="0"/>
      <w:divBdr>
        <w:top w:val="none" w:sz="0" w:space="0" w:color="auto"/>
        <w:left w:val="none" w:sz="0" w:space="0" w:color="auto"/>
        <w:bottom w:val="none" w:sz="0" w:space="0" w:color="auto"/>
        <w:right w:val="none" w:sz="0" w:space="0" w:color="auto"/>
      </w:divBdr>
    </w:div>
    <w:div w:id="1979146145">
      <w:bodyDiv w:val="1"/>
      <w:marLeft w:val="0"/>
      <w:marRight w:val="0"/>
      <w:marTop w:val="0"/>
      <w:marBottom w:val="0"/>
      <w:divBdr>
        <w:top w:val="none" w:sz="0" w:space="0" w:color="auto"/>
        <w:left w:val="none" w:sz="0" w:space="0" w:color="auto"/>
        <w:bottom w:val="none" w:sz="0" w:space="0" w:color="auto"/>
        <w:right w:val="none" w:sz="0" w:space="0" w:color="auto"/>
      </w:divBdr>
      <w:divsChild>
        <w:div w:id="305551252">
          <w:marLeft w:val="360"/>
          <w:marRight w:val="0"/>
          <w:marTop w:val="200"/>
          <w:marBottom w:val="0"/>
          <w:divBdr>
            <w:top w:val="none" w:sz="0" w:space="0" w:color="auto"/>
            <w:left w:val="none" w:sz="0" w:space="0" w:color="auto"/>
            <w:bottom w:val="none" w:sz="0" w:space="0" w:color="auto"/>
            <w:right w:val="none" w:sz="0" w:space="0" w:color="auto"/>
          </w:divBdr>
        </w:div>
      </w:divsChild>
    </w:div>
    <w:div w:id="1988388294">
      <w:bodyDiv w:val="1"/>
      <w:marLeft w:val="0"/>
      <w:marRight w:val="0"/>
      <w:marTop w:val="0"/>
      <w:marBottom w:val="0"/>
      <w:divBdr>
        <w:top w:val="none" w:sz="0" w:space="0" w:color="auto"/>
        <w:left w:val="none" w:sz="0" w:space="0" w:color="auto"/>
        <w:bottom w:val="none" w:sz="0" w:space="0" w:color="auto"/>
        <w:right w:val="none" w:sz="0" w:space="0" w:color="auto"/>
      </w:divBdr>
    </w:div>
    <w:div w:id="1998993225">
      <w:bodyDiv w:val="1"/>
      <w:marLeft w:val="0"/>
      <w:marRight w:val="0"/>
      <w:marTop w:val="0"/>
      <w:marBottom w:val="0"/>
      <w:divBdr>
        <w:top w:val="none" w:sz="0" w:space="0" w:color="auto"/>
        <w:left w:val="none" w:sz="0" w:space="0" w:color="auto"/>
        <w:bottom w:val="none" w:sz="0" w:space="0" w:color="auto"/>
        <w:right w:val="none" w:sz="0" w:space="0" w:color="auto"/>
      </w:divBdr>
    </w:div>
    <w:div w:id="2000886062">
      <w:bodyDiv w:val="1"/>
      <w:marLeft w:val="0"/>
      <w:marRight w:val="0"/>
      <w:marTop w:val="0"/>
      <w:marBottom w:val="0"/>
      <w:divBdr>
        <w:top w:val="none" w:sz="0" w:space="0" w:color="auto"/>
        <w:left w:val="none" w:sz="0" w:space="0" w:color="auto"/>
        <w:bottom w:val="none" w:sz="0" w:space="0" w:color="auto"/>
        <w:right w:val="none" w:sz="0" w:space="0" w:color="auto"/>
      </w:divBdr>
    </w:div>
    <w:div w:id="2036929904">
      <w:bodyDiv w:val="1"/>
      <w:marLeft w:val="0"/>
      <w:marRight w:val="0"/>
      <w:marTop w:val="0"/>
      <w:marBottom w:val="0"/>
      <w:divBdr>
        <w:top w:val="none" w:sz="0" w:space="0" w:color="auto"/>
        <w:left w:val="none" w:sz="0" w:space="0" w:color="auto"/>
        <w:bottom w:val="none" w:sz="0" w:space="0" w:color="auto"/>
        <w:right w:val="none" w:sz="0" w:space="0" w:color="auto"/>
      </w:divBdr>
    </w:div>
    <w:div w:id="2040617168">
      <w:bodyDiv w:val="1"/>
      <w:marLeft w:val="0"/>
      <w:marRight w:val="0"/>
      <w:marTop w:val="0"/>
      <w:marBottom w:val="0"/>
      <w:divBdr>
        <w:top w:val="none" w:sz="0" w:space="0" w:color="auto"/>
        <w:left w:val="none" w:sz="0" w:space="0" w:color="auto"/>
        <w:bottom w:val="none" w:sz="0" w:space="0" w:color="auto"/>
        <w:right w:val="none" w:sz="0" w:space="0" w:color="auto"/>
      </w:divBdr>
      <w:divsChild>
        <w:div w:id="1251112337">
          <w:marLeft w:val="360"/>
          <w:marRight w:val="0"/>
          <w:marTop w:val="200"/>
          <w:marBottom w:val="0"/>
          <w:divBdr>
            <w:top w:val="none" w:sz="0" w:space="0" w:color="auto"/>
            <w:left w:val="none" w:sz="0" w:space="0" w:color="auto"/>
            <w:bottom w:val="none" w:sz="0" w:space="0" w:color="auto"/>
            <w:right w:val="none" w:sz="0" w:space="0" w:color="auto"/>
          </w:divBdr>
        </w:div>
        <w:div w:id="241107797">
          <w:marLeft w:val="1267"/>
          <w:marRight w:val="0"/>
          <w:marTop w:val="100"/>
          <w:marBottom w:val="0"/>
          <w:divBdr>
            <w:top w:val="none" w:sz="0" w:space="0" w:color="auto"/>
            <w:left w:val="none" w:sz="0" w:space="0" w:color="auto"/>
            <w:bottom w:val="none" w:sz="0" w:space="0" w:color="auto"/>
            <w:right w:val="none" w:sz="0" w:space="0" w:color="auto"/>
          </w:divBdr>
        </w:div>
        <w:div w:id="920866424">
          <w:marLeft w:val="1267"/>
          <w:marRight w:val="0"/>
          <w:marTop w:val="100"/>
          <w:marBottom w:val="0"/>
          <w:divBdr>
            <w:top w:val="none" w:sz="0" w:space="0" w:color="auto"/>
            <w:left w:val="none" w:sz="0" w:space="0" w:color="auto"/>
            <w:bottom w:val="none" w:sz="0" w:space="0" w:color="auto"/>
            <w:right w:val="none" w:sz="0" w:space="0" w:color="auto"/>
          </w:divBdr>
        </w:div>
        <w:div w:id="1164321514">
          <w:marLeft w:val="1267"/>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402C43-485C-4B15-87C5-1474631296EF}"/>
      </w:docPartPr>
      <w:docPartBody>
        <w:p w:rsidR="002B71FB" w:rsidRDefault="00EB0002">
          <w:r w:rsidRPr="00FA527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Franklin Gothic Medium">
    <w:panose1 w:val="020B0603020102020204"/>
    <w:charset w:val="00"/>
    <w:family w:val="swiss"/>
    <w:pitch w:val="variable"/>
    <w:sig w:usb0="00000287" w:usb1="00000000" w:usb2="00000000" w:usb3="00000000" w:csb0="0000009F" w:csb1="00000000"/>
  </w:font>
  <w:font w:name="URWPalladioL-Ital">
    <w:altName w:val="Cambria"/>
    <w:panose1 w:val="00000000000000000000"/>
    <w:charset w:val="00"/>
    <w:family w:val="roman"/>
    <w:notTrueType/>
    <w:pitch w:val="default"/>
  </w:font>
  <w:font w:name="URWPalladioL-Roma">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PazoMath-Italic">
    <w:altName w:val="Cambria"/>
    <w:panose1 w:val="00000000000000000000"/>
    <w:charset w:val="00"/>
    <w:family w:val="roman"/>
    <w:notTrueType/>
    <w:pitch w:val="default"/>
  </w:font>
  <w:font w:name="Times New Roman (Body CS)">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002"/>
    <w:rsid w:val="001A0E92"/>
    <w:rsid w:val="002B71FB"/>
    <w:rsid w:val="0035043D"/>
    <w:rsid w:val="003932B9"/>
    <w:rsid w:val="00481E6C"/>
    <w:rsid w:val="004F7FFE"/>
    <w:rsid w:val="006631D0"/>
    <w:rsid w:val="00717766"/>
    <w:rsid w:val="009A2092"/>
    <w:rsid w:val="009E6F0C"/>
    <w:rsid w:val="00D809EB"/>
    <w:rsid w:val="00D8160C"/>
    <w:rsid w:val="00D9588A"/>
    <w:rsid w:val="00EB0002"/>
    <w:rsid w:val="00F503F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09E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1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3CE1738-E7CF-473C-BE06-8F6E296001DB}">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9716609-607C-46E7-9A8B-DC0F37052B0B}">
  <we:reference id="wa104382081" version="1.35.0.0" store="en-US" storeType="OMEX"/>
  <we:alternateReferences>
    <we:reference id="wa104382081" version="1.35.0.0" store="en-US" storeType="OMEX"/>
  </we:alternateReferences>
  <we:properties>
    <we:property name="MENDELEY_CITATIONS" value="[{&quot;citationID&quot;:&quot;MENDELEY_CITATION_44735f84-fb64-4d79-923d-84dbc540bb4d&quot;,&quot;citationItems&quot;:[{&quot;id&quot;:&quot;aad8ff90-9adf-3873-8cd0-a974d88a63af&quot;,&quot;itemData&quot;:{&quot;type&quot;:&quot;article-journal&quot;,&quot;id&quot;:&quot;aad8ff90-9adf-3873-8cd0-a974d88a63af&quot;,&quot;title&quot;:&quot;ENGO 629: ADVANCED ESTIMATION METHODS AND ANALYSIS&quot;,&quot;author&quot;:[{&quot;family&quot;:&quot;Gao&quot;,&quot;given&quot;:&quot;Yang&quot;,&quot;parse-names&quot;:false,&quot;dropping-particle&quot;:&quot;&quot;,&quot;non-dropping-particle&quot;:&quot;&quot;}],&quot;container-title&quot;:&quot;undefined&quot;,&quot;accessed&quot;:{&quot;date-parts&quot;:[[2021,12,14]]},&quot;issued&quot;:{&quot;date-parts&quot;:[[2004]]}},&quot;isTemporary&quot;:false}],&quot;properties&quot;:{&quot;noteIndex&quot;:0},&quot;isEdited&quot;:false,&quot;manualOverride&quot;:{&quot;isManuallyOverridden&quot;:false,&quot;citeprocText&quot;:&quot;(Gao, 2004)&quot;,&quot;manualOverrideText&quot;:&quot;&quot;},&quot;citationTag&quot;:&quot;MENDELEY_CITATION_v3_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&quot;},{&quot;citationID&quot;:&quot;MENDELEY_CITATION_63b45899-1b1b-4273-93a8-727d3563ee11&quot;,&quot;citationItems&quot;:[{&quot;id&quot;:&quot;8331e101-f309-3bb4-88c3-d5172a1f8dbf&quot;,&quot;itemData&quot;:{&quot;type&quot;:&quot;article-journal&quot;,&quot;id&quot;:&quot;8331e101-f309-3bb4-88c3-d5172a1f8dbf&quot;,&quot;title&quot;:&quot;Robust Statistics for GNSS Positioning under Harsh Conditions: A Useful Tool?&quot;,&quot;author&quot;:[{&quot;family&quot;:&quot;Medina&quot;,&quot;given&quot;:&quot;Daniel&quot;,&quot;parse-names&quot;:false,&quot;dropping-particle&quot;:&quot;&quot;,&quot;non-dropping-particle&quot;:&quot;&quot;},{&quot;family&quot;:&quot;Li&quot;,&quot;given&quot;:&quot;Haoqing&quot;,&quot;parse-names&quot;:false,&quot;dropping-particle&quot;:&quot;&quot;,&quot;non-dropping-particle&quot;:&quot;&quot;},{&quot;family&quot;:&quot;Vilà-Valls&quot;,&quot;given&quot;:&quot;Jordi&quot;,&quot;parse-names&quot;:false,&quot;dropping-particle&quot;:&quot;&quot;,&quot;non-dropping-particle&quot;:&quot;&quot;},{&quot;family&quot;:&quot;Closas&quot;,&quot;given&quot;:&quot;Pau&quot;,&quot;parse-names&quot;:false,&quot;dropping-particle&quot;:&quot;&quot;,&quot;non-dropping-particle&quot;:&quot;&quot;}],&quot;container-title&quot;:&quot;Sensors 2019, Vol. 19, Page 5402&quot;,&quot;accessed&quot;:{&quot;date-parts&quot;:[[2021,12,12]]},&quot;DOI&quot;:&quot;10.3390/S19245402&quot;,&quot;ISSN&quot;:&quot;14248220&quot;,&quot;PMID&quot;:&quot;31817922&quot;,&quot;URL&quot;:&quot;https://www.mdpi.com/1424-8220/19/24/5402/htm&quot;,&quot;issued&quot;:{&quot;date-parts&quot;:[[2019,12,7]]},&quot;page&quot;:&quot;5402&quot;,&quot;abstract&quot;:&quot;Navigation problems are generally solved applying least-squares (LS) adjustments. Techniques based on LS can be shown to perform optimally when the system noise is Gaussian distributed and the parametric model is accurately known. Unfortunately, real world problems usually contain unexpectedly large errors, so-called outliers, that violate the noise model assumption, leading to a spoiled solution estimation. In this work, the framework of robust statistics is explored to provide robust solutions to the global navigation satellite systems (GNSS) single point positioning (SPP) problem. Considering that GNSS observables may be contaminated by erroneous measurements, we survey the most popular approaches for robust regression (M-, S-, and MM-estimators) and how they can be adapted into a general methodology for robust GNSS positioning. We provide both theoretical insights and validation over experimental datasets, which serves in discussing the robust methods in detail.&quot;,&quot;publisher&quot;:&quot;Multidisciplinary Digital Publishing Institute&quot;,&quot;issue&quot;:&quot;24&quot;,&quot;volume&quot;:&quot;19&quot;},&quot;isTemporary&quot;:false}],&quot;properties&quot;:{&quot;noteIndex&quot;:0},&quot;isEdited&quot;:false,&quot;manualOverride&quot;:{&quot;isManuallyOverridden&quot;:false,&quot;citeprocText&quot;:&quot;(Medina et al., 2019)&quot;,&quot;manualOverrideText&quot;:&quot;&quot;},&quot;citationTag&quot;:&quot;MENDELEY_CITATION_v3_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&quot;},{&quot;citationID&quot;:&quot;MENDELEY_CITATION_9670767c-1fbc-4a7b-97d6-94190094d446&quot;,&quot;citationItems&quot;:[{&quot;id&quot;:&quot;8331e101-f309-3bb4-88c3-d5172a1f8dbf&quot;,&quot;itemData&quot;:{&quot;type&quot;:&quot;article-journal&quot;,&quot;id&quot;:&quot;8331e101-f309-3bb4-88c3-d5172a1f8dbf&quot;,&quot;title&quot;:&quot;Robust Statistics for GNSS Positioning under Harsh Conditions: A Useful Tool?&quot;,&quot;author&quot;:[{&quot;family&quot;:&quot;Medina&quot;,&quot;given&quot;:&quot;Daniel&quot;,&quot;parse-names&quot;:false,&quot;dropping-particle&quot;:&quot;&quot;,&quot;non-dropping-particle&quot;:&quot;&quot;},{&quot;family&quot;:&quot;Li&quot;,&quot;given&quot;:&quot;Haoqing&quot;,&quot;parse-names&quot;:false,&quot;dropping-particle&quot;:&quot;&quot;,&quot;non-dropping-particle&quot;:&quot;&quot;},{&quot;family&quot;:&quot;Vilà-Valls&quot;,&quot;given&quot;:&quot;Jordi&quot;,&quot;parse-names&quot;:false,&quot;dropping-particle&quot;:&quot;&quot;,&quot;non-dropping-particle&quot;:&quot;&quot;},{&quot;family&quot;:&quot;Closas&quot;,&quot;given&quot;:&quot;Pau&quot;,&quot;parse-names&quot;:false,&quot;dropping-particle&quot;:&quot;&quot;,&quot;non-dropping-particle&quot;:&quot;&quot;}],&quot;container-title&quot;:&quot;Sensors 2019, Vol. 19, Page 5402&quot;,&quot;accessed&quot;:{&quot;date-parts&quot;:[[2021,12,12]]},&quot;DOI&quot;:&quot;10.3390/S19245402&quot;,&quot;ISSN&quot;:&quot;14248220&quot;,&quot;PMID&quot;:&quot;31817922&quot;,&quot;URL&quot;:&quot;https://www.mdpi.com/1424-8220/19/24/5402/htm&quot;,&quot;issued&quot;:{&quot;date-parts&quot;:[[2019,12,7]]},&quot;page&quot;:&quot;5402&quot;,&quot;abstract&quot;:&quot;Navigation problems are generally solved applying least-squares (LS) adjustments. Techniques based on LS can be shown to perform optimally when the system noise is Gaussian distributed and the parametric model is accurately known. Unfortunately, real world problems usually contain unexpectedly large errors, so-called outliers, that violate the noise model assumption, leading to a spoiled solution estimation. In this work, the framework of robust statistics is explored to provide robust solutions to the global navigation satellite systems (GNSS) single point positioning (SPP) problem. Considering that GNSS observables may be contaminated by erroneous measurements, we survey the most popular approaches for robust regression (M-, S-, and MM-estimators) and how they can be adapted into a general methodology for robust GNSS positioning. We provide both theoretical insights and validation over experimental datasets, which serves in discussing the robust methods in detail.&quot;,&quot;publisher&quot;:&quot;Multidisciplinary Digital Publishing Institute&quot;,&quot;issue&quot;:&quot;24&quot;,&quot;volume&quot;:&quot;19&quot;},&quot;isTemporary&quot;:false}],&quot;properties&quot;:{&quot;noteIndex&quot;:0},&quot;isEdited&quot;:false,&quot;manualOverride&quot;:{&quot;isManuallyOverridden&quot;:false,&quot;citeprocText&quot;:&quot;(Medina et al., 2019)&quot;,&quot;manualOverrideText&quot;:&quot;&quot;},&quot;citationTag&quot;:&quot;MENDELEY_CITATION_v3_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&quot;}]"/>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3D735855909F14FB6250141B48BB436" ma:contentTypeVersion="0" ma:contentTypeDescription="Create a new document." ma:contentTypeScope="" ma:versionID="2668d068a3d15d27978d94907a5ce0ca">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FFB32-F406-4E80-84CC-DFBBE448005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9C9BE0-5D5D-4D8B-AFAC-DA65F5C922AD}">
  <ds:schemaRefs>
    <ds:schemaRef ds:uri="http://schemas.microsoft.com/sharepoint/v3/contenttype/forms"/>
  </ds:schemaRefs>
</ds:datastoreItem>
</file>

<file path=customXml/itemProps3.xml><?xml version="1.0" encoding="utf-8"?>
<ds:datastoreItem xmlns:ds="http://schemas.openxmlformats.org/officeDocument/2006/customXml" ds:itemID="{D8BF3D72-8FE6-49B0-B6A3-79CBF83FB8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5E379B3-5CFE-48E5-8D39-B23E211343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3219</TotalTime>
  <Pages>14</Pages>
  <Words>2089</Words>
  <Characters>11910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Naman Agarwal</cp:lastModifiedBy>
  <cp:revision>24</cp:revision>
  <cp:lastPrinted>2018-08-02T19:33:00Z</cp:lastPrinted>
  <dcterms:created xsi:type="dcterms:W3CDTF">2021-12-10T18:47:00Z</dcterms:created>
  <dcterms:modified xsi:type="dcterms:W3CDTF">2021-12-13T22:01:00Z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0x010100D3D735855909F14FB6250141B48BB436</vt:lpwstr>
  </property>
</Properties>
</file>