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23"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1266038262"/>
      </w:sdtPr>
      <w:sdtContent>
        <w:p>
          <w:pPr>
            <w:pStyle w:val="TOCHeading"/>
            <w:rPr/>
          </w:pPr>
          <w:r>
            <w:rPr/>
            <w:t>Mục lục</w:t>
          </w:r>
        </w:p>
        <w:p>
          <w:pPr>
            <w:pStyle w:val="Contents1"/>
            <w:tabs>
              <w:tab w:val="left" w:pos="440" w:leader="none"/>
              <w:tab w:val="right" w:pos="9678"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Toc27331611">
            <w:r>
              <w:rPr>
                <w:webHidden/>
                <w:rStyle w:val="IndexLink"/>
                <w:vanish w:val="false"/>
                <w:lang w:bidi="hi-IN"/>
              </w:rPr>
              <w:t>1.</w:t>
            </w:r>
            <w:r>
              <w:rPr>
                <w:rStyle w:val="IndexLink"/>
              </w:rPr>
              <w:tab/>
            </w:r>
            <w:r>
              <w:rPr>
                <w:rStyle w:val="IndexLink"/>
                <w:lang w:bidi="hi-IN"/>
              </w:rPr>
              <w:t>Giới thiệu dự án</w:t>
            </w:r>
            <w:r>
              <w:rPr>
                <w:webHidden/>
              </w:rPr>
              <w:fldChar w:fldCharType="begin"/>
            </w:r>
            <w:r>
              <w:rPr>
                <w:webHidden/>
              </w:rPr>
              <w:instrText>PAGEREF _Toc27331611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2">
            <w:r>
              <w:rPr>
                <w:webHidden/>
                <w:rStyle w:val="IndexLink"/>
                <w:rFonts w:cs="Tahoma"/>
                <w:vanish w:val="false"/>
                <w:lang w:bidi="hi-IN"/>
              </w:rPr>
              <w:t>1.1.</w:t>
            </w:r>
            <w:r>
              <w:rPr>
                <w:rStyle w:val="IndexLink"/>
              </w:rPr>
              <w:tab/>
            </w:r>
            <w:r>
              <w:rPr>
                <w:rStyle w:val="IndexLink"/>
                <w:lang w:bidi="hi-IN"/>
              </w:rPr>
              <w:t>Mô tả dự án</w:t>
            </w:r>
            <w:r>
              <w:rPr>
                <w:webHidden/>
              </w:rPr>
              <w:fldChar w:fldCharType="begin"/>
            </w:r>
            <w:r>
              <w:rPr>
                <w:webHidden/>
              </w:rPr>
              <w:instrText>PAGEREF _Toc27331612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3">
            <w:r>
              <w:rPr>
                <w:webHidden/>
                <w:rStyle w:val="IndexLink"/>
                <w:rFonts w:cs="Tahoma"/>
                <w:vanish w:val="false"/>
                <w:lang w:bidi="hi-IN"/>
              </w:rPr>
              <w:t>1.2.</w:t>
            </w:r>
            <w:r>
              <w:rPr>
                <w:rStyle w:val="IndexLink"/>
              </w:rPr>
              <w:tab/>
            </w:r>
            <w:r>
              <w:rPr>
                <w:rStyle w:val="IndexLink"/>
                <w:lang w:bidi="hi-IN"/>
              </w:rPr>
              <w:t>Công cụ quản lý</w:t>
            </w:r>
            <w:r>
              <w:rPr>
                <w:webHidden/>
              </w:rPr>
              <w:fldChar w:fldCharType="begin"/>
            </w:r>
            <w:r>
              <w:rPr>
                <w:webHidden/>
              </w:rPr>
              <w:instrText>PAGEREF _Toc27331613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678" w:leader="dot"/>
            </w:tabs>
            <w:rPr/>
          </w:pPr>
          <w:hyperlink w:anchor="_Toc27331614">
            <w:r>
              <w:rPr>
                <w:webHidden/>
                <w:rStyle w:val="IndexLink"/>
                <w:vanish w:val="false"/>
                <w:lang w:bidi="hi-IN"/>
              </w:rPr>
              <w:t>2.</w:t>
            </w:r>
            <w:r>
              <w:rPr>
                <w:rStyle w:val="IndexLink"/>
              </w:rPr>
              <w:tab/>
            </w:r>
            <w:r>
              <w:rPr>
                <w:rStyle w:val="IndexLink"/>
                <w:lang w:bidi="hi-IN"/>
              </w:rPr>
              <w:t>Các nhân sự tham gia dự án</w:t>
            </w:r>
            <w:r>
              <w:rPr>
                <w:webHidden/>
              </w:rPr>
              <w:fldChar w:fldCharType="begin"/>
            </w:r>
            <w:r>
              <w:rPr>
                <w:webHidden/>
              </w:rPr>
              <w:instrText>PAGEREF _Toc27331614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5">
            <w:r>
              <w:rPr>
                <w:webHidden/>
                <w:rStyle w:val="IndexLink"/>
                <w:rFonts w:cs="Tahoma"/>
                <w:vanish w:val="false"/>
                <w:lang w:bidi="hi-IN"/>
              </w:rPr>
              <w:t>2.1.</w:t>
            </w:r>
            <w:r>
              <w:rPr>
                <w:rStyle w:val="IndexLink"/>
              </w:rPr>
              <w:tab/>
            </w:r>
            <w:r>
              <w:rPr>
                <w:rStyle w:val="IndexLink"/>
                <w:lang w:bidi="hi-IN"/>
              </w:rPr>
              <w:t>Thông tin liên hệ phía khách hàng</w:t>
            </w:r>
            <w:r>
              <w:rPr>
                <w:webHidden/>
              </w:rPr>
              <w:fldChar w:fldCharType="begin"/>
            </w:r>
            <w:r>
              <w:rPr>
                <w:webHidden/>
              </w:rPr>
              <w:instrText>PAGEREF _Toc27331615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6">
            <w:r>
              <w:rPr>
                <w:webHidden/>
                <w:rStyle w:val="IndexLink"/>
                <w:rFonts w:cs="Tahoma"/>
                <w:vanish w:val="false"/>
                <w:lang w:bidi="hi-IN"/>
              </w:rPr>
              <w:t>2.2.</w:t>
            </w:r>
            <w:r>
              <w:rPr>
                <w:rStyle w:val="IndexLink"/>
              </w:rPr>
              <w:tab/>
            </w:r>
            <w:r>
              <w:rPr>
                <w:rStyle w:val="IndexLink"/>
                <w:lang w:bidi="hi-IN"/>
              </w:rPr>
              <w:t>Thông tin liên hệ phía công ty</w:t>
            </w:r>
            <w:r>
              <w:rPr>
                <w:webHidden/>
              </w:rPr>
              <w:fldChar w:fldCharType="begin"/>
            </w:r>
            <w:r>
              <w:rPr>
                <w:webHidden/>
              </w:rPr>
              <w:instrText>PAGEREF _Toc27331616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678" w:leader="dot"/>
            </w:tabs>
            <w:rPr/>
          </w:pPr>
          <w:hyperlink w:anchor="_Toc27331617">
            <w:r>
              <w:rPr>
                <w:webHidden/>
                <w:rStyle w:val="IndexLink"/>
                <w:rFonts w:cs="Tahoma"/>
                <w:vanish w:val="false"/>
                <w:lang w:bidi="hi-IN"/>
              </w:rPr>
              <w:t>2.3.</w:t>
            </w:r>
            <w:r>
              <w:rPr>
                <w:rStyle w:val="IndexLink"/>
              </w:rPr>
              <w:tab/>
            </w:r>
            <w:r>
              <w:rPr>
                <w:rStyle w:val="IndexLink"/>
                <w:lang w:bidi="hi-IN"/>
              </w:rPr>
              <w:t>Phân chia vai trò của thành viên dự án và khách hàng</w:t>
            </w:r>
            <w:r>
              <w:rPr>
                <w:webHidden/>
              </w:rPr>
              <w:fldChar w:fldCharType="begin"/>
            </w:r>
            <w:r>
              <w:rPr>
                <w:webHidden/>
              </w:rPr>
              <w:instrText>PAGEREF _Toc27331617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678" w:leader="dot"/>
            </w:tabs>
            <w:rPr/>
          </w:pPr>
          <w:hyperlink w:anchor="_Toc27331618">
            <w:r>
              <w:rPr>
                <w:webHidden/>
                <w:rStyle w:val="IndexLink"/>
                <w:vanish w:val="false"/>
                <w:lang w:bidi="hi-IN"/>
              </w:rPr>
              <w:t>3.</w:t>
            </w:r>
            <w:r>
              <w:rPr>
                <w:rStyle w:val="IndexLink"/>
              </w:rPr>
              <w:tab/>
            </w:r>
            <w:r>
              <w:rPr>
                <w:rStyle w:val="IndexLink"/>
                <w:lang w:bidi="hi-IN"/>
              </w:rPr>
              <w:t>Khảo sát dự án</w:t>
            </w:r>
            <w:r>
              <w:rPr>
                <w:webHidden/>
              </w:rPr>
              <w:fldChar w:fldCharType="begin"/>
            </w:r>
            <w:r>
              <w:rPr>
                <w:webHidden/>
              </w:rPr>
              <w:instrText>PAGEREF _Toc27331618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19">
            <w:r>
              <w:rPr>
                <w:webHidden/>
                <w:rStyle w:val="IndexLink"/>
                <w:rFonts w:cs="Tahoma"/>
                <w:vanish w:val="false"/>
                <w:lang w:bidi="hi-IN"/>
              </w:rPr>
              <w:t>3.1.</w:t>
            </w:r>
            <w:r>
              <w:rPr>
                <w:rStyle w:val="IndexLink"/>
              </w:rPr>
              <w:tab/>
            </w:r>
            <w:r>
              <w:rPr>
                <w:rStyle w:val="IndexLink"/>
                <w:lang w:bidi="hi-IN"/>
              </w:rPr>
              <w:t>Yêu cầu khách hàng</w:t>
            </w:r>
            <w:r>
              <w:rPr>
                <w:webHidden/>
              </w:rPr>
              <w:fldChar w:fldCharType="begin"/>
            </w:r>
            <w:r>
              <w:rPr>
                <w:webHidden/>
              </w:rPr>
              <w:instrText>PAGEREF _Toc27331619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20">
            <w:r>
              <w:rPr>
                <w:webHidden/>
                <w:rStyle w:val="IndexLink"/>
                <w:rFonts w:cs="Tahoma"/>
                <w:vanish w:val="false"/>
                <w:lang w:bidi="hi-IN"/>
              </w:rPr>
              <w:t>3.2.</w:t>
            </w:r>
            <w:r>
              <w:rPr>
                <w:rStyle w:val="IndexLink"/>
              </w:rPr>
              <w:tab/>
            </w:r>
            <w:r>
              <w:rPr>
                <w:rStyle w:val="IndexLink"/>
                <w:lang w:bidi="hi-IN"/>
              </w:rPr>
              <w:t>Mô hình hoạt động hiện thời – nghiệp vụ</w:t>
            </w:r>
            <w:r>
              <w:rPr>
                <w:webHidden/>
              </w:rPr>
              <w:fldChar w:fldCharType="begin"/>
            </w:r>
            <w:r>
              <w:rPr>
                <w:webHidden/>
              </w:rPr>
              <w:instrText>PAGEREF _Toc27331620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1">
            <w:r>
              <w:rPr>
                <w:webHidden/>
                <w:rStyle w:val="IndexLink"/>
                <w:rFonts w:cs="Tahoma"/>
                <w:vanish w:val="false"/>
                <w:lang w:bidi="hi-IN"/>
              </w:rPr>
              <w:t>3.3.</w:t>
            </w:r>
            <w:r>
              <w:rPr>
                <w:rStyle w:val="IndexLink"/>
              </w:rPr>
              <w:tab/>
            </w:r>
            <w:r>
              <w:rPr>
                <w:rStyle w:val="IndexLink"/>
                <w:lang w:bidi="hi-IN"/>
              </w:rPr>
              <w:t>Mô hình hoạt động dự kiến sau khi áp dụng sản phẩm mới</w:t>
            </w:r>
            <w:r>
              <w:rPr>
                <w:webHidden/>
              </w:rPr>
              <w:fldChar w:fldCharType="begin"/>
            </w:r>
            <w:r>
              <w:rPr>
                <w:webHidden/>
              </w:rPr>
              <w:instrText>PAGEREF _Toc27331621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2">
            <w:r>
              <w:rPr>
                <w:webHidden/>
                <w:rStyle w:val="IndexLink"/>
                <w:rFonts w:cs="Tahoma"/>
                <w:vanish w:val="false"/>
                <w:lang w:bidi="hi-IN"/>
              </w:rPr>
              <w:t>3.4.</w:t>
            </w:r>
            <w:r>
              <w:rPr>
                <w:rStyle w:val="IndexLink"/>
              </w:rPr>
              <w:tab/>
            </w:r>
            <w:r>
              <w:rPr>
                <w:rStyle w:val="IndexLink"/>
                <w:lang w:bidi="hi-IN"/>
              </w:rPr>
              <w:t>Phạm vi dự án</w:t>
            </w:r>
            <w:r>
              <w:rPr>
                <w:webHidden/>
              </w:rPr>
              <w:fldChar w:fldCharType="begin"/>
            </w:r>
            <w:r>
              <w:rPr>
                <w:webHidden/>
              </w:rPr>
              <w:instrText>PAGEREF _Toc27331622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3">
            <w:r>
              <w:rPr>
                <w:webHidden/>
                <w:rStyle w:val="IndexLink"/>
                <w:vanish w:val="false"/>
                <w:lang w:bidi="hi-IN"/>
              </w:rPr>
              <w:t>4.</w:t>
            </w:r>
            <w:r>
              <w:rPr>
                <w:rStyle w:val="IndexLink"/>
              </w:rPr>
              <w:tab/>
            </w:r>
            <w:r>
              <w:rPr>
                <w:rStyle w:val="IndexLink"/>
                <w:lang w:bidi="hi-IN"/>
              </w:rPr>
              <w:t>Giao tiếp/Trao đổi thông tin</w:t>
            </w:r>
            <w:r>
              <w:rPr>
                <w:webHidden/>
              </w:rPr>
              <w:fldChar w:fldCharType="begin"/>
            </w:r>
            <w:r>
              <w:rPr>
                <w:webHidden/>
              </w:rPr>
              <w:instrText>PAGEREF _Toc27331623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4">
            <w:r>
              <w:rPr>
                <w:webHidden/>
                <w:rStyle w:val="IndexLink"/>
                <w:vanish w:val="false"/>
                <w:lang w:bidi="hi-IN"/>
              </w:rPr>
              <w:t>5.</w:t>
            </w:r>
            <w:r>
              <w:rPr>
                <w:rStyle w:val="IndexLink"/>
              </w:rPr>
              <w:tab/>
            </w:r>
            <w:r>
              <w:rPr>
                <w:rStyle w:val="IndexLink"/>
                <w:lang w:bidi="hi-IN"/>
              </w:rPr>
              <w:t>Ước lượng chung</w:t>
            </w:r>
            <w:r>
              <w:rPr>
                <w:webHidden/>
              </w:rPr>
              <w:fldChar w:fldCharType="begin"/>
            </w:r>
            <w:r>
              <w:rPr>
                <w:webHidden/>
              </w:rPr>
              <w:instrText>PAGEREF _Toc27331624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5">
            <w:r>
              <w:rPr>
                <w:webHidden/>
                <w:rStyle w:val="IndexLink"/>
                <w:rFonts w:cs="Tahoma"/>
                <w:vanish w:val="false"/>
                <w:lang w:bidi="hi-IN"/>
              </w:rPr>
              <w:t>5.1.</w:t>
            </w:r>
            <w:r>
              <w:rPr>
                <w:rStyle w:val="IndexLink"/>
              </w:rPr>
              <w:tab/>
            </w:r>
            <w:r>
              <w:rPr>
                <w:rStyle w:val="IndexLink"/>
                <w:lang w:bidi="hi-IN"/>
              </w:rPr>
              <w:t>Ước lượng tính năng</w:t>
            </w:r>
            <w:r>
              <w:rPr>
                <w:webHidden/>
              </w:rPr>
              <w:fldChar w:fldCharType="begin"/>
            </w:r>
            <w:r>
              <w:rPr>
                <w:webHidden/>
              </w:rPr>
              <w:instrText>PAGEREF _Toc27331625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6">
            <w:r>
              <w:rPr>
                <w:webHidden/>
                <w:rStyle w:val="IndexLink"/>
                <w:rFonts w:cs="Tahoma"/>
                <w:vanish w:val="false"/>
                <w:lang w:bidi="hi-IN"/>
              </w:rPr>
              <w:t>5.2.</w:t>
            </w:r>
            <w:r>
              <w:rPr>
                <w:rStyle w:val="IndexLink"/>
              </w:rPr>
              <w:tab/>
            </w:r>
            <w:r>
              <w:rPr>
                <w:rStyle w:val="IndexLink"/>
                <w:lang w:bidi="hi-IN"/>
              </w:rPr>
              <w:t>Work Breakdown Structure</w:t>
            </w:r>
            <w:r>
              <w:rPr>
                <w:webHidden/>
              </w:rPr>
              <w:fldChar w:fldCharType="begin"/>
            </w:r>
            <w:r>
              <w:rPr>
                <w:webHidden/>
              </w:rPr>
              <w:instrText>PAGEREF _Toc27331626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678" w:leader="dot"/>
            </w:tabs>
            <w:rPr/>
          </w:pPr>
          <w:hyperlink w:anchor="_Toc27331627">
            <w:r>
              <w:rPr>
                <w:webHidden/>
                <w:rStyle w:val="IndexLink"/>
                <w:rFonts w:cs="Tahoma"/>
                <w:vanish w:val="false"/>
                <w:lang w:bidi="hi-IN"/>
              </w:rPr>
              <w:t>5.3.</w:t>
            </w:r>
            <w:r>
              <w:rPr>
                <w:rStyle w:val="IndexLink"/>
              </w:rPr>
              <w:tab/>
            </w:r>
            <w:r>
              <w:rPr>
                <w:rStyle w:val="IndexLink"/>
                <w:lang w:bidi="hi-IN"/>
              </w:rPr>
              <w:t>Ước lượng thời gian</w:t>
            </w:r>
            <w:r>
              <w:rPr>
                <w:webHidden/>
              </w:rPr>
              <w:fldChar w:fldCharType="begin"/>
            </w:r>
            <w:r>
              <w:rPr>
                <w:webHidden/>
              </w:rPr>
              <w:instrText>PAGEREF _Toc27331627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678" w:leader="dot"/>
            </w:tabs>
            <w:rPr/>
          </w:pPr>
          <w:hyperlink w:anchor="_Toc27331628">
            <w:r>
              <w:rPr>
                <w:webHidden/>
                <w:rStyle w:val="IndexLink"/>
                <w:rFonts w:cs="Tahoma"/>
                <w:vanish w:val="false"/>
                <w:lang w:bidi="hi-IN"/>
              </w:rPr>
              <w:t>5.4.</w:t>
            </w:r>
            <w:r>
              <w:rPr>
                <w:rStyle w:val="IndexLink"/>
              </w:rPr>
              <w:tab/>
            </w:r>
            <w:r>
              <w:rPr>
                <w:rStyle w:val="IndexLink"/>
                <w:lang w:bidi="hi-IN"/>
              </w:rPr>
              <w:t>Ước lượng rủi ro</w:t>
            </w:r>
            <w:r>
              <w:rPr>
                <w:webHidden/>
              </w:rPr>
              <w:fldChar w:fldCharType="begin"/>
            </w:r>
            <w:r>
              <w:rPr>
                <w:webHidden/>
              </w:rPr>
              <w:instrText>PAGEREF _Toc27331628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678" w:leader="dot"/>
            </w:tabs>
            <w:rPr/>
          </w:pPr>
          <w:hyperlink w:anchor="_Toc27331629">
            <w:r>
              <w:rPr>
                <w:webHidden/>
                <w:rStyle w:val="IndexLink"/>
                <w:vanish w:val="false"/>
                <w:lang w:bidi="hi-IN"/>
              </w:rPr>
              <w:t>6.</w:t>
            </w:r>
            <w:r>
              <w:rPr>
                <w:rStyle w:val="IndexLink"/>
              </w:rPr>
              <w:tab/>
            </w:r>
            <w:r>
              <w:rPr>
                <w:rStyle w:val="IndexLink"/>
                <w:lang w:bidi="hi-IN"/>
              </w:rPr>
              <w:t>Ước lượng giá thành</w:t>
            </w:r>
            <w:r>
              <w:rPr>
                <w:webHidden/>
              </w:rPr>
              <w:fldChar w:fldCharType="begin"/>
            </w:r>
            <w:r>
              <w:rPr>
                <w:webHidden/>
              </w:rPr>
              <w:instrText>PAGEREF _Toc27331629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0">
            <w:r>
              <w:rPr>
                <w:webHidden/>
                <w:rStyle w:val="IndexLink"/>
                <w:vanish w:val="false"/>
                <w:lang w:bidi="hi-IN"/>
              </w:rPr>
              <w:t>7.</w:t>
            </w:r>
            <w:r>
              <w:rPr>
                <w:rStyle w:val="IndexLink"/>
              </w:rPr>
              <w:tab/>
            </w:r>
            <w:r>
              <w:rPr>
                <w:rStyle w:val="IndexLink"/>
                <w:lang w:bidi="hi-IN"/>
              </w:rPr>
              <w:t>Ước lượng chất lượng</w:t>
            </w:r>
            <w:r>
              <w:rPr>
                <w:webHidden/>
              </w:rPr>
              <w:fldChar w:fldCharType="begin"/>
            </w:r>
            <w:r>
              <w:rPr>
                <w:webHidden/>
              </w:rPr>
              <w:instrText>PAGEREF _Toc27331630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1">
            <w:r>
              <w:rPr>
                <w:webHidden/>
                <w:rStyle w:val="IndexLink"/>
                <w:vanish w:val="false"/>
                <w:lang w:bidi="hi-IN"/>
              </w:rPr>
              <w:t>8.</w:t>
            </w:r>
            <w:r>
              <w:rPr>
                <w:rStyle w:val="IndexLink"/>
              </w:rPr>
              <w:tab/>
            </w:r>
            <w:r>
              <w:rPr>
                <w:rStyle w:val="IndexLink"/>
                <w:lang w:bidi="hi-IN"/>
              </w:rPr>
              <w:t>Phân tích thiết kế</w:t>
            </w:r>
            <w:r>
              <w:rPr>
                <w:webHidden/>
              </w:rPr>
              <w:fldChar w:fldCharType="begin"/>
            </w:r>
            <w:r>
              <w:rPr>
                <w:webHidden/>
              </w:rPr>
              <w:instrText>PAGEREF _Toc27331631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2">
            <w:r>
              <w:rPr>
                <w:webHidden/>
                <w:rStyle w:val="IndexLink"/>
                <w:rFonts w:cs="Tahoma"/>
                <w:vanish w:val="false"/>
              </w:rPr>
              <w:t>8.1.</w:t>
            </w:r>
            <w:r>
              <w:rPr>
                <w:rStyle w:val="IndexLink"/>
              </w:rPr>
              <w:tab/>
              <w:t>Mô hình tích hợp phần cứng/phần mềm</w:t>
            </w:r>
            <w:r>
              <w:rPr>
                <w:webHidden/>
              </w:rPr>
              <w:fldChar w:fldCharType="begin"/>
            </w:r>
            <w:r>
              <w:rPr>
                <w:webHidden/>
              </w:rPr>
              <w:instrText>PAGEREF _Toc27331632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3">
            <w:r>
              <w:rPr>
                <w:webHidden/>
                <w:rStyle w:val="IndexLink"/>
                <w:rFonts w:cs="Tahoma"/>
                <w:vanish w:val="false"/>
              </w:rPr>
              <w:t>8.2.</w:t>
            </w:r>
            <w:r>
              <w:rPr>
                <w:rStyle w:val="IndexLink"/>
              </w:rPr>
              <w:tab/>
              <w:t>Giao diện</w:t>
            </w:r>
            <w:r>
              <w:rPr>
                <w:webHidden/>
              </w:rPr>
              <w:fldChar w:fldCharType="begin"/>
            </w:r>
            <w:r>
              <w:rPr>
                <w:webHidden/>
              </w:rPr>
              <w:instrText>PAGEREF _Toc27331633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4">
            <w:r>
              <w:rPr>
                <w:webHidden/>
                <w:rStyle w:val="IndexLink"/>
                <w:rFonts w:cs="Tahoma"/>
                <w:vanish w:val="false"/>
              </w:rPr>
              <w:t>8.3.</w:t>
            </w:r>
            <w:r>
              <w:rPr>
                <w:rStyle w:val="IndexLink"/>
              </w:rPr>
              <w:tab/>
              <w:t>Cơ sở dữ liệu</w:t>
            </w:r>
            <w:r>
              <w:rPr>
                <w:webHidden/>
              </w:rPr>
              <w:fldChar w:fldCharType="begin"/>
            </w:r>
            <w:r>
              <w:rPr>
                <w:webHidden/>
              </w:rPr>
              <w:instrText>PAGEREF _Toc27331634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678" w:leader="dot"/>
            </w:tabs>
            <w:rPr/>
          </w:pPr>
          <w:hyperlink w:anchor="_Toc27331635">
            <w:r>
              <w:rPr>
                <w:webHidden/>
                <w:rStyle w:val="IndexLink"/>
                <w:rFonts w:cs="Tahoma"/>
                <w:vanish w:val="false"/>
              </w:rPr>
              <w:t>8.4.</w:t>
            </w:r>
            <w:r>
              <w:rPr>
                <w:rStyle w:val="IndexLink"/>
              </w:rPr>
              <w:tab/>
              <w:t>Mạng</w:t>
            </w:r>
            <w:r>
              <w:rPr>
                <w:webHidden/>
              </w:rPr>
              <w:fldChar w:fldCharType="begin"/>
            </w:r>
            <w:r>
              <w:rPr>
                <w:webHidden/>
              </w:rPr>
              <w:instrText>PAGEREF _Toc27331635 \h</w:instrText>
            </w:r>
            <w:r>
              <w:rPr>
                <w:webHidden/>
              </w:rPr>
              <w:fldChar w:fldCharType="separate"/>
            </w:r>
            <w:r>
              <w:rPr>
                <w:rStyle w:val="IndexLink"/>
                <w:vanish w:val="false"/>
              </w:rPr>
              <w:tab/>
              <w:t>16</w:t>
            </w:r>
            <w:r>
              <w:rPr>
                <w:webHidden/>
              </w:rPr>
              <w:fldChar w:fldCharType="end"/>
            </w:r>
          </w:hyperlink>
        </w:p>
        <w:p>
          <w:pPr>
            <w:pStyle w:val="Contents1"/>
            <w:tabs>
              <w:tab w:val="left" w:pos="440" w:leader="none"/>
              <w:tab w:val="right" w:pos="9678" w:leader="dot"/>
            </w:tabs>
            <w:rPr/>
          </w:pPr>
          <w:hyperlink w:anchor="_Toc27331636">
            <w:r>
              <w:rPr>
                <w:webHidden/>
                <w:rStyle w:val="IndexLink"/>
                <w:vanish w:val="false"/>
                <w:lang w:bidi="hi-IN"/>
              </w:rPr>
              <w:t>9.</w:t>
            </w:r>
            <w:r>
              <w:rPr>
                <w:rStyle w:val="IndexLink"/>
              </w:rPr>
              <w:tab/>
            </w:r>
            <w:r>
              <w:rPr>
                <w:rStyle w:val="IndexLink"/>
                <w:lang w:bidi="hi-IN"/>
              </w:rPr>
              <w:t>Giám sát dự án</w:t>
            </w:r>
            <w:r>
              <w:rPr>
                <w:webHidden/>
              </w:rPr>
              <w:fldChar w:fldCharType="begin"/>
            </w:r>
            <w:r>
              <w:rPr>
                <w:webHidden/>
              </w:rPr>
              <w:instrText>PAGEREF _Toc27331636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678" w:leader="dot"/>
            </w:tabs>
            <w:rPr/>
          </w:pPr>
          <w:hyperlink w:anchor="_Toc27331637">
            <w:r>
              <w:rPr>
                <w:webHidden/>
                <w:rStyle w:val="IndexLink"/>
                <w:rFonts w:cs="Tahoma"/>
                <w:vanish w:val="false"/>
                <w:lang w:bidi="hi-IN"/>
              </w:rPr>
              <w:t>9.1.</w:t>
            </w:r>
            <w:r>
              <w:rPr>
                <w:rStyle w:val="IndexLink"/>
              </w:rPr>
              <w:tab/>
            </w:r>
            <w:r>
              <w:rPr>
                <w:rStyle w:val="IndexLink"/>
                <w:lang w:bidi="hi-IN"/>
              </w:rPr>
              <w:t>Trả lời câu hỏi</w:t>
            </w:r>
            <w:r>
              <w:rPr>
                <w:webHidden/>
              </w:rPr>
              <w:fldChar w:fldCharType="begin"/>
            </w:r>
            <w:r>
              <w:rPr>
                <w:webHidden/>
              </w:rPr>
              <w:instrText>PAGEREF _Toc27331637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678" w:leader="dot"/>
            </w:tabs>
            <w:rPr/>
          </w:pPr>
          <w:hyperlink w:anchor="_Toc27331638">
            <w:r>
              <w:rPr>
                <w:webHidden/>
                <w:rStyle w:val="IndexLink"/>
                <w:vanish w:val="false"/>
                <w:lang w:bidi="hi-IN"/>
              </w:rPr>
              <w:t>10.</w:t>
            </w:r>
            <w:r>
              <w:rPr>
                <w:rStyle w:val="IndexLink"/>
              </w:rPr>
              <w:tab/>
            </w:r>
            <w:r>
              <w:rPr>
                <w:rStyle w:val="IndexLink"/>
                <w:lang w:bidi="hi-IN"/>
              </w:rPr>
              <w:t>Đóng dự án</w:t>
            </w:r>
            <w:r>
              <w:rPr>
                <w:webHidden/>
              </w:rPr>
              <w:fldChar w:fldCharType="begin"/>
            </w:r>
            <w:r>
              <w:rPr>
                <w:webHidden/>
              </w:rPr>
              <w:instrText>PAGEREF _Toc27331638 \h</w:instrText>
            </w:r>
            <w:r>
              <w:rPr>
                <w:webHidden/>
              </w:rPr>
              <w:fldChar w:fldCharType="separate"/>
            </w:r>
            <w:r>
              <w:rPr>
                <w:rStyle w:val="IndexLink"/>
                <w:vanish w:val="false"/>
              </w:rPr>
              <w:tab/>
              <w:t>17</w:t>
            </w:r>
            <w:r>
              <w:rPr>
                <w:webHidden/>
              </w:rPr>
              <w:fldChar w:fldCharType="end"/>
            </w:r>
          </w:hyperlink>
        </w:p>
        <w:p>
          <w:pPr>
            <w:pStyle w:val="Contents2"/>
            <w:tabs>
              <w:tab w:val="left" w:pos="1100" w:leader="none"/>
              <w:tab w:val="right" w:pos="9678" w:leader="dot"/>
            </w:tabs>
            <w:rPr/>
          </w:pPr>
          <w:hyperlink w:anchor="_Toc27331639">
            <w:r>
              <w:rPr>
                <w:webHidden/>
                <w:rStyle w:val="IndexLink"/>
                <w:rFonts w:cs="Tahoma"/>
                <w:vanish w:val="false"/>
                <w:lang w:bidi="hi-IN"/>
              </w:rPr>
              <w:t>10.1.</w:t>
            </w:r>
            <w:r>
              <w:rPr>
                <w:rStyle w:val="IndexLink"/>
              </w:rPr>
              <w:tab/>
            </w:r>
            <w:r>
              <w:rPr>
                <w:rStyle w:val="IndexLink"/>
                <w:lang w:bidi="hi-IN"/>
              </w:rPr>
              <w:t>Quản lý mã nguồn</w:t>
            </w:r>
            <w:r>
              <w:rPr>
                <w:webHidden/>
              </w:rPr>
              <w:fldChar w:fldCharType="begin"/>
            </w:r>
            <w:r>
              <w:rPr>
                <w:webHidden/>
              </w:rPr>
              <w:instrText>PAGEREF _Toc27331639 \h</w:instrText>
            </w:r>
            <w:r>
              <w:rPr>
                <w:webHidden/>
              </w:rPr>
              <w:fldChar w:fldCharType="separate"/>
            </w:r>
            <w:r>
              <w:rPr>
                <w:rStyle w:val="IndexLink"/>
                <w:vanish w:val="false"/>
              </w:rPr>
              <w:tab/>
              <w:t>18</w:t>
            </w:r>
            <w:r>
              <w:rPr>
                <w:webHidden/>
              </w:rPr>
              <w:fldChar w:fldCharType="end"/>
            </w:r>
          </w:hyperlink>
        </w:p>
        <w:p>
          <w:pPr>
            <w:pStyle w:val="Contents2"/>
            <w:tabs>
              <w:tab w:val="left" w:pos="1100" w:leader="none"/>
              <w:tab w:val="right" w:pos="9678" w:leader="dot"/>
            </w:tabs>
            <w:rPr/>
          </w:pPr>
          <w:hyperlink w:anchor="_Toc27331640">
            <w:r>
              <w:rPr>
                <w:webHidden/>
                <w:rStyle w:val="IndexLink"/>
                <w:rFonts w:cs="Tahoma"/>
                <w:vanish w:val="false"/>
                <w:lang w:bidi="hi-IN"/>
              </w:rPr>
              <w:t>10.2.</w:t>
            </w:r>
            <w:r>
              <w:rPr>
                <w:rStyle w:val="IndexLink"/>
              </w:rPr>
              <w:tab/>
            </w:r>
            <w:r>
              <w:rPr>
                <w:rStyle w:val="IndexLink"/>
                <w:lang w:bidi="hi-IN"/>
              </w:rPr>
              <w:t>Quản lý công việc</w:t>
            </w:r>
            <w:r>
              <w:rPr>
                <w:webHidden/>
              </w:rPr>
              <w:fldChar w:fldCharType="begin"/>
            </w:r>
            <w:r>
              <w:rPr>
                <w:webHidden/>
              </w:rPr>
              <w:instrText>PAGEREF _Toc27331640 \h</w:instrText>
            </w:r>
            <w:r>
              <w:rPr>
                <w:webHidden/>
              </w:rPr>
              <w:fldChar w:fldCharType="separate"/>
            </w:r>
            <w:r>
              <w:rPr>
                <w:rStyle w:val="IndexLink"/>
                <w:vanish w:val="false"/>
              </w:rPr>
              <w:tab/>
              <w:t>18</w:t>
            </w:r>
            <w:r>
              <w:rPr>
                <w:webHidden/>
              </w:rPr>
              <w:fldChar w:fldCharType="end"/>
            </w:r>
          </w:hyperlink>
        </w:p>
        <w:p>
          <w:pPr>
            <w:pStyle w:val="Contents1"/>
            <w:tabs>
              <w:tab w:val="left" w:pos="660" w:leader="none"/>
              <w:tab w:val="right" w:pos="9678" w:leader="dot"/>
            </w:tabs>
            <w:rPr/>
          </w:pPr>
          <w:hyperlink w:anchor="_Toc27331641">
            <w:r>
              <w:rPr>
                <w:webHidden/>
              </w:rPr>
              <w:fldChar w:fldCharType="begin"/>
            </w:r>
            <w:r>
              <w:rPr>
                <w:webHidden/>
              </w:rPr>
              <w:instrText>PAGEREF _Toc27331641 \h</w:instrText>
            </w:r>
            <w:r>
              <w:rPr>
                <w:webHidden/>
              </w:rPr>
              <w:fldChar w:fldCharType="separate"/>
            </w:r>
            <w:r>
              <w:rPr>
                <w:webHidden/>
                <w:rStyle w:val="IndexLink"/>
                <w:vanish w:val="false"/>
              </w:rPr>
              <w:t>11.</w:t>
              <w:tab/>
              <w:t>Danh mục tài liệu liên quan</w:t>
              <w:tab/>
              <w:t>18</w:t>
            </w:r>
            <w:r>
              <w:rPr>
                <w:webHidden/>
              </w:rPr>
              <w:fldChar w:fldCharType="end"/>
            </w:r>
          </w:hyperlink>
        </w:p>
        <w:p>
          <w:pPr>
            <w:pStyle w:val="Normal"/>
            <w:rPr/>
          </w:pPr>
          <w:r>
            <w:rPr/>
          </w:r>
          <w:r>
            <w:rPr/>
            <w:fldChar w:fldCharType="end"/>
          </w:r>
        </w:p>
      </w:sdtContent>
    </w:sdt>
    <w:p>
      <w:pPr>
        <w:pStyle w:val="Normal"/>
        <w:jc w:val="both"/>
        <w:rPr>
          <w:b/>
          <w:b/>
          <w:sz w:val="48"/>
          <w:szCs w:val="48"/>
        </w:rPr>
      </w:pPr>
      <w:r>
        <w:rPr>
          <w:b/>
          <w:sz w:val="48"/>
          <w:szCs w:val="48"/>
        </w:rPr>
      </w:r>
      <w:r>
        <w:br w:type="page"/>
      </w:r>
    </w:p>
    <w:p>
      <w:pPr>
        <w:pStyle w:val="Heading1"/>
        <w:numPr>
          <w:ilvl w:val="0"/>
          <w:numId w:val="2"/>
        </w:numPr>
        <w:jc w:val="both"/>
        <w:rPr/>
      </w:pPr>
      <w:bookmarkStart w:id="1" w:name="_Toc25660378"/>
      <w:bookmarkStart w:id="2" w:name="_Toc27331611"/>
      <w:r>
        <w:rPr/>
        <w:t>Giới thiệu dự án</w:t>
      </w:r>
      <w:bookmarkEnd w:id="1"/>
      <w:bookmarkEnd w:id="2"/>
    </w:p>
    <w:p>
      <w:pPr>
        <w:pStyle w:val="Heading2"/>
        <w:numPr>
          <w:ilvl w:val="1"/>
          <w:numId w:val="2"/>
        </w:numPr>
        <w:jc w:val="both"/>
        <w:rPr/>
      </w:pPr>
      <w:bookmarkStart w:id="3" w:name="_Toc25660379"/>
      <w:bookmarkStart w:id="4" w:name="_Toc27331612"/>
      <w:r>
        <w:rPr/>
        <w:t>Mô tả dự án</w:t>
      </w:r>
      <w:bookmarkEnd w:id="3"/>
      <w:bookmarkEnd w:id="4"/>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5" w:name="_Toc25660380"/>
      <w:bookmarkStart w:id="6" w:name="_Toc27331613"/>
      <w:r>
        <w:rPr/>
        <w:t>Công cụ quản lý</w:t>
      </w:r>
      <w:bookmarkEnd w:id="5"/>
      <w:bookmarkEnd w:id="6"/>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7" w:name="_Toc25660381"/>
      <w:bookmarkStart w:id="8" w:name="_Toc27331614"/>
      <w:r>
        <w:rPr/>
        <w:t>Các nhân sự tham gia dự án</w:t>
      </w:r>
      <w:bookmarkEnd w:id="7"/>
      <w:bookmarkEnd w:id="8"/>
    </w:p>
    <w:p>
      <w:pPr>
        <w:pStyle w:val="Heading2"/>
        <w:numPr>
          <w:ilvl w:val="1"/>
          <w:numId w:val="2"/>
        </w:numPr>
        <w:jc w:val="both"/>
        <w:rPr/>
      </w:pPr>
      <w:bookmarkStart w:id="9" w:name="_Toc25660382"/>
      <w:bookmarkStart w:id="10" w:name="_Toc27331615"/>
      <w:r>
        <w:rPr/>
        <w:t>Thông tin liên hệ phía khách hàng</w:t>
      </w:r>
      <w:bookmarkEnd w:id="9"/>
      <w:bookmarkEnd w:id="10"/>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1" w:name="_Toc25660383"/>
      <w:bookmarkStart w:id="12" w:name="_Toc27331616"/>
      <w:r>
        <w:rPr/>
        <w:t>Thông tin liên hệ phía công ty</w:t>
      </w:r>
      <w:bookmarkEnd w:id="11"/>
      <w:bookmarkEnd w:id="12"/>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3" w:name="_Toc25660384"/>
      <w:bookmarkStart w:id="14" w:name="_Toc27331617"/>
      <w:r>
        <w:rPr/>
        <w:t>Phân chia vai trò của thành viên dự án và khách hàng</w:t>
      </w:r>
      <w:bookmarkEnd w:id="13"/>
      <w:bookmarkEnd w:id="14"/>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15" w:name="_Toc25660385"/>
      <w:bookmarkStart w:id="16" w:name="_Toc27331618"/>
      <w:r>
        <w:rPr/>
        <w:t>Khảo sát dự án</w:t>
      </w:r>
      <w:bookmarkEnd w:id="15"/>
      <w:bookmarkEnd w:id="16"/>
    </w:p>
    <w:p>
      <w:pPr>
        <w:pStyle w:val="Heading2"/>
        <w:numPr>
          <w:ilvl w:val="1"/>
          <w:numId w:val="2"/>
        </w:numPr>
        <w:jc w:val="both"/>
        <w:rPr/>
      </w:pPr>
      <w:bookmarkStart w:id="17" w:name="_Toc27331619"/>
      <w:bookmarkStart w:id="18" w:name="_Toc25660386"/>
      <w:r>
        <w:rPr/>
        <w:t>Yêu cầu khách hàng</w:t>
      </w:r>
      <w:bookmarkEnd w:id="17"/>
      <w:bookmarkEnd w:id="18"/>
    </w:p>
    <w:p>
      <w:pPr>
        <w:pStyle w:val="Normal"/>
        <w:jc w:val="both"/>
        <w:rPr/>
      </w:pPr>
      <w:r>
        <w:rPr>
          <w:lang w:eastAsia="hi-IN" w:bidi="hi-IN"/>
        </w:rPr>
        <w:t>a. Yêu cầu chức năng:</w:t>
      </w:r>
    </w:p>
    <w:p>
      <w:pPr>
        <w:pStyle w:val="Normal"/>
        <w:jc w:val="both"/>
        <w:rPr/>
      </w:pPr>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Đăng 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Tìm kiếm phim theo tên, lọc phim theo thể loại, năm sản xuất và quốc gia.</w:t>
      </w:r>
    </w:p>
    <w:p>
      <w:pPr>
        <w:pStyle w:val="ListParagraph"/>
        <w:numPr>
          <w:ilvl w:val="0"/>
          <w:numId w:val="4"/>
        </w:numPr>
        <w:rPr/>
      </w:pPr>
      <w:r>
        <w:rPr>
          <w:rFonts w:cs="Times New Roman" w:ascii="Times New Roman" w:hAnsi="Times New Roman"/>
          <w:sz w:val="28"/>
          <w:szCs w:val="28"/>
        </w:rPr>
        <w:t>Xem thông tin về diễn viên, đạo diễn, thời lượng, nội dung, điểm đánh giá IMDB, vote trung bình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Đánh giá (vote), bình luận, xem bình luận về bộ phim.</w:t>
      </w:r>
    </w:p>
    <w:p>
      <w:pPr>
        <w:pStyle w:val="ListParagraph"/>
        <w:numPr>
          <w:ilvl w:val="0"/>
          <w:numId w:val="4"/>
        </w:numPr>
        <w:rPr/>
      </w:pPr>
      <w:r>
        <w:rPr>
          <w:rFonts w:cs="Times New Roman" w:ascii="Times New Roman" w:hAnsi="Times New Roman"/>
          <w:sz w:val="28"/>
          <w:szCs w:val="28"/>
        </w:rPr>
        <w:t>Được 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19" w:name="__DdeLink__972_3187862801"/>
      <w:r>
        <w:rPr/>
        <w:t>- Tải các video, hình ảnh quảng cáo lên hệ thống.</w:t>
      </w:r>
      <w:bookmarkEnd w:id="19"/>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r>
        <w:rPr/>
        <w:t>- Tải các video, hình ảnh quảng cáo lên hệ thống.</w:t>
      </w:r>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b. Yêu cầu phi chức năng:</w:t>
      </w:r>
    </w:p>
    <w:p>
      <w:pPr>
        <w:pStyle w:val="Normal"/>
        <w:ind w:left="360" w:hanging="0"/>
        <w:jc w:val="both"/>
        <w:rPr/>
      </w:pPr>
      <w:r>
        <w:rPr>
          <w:rFonts w:cs="Times New Roman"/>
          <w:sz w:val="28"/>
          <w:szCs w:val="28"/>
        </w:rPr>
        <w:t>- 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0" w:name="_Toc25660387"/>
      <w:bookmarkStart w:id="21" w:name="_Toc27331620"/>
      <w:r>
        <w:rPr/>
        <w:t>Mô hình hoạt động hiện thời – nghiệp vụ</w:t>
      </w:r>
      <w:bookmarkEnd w:id="20"/>
      <w:bookmarkEnd w:id="21"/>
    </w:p>
    <w:p>
      <w:pPr>
        <w:pStyle w:val="Normal"/>
        <w:jc w:val="both"/>
        <w:rPr/>
      </w:pPr>
      <w:r>
        <w:rPr>
          <w:lang w:eastAsia="hi-IN" w:bidi="hi-IN"/>
        </w:rPr>
        <w:t xml:space="preserve">Người dùng truy cập vào một trang web xem phim, sau đó tìm kiếm tìm kiếm các bộ phim theo tên, hoặc thể loại. Sau khi hệ thống tìm kiếm trả ra các kết quả theo yêu cầu tìm kiếm, người dùng vào các bộ phim để xem các thông tin chi tiết, xem các bình luận của người xem trước, xem điểm đánh giá của bộ phim, sau đó lựa chọn bộ phim thích hợp để xem.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22" w:name="_Toc25660388"/>
      <w:bookmarkStart w:id="23" w:name="_Toc27331621"/>
      <w:r>
        <w:rPr/>
        <w:t>Mô hình hoạt động dự kiến sau khi áp dụng sản phẩm mới</w:t>
      </w:r>
      <w:bookmarkEnd w:id="22"/>
      <w:bookmarkEnd w:id="23"/>
    </w:p>
    <w:p>
      <w:pPr>
        <w:pStyle w:val="Normal"/>
        <w:jc w:val="both"/>
        <w:rPr/>
      </w:pPr>
      <w:r>
        <w:rPr>
          <w:lang w:eastAsia="hi-IN" w:bidi="hi-IN"/>
        </w:rPr>
        <w:t>Người dùng ngoài các chức năng đã có trong mô hình hiện thời còn có thêm hệ thống gợi ý các bộ phim hợp với thị hiếu 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24" w:name="_Toc25660389"/>
      <w:bookmarkStart w:id="25" w:name="_Toc27331622"/>
      <w:r>
        <w:rPr/>
        <w:t>Phạm vi dự án</w:t>
      </w:r>
      <w:bookmarkEnd w:id="24"/>
      <w:bookmarkEnd w:id="25"/>
    </w:p>
    <w:p>
      <w:pPr>
        <w:pStyle w:val="Normal"/>
        <w:jc w:val="both"/>
        <w:rPr/>
      </w:pPr>
      <w:r>
        <w:rPr>
          <w:lang w:eastAsia="hi-IN" w:bidi="hi-IN"/>
        </w:rPr>
        <w:t>Dự án sẽ đáp ứng đầy đủ các yêu cầu chức năng của khách hàng và triển khai cài đặt hệ thống mới ngay sau khi các yêu cầu được hoàn thiện. Dự án sẽ đưa ra các yêu cầu về phần cứng,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26" w:name="_Toc25660390"/>
      <w:bookmarkStart w:id="27" w:name="_Toc27331623"/>
      <w:r>
        <w:rPr/>
        <w:t>Giao tiếp/Trao đổi thông tin</w:t>
      </w:r>
      <w:bookmarkEnd w:id="26"/>
      <w:bookmarkEnd w:id="27"/>
    </w:p>
    <w:p>
      <w:pPr>
        <w:pStyle w:val="Normal"/>
        <w:jc w:val="both"/>
        <w:rPr/>
      </w:pPr>
      <w:r>
        <w:rPr/>
        <w:t>Kênh trao đổi thông tin hàng ngày trong nội bộ: Microsoft Teams</w:t>
      </w:r>
    </w:p>
    <w:p>
      <w:pPr>
        <w:pStyle w:val="Normal"/>
        <w:jc w:val="both"/>
        <w:rPr/>
      </w:pPr>
      <w:r>
        <w:rPr/>
        <w:t>Kênh trao đổi thông tin chính thống: Gmail</w:t>
      </w:r>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17h mỗi ngày, các thành viên trong dự án trước khi ra về cần ghi lại những việc đã và đang làm trong ngày vào nhánh log trong Microsoft Teams của nhóm.</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28" w:name="_Toc25660391"/>
      <w:bookmarkStart w:id="29" w:name="_Toc27331624"/>
      <w:r>
        <w:rPr/>
        <w:t>Ước lượng chung</w:t>
      </w:r>
      <w:bookmarkEnd w:id="28"/>
      <w:bookmarkEnd w:id="29"/>
    </w:p>
    <w:p>
      <w:pPr>
        <w:pStyle w:val="Heading2"/>
        <w:numPr>
          <w:ilvl w:val="1"/>
          <w:numId w:val="2"/>
        </w:numPr>
        <w:jc w:val="both"/>
        <w:rPr/>
      </w:pPr>
      <w:bookmarkStart w:id="30" w:name="_Toc27331625"/>
      <w:bookmarkStart w:id="31" w:name="_Toc25660392"/>
      <w:r>
        <w:rPr/>
        <w:t>Ước lượng tính năng</w:t>
      </w:r>
      <w:bookmarkEnd w:id="30"/>
      <w:bookmarkEnd w:id="31"/>
    </w:p>
    <w:p>
      <w:pPr>
        <w:pStyle w:val="Normal"/>
        <w:jc w:val="both"/>
        <w:rPr/>
      </w:pPr>
      <w:r>
        <w:rPr>
          <w:lang w:eastAsia="hi-IN" w:bidi="hi-IN"/>
        </w:rPr>
        <w:t xml:space="preserve">1. </w:t>
      </w:r>
      <w:r>
        <w:rPr>
          <w:lang w:eastAsia="hi-IN" w:bidi="hi-IN"/>
        </w:rPr>
        <w:t>Chức năng cho người dùng:</w:t>
      </w:r>
    </w:p>
    <w:p>
      <w:pPr>
        <w:pStyle w:val="Normal"/>
        <w:jc w:val="both"/>
        <w:rPr/>
      </w:pPr>
      <w:r>
        <w:rPr>
          <w:rFonts w:cs="Times New Roman"/>
          <w:sz w:val="28"/>
          <w:szCs w:val="28"/>
          <w:lang w:eastAsia="hi-IN" w:bidi="hi-IN"/>
        </w:rPr>
        <w:tab/>
      </w:r>
      <w:r>
        <w:rPr>
          <w:rFonts w:cs="Times New Roman"/>
          <w:sz w:val="28"/>
          <w:szCs w:val="28"/>
        </w:rPr>
        <w:t xml:space="preserve">1.1 </w:t>
      </w:r>
      <w:r>
        <w:rPr>
          <w:rFonts w:cs="Times New Roman"/>
          <w:sz w:val="28"/>
          <w:szCs w:val="28"/>
        </w:rPr>
        <w:t>Đăng ký/Đăng nhập/Đăng xuất.</w:t>
      </w:r>
    </w:p>
    <w:p>
      <w:pPr>
        <w:pStyle w:val="Normal"/>
        <w:jc w:val="both"/>
        <w:rPr/>
      </w:pPr>
      <w:r>
        <w:rPr>
          <w:rFonts w:cs="Times New Roman"/>
          <w:sz w:val="28"/>
          <w:szCs w:val="28"/>
        </w:rPr>
        <w:tab/>
      </w:r>
      <w:r>
        <w:rPr>
          <w:rFonts w:cs="Times New Roman"/>
          <w:sz w:val="28"/>
          <w:szCs w:val="28"/>
        </w:rPr>
        <w:t xml:space="preserve">1.2 </w:t>
      </w:r>
      <w:r>
        <w:rPr>
          <w:rFonts w:cs="Times New Roman"/>
          <w:sz w:val="28"/>
          <w:szCs w:val="28"/>
        </w:rPr>
        <w:t>Đăng nhập bằng tài khoản Facebook, Google.</w:t>
      </w:r>
    </w:p>
    <w:p>
      <w:pPr>
        <w:pStyle w:val="Normal"/>
        <w:widowControl/>
        <w:bidi w:val="0"/>
        <w:spacing w:lineRule="auto" w:line="360" w:before="0" w:after="120"/>
        <w:ind w:left="720" w:right="0" w:hanging="720"/>
        <w:jc w:val="both"/>
        <w:rPr/>
      </w:pPr>
      <w:r>
        <w:rPr>
          <w:rFonts w:cs="Times New Roman"/>
          <w:sz w:val="28"/>
          <w:szCs w:val="28"/>
        </w:rPr>
        <w:tab/>
        <w:t xml:space="preserve">1.3 </w:t>
      </w:r>
      <w:r>
        <w:rPr>
          <w:rFonts w:cs="Times New Roman"/>
          <w:sz w:val="28"/>
          <w:szCs w:val="28"/>
        </w:rPr>
        <w:t>Quản lý tài khoản cá nhân: Đổi mật khẩu, tên đăng nhập, ảnh đại diện, email, xoá tài khoản.</w:t>
      </w:r>
    </w:p>
    <w:p>
      <w:pPr>
        <w:pStyle w:val="Normal"/>
        <w:widowControl/>
        <w:bidi w:val="0"/>
        <w:spacing w:lineRule="auto" w:line="360" w:before="0" w:after="120"/>
        <w:ind w:left="720" w:right="0" w:hanging="720"/>
        <w:jc w:val="both"/>
        <w:rPr/>
      </w:pPr>
      <w:r>
        <w:rPr>
          <w:rFonts w:cs="Times New Roman"/>
          <w:sz w:val="28"/>
          <w:szCs w:val="28"/>
        </w:rPr>
        <w:tab/>
        <w:t xml:space="preserve">1.4 </w:t>
      </w:r>
      <w:r>
        <w:rPr>
          <w:rFonts w:cs="Times New Roman"/>
          <w:sz w:val="28"/>
          <w:szCs w:val="28"/>
        </w:rPr>
        <w:t>Tìm kiếm phim theo tên, lọc phim theo thể loại, năm sản xuất và quốc gia.</w:t>
      </w:r>
    </w:p>
    <w:p>
      <w:pPr>
        <w:pStyle w:val="Normal"/>
        <w:widowControl/>
        <w:bidi w:val="0"/>
        <w:spacing w:lineRule="auto" w:line="360" w:before="0" w:after="120"/>
        <w:ind w:left="720" w:right="0" w:hanging="720"/>
        <w:jc w:val="both"/>
        <w:rPr/>
      </w:pPr>
      <w:r>
        <w:rPr>
          <w:rFonts w:cs="Times New Roman"/>
          <w:sz w:val="28"/>
          <w:szCs w:val="28"/>
        </w:rPr>
        <w:tab/>
        <w:t xml:space="preserve">1.5 </w:t>
      </w:r>
      <w:r>
        <w:rPr>
          <w:rFonts w:cs="Times New Roman"/>
          <w:sz w:val="28"/>
          <w:szCs w:val="28"/>
        </w:rPr>
        <w:t>Xem thông tin về diễn viên, đạo diễn, thời lượng, nội dung, điểm đánh giá IMDB, vote trung bình của bộ phim muốn xem.</w:t>
      </w:r>
    </w:p>
    <w:p>
      <w:pPr>
        <w:pStyle w:val="Normal"/>
        <w:widowControl/>
        <w:bidi w:val="0"/>
        <w:spacing w:lineRule="auto" w:line="360" w:before="0" w:after="120"/>
        <w:ind w:left="720" w:right="0" w:hanging="720"/>
        <w:jc w:val="both"/>
        <w:rPr/>
      </w:pPr>
      <w:r>
        <w:rPr>
          <w:rFonts w:cs="Times New Roman"/>
          <w:sz w:val="28"/>
          <w:szCs w:val="28"/>
        </w:rPr>
        <w:tab/>
        <w:t xml:space="preserve">1.6 </w:t>
      </w:r>
      <w:r>
        <w:rPr>
          <w:rFonts w:cs="Times New Roman"/>
          <w:sz w:val="28"/>
          <w:szCs w:val="28"/>
        </w:rPr>
        <w:t>Xem phim.</w:t>
      </w:r>
    </w:p>
    <w:p>
      <w:pPr>
        <w:pStyle w:val="Normal"/>
        <w:widowControl/>
        <w:bidi w:val="0"/>
        <w:spacing w:lineRule="auto" w:line="360" w:before="0" w:after="120"/>
        <w:ind w:left="720" w:right="0" w:hanging="720"/>
        <w:jc w:val="both"/>
        <w:rPr/>
      </w:pPr>
      <w:r>
        <w:rPr>
          <w:rFonts w:cs="Times New Roman"/>
          <w:sz w:val="28"/>
          <w:szCs w:val="28"/>
        </w:rPr>
        <w:tab/>
        <w:t xml:space="preserve">1.7 </w:t>
      </w:r>
      <w:r>
        <w:rPr>
          <w:rFonts w:cs="Times New Roman"/>
          <w:sz w:val="28"/>
          <w:szCs w:val="28"/>
        </w:rPr>
        <w:t>Tạo danh sách các phim yêu thích.</w:t>
      </w:r>
    </w:p>
    <w:p>
      <w:pPr>
        <w:pStyle w:val="Normal"/>
        <w:widowControl/>
        <w:bidi w:val="0"/>
        <w:spacing w:lineRule="auto" w:line="360" w:before="0" w:after="120"/>
        <w:ind w:left="720" w:right="0" w:hanging="720"/>
        <w:jc w:val="both"/>
        <w:rPr/>
      </w:pPr>
      <w:r>
        <w:rPr>
          <w:rFonts w:cs="Times New Roman"/>
          <w:sz w:val="28"/>
          <w:szCs w:val="28"/>
        </w:rPr>
        <w:tab/>
        <w:t xml:space="preserve">1.8 </w:t>
      </w:r>
      <w:r>
        <w:rPr>
          <w:rFonts w:cs="Times New Roman"/>
          <w:sz w:val="28"/>
          <w:szCs w:val="28"/>
        </w:rPr>
        <w:t>Đánh giá (vote), bình luận, xem bình luận về bộ phim.</w:t>
      </w:r>
    </w:p>
    <w:p>
      <w:pPr>
        <w:pStyle w:val="Normal"/>
        <w:widowControl/>
        <w:bidi w:val="0"/>
        <w:spacing w:lineRule="auto" w:line="360" w:before="0" w:after="120"/>
        <w:ind w:left="720" w:right="0" w:hanging="720"/>
        <w:jc w:val="both"/>
        <w:rPr/>
      </w:pPr>
      <w:r>
        <w:rPr>
          <w:rFonts w:cs="Times New Roman"/>
          <w:sz w:val="28"/>
          <w:szCs w:val="28"/>
        </w:rPr>
        <w:tab/>
      </w:r>
      <w:r>
        <w:rPr>
          <w:rFonts w:cs="Times New Roman"/>
          <w:sz w:val="28"/>
          <w:szCs w:val="28"/>
        </w:rPr>
        <w:t>1.9 Gợi ý phim theo sở thích người dùng</w:t>
      </w:r>
      <w:r>
        <w:rPr>
          <w:rFonts w:cs="Times New Roman"/>
          <w:sz w:val="28"/>
          <w:szCs w:val="28"/>
        </w:rPr>
        <w:t>.</w:t>
      </w:r>
    </w:p>
    <w:p>
      <w:pPr>
        <w:pStyle w:val="Normal"/>
        <w:ind w:hanging="0"/>
        <w:jc w:val="both"/>
        <w:rPr/>
      </w:pPr>
      <w:r>
        <w:rPr/>
        <w:t xml:space="preserve">2. </w:t>
      </w:r>
      <w:r>
        <w:rPr/>
        <w:t>Chức năng cho nhân viên trong hệ thống :</w:t>
      </w:r>
    </w:p>
    <w:p>
      <w:pPr>
        <w:pStyle w:val="Normal"/>
        <w:ind w:left="720" w:hanging="0"/>
        <w:jc w:val="both"/>
        <w:rPr/>
      </w:pPr>
      <w:r>
        <w:rPr/>
        <w:t>2.1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p>
      <w:pPr>
        <w:pStyle w:val="Normal"/>
        <w:ind w:left="720" w:hanging="0"/>
        <w:jc w:val="both"/>
        <w:rPr/>
      </w:pPr>
      <w:r>
        <w:rPr/>
        <w:t>2.3</w:t>
      </w:r>
      <w:r>
        <w:rPr/>
        <w:t xml:space="preserve"> Đăng tải các bộ phim và thông tin về các bộ phim đó lên hệ thống.</w:t>
      </w:r>
    </w:p>
    <w:p>
      <w:pPr>
        <w:pStyle w:val="Normal"/>
        <w:ind w:left="720" w:hanging="0"/>
        <w:jc w:val="both"/>
        <w:rPr/>
      </w:pPr>
      <w:r>
        <w:rPr/>
        <w:t>2.4</w:t>
      </w:r>
      <w:r>
        <w:rPr/>
        <w:t xml:space="preserve"> Quản lý, chỉnh sửa, xoá các bộ phim.</w:t>
      </w:r>
    </w:p>
    <w:p>
      <w:pPr>
        <w:pStyle w:val="Normal"/>
        <w:ind w:left="720" w:hanging="0"/>
        <w:jc w:val="both"/>
        <w:rPr/>
      </w:pPr>
      <w:r>
        <w:rPr/>
        <w:t>2.5</w:t>
      </w:r>
      <w:bookmarkStart w:id="32" w:name="__DdeLink__972_31878628011"/>
      <w:r>
        <w:rPr/>
        <w:t xml:space="preserve"> Tải các video, hình ảnh quảng cáo lên hệ thống.</w:t>
      </w:r>
      <w:bookmarkEnd w:id="32"/>
    </w:p>
    <w:p>
      <w:pPr>
        <w:pStyle w:val="Normal"/>
        <w:ind w:hanging="0"/>
        <w:jc w:val="both"/>
        <w:rPr/>
      </w:pPr>
      <w:r>
        <w:rPr/>
        <w:t xml:space="preserve">3. </w:t>
      </w:r>
      <w:r>
        <w:rPr/>
        <w:t>Chức năng cho quản trị viên:</w:t>
      </w:r>
    </w:p>
    <w:p>
      <w:pPr>
        <w:pStyle w:val="Normal"/>
        <w:ind w:left="720" w:hanging="0"/>
        <w:jc w:val="both"/>
        <w:rPr/>
      </w:pPr>
      <w:r>
        <w:rPr/>
        <w:t>3.1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p>
      <w:pPr>
        <w:pStyle w:val="Normal"/>
        <w:ind w:left="720" w:hanging="0"/>
        <w:jc w:val="both"/>
        <w:rPr/>
      </w:pPr>
      <w:r>
        <w:rPr/>
        <w:t>3.3</w:t>
      </w:r>
      <w:r>
        <w:rPr/>
        <w:t xml:space="preserve"> Phân quyền cho tài khoản khác làm quản trị viên hoặc nhân viên</w:t>
      </w:r>
    </w:p>
    <w:p>
      <w:pPr>
        <w:pStyle w:val="Normal"/>
        <w:ind w:left="720" w:hanging="0"/>
        <w:jc w:val="both"/>
        <w:rPr/>
      </w:pPr>
      <w:r>
        <w:rPr/>
        <w:t>3.4</w:t>
      </w:r>
      <w:r>
        <w:rPr/>
        <w:t xml:space="preserve"> Xem thống kê lượt truy cập, lượt xem phim của người dùng trên trang web theo ngày, tuần, tháng và năm. Xem thống kê theo thể loại phim.</w:t>
      </w:r>
    </w:p>
    <w:p>
      <w:pPr>
        <w:pStyle w:val="Normal"/>
        <w:ind w:left="720" w:hanging="0"/>
        <w:jc w:val="both"/>
        <w:rPr/>
      </w:pPr>
      <w:r>
        <w:rPr/>
        <w:t>3.5</w:t>
      </w:r>
      <w:r>
        <w:rPr/>
        <w:t xml:space="preserve"> Đăng tải các bộ phim và thông tin về các bộ phim đó lên hệ thống.</w:t>
      </w:r>
    </w:p>
    <w:p>
      <w:pPr>
        <w:pStyle w:val="Normal"/>
        <w:ind w:left="720" w:hanging="0"/>
        <w:jc w:val="both"/>
        <w:rPr/>
      </w:pPr>
      <w:r>
        <w:rPr/>
        <w:t>3.6</w:t>
      </w:r>
      <w:r>
        <w:rPr/>
        <w:t xml:space="preserve"> Chỉnh sửa, xoá các bộ phim.</w:t>
      </w:r>
    </w:p>
    <w:p>
      <w:pPr>
        <w:pStyle w:val="Normal"/>
        <w:ind w:left="72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p>
      <w:pPr>
        <w:pStyle w:val="Heading2"/>
        <w:numPr>
          <w:ilvl w:val="1"/>
          <w:numId w:val="2"/>
        </w:numPr>
        <w:jc w:val="both"/>
        <w:rPr/>
      </w:pPr>
      <w:bookmarkStart w:id="33" w:name="_Toc25660393"/>
      <w:bookmarkStart w:id="34" w:name="_Toc27331626"/>
      <w:r>
        <w:rPr/>
        <w:t>Work Breakdown Structure</w:t>
      </w:r>
      <w:bookmarkEnd w:id="33"/>
      <w:bookmarkEnd w:id="34"/>
    </w:p>
    <w:p>
      <w:pPr>
        <w:pStyle w:val="Normal"/>
        <w:jc w:val="both"/>
        <w:rPr>
          <w:lang w:eastAsia="hi-IN" w:bidi="hi-IN"/>
        </w:rPr>
      </w:pPr>
      <w:r>
        <w:rPr/>
        <w:drawing>
          <wp:inline distT="0" distB="0" distL="0" distR="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35" w:name="_Toc25660394"/>
      <w:bookmarkStart w:id="36" w:name="_Toc27331627"/>
      <w:r>
        <w:rPr/>
        <w:t>Ước lượng thời gian</w:t>
      </w:r>
      <w:bookmarkEnd w:id="35"/>
      <w:bookmarkEnd w:id="36"/>
    </w:p>
    <w:p>
      <w:pPr>
        <w:pStyle w:val="ListParagraph"/>
        <w:numPr>
          <w:ilvl w:val="0"/>
          <w:numId w:val="7"/>
        </w:numPr>
        <w:rPr/>
      </w:pPr>
      <w:r>
        <w:rPr>
          <w:rFonts w:cs="Times New Roman" w:ascii="Times New Roman" w:hAnsi="Times New Roman"/>
          <w:sz w:val="28"/>
          <w:szCs w:val="28"/>
        </w:rPr>
        <w:t>Thời điểm bắt đầu dự án: 2/5/2021</w:t>
      </w:r>
    </w:p>
    <w:p>
      <w:pPr>
        <w:pStyle w:val="ListParagraph"/>
        <w:numPr>
          <w:ilvl w:val="0"/>
          <w:numId w:val="7"/>
        </w:numPr>
        <w:rPr/>
      </w:pPr>
      <w:r>
        <w:rPr>
          <w:rFonts w:cs="Times New Roman" w:ascii="Times New Roman" w:hAnsi="Times New Roman"/>
          <w:sz w:val="28"/>
          <w:szCs w:val="28"/>
        </w:rPr>
        <w:t>Giai đoạn khởi tạo dự án: từ ngày 2/5/2021 – 16/5/2021</w:t>
      </w:r>
    </w:p>
    <w:p>
      <w:pPr>
        <w:pStyle w:val="ListParagraph"/>
        <w:numPr>
          <w:ilvl w:val="1"/>
          <w:numId w:val="7"/>
        </w:numPr>
        <w:rPr/>
      </w:pPr>
      <w:r>
        <w:rPr>
          <w:rFonts w:cs="Times New Roman" w:ascii="Times New Roman" w:hAnsi="Times New Roman"/>
          <w:sz w:val="28"/>
          <w:szCs w:val="28"/>
        </w:rPr>
        <w:t>Lập tuyên ngôn của dự án: 4 ngày</w:t>
      </w:r>
    </w:p>
    <w:p>
      <w:pPr>
        <w:pStyle w:val="ListParagraph"/>
        <w:numPr>
          <w:ilvl w:val="1"/>
          <w:numId w:val="7"/>
        </w:numPr>
        <w:rPr/>
      </w:pPr>
      <w:r>
        <w:rPr>
          <w:rFonts w:cs="Times New Roman" w:ascii="Times New Roman" w:hAnsi="Times New Roman"/>
          <w:sz w:val="28"/>
          <w:szCs w:val="28"/>
        </w:rPr>
        <w:t>Xác định nhân sự cho dự án: 3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Lấy thông tin liên lạc: 1 ngày</w:t>
      </w:r>
    </w:p>
    <w:p>
      <w:pPr>
        <w:pStyle w:val="ListParagraph"/>
        <w:numPr>
          <w:ilvl w:val="1"/>
          <w:numId w:val="7"/>
        </w:numPr>
        <w:rPr/>
      </w:pPr>
      <w:r>
        <w:rPr>
          <w:rFonts w:cs="Times New Roman" w:ascii="Times New Roman" w:hAnsi="Times New Roman"/>
          <w:sz w:val="28"/>
          <w:szCs w:val="28"/>
        </w:rPr>
        <w:t>Thống nhất thời gian và kinh phí: 3 ngày</w:t>
      </w:r>
    </w:p>
    <w:p>
      <w:pPr>
        <w:pStyle w:val="ListParagraph"/>
        <w:numPr>
          <w:ilvl w:val="1"/>
          <w:numId w:val="7"/>
        </w:numPr>
        <w:rPr/>
      </w:pPr>
      <w:r>
        <w:rPr>
          <w:rFonts w:cs="Times New Roman" w:ascii="Times New Roman" w:hAnsi="Times New Roman"/>
          <w:sz w:val="28"/>
          <w:szCs w:val="28"/>
        </w:rPr>
        <w:t>Dự phòng: 2 ngày</w:t>
      </w:r>
    </w:p>
    <w:p>
      <w:pPr>
        <w:pStyle w:val="ListParagraph"/>
        <w:numPr>
          <w:ilvl w:val="0"/>
          <w:numId w:val="7"/>
        </w:numPr>
        <w:rPr/>
      </w:pPr>
      <w:r>
        <w:rPr>
          <w:rFonts w:cs="Times New Roman" w:ascii="Times New Roman" w:hAnsi="Times New Roman"/>
          <w:sz w:val="28"/>
          <w:szCs w:val="28"/>
        </w:rPr>
        <w:t>Giai đoạn lập kế hoạch: từ ngày 17/5 – 31/5/2021</w:t>
      </w:r>
    </w:p>
    <w:p>
      <w:pPr>
        <w:pStyle w:val="ListParagraph"/>
        <w:numPr>
          <w:ilvl w:val="1"/>
          <w:numId w:val="7"/>
        </w:numPr>
        <w:rPr/>
      </w:pPr>
      <w:r>
        <w:rPr>
          <w:rFonts w:cs="Times New Roman" w:ascii="Times New Roman" w:hAnsi="Times New Roman"/>
          <w:sz w:val="28"/>
          <w:szCs w:val="28"/>
        </w:rPr>
        <w:t>Lập danh sách các hoạt động cần làm: 4 ngày</w:t>
      </w:r>
    </w:p>
    <w:p>
      <w:pPr>
        <w:pStyle w:val="ListParagraph"/>
        <w:numPr>
          <w:ilvl w:val="1"/>
          <w:numId w:val="7"/>
        </w:numPr>
        <w:rPr/>
      </w:pPr>
      <w:r>
        <w:rPr>
          <w:rFonts w:cs="Times New Roman" w:ascii="Times New Roman" w:hAnsi="Times New Roman"/>
          <w:sz w:val="28"/>
          <w:szCs w:val="28"/>
        </w:rPr>
        <w:t>Gán thời gian cho các hoạt động: 1 ngày</w:t>
      </w:r>
    </w:p>
    <w:p>
      <w:pPr>
        <w:pStyle w:val="ListParagraph"/>
        <w:numPr>
          <w:ilvl w:val="1"/>
          <w:numId w:val="7"/>
        </w:numPr>
        <w:rPr/>
      </w:pPr>
      <w:r>
        <w:rPr>
          <w:rFonts w:cs="Times New Roman" w:ascii="Times New Roman" w:hAnsi="Times New Roman"/>
          <w:sz w:val="28"/>
          <w:szCs w:val="28"/>
        </w:rPr>
        <w:t>Ước lượng: 7 ngày</w:t>
      </w:r>
    </w:p>
    <w:p>
      <w:pPr>
        <w:pStyle w:val="ListParagraph"/>
        <w:numPr>
          <w:ilvl w:val="1"/>
          <w:numId w:val="7"/>
        </w:numPr>
        <w:rPr/>
      </w:pPr>
      <w:r>
        <w:rPr>
          <w:rFonts w:cs="Times New Roman" w:ascii="Times New Roman" w:hAnsi="Times New Roman"/>
          <w:sz w:val="28"/>
          <w:szCs w:val="28"/>
        </w:rPr>
        <w:t>Lập kế hoạch chi tiêu: 1 ngày</w:t>
      </w:r>
    </w:p>
    <w:p>
      <w:pPr>
        <w:pStyle w:val="ListParagraph"/>
        <w:numPr>
          <w:ilvl w:val="1"/>
          <w:numId w:val="7"/>
        </w:numPr>
        <w:rPr/>
      </w:pPr>
      <w:r>
        <w:rPr>
          <w:rFonts w:cs="Times New Roman" w:ascii="Times New Roman" w:hAnsi="Times New Roman"/>
          <w:sz w:val="28"/>
          <w:szCs w:val="28"/>
        </w:rPr>
        <w:t>Dự phòng: 1 ngày</w:t>
      </w:r>
    </w:p>
    <w:p>
      <w:pPr>
        <w:pStyle w:val="ListParagraph"/>
        <w:numPr>
          <w:ilvl w:val="0"/>
          <w:numId w:val="7"/>
        </w:numPr>
        <w:rPr/>
      </w:pPr>
      <w:r>
        <w:rPr>
          <w:rFonts w:cs="Times New Roman" w:ascii="Times New Roman" w:hAnsi="Times New Roman"/>
          <w:sz w:val="28"/>
          <w:szCs w:val="28"/>
        </w:rPr>
        <w:t>Giai đoạn thực hiện: từ ngày 1/6/2021 – 1/8/2021</w:t>
      </w:r>
    </w:p>
    <w:p>
      <w:pPr>
        <w:pStyle w:val="ListParagraph"/>
        <w:numPr>
          <w:ilvl w:val="1"/>
          <w:numId w:val="7"/>
        </w:numPr>
        <w:rPr/>
      </w:pPr>
      <w:r>
        <w:rPr>
          <w:rFonts w:cs="Times New Roman" w:ascii="Times New Roman" w:hAnsi="Times New Roman"/>
          <w:sz w:val="28"/>
          <w:szCs w:val="28"/>
        </w:rPr>
        <w:t>Phân tích hệ thống: 14 ngày</w:t>
      </w:r>
    </w:p>
    <w:p>
      <w:pPr>
        <w:pStyle w:val="ListParagraph"/>
        <w:numPr>
          <w:ilvl w:val="1"/>
          <w:numId w:val="7"/>
        </w:numPr>
        <w:rPr/>
      </w:pPr>
      <w:r>
        <w:rPr>
          <w:rFonts w:cs="Times New Roman" w:ascii="Times New Roman" w:hAnsi="Times New Roman"/>
          <w:sz w:val="28"/>
          <w:szCs w:val="28"/>
        </w:rPr>
        <w:t>Thiết kế hệ thống: 14 ngày</w:t>
      </w:r>
    </w:p>
    <w:p>
      <w:pPr>
        <w:pStyle w:val="ListParagraph"/>
        <w:numPr>
          <w:ilvl w:val="1"/>
          <w:numId w:val="7"/>
        </w:numPr>
        <w:rPr/>
      </w:pPr>
      <w:r>
        <w:rPr>
          <w:rFonts w:cs="Times New Roman" w:ascii="Times New Roman" w:hAnsi="Times New Roman"/>
          <w:sz w:val="28"/>
          <w:szCs w:val="28"/>
        </w:rPr>
        <w:t>Kiểm thử: 7 ngày</w:t>
      </w:r>
    </w:p>
    <w:p>
      <w:pPr>
        <w:pStyle w:val="ListParagraph"/>
        <w:numPr>
          <w:ilvl w:val="1"/>
          <w:numId w:val="7"/>
        </w:numPr>
        <w:rPr/>
      </w:pPr>
      <w:r>
        <w:rPr>
          <w:rFonts w:cs="Times New Roman" w:ascii="Times New Roman" w:hAnsi="Times New Roman"/>
          <w:sz w:val="28"/>
          <w:szCs w:val="28"/>
        </w:rPr>
        <w:t>Triển khai: 7 ngày</w:t>
      </w:r>
    </w:p>
    <w:p>
      <w:pPr>
        <w:pStyle w:val="ListParagraph"/>
        <w:numPr>
          <w:ilvl w:val="1"/>
          <w:numId w:val="7"/>
        </w:numPr>
        <w:rPr/>
      </w:pPr>
      <w:r>
        <w:rPr>
          <w:rFonts w:cs="Times New Roman" w:ascii="Times New Roman" w:hAnsi="Times New Roman"/>
          <w:sz w:val="28"/>
          <w:szCs w:val="28"/>
        </w:rPr>
        <w:t>Dự phòng: 20 ngày</w:t>
      </w:r>
    </w:p>
    <w:p>
      <w:pPr>
        <w:pStyle w:val="ListParagraph"/>
        <w:numPr>
          <w:ilvl w:val="0"/>
          <w:numId w:val="7"/>
        </w:numPr>
        <w:rPr/>
      </w:pPr>
      <w:r>
        <w:rPr>
          <w:rFonts w:cs="Times New Roman" w:ascii="Times New Roman" w:hAnsi="Times New Roman"/>
          <w:sz w:val="28"/>
          <w:szCs w:val="28"/>
        </w:rPr>
        <w:t>Giai đoạn đóng dự án: từ ngày 2/8/2021 – 9/8/2021</w:t>
      </w:r>
    </w:p>
    <w:p>
      <w:pPr>
        <w:pStyle w:val="ListParagraph"/>
        <w:numPr>
          <w:ilvl w:val="1"/>
          <w:numId w:val="7"/>
        </w:numPr>
        <w:rPr/>
      </w:pPr>
      <w:r>
        <w:rPr>
          <w:rFonts w:cs="Times New Roman" w:ascii="Times New Roman" w:hAnsi="Times New Roman"/>
          <w:sz w:val="28"/>
          <w:szCs w:val="28"/>
        </w:rPr>
        <w:t>Tạo báo cáo tổng kết: 3 ngày</w:t>
      </w:r>
    </w:p>
    <w:p>
      <w:pPr>
        <w:pStyle w:val="ListParagraph"/>
        <w:numPr>
          <w:ilvl w:val="1"/>
          <w:numId w:val="7"/>
        </w:numPr>
        <w:rPr/>
      </w:pPr>
      <w:r>
        <w:rPr>
          <w:rFonts w:cs="Times New Roman" w:ascii="Times New Roman" w:hAnsi="Times New Roman"/>
          <w:sz w:val="28"/>
          <w:szCs w:val="28"/>
        </w:rPr>
        <w:t>Lấy ý kiến từ các thành viên: 2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Dự phòng: 1 ngày</w:t>
      </w:r>
    </w:p>
    <w:p>
      <w:pPr>
        <w:pStyle w:val="Heading2"/>
        <w:numPr>
          <w:ilvl w:val="1"/>
          <w:numId w:val="2"/>
        </w:numPr>
        <w:jc w:val="both"/>
        <w:rPr/>
      </w:pPr>
      <w:bookmarkStart w:id="37" w:name="_Toc25660395"/>
      <w:bookmarkStart w:id="38" w:name="_Toc27331628"/>
      <w:r>
        <w:rPr/>
        <w:t>Ước lượng rủi ro</w:t>
      </w:r>
      <w:bookmarkEnd w:id="37"/>
      <w:bookmarkEnd w:id="38"/>
    </w:p>
    <w:tbl>
      <w:tblPr>
        <w:tblStyle w:val="TableGrid"/>
        <w:tblW w:w="10206" w:type="dxa"/>
        <w:jc w:val="left"/>
        <w:tblInd w:w="-531" w:type="dxa"/>
        <w:tblCellMar>
          <w:top w:w="0" w:type="dxa"/>
          <w:left w:w="108" w:type="dxa"/>
          <w:bottom w:w="0" w:type="dxa"/>
          <w:right w:w="108" w:type="dxa"/>
        </w:tblCellMar>
        <w:tblLook w:noVBand="1" w:val="04a0" w:noHBand="0" w:lastColumn="0" w:firstColumn="1" w:lastRow="0" w:firstRow="1"/>
      </w:tblPr>
      <w:tblGrid>
        <w:gridCol w:w="1306"/>
        <w:gridCol w:w="1743"/>
        <w:gridCol w:w="5268"/>
        <w:gridCol w:w="945"/>
        <w:gridCol w:w="944"/>
      </w:tblGrid>
      <w:tr>
        <w:trPr/>
        <w:tc>
          <w:tcPr>
            <w:tcW w:w="1306" w:type="dxa"/>
            <w:tcBorders/>
            <w:shd w:fill="auto" w:val="clear"/>
          </w:tcPr>
          <w:p>
            <w:pPr>
              <w:pStyle w:val="Normal"/>
              <w:spacing w:lineRule="auto" w:line="240" w:before="0" w:after="0"/>
              <w:rPr>
                <w:b/>
                <w:b/>
                <w:lang w:eastAsia="hi-IN" w:bidi="hi-IN"/>
              </w:rPr>
            </w:pPr>
            <w:r>
              <w:rPr>
                <w:b/>
                <w:lang w:eastAsia="hi-IN" w:bidi="hi-IN"/>
              </w:rPr>
              <w:t>Giai đoạn xảy ra</w:t>
            </w:r>
          </w:p>
        </w:tc>
        <w:tc>
          <w:tcPr>
            <w:tcW w:w="1743" w:type="dxa"/>
            <w:tcBorders/>
            <w:shd w:fill="auto" w:val="clear"/>
          </w:tcPr>
          <w:p>
            <w:pPr>
              <w:pStyle w:val="Normal"/>
              <w:spacing w:lineRule="auto" w:line="240" w:before="0" w:after="0"/>
              <w:rPr>
                <w:b/>
                <w:b/>
                <w:lang w:eastAsia="hi-IN" w:bidi="hi-IN"/>
              </w:rPr>
            </w:pPr>
            <w:r>
              <w:rPr>
                <w:b/>
                <w:lang w:eastAsia="hi-IN" w:bidi="hi-IN"/>
              </w:rPr>
              <w:t>Rủi ro có thể xảy ra</w:t>
            </w:r>
          </w:p>
        </w:tc>
        <w:tc>
          <w:tcPr>
            <w:tcW w:w="5268" w:type="dxa"/>
            <w:tcBorders>
              <w:right w:val="nil"/>
              <w:insideV w:val="nil"/>
            </w:tcBorders>
            <w:shd w:fill="auto" w:val="clear"/>
          </w:tcPr>
          <w:p>
            <w:pPr>
              <w:pStyle w:val="Normal"/>
              <w:spacing w:lineRule="auto" w:line="240" w:before="0" w:after="0"/>
              <w:rPr>
                <w:b/>
                <w:b/>
                <w:lang w:eastAsia="hi-IN" w:bidi="hi-IN"/>
              </w:rPr>
            </w:pPr>
            <w:r>
              <w:rPr>
                <w:b/>
                <w:lang w:eastAsia="hi-IN" w:bidi="hi-IN"/>
              </w:rPr>
              <w:t>Giải pháp</w:t>
            </w:r>
          </w:p>
        </w:tc>
        <w:tc>
          <w:tcPr>
            <w:tcW w:w="945" w:type="dxa"/>
            <w:tcBorders>
              <w:right w:val="nil"/>
              <w:insideV w:val="nil"/>
            </w:tcBorders>
            <w:shd w:fill="auto" w:val="clear"/>
          </w:tcPr>
          <w:p>
            <w:pPr>
              <w:pStyle w:val="Normal"/>
              <w:spacing w:lineRule="auto" w:line="240" w:before="0" w:after="0"/>
              <w:rPr/>
            </w:pPr>
            <w:r>
              <w:rPr/>
              <w:t>Tần suất</w:t>
            </w:r>
          </w:p>
        </w:tc>
        <w:tc>
          <w:tcPr>
            <w:tcW w:w="944" w:type="dxa"/>
            <w:tcBorders/>
            <w:shd w:fill="auto" w:val="clear"/>
          </w:tcPr>
          <w:p>
            <w:pPr>
              <w:pStyle w:val="Normal"/>
              <w:spacing w:lineRule="auto" w:line="240" w:before="0" w:after="0"/>
              <w:rPr/>
            </w:pPr>
            <w:r>
              <w:rPr/>
              <w:t>Tác động</w:t>
            </w:r>
          </w:p>
        </w:tc>
      </w:tr>
      <w:tr>
        <w:trPr/>
        <w:tc>
          <w:tcPr>
            <w:tcW w:w="1306" w:type="dxa"/>
            <w:vMerge w:val="restart"/>
            <w:tcBorders/>
            <w:shd w:fill="auto" w:val="clear"/>
          </w:tcPr>
          <w:p>
            <w:pPr>
              <w:pStyle w:val="Normal"/>
              <w:spacing w:lineRule="auto" w:line="240" w:before="0" w:after="0"/>
              <w:jc w:val="left"/>
              <w:rPr>
                <w:lang w:eastAsia="hi-IN" w:bidi="hi-IN"/>
              </w:rPr>
            </w:pPr>
            <w:r>
              <w:rPr>
                <w:lang w:eastAsia="hi-IN" w:bidi="hi-IN"/>
              </w:rPr>
              <w:t>Khởi tạo dự án</w:t>
            </w:r>
          </w:p>
        </w:tc>
        <w:tc>
          <w:tcPr>
            <w:tcW w:w="1743" w:type="dxa"/>
            <w:tcBorders/>
            <w:shd w:fill="auto" w:val="clear"/>
          </w:tcPr>
          <w:p>
            <w:pPr>
              <w:pStyle w:val="Normal"/>
              <w:spacing w:lineRule="auto" w:line="240" w:before="0" w:after="0"/>
              <w:jc w:val="both"/>
              <w:rPr>
                <w:lang w:eastAsia="hi-IN" w:bidi="hi-IN"/>
              </w:rPr>
            </w:pPr>
            <w:r>
              <w:rPr>
                <w:lang w:eastAsia="hi-IN" w:bidi="hi-IN"/>
              </w:rPr>
              <w:t>Chậm trễ trong việc lấy thông tin liên lạc của các bên</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Sử dụng thời gian dự phòng cho giai đoạn</w:t>
            </w:r>
          </w:p>
        </w:tc>
        <w:tc>
          <w:tcPr>
            <w:tcW w:w="945" w:type="dxa"/>
            <w:tcBorders>
              <w:right w:val="nil"/>
              <w:insideV w:val="nil"/>
            </w:tcBorders>
            <w:shd w:fill="auto" w:val="clear"/>
          </w:tcPr>
          <w:p>
            <w:pPr>
              <w:pStyle w:val="Normal"/>
              <w:spacing w:lineRule="auto" w:line="240" w:before="0" w:after="0"/>
              <w:jc w:val="both"/>
              <w:rPr/>
            </w:pPr>
            <w:r>
              <w:rPr/>
              <w:t>Trung bình</w:t>
            </w:r>
          </w:p>
        </w:tc>
        <w:tc>
          <w:tcPr>
            <w:tcW w:w="944" w:type="dxa"/>
            <w:tcBorders/>
            <w:shd w:fill="auto" w:val="clear"/>
          </w:tcPr>
          <w:p>
            <w:pPr>
              <w:pStyle w:val="Normal"/>
              <w:spacing w:lineRule="auto" w:line="240" w:before="0" w:after="0"/>
              <w:jc w:val="both"/>
              <w:rPr/>
            </w:pPr>
            <w:r>
              <w:rPr/>
              <w:t>Vừa</w:t>
            </w:r>
          </w:p>
        </w:tc>
      </w:tr>
      <w:tr>
        <w:trPr/>
        <w:tc>
          <w:tcPr>
            <w:tcW w:w="1306" w:type="dxa"/>
            <w:vMerge w:val="continue"/>
            <w:tcBorders/>
            <w:shd w:fill="auto" w:val="clear"/>
          </w:tcPr>
          <w:p>
            <w:pPr>
              <w:pStyle w:val="Normal"/>
              <w:spacing w:lineRule="auto" w:line="240" w:before="0" w:after="0"/>
              <w:jc w:val="both"/>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Chưa tập trung đủ nhân lực ngay lập tức</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c>
          <w:tcPr>
            <w:tcW w:w="945" w:type="dxa"/>
            <w:tcBorders>
              <w:right w:val="nil"/>
              <w:insideV w:val="nil"/>
            </w:tcBorders>
            <w:shd w:fill="auto" w:val="clear"/>
          </w:tcPr>
          <w:p>
            <w:pPr>
              <w:pStyle w:val="Normal"/>
              <w:spacing w:lineRule="auto" w:line="240" w:before="0" w:after="0"/>
              <w:jc w:val="both"/>
              <w:rPr/>
            </w:pPr>
            <w:r>
              <w:rPr/>
              <w:t>Trung bình</w:t>
            </w:r>
          </w:p>
        </w:tc>
        <w:tc>
          <w:tcPr>
            <w:tcW w:w="944" w:type="dxa"/>
            <w:tcBorders/>
            <w:shd w:fill="auto" w:val="clear"/>
          </w:tcPr>
          <w:p>
            <w:pPr>
              <w:pStyle w:val="Normal"/>
              <w:spacing w:lineRule="auto" w:line="240" w:before="0" w:after="0"/>
              <w:jc w:val="both"/>
              <w:rPr/>
            </w:pPr>
            <w:r>
              <w:rPr/>
              <w:t>Vừa</w:t>
            </w:r>
          </w:p>
        </w:tc>
      </w:tr>
      <w:tr>
        <w:trPr/>
        <w:tc>
          <w:tcPr>
            <w:tcW w:w="1306" w:type="dxa"/>
            <w:vMerge w:val="restart"/>
            <w:tcBorders/>
            <w:shd w:fill="auto" w:val="clear"/>
          </w:tcPr>
          <w:p>
            <w:pPr>
              <w:pStyle w:val="Normal"/>
              <w:spacing w:lineRule="auto" w:line="240" w:before="0" w:after="0"/>
              <w:jc w:val="left"/>
              <w:rPr>
                <w:lang w:eastAsia="hi-IN" w:bidi="hi-IN"/>
              </w:rPr>
            </w:pPr>
            <w:r>
              <w:rPr>
                <w:lang w:eastAsia="hi-IN" w:bidi="hi-IN"/>
              </w:rPr>
              <w:t>Lập kế hoạch</w:t>
            </w:r>
          </w:p>
        </w:tc>
        <w:tc>
          <w:tcPr>
            <w:tcW w:w="1743" w:type="dxa"/>
            <w:tcBorders/>
            <w:shd w:fill="auto" w:val="clear"/>
          </w:tcPr>
          <w:p>
            <w:pPr>
              <w:pStyle w:val="Normal"/>
              <w:spacing w:lineRule="auto" w:line="240" w:before="0" w:after="0"/>
              <w:jc w:val="both"/>
              <w:rPr>
                <w:lang w:eastAsia="hi-IN" w:bidi="hi-IN"/>
              </w:rPr>
            </w:pPr>
            <w:r>
              <w:rPr>
                <w:lang w:eastAsia="hi-IN" w:bidi="hi-IN"/>
              </w:rPr>
              <w:t>Xác định thiếu các hoạt động cần làm</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c>
          <w:tcPr>
            <w:tcW w:w="945" w:type="dxa"/>
            <w:tcBorders>
              <w:right w:val="nil"/>
              <w:insideV w:val="nil"/>
            </w:tcBorders>
            <w:shd w:fill="auto" w:val="clear"/>
          </w:tcPr>
          <w:p>
            <w:pPr>
              <w:pStyle w:val="Normal"/>
              <w:spacing w:lineRule="auto" w:line="240" w:before="0" w:after="0"/>
              <w:jc w:val="both"/>
              <w:rPr/>
            </w:pPr>
            <w:r>
              <w:rPr/>
              <w:t>Thấp</w:t>
            </w:r>
          </w:p>
        </w:tc>
        <w:tc>
          <w:tcPr>
            <w:tcW w:w="944" w:type="dxa"/>
            <w:tcBorders/>
            <w:shd w:fill="auto" w:val="clear"/>
          </w:tcPr>
          <w:p>
            <w:pPr>
              <w:pStyle w:val="Normal"/>
              <w:spacing w:lineRule="auto" w:line="240" w:before="0" w:after="0"/>
              <w:jc w:val="both"/>
              <w:rPr/>
            </w:pPr>
            <w:r>
              <w:rPr/>
              <w:t>Vừa</w:t>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Ước lượng sai khoảng giá trị của các tiêu chí</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Tham khảo các dự án tương tự trong quá khứ để xác định chặn trên, chặn dưới của khoảng ước lượng cho các tiêu chí</w:t>
            </w:r>
          </w:p>
        </w:tc>
        <w:tc>
          <w:tcPr>
            <w:tcW w:w="945" w:type="dxa"/>
            <w:tcBorders>
              <w:right w:val="nil"/>
              <w:insideV w:val="nil"/>
            </w:tcBorders>
            <w:shd w:fill="auto" w:val="clear"/>
          </w:tcPr>
          <w:p>
            <w:pPr>
              <w:pStyle w:val="Normal"/>
              <w:spacing w:lineRule="auto" w:line="240" w:before="0" w:after="0"/>
              <w:jc w:val="both"/>
              <w:rPr/>
            </w:pPr>
            <w:r>
              <w:rPr/>
              <w:t>Thấp</w:t>
            </w:r>
          </w:p>
        </w:tc>
        <w:tc>
          <w:tcPr>
            <w:tcW w:w="944" w:type="dxa"/>
            <w:tcBorders/>
            <w:shd w:fill="auto" w:val="clear"/>
          </w:tcPr>
          <w:p>
            <w:pPr>
              <w:pStyle w:val="Normal"/>
              <w:spacing w:lineRule="auto" w:line="240" w:before="0" w:after="0"/>
              <w:jc w:val="both"/>
              <w:rPr/>
            </w:pPr>
            <w:r>
              <w:rPr/>
              <w:t>Vừa</w:t>
            </w:r>
          </w:p>
        </w:tc>
      </w:tr>
      <w:tr>
        <w:trPr/>
        <w:tc>
          <w:tcPr>
            <w:tcW w:w="1306" w:type="dxa"/>
            <w:vMerge w:val="restart"/>
            <w:tcBorders/>
            <w:shd w:fill="auto" w:val="clear"/>
          </w:tcPr>
          <w:p>
            <w:pPr>
              <w:pStyle w:val="Normal"/>
              <w:spacing w:lineRule="auto" w:line="240" w:before="0" w:after="0"/>
              <w:jc w:val="left"/>
              <w:rPr>
                <w:lang w:eastAsia="hi-IN" w:bidi="hi-IN"/>
              </w:rPr>
            </w:pPr>
            <w:r>
              <w:rPr>
                <w:lang w:eastAsia="hi-IN" w:bidi="hi-IN"/>
              </w:rPr>
              <w:t>Thực hiện</w:t>
            </w:r>
          </w:p>
        </w:tc>
        <w:tc>
          <w:tcPr>
            <w:tcW w:w="1743" w:type="dxa"/>
            <w:tcBorders/>
            <w:shd w:fill="auto" w:val="clear"/>
          </w:tcPr>
          <w:p>
            <w:pPr>
              <w:pStyle w:val="Normal"/>
              <w:spacing w:lineRule="auto" w:line="240" w:before="0" w:after="0"/>
              <w:jc w:val="both"/>
              <w:rPr>
                <w:lang w:eastAsia="hi-IN" w:bidi="hi-IN"/>
              </w:rPr>
            </w:pPr>
            <w:r>
              <w:rPr>
                <w:lang w:eastAsia="hi-IN" w:bidi="hi-IN"/>
              </w:rPr>
              <w:t>Phân tích sai nghiệp vụ của hệ thống</w:t>
            </w:r>
          </w:p>
        </w:tc>
        <w:tc>
          <w:tcPr>
            <w:tcW w:w="5268" w:type="dxa"/>
            <w:vMerge w:val="restart"/>
            <w:tcBorders>
              <w:right w:val="nil"/>
              <w:insideV w:val="nil"/>
            </w:tcBorders>
            <w:shd w:fill="auto" w:val="clear"/>
          </w:tcPr>
          <w:p>
            <w:pPr>
              <w:pStyle w:val="Normal"/>
              <w:spacing w:lineRule="auto" w:line="240" w:before="0" w:after="0"/>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c>
          <w:tcPr>
            <w:tcW w:w="945" w:type="dxa"/>
            <w:vMerge w:val="restart"/>
            <w:tcBorders>
              <w:right w:val="nil"/>
              <w:insideV w:val="nil"/>
            </w:tcBorders>
            <w:shd w:fill="auto" w:val="clear"/>
          </w:tcPr>
          <w:p>
            <w:pPr>
              <w:pStyle w:val="Normal"/>
              <w:spacing w:lineRule="auto" w:line="240" w:before="0" w:after="0"/>
              <w:jc w:val="both"/>
              <w:rPr/>
            </w:pPr>
            <w:r>
              <w:rPr/>
              <w:t>Thấp</w:t>
            </w:r>
          </w:p>
        </w:tc>
        <w:tc>
          <w:tcPr>
            <w:tcW w:w="944" w:type="dxa"/>
            <w:vMerge w:val="restart"/>
            <w:tcBorders/>
            <w:shd w:fill="auto" w:val="clear"/>
          </w:tcPr>
          <w:p>
            <w:pPr>
              <w:pStyle w:val="Normal"/>
              <w:spacing w:lineRule="auto" w:line="240" w:before="0" w:after="0"/>
              <w:jc w:val="both"/>
              <w:rPr/>
            </w:pPr>
            <w:r>
              <w:rPr/>
              <w:t>Lớn</w:t>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Phân tích thiếu ca sử dụng của hệ thống</w:t>
            </w:r>
          </w:p>
        </w:tc>
        <w:tc>
          <w:tcPr>
            <w:tcW w:w="5268" w:type="dxa"/>
            <w:vMerge w:val="continue"/>
            <w:tcBorders>
              <w:right w:val="nil"/>
              <w:insideV w:val="nil"/>
            </w:tcBorders>
            <w:shd w:fill="auto" w:val="clear"/>
          </w:tcPr>
          <w:p>
            <w:pPr>
              <w:pStyle w:val="Normal"/>
              <w:spacing w:lineRule="auto" w:line="240" w:before="0" w:after="0"/>
              <w:jc w:val="both"/>
              <w:rPr>
                <w:lang w:eastAsia="hi-IN" w:bidi="hi-IN"/>
              </w:rPr>
            </w:pPr>
            <w:r>
              <w:rPr>
                <w:lang w:eastAsia="hi-IN" w:bidi="hi-IN"/>
              </w:rPr>
            </w:r>
          </w:p>
        </w:tc>
        <w:tc>
          <w:tcPr>
            <w:tcW w:w="945" w:type="dxa"/>
            <w:vMerge w:val="continue"/>
            <w:tcBorders>
              <w:right w:val="nil"/>
              <w:insideV w:val="nil"/>
            </w:tcBorders>
            <w:shd w:fill="auto" w:val="clear"/>
          </w:tcPr>
          <w:p>
            <w:pPr>
              <w:pStyle w:val="Normal"/>
              <w:spacing w:lineRule="auto" w:line="240" w:before="0" w:after="0"/>
              <w:jc w:val="both"/>
              <w:rPr>
                <w:lang w:eastAsia="hi-IN" w:bidi="hi-IN"/>
              </w:rPr>
            </w:pPr>
            <w:r>
              <w:rPr>
                <w:lang w:eastAsia="hi-IN" w:bidi="hi-IN"/>
              </w:rPr>
            </w:r>
          </w:p>
        </w:tc>
        <w:tc>
          <w:tcPr>
            <w:tcW w:w="944"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Đặc tả sai ca sử dụng</w:t>
            </w:r>
          </w:p>
        </w:tc>
        <w:tc>
          <w:tcPr>
            <w:tcW w:w="5268" w:type="dxa"/>
            <w:vMerge w:val="continue"/>
            <w:tcBorders>
              <w:right w:val="nil"/>
              <w:insideV w:val="nil"/>
            </w:tcBorders>
            <w:shd w:fill="auto" w:val="clear"/>
          </w:tcPr>
          <w:p>
            <w:pPr>
              <w:pStyle w:val="Normal"/>
              <w:spacing w:lineRule="auto" w:line="240" w:before="0" w:after="0"/>
              <w:jc w:val="both"/>
              <w:rPr>
                <w:lang w:eastAsia="hi-IN" w:bidi="hi-IN"/>
              </w:rPr>
            </w:pPr>
            <w:r>
              <w:rPr>
                <w:lang w:eastAsia="hi-IN" w:bidi="hi-IN"/>
              </w:rPr>
            </w:r>
          </w:p>
        </w:tc>
        <w:tc>
          <w:tcPr>
            <w:tcW w:w="945" w:type="dxa"/>
            <w:vMerge w:val="continue"/>
            <w:tcBorders>
              <w:right w:val="nil"/>
              <w:insideV w:val="nil"/>
            </w:tcBorders>
            <w:shd w:fill="auto" w:val="clear"/>
          </w:tcPr>
          <w:p>
            <w:pPr>
              <w:pStyle w:val="Normal"/>
              <w:spacing w:lineRule="auto" w:line="240" w:before="0" w:after="0"/>
              <w:jc w:val="both"/>
              <w:rPr>
                <w:lang w:eastAsia="hi-IN" w:bidi="hi-IN"/>
              </w:rPr>
            </w:pPr>
            <w:r>
              <w:rPr>
                <w:lang w:eastAsia="hi-IN" w:bidi="hi-IN"/>
              </w:rPr>
            </w:r>
          </w:p>
        </w:tc>
        <w:tc>
          <w:tcPr>
            <w:tcW w:w="944"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Xác định sai luồng thông tin cho ca sử dụng</w:t>
            </w:r>
          </w:p>
        </w:tc>
        <w:tc>
          <w:tcPr>
            <w:tcW w:w="5268" w:type="dxa"/>
            <w:vMerge w:val="continue"/>
            <w:tcBorders>
              <w:right w:val="nil"/>
              <w:insideV w:val="nil"/>
            </w:tcBorders>
            <w:shd w:fill="auto" w:val="clear"/>
          </w:tcPr>
          <w:p>
            <w:pPr>
              <w:pStyle w:val="Normal"/>
              <w:spacing w:lineRule="auto" w:line="240" w:before="0" w:after="0"/>
              <w:jc w:val="both"/>
              <w:rPr>
                <w:lang w:eastAsia="hi-IN" w:bidi="hi-IN"/>
              </w:rPr>
            </w:pPr>
            <w:r>
              <w:rPr>
                <w:lang w:eastAsia="hi-IN" w:bidi="hi-IN"/>
              </w:rPr>
            </w:r>
          </w:p>
        </w:tc>
        <w:tc>
          <w:tcPr>
            <w:tcW w:w="945" w:type="dxa"/>
            <w:vMerge w:val="continue"/>
            <w:tcBorders>
              <w:right w:val="nil"/>
              <w:insideV w:val="nil"/>
            </w:tcBorders>
            <w:shd w:fill="auto" w:val="clear"/>
          </w:tcPr>
          <w:p>
            <w:pPr>
              <w:pStyle w:val="Normal"/>
              <w:spacing w:lineRule="auto" w:line="240" w:before="0" w:after="0"/>
              <w:jc w:val="both"/>
              <w:rPr>
                <w:lang w:eastAsia="hi-IN" w:bidi="hi-IN"/>
              </w:rPr>
            </w:pPr>
            <w:r>
              <w:rPr>
                <w:lang w:eastAsia="hi-IN" w:bidi="hi-IN"/>
              </w:rPr>
            </w:r>
          </w:p>
        </w:tc>
        <w:tc>
          <w:tcPr>
            <w:tcW w:w="944"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Xác định thiếu các trạng thái cho các thực thể trong hệ thống</w:t>
            </w:r>
          </w:p>
        </w:tc>
        <w:tc>
          <w:tcPr>
            <w:tcW w:w="5268" w:type="dxa"/>
            <w:vMerge w:val="continue"/>
            <w:tcBorders>
              <w:right w:val="nil"/>
              <w:insideV w:val="nil"/>
            </w:tcBorders>
            <w:shd w:fill="auto" w:val="clear"/>
          </w:tcPr>
          <w:p>
            <w:pPr>
              <w:pStyle w:val="Normal"/>
              <w:spacing w:lineRule="auto" w:line="240" w:before="0" w:after="0"/>
              <w:jc w:val="both"/>
              <w:rPr>
                <w:lang w:eastAsia="hi-IN" w:bidi="hi-IN"/>
              </w:rPr>
            </w:pPr>
            <w:r>
              <w:rPr>
                <w:lang w:eastAsia="hi-IN" w:bidi="hi-IN"/>
              </w:rPr>
            </w:r>
          </w:p>
        </w:tc>
        <w:tc>
          <w:tcPr>
            <w:tcW w:w="945" w:type="dxa"/>
            <w:vMerge w:val="continue"/>
            <w:tcBorders>
              <w:right w:val="nil"/>
              <w:insideV w:val="nil"/>
            </w:tcBorders>
            <w:shd w:fill="auto" w:val="clear"/>
          </w:tcPr>
          <w:p>
            <w:pPr>
              <w:pStyle w:val="Normal"/>
              <w:spacing w:lineRule="auto" w:line="240" w:before="0" w:after="0"/>
              <w:jc w:val="both"/>
              <w:rPr>
                <w:lang w:eastAsia="hi-IN" w:bidi="hi-IN"/>
              </w:rPr>
            </w:pPr>
            <w:r>
              <w:rPr>
                <w:lang w:eastAsia="hi-IN" w:bidi="hi-IN"/>
              </w:rPr>
            </w:r>
          </w:p>
        </w:tc>
        <w:tc>
          <w:tcPr>
            <w:tcW w:w="944"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Thiết kế sai kiến trúc tổng thể</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Sử dụng thời gian dự phòng để thiết kế toàn bộ hệ thống lại từ đầu (sử dụng không quá ½ thời gian dự phòng)</w:t>
            </w:r>
          </w:p>
        </w:tc>
        <w:tc>
          <w:tcPr>
            <w:tcW w:w="945" w:type="dxa"/>
            <w:tcBorders>
              <w:right w:val="nil"/>
              <w:insideV w:val="nil"/>
            </w:tcBorders>
            <w:shd w:fill="auto" w:val="clear"/>
          </w:tcPr>
          <w:p>
            <w:pPr>
              <w:pStyle w:val="Normal"/>
              <w:spacing w:lineRule="auto" w:line="240" w:before="0" w:after="0"/>
              <w:jc w:val="both"/>
              <w:rPr/>
            </w:pPr>
            <w:r>
              <w:rPr/>
              <w:t>Thấp</w:t>
            </w:r>
          </w:p>
        </w:tc>
        <w:tc>
          <w:tcPr>
            <w:tcW w:w="944" w:type="dxa"/>
            <w:tcBorders/>
            <w:shd w:fill="auto" w:val="clear"/>
          </w:tcPr>
          <w:p>
            <w:pPr>
              <w:pStyle w:val="Normal"/>
              <w:spacing w:lineRule="auto" w:line="240" w:before="0" w:after="0"/>
              <w:jc w:val="both"/>
              <w:rPr/>
            </w:pPr>
            <w:r>
              <w:rPr/>
              <w:t>Lớn</w:t>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Công nghệ sử dụng mới, khó sử dụng</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c>
          <w:tcPr>
            <w:tcW w:w="945" w:type="dxa"/>
            <w:tcBorders>
              <w:right w:val="nil"/>
              <w:insideV w:val="nil"/>
            </w:tcBorders>
            <w:shd w:fill="auto" w:val="clear"/>
          </w:tcPr>
          <w:p>
            <w:pPr>
              <w:pStyle w:val="Normal"/>
              <w:spacing w:lineRule="auto" w:line="240" w:before="0" w:after="0"/>
              <w:jc w:val="both"/>
              <w:rPr/>
            </w:pPr>
            <w:r>
              <w:rPr/>
              <w:t>Trung bình</w:t>
            </w:r>
          </w:p>
        </w:tc>
        <w:tc>
          <w:tcPr>
            <w:tcW w:w="944" w:type="dxa"/>
            <w:tcBorders/>
            <w:shd w:fill="auto" w:val="clear"/>
          </w:tcPr>
          <w:p>
            <w:pPr>
              <w:pStyle w:val="Normal"/>
              <w:spacing w:lineRule="auto" w:line="240" w:before="0" w:after="0"/>
              <w:jc w:val="both"/>
              <w:rPr/>
            </w:pPr>
            <w:r>
              <w:rPr/>
              <w:t>Nhỏ</w:t>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Hệ quản trị cở sở dữ liệu hiện tại của khách hàng không đáp ứng được yêu cầu của chương trình</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c>
          <w:tcPr>
            <w:tcW w:w="945" w:type="dxa"/>
            <w:tcBorders>
              <w:right w:val="nil"/>
              <w:insideV w:val="nil"/>
            </w:tcBorders>
            <w:shd w:fill="auto" w:val="clear"/>
          </w:tcPr>
          <w:p>
            <w:pPr>
              <w:pStyle w:val="Normal"/>
              <w:spacing w:lineRule="auto" w:line="240" w:before="0" w:after="0"/>
              <w:jc w:val="both"/>
              <w:rPr/>
            </w:pPr>
            <w:r>
              <w:rPr/>
              <w:t>Cao</w:t>
            </w:r>
          </w:p>
        </w:tc>
        <w:tc>
          <w:tcPr>
            <w:tcW w:w="944" w:type="dxa"/>
            <w:tcBorders/>
            <w:shd w:fill="auto" w:val="clear"/>
          </w:tcPr>
          <w:p>
            <w:pPr>
              <w:pStyle w:val="Normal"/>
              <w:spacing w:lineRule="auto" w:line="240" w:before="0" w:after="0"/>
              <w:jc w:val="both"/>
              <w:rPr/>
            </w:pPr>
            <w:r>
              <w:rPr/>
              <w:t>Nhỏ</w:t>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Giao diện chưa phù hợp với yêu cầu của khách hàng</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Yêu cầu khách hàng chỉ rõ chỗ không phù hợp, nếu cần cung cấp giao diện mẫu để tham khảo</w:t>
            </w:r>
          </w:p>
        </w:tc>
        <w:tc>
          <w:tcPr>
            <w:tcW w:w="945" w:type="dxa"/>
            <w:tcBorders>
              <w:right w:val="nil"/>
              <w:insideV w:val="nil"/>
            </w:tcBorders>
            <w:shd w:fill="auto" w:val="clear"/>
          </w:tcPr>
          <w:p>
            <w:pPr>
              <w:pStyle w:val="Normal"/>
              <w:spacing w:lineRule="auto" w:line="240" w:before="0" w:after="0"/>
              <w:jc w:val="both"/>
              <w:rPr/>
            </w:pPr>
            <w:r>
              <w:rPr/>
              <w:t>Cao</w:t>
            </w:r>
          </w:p>
        </w:tc>
        <w:tc>
          <w:tcPr>
            <w:tcW w:w="944" w:type="dxa"/>
            <w:tcBorders/>
            <w:shd w:fill="auto" w:val="clear"/>
          </w:tcPr>
          <w:p>
            <w:pPr>
              <w:pStyle w:val="Normal"/>
              <w:spacing w:lineRule="auto" w:line="240" w:before="0" w:after="0"/>
              <w:jc w:val="both"/>
              <w:rPr/>
            </w:pPr>
            <w:r>
              <w:rPr/>
              <w:t>Nhỏ</w:t>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Kịch bản kiểm thử không đạt chuẩn của khách hàng</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Yêu cầu khách hàng nêu rõ tiêu chuẩn kiểm thử, ví dụ: IEC/ISO/IEEE 29119,…</w:t>
            </w:r>
          </w:p>
        </w:tc>
        <w:tc>
          <w:tcPr>
            <w:tcW w:w="945" w:type="dxa"/>
            <w:tcBorders>
              <w:right w:val="nil"/>
              <w:insideV w:val="nil"/>
            </w:tcBorders>
            <w:shd w:fill="auto" w:val="clear"/>
          </w:tcPr>
          <w:p>
            <w:pPr>
              <w:pStyle w:val="Normal"/>
              <w:spacing w:lineRule="auto" w:line="240" w:before="0" w:after="0"/>
              <w:jc w:val="both"/>
              <w:rPr/>
            </w:pPr>
            <w:r>
              <w:rPr/>
              <w:t>Cao</w:t>
            </w:r>
          </w:p>
        </w:tc>
        <w:tc>
          <w:tcPr>
            <w:tcW w:w="944" w:type="dxa"/>
            <w:tcBorders/>
            <w:shd w:fill="auto" w:val="clear"/>
          </w:tcPr>
          <w:p>
            <w:pPr>
              <w:pStyle w:val="Normal"/>
              <w:spacing w:lineRule="auto" w:line="240" w:before="0" w:after="0"/>
              <w:jc w:val="both"/>
              <w:rPr/>
            </w:pPr>
            <w:r>
              <w:rPr/>
              <w:t>Nhỏ</w:t>
            </w:r>
          </w:p>
        </w:tc>
      </w:tr>
      <w:tr>
        <w:trPr/>
        <w:tc>
          <w:tcPr>
            <w:tcW w:w="1306" w:type="dxa"/>
            <w:vMerge w:val="continue"/>
            <w:tcBorders/>
            <w:shd w:fill="auto" w:val="clear"/>
          </w:tcPr>
          <w:p>
            <w:pPr>
              <w:pStyle w:val="Normal"/>
              <w:spacing w:lineRule="auto" w:line="240" w:before="0" w:after="0"/>
              <w:jc w:val="left"/>
              <w:rPr>
                <w:lang w:eastAsia="hi-IN" w:bidi="hi-IN"/>
              </w:rPr>
            </w:pPr>
            <w:r>
              <w:rPr>
                <w:lang w:eastAsia="hi-IN" w:bidi="hi-IN"/>
              </w:rPr>
            </w:r>
          </w:p>
        </w:tc>
        <w:tc>
          <w:tcPr>
            <w:tcW w:w="1743" w:type="dxa"/>
            <w:tcBorders/>
            <w:shd w:fill="auto" w:val="clear"/>
          </w:tcPr>
          <w:p>
            <w:pPr>
              <w:pStyle w:val="Normal"/>
              <w:spacing w:lineRule="auto" w:line="240" w:before="0" w:after="0"/>
              <w:jc w:val="both"/>
              <w:rPr>
                <w:lang w:eastAsia="hi-IN" w:bidi="hi-IN"/>
              </w:rPr>
            </w:pPr>
            <w:r>
              <w:rPr>
                <w:lang w:eastAsia="hi-IN" w:bidi="hi-IN"/>
              </w:rPr>
              <w:t>Xung đột với hệ thống hạ tầng thông tin của khách hàng khi triển khai</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c>
          <w:tcPr>
            <w:tcW w:w="945" w:type="dxa"/>
            <w:tcBorders>
              <w:right w:val="nil"/>
              <w:insideV w:val="nil"/>
            </w:tcBorders>
            <w:shd w:fill="auto" w:val="clear"/>
          </w:tcPr>
          <w:p>
            <w:pPr>
              <w:pStyle w:val="Normal"/>
              <w:spacing w:lineRule="auto" w:line="240" w:before="0" w:after="0"/>
              <w:jc w:val="both"/>
              <w:rPr/>
            </w:pPr>
            <w:r>
              <w:rPr/>
              <w:t>Trung bình</w:t>
            </w:r>
          </w:p>
        </w:tc>
        <w:tc>
          <w:tcPr>
            <w:tcW w:w="944" w:type="dxa"/>
            <w:tcBorders/>
            <w:shd w:fill="auto" w:val="clear"/>
          </w:tcPr>
          <w:p>
            <w:pPr>
              <w:pStyle w:val="Normal"/>
              <w:spacing w:lineRule="auto" w:line="240" w:before="0" w:after="0"/>
              <w:jc w:val="both"/>
              <w:rPr/>
            </w:pPr>
            <w:r>
              <w:rPr/>
              <w:t>Vừa</w:t>
            </w:r>
          </w:p>
        </w:tc>
      </w:tr>
      <w:tr>
        <w:trPr/>
        <w:tc>
          <w:tcPr>
            <w:tcW w:w="1306" w:type="dxa"/>
            <w:tcBorders/>
            <w:shd w:fill="auto" w:val="clear"/>
          </w:tcPr>
          <w:p>
            <w:pPr>
              <w:pStyle w:val="Normal"/>
              <w:spacing w:lineRule="auto" w:line="240" w:before="0" w:after="0"/>
              <w:jc w:val="left"/>
              <w:rPr>
                <w:lang w:eastAsia="hi-IN" w:bidi="hi-IN"/>
              </w:rPr>
            </w:pPr>
            <w:r>
              <w:rPr>
                <w:lang w:eastAsia="hi-IN" w:bidi="hi-IN"/>
              </w:rPr>
              <w:t>Đóng dự án</w:t>
            </w:r>
          </w:p>
        </w:tc>
        <w:tc>
          <w:tcPr>
            <w:tcW w:w="1743" w:type="dxa"/>
            <w:tcBorders/>
            <w:shd w:fill="auto" w:val="clear"/>
          </w:tcPr>
          <w:p>
            <w:pPr>
              <w:pStyle w:val="Normal"/>
              <w:spacing w:lineRule="auto" w:line="240" w:before="0" w:after="0"/>
              <w:jc w:val="both"/>
              <w:rPr>
                <w:lang w:eastAsia="hi-IN" w:bidi="hi-IN"/>
              </w:rPr>
            </w:pPr>
            <w:r>
              <w:rPr>
                <w:lang w:eastAsia="hi-IN" w:bidi="hi-IN"/>
              </w:rPr>
              <w:t>Báo cáo tổng kết không trung thực, chỉ tập trung vào các mặt tốt</w:t>
            </w:r>
          </w:p>
        </w:tc>
        <w:tc>
          <w:tcPr>
            <w:tcW w:w="5268" w:type="dxa"/>
            <w:tcBorders>
              <w:right w:val="nil"/>
              <w:insideV w:val="nil"/>
            </w:tcBorders>
            <w:shd w:fill="auto" w:val="clear"/>
          </w:tcPr>
          <w:p>
            <w:pPr>
              <w:pStyle w:val="Normal"/>
              <w:spacing w:lineRule="auto" w:line="240" w:before="0" w:after="0"/>
              <w:jc w:val="both"/>
              <w:rPr>
                <w:lang w:eastAsia="hi-IN" w:bidi="hi-IN"/>
              </w:rPr>
            </w:pPr>
            <w:r>
              <w:rPr>
                <w:lang w:eastAsia="hi-IN" w:bidi="hi-IN"/>
              </w:rPr>
              <w:t>Làm tốt công tác tuyên truyền để các thành viên ý thức được vai trò của báo cáo tổng kết</w:t>
            </w:r>
          </w:p>
        </w:tc>
        <w:tc>
          <w:tcPr>
            <w:tcW w:w="945" w:type="dxa"/>
            <w:tcBorders>
              <w:right w:val="nil"/>
              <w:insideV w:val="nil"/>
            </w:tcBorders>
            <w:shd w:fill="auto" w:val="clear"/>
          </w:tcPr>
          <w:p>
            <w:pPr>
              <w:pStyle w:val="Normal"/>
              <w:spacing w:lineRule="auto" w:line="240" w:before="0" w:after="0"/>
              <w:jc w:val="both"/>
              <w:rPr/>
            </w:pPr>
            <w:r>
              <w:rPr/>
              <w:t>Trung bình</w:t>
            </w:r>
          </w:p>
        </w:tc>
        <w:tc>
          <w:tcPr>
            <w:tcW w:w="944" w:type="dxa"/>
            <w:tcBorders/>
            <w:shd w:fill="auto" w:val="clear"/>
          </w:tcPr>
          <w:p>
            <w:pPr>
              <w:pStyle w:val="Normal"/>
              <w:spacing w:lineRule="auto" w:line="240" w:before="0" w:after="0"/>
              <w:jc w:val="both"/>
              <w:rPr/>
            </w:pPr>
            <w:r>
              <w:rPr/>
              <w:t>Nhỏ</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39" w:name="_Toc25660396"/>
      <w:bookmarkStart w:id="40" w:name="_Toc27331629"/>
      <w:r>
        <w:rPr/>
        <w:t>Ước lượng giá thành</w:t>
      </w:r>
      <w:bookmarkEnd w:id="39"/>
      <w:bookmarkEnd w:id="40"/>
    </w:p>
    <w:p>
      <w:pPr>
        <w:pStyle w:val="Normal"/>
        <w:jc w:val="both"/>
        <w:rPr/>
      </w:pPr>
      <w:r>
        <w:rPr/>
        <w:t xml:space="preserve">a. Chi phí phát triển: </w:t>
      </w:r>
      <w:r>
        <w:rPr/>
        <w:t>5</w:t>
      </w:r>
      <w:r>
        <w:rPr/>
        <w:t>0 triệu đồng</w:t>
      </w:r>
    </w:p>
    <w:tbl>
      <w:tblPr>
        <w:tblW w:w="10440" w:type="dxa"/>
        <w:jc w:val="left"/>
        <w:tblInd w:w="-54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160"/>
        <w:gridCol w:w="6660"/>
        <w:gridCol w:w="1620"/>
      </w:tblGrid>
      <w:tr>
        <w:trPr>
          <w:trHeight w:val="720" w:hRule="atLeast"/>
        </w:trPr>
        <w:tc>
          <w:tcPr>
            <w:tcW w:w="8820" w:type="dxa"/>
            <w:gridSpan w:val="2"/>
            <w:tcBorders>
              <w:top w:val="single" w:sz="2" w:space="0" w:color="000000"/>
              <w:left w:val="single" w:sz="2" w:space="0" w:color="000000"/>
              <w:bottom w:val="single" w:sz="2" w:space="0" w:color="000000"/>
              <w:insideH w:val="single" w:sz="2" w:space="0" w:color="000000"/>
            </w:tcBorders>
            <w:shd w:fill="auto" w:val="clear"/>
            <w:vAlign w:val="center"/>
          </w:tcPr>
          <w:p>
            <w:pPr>
              <w:pStyle w:val="Normal"/>
              <w:spacing w:before="0" w:after="120"/>
              <w:jc w:val="center"/>
              <w:rPr/>
            </w:pPr>
            <w:r>
              <w:rPr/>
              <w:t>Chức năng</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Chi phí</w:t>
            </w:r>
          </w:p>
          <w:p>
            <w:pPr>
              <w:pStyle w:val="TableContents"/>
              <w:spacing w:before="0" w:after="120"/>
              <w:rPr/>
            </w:pPr>
            <w:r>
              <w:rPr/>
              <w:t>(Triệu đồng)</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jc w:val="left"/>
              <w:rPr/>
            </w:pPr>
            <w:r>
              <w:rPr>
                <w:lang w:eastAsia="hi-IN" w:bidi="hi-IN"/>
              </w:rPr>
              <w:t>1. Chức năng cho người dùng:</w:t>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1.1 </w:t>
            </w:r>
            <w:r>
              <w:rPr>
                <w:rFonts w:cs="Times New Roman"/>
                <w:sz w:val="28"/>
                <w:szCs w:val="28"/>
              </w:rPr>
              <w:t>Đăng ký/Đăng nhập/Đăng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1.2 </w:t>
            </w:r>
            <w:r>
              <w:rPr>
                <w:rFonts w:cs="Times New Roman"/>
                <w:sz w:val="28"/>
                <w:szCs w:val="28"/>
              </w:rPr>
              <w:t>Đăng nhập bằng tài khoản Facebook, Google.</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1.3 </w:t>
            </w:r>
            <w:r>
              <w:rPr>
                <w:rFonts w:cs="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1.4 </w:t>
            </w:r>
            <w:r>
              <w:rPr>
                <w:rFonts w:cs="Times New Roman"/>
                <w:sz w:val="28"/>
                <w:szCs w:val="28"/>
              </w:rPr>
              <w:t>Tìm kiếm phim theo tên, lọc phim theo thể loại, năm sản xuất và quốc gia.</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1.5 </w:t>
            </w:r>
            <w:r>
              <w:rPr>
                <w:rFonts w:cs="Times New Roman"/>
                <w:sz w:val="28"/>
                <w:szCs w:val="28"/>
              </w:rPr>
              <w:t>Xem thông tin về diễn viên, đạo diễn, thời lượng, nội dung, điểm đánh giá IMDB, vote trung bình của bộ phim muốn xem.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1.6 </w:t>
            </w:r>
            <w:r>
              <w:rPr>
                <w:rFonts w:cs="Times New Roman"/>
                <w:sz w:val="28"/>
                <w:szCs w:val="28"/>
              </w:rPr>
              <w:t>Xem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1.7 </w:t>
            </w:r>
            <w:r>
              <w:rPr>
                <w:rFonts w:cs="Times New Roman"/>
                <w:sz w:val="28"/>
                <w:szCs w:val="28"/>
              </w:rPr>
              <w:t>Tạo danh sách các phim yêu thích.</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1.8 </w:t>
            </w:r>
            <w:r>
              <w:rPr>
                <w:rFonts w:cs="Times New Roman"/>
                <w:sz w:val="28"/>
                <w:szCs w:val="28"/>
              </w:rPr>
              <w:t>Đánh giá (vote), bình luận, xem bình luận về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1.9 Gợi ý phim theo sở thích người dùng</w:t>
            </w:r>
            <w:r>
              <w:rPr>
                <w:rFonts w:cs="Times New Roman"/>
                <w:sz w:val="28"/>
                <w:szCs w:val="28"/>
              </w:rPr>
              <w: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22</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left"/>
              <w:rPr/>
            </w:pPr>
            <w:r>
              <w:rPr/>
              <w:t xml:space="preserve">2. </w:t>
            </w:r>
            <w:r>
              <w:rPr/>
              <w:t>Chức năng cho nhân viên trong hệ thống :</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left"/>
              <w:rPr/>
            </w:pPr>
            <w:r>
              <w:rPr/>
              <w:t>2.1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2.3</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3</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2.4</w:t>
            </w:r>
            <w:r>
              <w:rPr/>
              <w:t xml:space="preserve"> Quản lý,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2.5</w:t>
            </w:r>
            <w:bookmarkStart w:id="41" w:name="__DdeLink__972_318786280111"/>
            <w:r>
              <w:rPr/>
              <w:t xml:space="preserve"> Tải các video, hình ảnh quảng cáo lên hệ thống.</w:t>
            </w:r>
            <w:bookmarkEnd w:id="41"/>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3</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both"/>
              <w:rPr/>
            </w:pPr>
            <w:r>
              <w:rPr/>
              <w:t xml:space="preserve">3. </w:t>
            </w:r>
            <w:r>
              <w:rPr/>
              <w:t>Chức năng cho quản trị viên:</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3.3</w:t>
            </w:r>
            <w:r>
              <w:rPr/>
              <w:t xml:space="preserve"> Phân quyền cho tài khoản khác làm quản trị viên hoặc nhân viên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3.4</w:t>
            </w:r>
            <w:r>
              <w:rPr/>
              <w:t xml:space="preserve"> Xem thống kê lượt truy cập, lượt xem phim của người dùng trên trang web</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3.5</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3.6</w:t>
            </w:r>
            <w:r>
              <w:rPr/>
              <w:t xml:space="preserve">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8820" w:type="dxa"/>
            <w:gridSpan w:val="2"/>
            <w:tcBorders>
              <w:left w:val="single" w:sz="2" w:space="0" w:color="000000"/>
              <w:bottom w:val="single" w:sz="2" w:space="0" w:color="000000"/>
              <w:insideH w:val="single" w:sz="2" w:space="0" w:color="000000"/>
            </w:tcBorders>
            <w:shd w:fill="auto" w:val="clear"/>
          </w:tcPr>
          <w:p>
            <w:pPr>
              <w:pStyle w:val="TableContents"/>
              <w:spacing w:before="0" w:after="120"/>
              <w:rPr/>
            </w:pPr>
            <w:r>
              <w:rPr/>
              <w:t>Tổng chi phí</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50</w:t>
            </w:r>
          </w:p>
        </w:tc>
      </w:tr>
    </w:tbl>
    <w:p>
      <w:pPr>
        <w:pStyle w:val="Normal"/>
        <w:jc w:val="both"/>
        <w:rPr/>
      </w:pPr>
      <w:r>
        <w:rPr/>
      </w:r>
    </w:p>
    <w:p>
      <w:pPr>
        <w:pStyle w:val="Normal"/>
        <w:jc w:val="both"/>
        <w:rPr/>
      </w:pPr>
      <w:r>
        <w:rPr/>
        <w:t xml:space="preserve">b. </w:t>
      </w:r>
      <w:r>
        <w:rPr/>
        <w:t>Chi phí kiểm thử: 50 triệu đồng</w:t>
      </w:r>
    </w:p>
    <w:p>
      <w:pPr>
        <w:pStyle w:val="Normal"/>
        <w:jc w:val="both"/>
        <w:rPr/>
      </w:pPr>
      <w:r>
        <w:rPr/>
        <w:t xml:space="preserve">c. </w:t>
      </w:r>
      <w:r>
        <w:rPr/>
        <w:t>Chi phí vận hành, quản lý, hành chính: 100 triệu đồng</w:t>
      </w:r>
    </w:p>
    <w:p>
      <w:pPr>
        <w:pStyle w:val="Normal"/>
        <w:jc w:val="both"/>
        <w:rPr/>
      </w:pPr>
      <w:r>
        <w:rPr/>
        <w:t>d. Chi phí kính doanh, quảng cáo, tiếp thị: 100 triệu đồng</w:t>
      </w:r>
    </w:p>
    <w:p>
      <w:pPr>
        <w:pStyle w:val="Normal"/>
        <w:jc w:val="both"/>
        <w:rPr/>
      </w:pPr>
      <w:r>
        <w:rPr/>
        <w:t xml:space="preserve">e. Chi phí </w:t>
      </w:r>
      <w:r>
        <w:rPr/>
        <w:t>khác (nhận dự án và phê duyệt dự án)</w:t>
      </w:r>
      <w:r>
        <w:rPr/>
        <w:t>: 50 triệu đồng</w:t>
      </w:r>
    </w:p>
    <w:p>
      <w:pPr>
        <w:pStyle w:val="Heading1"/>
        <w:numPr>
          <w:ilvl w:val="0"/>
          <w:numId w:val="2"/>
        </w:numPr>
        <w:jc w:val="both"/>
        <w:rPr/>
      </w:pPr>
      <w:bookmarkStart w:id="42" w:name="_Toc25660397"/>
      <w:bookmarkStart w:id="43" w:name="_Toc27331630"/>
      <w:r>
        <w:rPr/>
        <w:t>Ước lượng chất lượng</w:t>
      </w:r>
      <w:bookmarkEnd w:id="42"/>
      <w:bookmarkEnd w:id="43"/>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44" w:name="_Toc25660398"/>
      <w:bookmarkStart w:id="45" w:name="_Toc27331631"/>
      <w:r>
        <w:rPr/>
        <w:t>Phân tích thiết kế</w:t>
      </w:r>
      <w:bookmarkEnd w:id="44"/>
      <w:bookmarkEnd w:id="45"/>
      <w:r>
        <w:rPr/>
        <w:t xml:space="preserve"> </w:t>
      </w:r>
    </w:p>
    <w:p>
      <w:pPr>
        <w:pStyle w:val="Heading2"/>
        <w:numPr>
          <w:ilvl w:val="1"/>
          <w:numId w:val="2"/>
        </w:numPr>
        <w:jc w:val="both"/>
        <w:rPr>
          <w:lang w:eastAsia="en-US" w:bidi="ar-SA"/>
        </w:rPr>
      </w:pPr>
      <w:bookmarkStart w:id="46" w:name="_Toc25660399"/>
      <w:bookmarkStart w:id="47" w:name="_Toc27331632"/>
      <w:r>
        <w:rPr>
          <w:lang w:eastAsia="en-US" w:bidi="ar-SA"/>
        </w:rPr>
        <w:t>Mô hình tích hợp phần cứng/phần mềm</w:t>
      </w:r>
      <w:bookmarkEnd w:id="46"/>
      <w:bookmarkEnd w:id="47"/>
    </w:p>
    <w:p>
      <w:pPr>
        <w:pStyle w:val="Normal"/>
        <w:jc w:val="both"/>
        <w:rPr/>
      </w:pPr>
      <w:r>
        <w:rPr/>
        <w:drawing>
          <wp:inline distT="0" distB="0" distL="0" distR="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48" w:name="_Toc27331633"/>
      <w:bookmarkStart w:id="49" w:name="_Toc25660400"/>
      <w:r>
        <w:rPr>
          <w:lang w:eastAsia="en-US" w:bidi="ar-SA"/>
        </w:rPr>
        <w:t>Giao diện</w:t>
      </w:r>
      <w:bookmarkEnd w:id="48"/>
      <w:bookmarkEnd w:id="49"/>
    </w:p>
    <w:p>
      <w:pPr>
        <w:pStyle w:val="Normal"/>
        <w:jc w:val="both"/>
        <w:rPr/>
      </w:pPr>
      <w:r>
        <w:rPr/>
        <w:t>Giao diện đăng nhập/đăng ký</w:t>
      </w:r>
    </w:p>
    <w:p>
      <w:pPr>
        <w:pStyle w:val="Normal"/>
        <w:jc w:val="both"/>
        <w:rPr/>
      </w:pPr>
      <w:r>
        <w:rPr/>
        <w:drawing>
          <wp:inline distT="0" distB="0" distL="0" distR="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0" distL="0" distR="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0" distL="0" distR="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50" w:name="_Toc25660401"/>
      <w:bookmarkStart w:id="51" w:name="_Toc27331634"/>
      <w:r>
        <w:rPr>
          <w:lang w:eastAsia="en-US" w:bidi="ar-SA"/>
        </w:rPr>
        <w:t>Cơ sở dữ liệu</w:t>
      </w:r>
      <w:bookmarkEnd w:id="50"/>
      <w:bookmarkEnd w:id="51"/>
    </w:p>
    <w:p>
      <w:pPr>
        <w:pStyle w:val="Normal"/>
        <w:jc w:val="both"/>
        <w:rPr/>
      </w:pPr>
      <w:r>
        <w:rPr/>
        <w:t>Mô hình thiết kế cơ sở dữ liệu</w:t>
      </w:r>
    </w:p>
    <w:p>
      <w:pPr>
        <w:pStyle w:val="Normal"/>
        <w:jc w:val="both"/>
        <w:rPr/>
      </w:pPr>
      <w:r>
        <w:rPr/>
        <w:drawing>
          <wp:inline distT="0" distB="0" distL="0" distR="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52" w:name="_Toc25660402"/>
      <w:bookmarkStart w:id="53" w:name="_Toc27331635"/>
      <w:r>
        <w:rPr>
          <w:lang w:eastAsia="en-US" w:bidi="ar-SA"/>
        </w:rPr>
        <w:t>Mạng</w:t>
      </w:r>
      <w:bookmarkEnd w:id="52"/>
      <w:bookmarkEnd w:id="53"/>
    </w:p>
    <w:p>
      <w:pPr>
        <w:pStyle w:val="Normal"/>
        <w:jc w:val="both"/>
        <w:rPr/>
      </w:pPr>
      <w:r>
        <w:rPr/>
        <w:drawing>
          <wp:inline distT="0" distB="0" distL="0" distR="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54" w:name="_Toc25660403"/>
      <w:bookmarkStart w:id="55" w:name="_Toc27331636"/>
      <w:r>
        <w:rPr/>
        <w:t>Giám sát dự án</w:t>
      </w:r>
      <w:bookmarkEnd w:id="54"/>
      <w:bookmarkEnd w:id="55"/>
    </w:p>
    <w:p>
      <w:pPr>
        <w:pStyle w:val="Heading2"/>
        <w:numPr>
          <w:ilvl w:val="1"/>
          <w:numId w:val="2"/>
        </w:numPr>
        <w:jc w:val="both"/>
        <w:rPr/>
      </w:pPr>
      <w:bookmarkStart w:id="56" w:name="_Toc27331637"/>
      <w:bookmarkStart w:id="57" w:name="_Toc25660404"/>
      <w:r>
        <w:rPr/>
        <w:t>Trả lời câu hỏi</w:t>
      </w:r>
      <w:bookmarkEnd w:id="56"/>
      <w:bookmarkEnd w:id="57"/>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58" w:name="_Toc25660405"/>
      <w:bookmarkStart w:id="59" w:name="_Toc27331638"/>
      <w:r>
        <w:rPr/>
        <w:t>Đóng dự án</w:t>
      </w:r>
      <w:bookmarkEnd w:id="58"/>
      <w:bookmarkEnd w:id="59"/>
    </w:p>
    <w:p>
      <w:pPr>
        <w:pStyle w:val="Normal"/>
        <w:jc w:val="both"/>
        <w:rPr/>
      </w:pPr>
      <w:r>
        <w:rPr/>
        <w:t>Thống kê chung:</w:t>
      </w:r>
    </w:p>
    <w:p>
      <w:pPr>
        <w:pStyle w:val="ListParagraph"/>
        <w:numPr>
          <w:ilvl w:val="0"/>
          <w:numId w:val="9"/>
        </w:numPr>
        <w:rPr/>
      </w:pPr>
      <w:r>
        <w:rPr>
          <w:rFonts w:cs="Times New Roman" w:ascii="Times New Roman" w:hAnsi="Times New Roman"/>
          <w:sz w:val="28"/>
          <w:szCs w:val="28"/>
        </w:rPr>
        <w:t>Thời gian thực hiện dự án: từ 2/5/2021 – 9/8/2021</w:t>
      </w:r>
    </w:p>
    <w:p>
      <w:pPr>
        <w:pStyle w:val="ListParagraph"/>
        <w:numPr>
          <w:ilvl w:val="1"/>
          <w:numId w:val="9"/>
        </w:numPr>
        <w:rPr/>
      </w:pPr>
      <w:r>
        <w:rPr>
          <w:rFonts w:cs="Times New Roman" w:ascii="Times New Roman" w:hAnsi="Times New Roman"/>
          <w:sz w:val="28"/>
          <w:szCs w:val="28"/>
        </w:rPr>
        <w:t>Giai đoạn khởi tạo: hoàn thành trước 2 ngày</w:t>
      </w:r>
    </w:p>
    <w:p>
      <w:pPr>
        <w:pStyle w:val="ListParagraph"/>
        <w:numPr>
          <w:ilvl w:val="1"/>
          <w:numId w:val="9"/>
        </w:numPr>
        <w:rPr/>
      </w:pPr>
      <w:r>
        <w:rPr>
          <w:rFonts w:cs="Times New Roman" w:ascii="Times New Roman" w:hAnsi="Times New Roman"/>
          <w:sz w:val="28"/>
          <w:szCs w:val="28"/>
        </w:rPr>
        <w:t>Giai đoạn lập kế hoạch: hoàn thành đúng thời hạn</w:t>
      </w:r>
    </w:p>
    <w:p>
      <w:pPr>
        <w:pStyle w:val="ListParagraph"/>
        <w:numPr>
          <w:ilvl w:val="1"/>
          <w:numId w:val="9"/>
        </w:numPr>
        <w:rPr/>
      </w:pPr>
      <w:r>
        <w:rPr>
          <w:rFonts w:cs="Times New Roman" w:ascii="Times New Roman" w:hAnsi="Times New Roman"/>
          <w:sz w:val="28"/>
          <w:szCs w:val="28"/>
        </w:rPr>
        <w:t>Giai đoạn thực hiện: bị chậm 3 ngày</w:t>
      </w:r>
    </w:p>
    <w:p>
      <w:pPr>
        <w:pStyle w:val="ListParagraph"/>
        <w:numPr>
          <w:ilvl w:val="1"/>
          <w:numId w:val="9"/>
        </w:numPr>
        <w:rPr/>
      </w:pPr>
      <w:r>
        <w:rPr>
          <w:rFonts w:cs="Times New Roman" w:ascii="Times New Roman" w:hAnsi="Times New Roman"/>
          <w:sz w:val="28"/>
          <w:szCs w:val="28"/>
        </w:rPr>
        <w:t>Giai đoạn đóng dự án: hoàn thành đúng hạn</w:t>
      </w:r>
    </w:p>
    <w:p>
      <w:pPr>
        <w:pStyle w:val="ListParagraph"/>
        <w:numPr>
          <w:ilvl w:val="0"/>
          <w:numId w:val="9"/>
        </w:numPr>
        <w:rPr/>
      </w:pPr>
      <w:r>
        <w:rPr>
          <w:rFonts w:cs="Times New Roman" w:ascii="Times New Roman" w:hAnsi="Times New Roman"/>
          <w:sz w:val="28"/>
          <w:szCs w:val="28"/>
        </w:rPr>
        <w:t xml:space="preserve">Chi phí thực tế: </w:t>
      </w:r>
    </w:p>
    <w:p>
      <w:pPr>
        <w:pStyle w:val="ListParagraph"/>
        <w:numPr>
          <w:ilvl w:val="1"/>
          <w:numId w:val="9"/>
        </w:numPr>
        <w:rPr/>
      </w:pPr>
      <w:r>
        <w:rPr>
          <w:rFonts w:cs="Times New Roman" w:ascii="Times New Roman" w:hAnsi="Times New Roman"/>
          <w:sz w:val="28"/>
          <w:szCs w:val="28"/>
        </w:rPr>
        <w:t>Chi phí phát triển: 75 triệu đồng</w:t>
      </w:r>
    </w:p>
    <w:p>
      <w:pPr>
        <w:pStyle w:val="ListParagraph"/>
        <w:numPr>
          <w:ilvl w:val="1"/>
          <w:numId w:val="9"/>
        </w:numPr>
        <w:rPr/>
      </w:pPr>
      <w:r>
        <w:rPr>
          <w:rFonts w:cs="Times New Roman" w:ascii="Times New Roman" w:hAnsi="Times New Roman"/>
          <w:sz w:val="28"/>
          <w:szCs w:val="28"/>
        </w:rPr>
        <w:t>Chi phí kiểm thử: 75 triệu đồng</w:t>
      </w:r>
    </w:p>
    <w:p>
      <w:pPr>
        <w:pStyle w:val="ListParagraph"/>
        <w:numPr>
          <w:ilvl w:val="1"/>
          <w:numId w:val="9"/>
        </w:numPr>
        <w:rPr/>
      </w:pPr>
      <w:r>
        <w:rPr>
          <w:rFonts w:cs="Times New Roman" w:ascii="Times New Roman" w:hAnsi="Times New Roman"/>
          <w:sz w:val="28"/>
          <w:szCs w:val="28"/>
        </w:rPr>
        <w:t>Chi phí vận hành, quản lý, hành chính: 150 triệu đồng</w:t>
      </w:r>
    </w:p>
    <w:p>
      <w:pPr>
        <w:pStyle w:val="ListParagraph"/>
        <w:numPr>
          <w:ilvl w:val="1"/>
          <w:numId w:val="9"/>
        </w:numPr>
        <w:rPr/>
      </w:pPr>
      <w:r>
        <w:rPr>
          <w:rFonts w:cs="Times New Roman" w:ascii="Times New Roman" w:hAnsi="Times New Roman"/>
          <w:sz w:val="28"/>
          <w:szCs w:val="28"/>
        </w:rPr>
        <w:t>Chi phí kinh doanh, quảng cáo, tiếp thị: 150 triệu đồng</w:t>
      </w:r>
    </w:p>
    <w:p>
      <w:pPr>
        <w:pStyle w:val="ListParagraph"/>
        <w:numPr>
          <w:ilvl w:val="1"/>
          <w:numId w:val="9"/>
        </w:numPr>
        <w:rPr/>
      </w:pPr>
      <w:r>
        <w:rPr>
          <w:rFonts w:cs="Times New Roman" w:ascii="Times New Roman" w:hAnsi="Times New Roman"/>
          <w:sz w:val="28"/>
          <w:szCs w:val="28"/>
        </w:rPr>
        <w:t>Chi phí hoa hồng, bôi trơn, quà cáp: 75 triệu đồng</w:t>
      </w:r>
    </w:p>
    <w:p>
      <w:pPr>
        <w:pStyle w:val="ListParagraph"/>
        <w:numPr>
          <w:ilvl w:val="1"/>
          <w:numId w:val="9"/>
        </w:numPr>
        <w:rPr/>
      </w:pPr>
      <w:r>
        <w:rPr>
          <w:rFonts w:cs="Times New Roman" w:ascii="Times New Roman" w:hAnsi="Times New Roman"/>
          <w:sz w:val="28"/>
          <w:szCs w:val="28"/>
        </w:rPr>
        <w:t>Tổng chi phí: 525 triệu đồng</w:t>
      </w:r>
    </w:p>
    <w:p>
      <w:pPr>
        <w:pStyle w:val="ListParagraph"/>
        <w:numPr>
          <w:ilvl w:val="1"/>
          <w:numId w:val="9"/>
        </w:numPr>
        <w:rPr/>
      </w:pPr>
      <w:r>
        <w:rPr>
          <w:rFonts w:cs="Times New Roman" w:ascii="Times New Roman" w:hAnsi="Times New Roman"/>
          <w:sz w:val="28"/>
          <w:szCs w:val="28"/>
        </w:rPr>
        <w:t>Bội chi: 175 triệu đồng</w:t>
      </w:r>
    </w:p>
    <w:p>
      <w:pPr>
        <w:pStyle w:val="ListParagraph"/>
        <w:numPr>
          <w:ilvl w:val="0"/>
          <w:numId w:val="9"/>
        </w:numPr>
        <w:rPr/>
      </w:pPr>
      <w:r>
        <w:rPr>
          <w:rFonts w:cs="Times New Roman" w:ascii="Times New Roman" w:hAnsi="Times New Roman"/>
          <w:sz w:val="28"/>
          <w:szCs w:val="28"/>
        </w:rPr>
        <w:t>Số tình huống xảy ra rủi ro trong dự tính: 2 tình huống</w:t>
      </w:r>
    </w:p>
    <w:p>
      <w:pPr>
        <w:pStyle w:val="ListParagraph"/>
        <w:numPr>
          <w:ilvl w:val="0"/>
          <w:numId w:val="9"/>
        </w:numPr>
        <w:rPr/>
      </w:pPr>
      <w:r>
        <w:rPr>
          <w:rFonts w:cs="Times New Roman" w:ascii="Times New Roman" w:hAnsi="Times New Roman"/>
          <w:sz w:val="28"/>
          <w:szCs w:val="28"/>
        </w:rPr>
        <w:t>Số tình huống xảy ra rủi ro ngoài dự tính: 1 tình huống</w:t>
      </w:r>
    </w:p>
    <w:p>
      <w:pPr>
        <w:pStyle w:val="ListParagraph"/>
        <w:numPr>
          <w:ilvl w:val="0"/>
          <w:numId w:val="9"/>
        </w:numPr>
        <w:rPr/>
      </w:pPr>
      <w:r>
        <w:rPr>
          <w:rFonts w:cs="Times New Roman" w:ascii="Times New Roman" w:hAnsi="Times New Roman"/>
          <w:sz w:val="28"/>
          <w:szCs w:val="28"/>
        </w:rPr>
        <w:t>Chi phí giải quyết rủi ro: 25 triệu, nằm trong chi phí phát triển</w:t>
      </w:r>
    </w:p>
    <w:p>
      <w:pPr>
        <w:pStyle w:val="ListParagraph"/>
        <w:numPr>
          <w:ilvl w:val="0"/>
          <w:numId w:val="9"/>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0"/>
        </w:numPr>
        <w:rPr/>
      </w:pPr>
      <w:r>
        <w:rPr>
          <w:rFonts w:cs="Times New Roman" w:ascii="Times New Roman" w:hAnsi="Times New Roman"/>
          <w:sz w:val="28"/>
          <w:szCs w:val="28"/>
        </w:rPr>
        <w:t>Mức độ hài lòng chung về dự án: 8.25/10 điểm</w:t>
      </w:r>
    </w:p>
    <w:p>
      <w:pPr>
        <w:pStyle w:val="ListParagraph"/>
        <w:numPr>
          <w:ilvl w:val="1"/>
          <w:numId w:val="10"/>
        </w:numPr>
        <w:rPr/>
      </w:pPr>
      <w:r>
        <w:rPr>
          <w:rFonts w:cs="Times New Roman" w:ascii="Times New Roman" w:hAnsi="Times New Roman"/>
          <w:sz w:val="28"/>
          <w:szCs w:val="28"/>
        </w:rPr>
        <w:t>Làm việc nhóm: 8/10 điểm</w:t>
      </w:r>
    </w:p>
    <w:p>
      <w:pPr>
        <w:pStyle w:val="ListParagraph"/>
        <w:numPr>
          <w:ilvl w:val="1"/>
          <w:numId w:val="10"/>
        </w:numPr>
        <w:rPr/>
      </w:pPr>
      <w:r>
        <w:rPr>
          <w:rFonts w:cs="Times New Roman" w:ascii="Times New Roman" w:hAnsi="Times New Roman"/>
          <w:sz w:val="28"/>
          <w:szCs w:val="28"/>
        </w:rPr>
        <w:t>Kỷ luật: 9/10 điểm</w:t>
      </w:r>
    </w:p>
    <w:p>
      <w:pPr>
        <w:pStyle w:val="ListParagraph"/>
        <w:numPr>
          <w:ilvl w:val="1"/>
          <w:numId w:val="10"/>
        </w:numPr>
        <w:rPr/>
      </w:pPr>
      <w:r>
        <w:rPr>
          <w:rFonts w:cs="Times New Roman" w:ascii="Times New Roman" w:hAnsi="Times New Roman"/>
          <w:sz w:val="28"/>
          <w:szCs w:val="28"/>
        </w:rPr>
        <w:t>Overtime: 9/10 điểm</w:t>
      </w:r>
    </w:p>
    <w:p>
      <w:pPr>
        <w:pStyle w:val="ListParagraph"/>
        <w:numPr>
          <w:ilvl w:val="1"/>
          <w:numId w:val="10"/>
        </w:numPr>
        <w:rPr/>
      </w:pPr>
      <w:r>
        <w:rPr>
          <w:rFonts w:cs="Times New Roman" w:ascii="Times New Roman" w:hAnsi="Times New Roman"/>
          <w:sz w:val="28"/>
          <w:szCs w:val="28"/>
        </w:rPr>
        <w:t>Năng suất làm việc: 7/10 điểm</w:t>
      </w:r>
    </w:p>
    <w:p>
      <w:pPr>
        <w:pStyle w:val="ListParagraph"/>
        <w:numPr>
          <w:ilvl w:val="0"/>
          <w:numId w:val="10"/>
        </w:numPr>
        <w:rPr/>
      </w:pPr>
      <w:r>
        <w:rPr>
          <w:rFonts w:cs="Times New Roman" w:ascii="Times New Roman" w:hAnsi="Times New Roman"/>
          <w:sz w:val="28"/>
          <w:szCs w:val="28"/>
        </w:rPr>
        <w:t>Ý kiến khác:</w:t>
      </w:r>
    </w:p>
    <w:p>
      <w:pPr>
        <w:pStyle w:val="ListParagraph"/>
        <w:numPr>
          <w:ilvl w:val="1"/>
          <w:numId w:val="10"/>
        </w:numPr>
        <w:rPr/>
      </w:pPr>
      <w:r>
        <w:rPr>
          <w:rFonts w:cs="Times New Roman" w:ascii="Times New Roman" w:hAnsi="Times New Roman"/>
          <w:sz w:val="28"/>
          <w:szCs w:val="28"/>
        </w:rPr>
        <w:t>Khả năng động viên nhân viên của PM còn hạn chế</w:t>
      </w:r>
    </w:p>
    <w:p>
      <w:pPr>
        <w:pStyle w:val="ListParagraph"/>
        <w:numPr>
          <w:ilvl w:val="1"/>
          <w:numId w:val="10"/>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60" w:name="_Toc25660406"/>
      <w:bookmarkStart w:id="61" w:name="_Toc27331639"/>
      <w:r>
        <w:rPr/>
        <w:t>Quản lý mã nguồn</w:t>
      </w:r>
      <w:bookmarkEnd w:id="60"/>
      <w:bookmarkEnd w:id="61"/>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3"/>
        <w:gridCol w:w="1933"/>
        <w:gridCol w:w="1938"/>
        <w:gridCol w:w="1939"/>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3" w:type="dxa"/>
            <w:tcBorders/>
            <w:shd w:fill="auto" w:val="clear"/>
          </w:tcPr>
          <w:p>
            <w:pPr>
              <w:pStyle w:val="Normal"/>
              <w:spacing w:lineRule="auto" w:line="240" w:before="0" w:after="0"/>
              <w:jc w:val="left"/>
              <w:rPr>
                <w:lang w:eastAsia="hi-IN" w:bidi="hi-IN"/>
              </w:rPr>
            </w:pPr>
            <w:r>
              <w:rPr>
                <w:lang w:eastAsia="hi-IN" w:bidi="hi-IN"/>
              </w:rPr>
              <w:t>Lê Nam Anh</w:t>
            </w:r>
          </w:p>
        </w:tc>
        <w:tc>
          <w:tcPr>
            <w:tcW w:w="1933"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8" w:type="dxa"/>
            <w:tcBorders/>
            <w:shd w:fill="auto" w:val="clear"/>
          </w:tcPr>
          <w:p>
            <w:pPr>
              <w:pStyle w:val="Normal"/>
              <w:spacing w:lineRule="auto" w:line="240" w:before="0" w:after="0"/>
              <w:jc w:val="left"/>
              <w:rPr>
                <w:lang w:eastAsia="hi-IN" w:bidi="hi-IN"/>
              </w:rPr>
            </w:pPr>
            <w:r>
              <w:rPr>
                <w:lang w:eastAsia="hi-IN" w:bidi="hi-IN"/>
              </w:rPr>
              <w:t>Bùi Anh Quân</w:t>
            </w:r>
          </w:p>
        </w:tc>
        <w:tc>
          <w:tcPr>
            <w:tcW w:w="1939"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8" w:type="dxa"/>
            <w:tcBorders/>
            <w:shd w:fill="auto" w:val="clear"/>
          </w:tcPr>
          <w:p>
            <w:pPr>
              <w:pStyle w:val="Normal"/>
              <w:spacing w:lineRule="auto" w:line="240" w:before="0" w:after="0"/>
              <w:jc w:val="left"/>
              <w:rPr>
                <w:lang w:eastAsia="hi-IN" w:bidi="hi-IN"/>
              </w:rPr>
            </w:pPr>
            <w:r>
              <w:rPr>
                <w:lang w:eastAsia="hi-IN" w:bidi="hi-IN"/>
              </w:rPr>
              <w:t>10</w:t>
            </w:r>
          </w:p>
        </w:tc>
        <w:tc>
          <w:tcPr>
            <w:tcW w:w="1939" w:type="dxa"/>
            <w:tcBorders/>
            <w:shd w:fill="auto" w:val="clear"/>
          </w:tcPr>
          <w:p>
            <w:pPr>
              <w:pStyle w:val="Normal"/>
              <w:spacing w:lineRule="auto" w:line="240" w:before="0" w:after="0"/>
              <w:jc w:val="left"/>
              <w:rPr/>
            </w:pPr>
            <w:r>
              <w:rPr>
                <w:lang w:eastAsia="hi-IN" w:bidi="hi-IN"/>
              </w:rPr>
              <w:t>1</w:t>
            </w:r>
            <w:r>
              <w:rPr>
                <w:lang w:eastAsia="hi-IN" w:bidi="hi-IN"/>
              </w:rPr>
              <w:t>0</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3"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3"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8"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9"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3" w:type="dxa"/>
            <w:tcBorders/>
            <w:shd w:fill="auto" w:val="clear"/>
          </w:tcPr>
          <w:p>
            <w:pPr>
              <w:pStyle w:val="Normal"/>
              <w:spacing w:lineRule="auto" w:line="240" w:before="0" w:after="0"/>
              <w:jc w:val="left"/>
              <w:rPr>
                <w:lang w:eastAsia="hi-IN" w:bidi="hi-IN"/>
              </w:rPr>
            </w:pPr>
            <w:r>
              <w:rPr>
                <w:lang w:eastAsia="hi-IN" w:bidi="hi-IN"/>
              </w:rPr>
              <w:t>20</w:t>
            </w:r>
          </w:p>
        </w:tc>
        <w:tc>
          <w:tcPr>
            <w:tcW w:w="1933" w:type="dxa"/>
            <w:tcBorders/>
            <w:shd w:fill="auto" w:val="clear"/>
          </w:tcPr>
          <w:p>
            <w:pPr>
              <w:pStyle w:val="Normal"/>
              <w:spacing w:lineRule="auto" w:line="240" w:before="0" w:after="0"/>
              <w:jc w:val="left"/>
              <w:rPr>
                <w:lang w:eastAsia="hi-IN" w:bidi="hi-IN"/>
              </w:rPr>
            </w:pPr>
            <w:r>
              <w:rPr>
                <w:lang w:eastAsia="hi-IN" w:bidi="hi-IN"/>
              </w:rPr>
              <w:t>16</w:t>
            </w:r>
          </w:p>
        </w:tc>
        <w:tc>
          <w:tcPr>
            <w:tcW w:w="1938" w:type="dxa"/>
            <w:tcBorders/>
            <w:shd w:fill="auto" w:val="clear"/>
          </w:tcPr>
          <w:p>
            <w:pPr>
              <w:pStyle w:val="Normal"/>
              <w:spacing w:lineRule="auto" w:line="240" w:before="0" w:after="0"/>
              <w:jc w:val="left"/>
              <w:rPr>
                <w:lang w:eastAsia="hi-IN" w:bidi="hi-IN"/>
              </w:rPr>
            </w:pPr>
            <w:r>
              <w:rPr>
                <w:lang w:eastAsia="hi-IN" w:bidi="hi-IN"/>
              </w:rPr>
              <w:t>24</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62" w:name="_Toc25660407"/>
      <w:bookmarkStart w:id="63" w:name="_Toc27331640"/>
      <w:r>
        <w:rPr/>
        <w:t>Quản lý công việc</w:t>
      </w:r>
      <w:bookmarkEnd w:id="62"/>
      <w:bookmarkEnd w:id="63"/>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8"/>
        </w:numPr>
        <w:rPr/>
      </w:pPr>
      <w:r>
        <w:rPr>
          <w:rFonts w:cs="Times New Roman" w:ascii="Times New Roman" w:hAnsi="Times New Roman"/>
          <w:sz w:val="28"/>
          <w:szCs w:val="28"/>
        </w:rPr>
        <w:t>Giai đoạn khởi tạo dự án: 6 task</w:t>
      </w:r>
    </w:p>
    <w:p>
      <w:pPr>
        <w:pStyle w:val="ListParagraph"/>
        <w:numPr>
          <w:ilvl w:val="0"/>
          <w:numId w:val="8"/>
        </w:numPr>
        <w:rPr/>
      </w:pPr>
      <w:r>
        <w:rPr>
          <w:rFonts w:cs="Times New Roman" w:ascii="Times New Roman" w:hAnsi="Times New Roman"/>
          <w:sz w:val="28"/>
          <w:szCs w:val="28"/>
        </w:rPr>
        <w:t>Giai đoạn lập kế hoạch: 5 task</w:t>
      </w:r>
    </w:p>
    <w:p>
      <w:pPr>
        <w:pStyle w:val="ListParagraph"/>
        <w:numPr>
          <w:ilvl w:val="0"/>
          <w:numId w:val="8"/>
        </w:numPr>
        <w:rPr/>
      </w:pPr>
      <w:r>
        <w:rPr>
          <w:rFonts w:cs="Times New Roman" w:ascii="Times New Roman" w:hAnsi="Times New Roman"/>
          <w:sz w:val="28"/>
          <w:szCs w:val="28"/>
        </w:rPr>
        <w:t>Giai đoạn thực hiện: 20 task</w:t>
      </w:r>
    </w:p>
    <w:p>
      <w:pPr>
        <w:pStyle w:val="ListParagraph"/>
        <w:numPr>
          <w:ilvl w:val="0"/>
          <w:numId w:val="8"/>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64" w:name="_Toc25660408"/>
      <w:bookmarkStart w:id="65" w:name="_Toc27331641"/>
      <w:r>
        <w:rPr>
          <w:lang w:eastAsia="en-US" w:bidi="ar-SA"/>
        </w:rPr>
        <w:t>Danh mục tài liệu liên quan</w:t>
      </w:r>
      <w:bookmarkEnd w:id="64"/>
      <w:bookmarkEnd w:id="65"/>
    </w:p>
    <w:p>
      <w:pPr>
        <w:pStyle w:val="ListParagraph"/>
        <w:spacing w:before="0" w:after="120"/>
        <w:ind w:left="720" w:hanging="0"/>
        <w:rPr/>
      </w:pPr>
      <w:r>
        <w:rPr/>
      </w:r>
    </w:p>
    <w:sectPr>
      <w:type w:val="nextPage"/>
      <w:pgSz w:w="12240" w:h="15840"/>
      <w:pgMar w:left="1701" w:right="851" w:header="0" w:top="1134" w:footer="0"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52">
    <w:name w:val="ListLabel 52"/>
    <w:qFormat/>
    <w:rPr>
      <w:rFonts w:cs="Tahoma"/>
    </w:rPr>
  </w:style>
  <w:style w:type="character" w:styleId="ListLabel53">
    <w:name w:val="ListLabel 53"/>
    <w:qFormat/>
    <w:rPr>
      <w:rFonts w:cs="Tahoma"/>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sz w:val="28"/>
    </w:rPr>
  </w:style>
  <w:style w:type="character" w:styleId="ListLabel64">
    <w:name w:val="ListLabel 64"/>
    <w:qFormat/>
    <w:rPr>
      <w:sz w:val="28"/>
    </w:rPr>
  </w:style>
  <w:style w:type="character" w:styleId="ListLabel65">
    <w:name w:val="ListLabel 65"/>
    <w:qFormat/>
    <w:rPr>
      <w:sz w:val="28"/>
    </w:rPr>
  </w:style>
  <w:style w:type="character" w:styleId="ListLabel66">
    <w:name w:val="ListLabel 66"/>
    <w:qFormat/>
    <w:rPr>
      <w:rFonts w:cs="Symbol"/>
      <w:sz w:val="28"/>
    </w:rPr>
  </w:style>
  <w:style w:type="character" w:styleId="ListLabel67">
    <w:name w:val="ListLabel 67"/>
    <w:qFormat/>
    <w:rPr>
      <w:rFonts w:cs="Times New Roman"/>
      <w:sz w:val="28"/>
      <w:szCs w:val="28"/>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z w:val="28"/>
    </w:rPr>
  </w:style>
  <w:style w:type="character" w:styleId="ListLabel76">
    <w:name w:val="ListLabel 76"/>
    <w:qFormat/>
    <w:rPr>
      <w:rFonts w:cs="Symbol"/>
      <w:sz w:val="28"/>
    </w:rPr>
  </w:style>
  <w:style w:type="character" w:styleId="ListLabel77">
    <w:name w:val="ListLabel 77"/>
    <w:qFormat/>
    <w:rPr>
      <w:rFonts w:cs="Times New Roman"/>
      <w:sz w:val="28"/>
      <w:szCs w:val="28"/>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sz w:val="28"/>
    </w:rPr>
  </w:style>
  <w:style w:type="character" w:styleId="ListLabel86">
    <w:name w:val="ListLabel 86"/>
    <w:qFormat/>
    <w:rPr>
      <w:rFonts w:cs="Times New Roman"/>
      <w:sz w:val="28"/>
      <w:szCs w:val="28"/>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style>
  <w:style w:type="character" w:styleId="ListLabel95">
    <w:name w:val="ListLabel 95"/>
    <w:qFormat/>
    <w:rPr>
      <w:lang w:eastAsia="hi-IN" w:bidi="hi-IN"/>
    </w:rPr>
  </w:style>
  <w:style w:type="character" w:styleId="ListLabel96">
    <w:name w:val="ListLabel 96"/>
    <w:qFormat/>
    <w:rPr>
      <w:rFonts w:cs="Tahoma"/>
    </w:rPr>
  </w:style>
  <w:style w:type="character" w:styleId="ListLabel97">
    <w:name w:val="ListLabel 97"/>
    <w:qFormat/>
    <w:rPr>
      <w:rFonts w:cs="Tahoma"/>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sz w:val="28"/>
    </w:rPr>
  </w:style>
  <w:style w:type="character" w:styleId="ListLabel108">
    <w:name w:val="ListLabel 108"/>
    <w:qFormat/>
    <w:rPr>
      <w:sz w:val="28"/>
    </w:rPr>
  </w:style>
  <w:style w:type="character" w:styleId="ListLabel109">
    <w:name w:val="ListLabel 109"/>
    <w:qFormat/>
    <w:rPr>
      <w:sz w:val="28"/>
    </w:rPr>
  </w:style>
  <w:style w:type="character" w:styleId="ListLabel110">
    <w:name w:val="ListLabel 110"/>
    <w:qFormat/>
    <w:rPr>
      <w:rFonts w:cs="Symbol"/>
      <w:sz w:val="28"/>
    </w:rPr>
  </w:style>
  <w:style w:type="character" w:styleId="ListLabel111">
    <w:name w:val="ListLabel 111"/>
    <w:qFormat/>
    <w:rPr>
      <w:rFonts w:cs="Times New Roman"/>
      <w:sz w:val="28"/>
      <w:szCs w:val="28"/>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z w:val="28"/>
    </w:rPr>
  </w:style>
  <w:style w:type="character" w:styleId="ListLabel120">
    <w:name w:val="ListLabel 120"/>
    <w:qFormat/>
    <w:rPr>
      <w:rFonts w:cs="Symbol"/>
      <w:sz w:val="28"/>
    </w:rPr>
  </w:style>
  <w:style w:type="character" w:styleId="ListLabel121">
    <w:name w:val="ListLabel 121"/>
    <w:qFormat/>
    <w:rPr>
      <w:rFonts w:cs="Times New Roman"/>
      <w:sz w:val="28"/>
      <w:szCs w:val="28"/>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28"/>
    </w:rPr>
  </w:style>
  <w:style w:type="character" w:styleId="ListLabel130">
    <w:name w:val="ListLabel 130"/>
    <w:qFormat/>
    <w:rPr>
      <w:rFonts w:cs="Times New Roman"/>
      <w:sz w:val="28"/>
      <w:szCs w:val="28"/>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style>
  <w:style w:type="character" w:styleId="ListLabel139">
    <w:name w:val="ListLabel 139"/>
    <w:qFormat/>
    <w:rPr>
      <w:lang w:eastAsia="hi-IN" w:bidi="hi-IN"/>
    </w:rPr>
  </w:style>
  <w:style w:type="character" w:styleId="ListLabel140">
    <w:name w:val="ListLabel 140"/>
    <w:qFormat/>
    <w:rPr>
      <w:rFonts w:cs="Tahoma"/>
    </w:rPr>
  </w:style>
  <w:style w:type="character" w:styleId="ListLabel141">
    <w:name w:val="ListLabel 141"/>
    <w:qFormat/>
    <w:rPr>
      <w:rFonts w:cs="Tahoma"/>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sz w:val="28"/>
    </w:rPr>
  </w:style>
  <w:style w:type="character" w:styleId="ListLabel152">
    <w:name w:val="ListLabel 152"/>
    <w:qFormat/>
    <w:rPr>
      <w:sz w:val="28"/>
    </w:rPr>
  </w:style>
  <w:style w:type="character" w:styleId="ListLabel153">
    <w:name w:val="ListLabel 153"/>
    <w:qFormat/>
    <w:rPr>
      <w:sz w:val="28"/>
    </w:rPr>
  </w:style>
  <w:style w:type="character" w:styleId="ListLabel154">
    <w:name w:val="ListLabel 154"/>
    <w:qFormat/>
    <w:rPr>
      <w:rFonts w:cs="Symbol"/>
      <w:sz w:val="28"/>
    </w:rPr>
  </w:style>
  <w:style w:type="character" w:styleId="ListLabel155">
    <w:name w:val="ListLabel 155"/>
    <w:qFormat/>
    <w:rPr>
      <w:rFonts w:cs="Times New Roman"/>
      <w:sz w:val="28"/>
      <w:szCs w:val="28"/>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sz w:val="28"/>
    </w:rPr>
  </w:style>
  <w:style w:type="character" w:styleId="ListLabel164">
    <w:name w:val="ListLabel 164"/>
    <w:qFormat/>
    <w:rPr>
      <w:rFonts w:cs="Symbol"/>
      <w:sz w:val="28"/>
    </w:rPr>
  </w:style>
  <w:style w:type="character" w:styleId="ListLabel165">
    <w:name w:val="ListLabel 165"/>
    <w:qFormat/>
    <w:rPr>
      <w:rFonts w:cs="Times New Roman"/>
      <w:sz w:val="28"/>
      <w:szCs w:val="28"/>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8"/>
    </w:rPr>
  </w:style>
  <w:style w:type="character" w:styleId="ListLabel174">
    <w:name w:val="ListLabel 174"/>
    <w:qFormat/>
    <w:rPr>
      <w:rFonts w:cs="Times New Roman"/>
      <w:sz w:val="28"/>
      <w:szCs w:val="28"/>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style>
  <w:style w:type="character" w:styleId="ListLabel183">
    <w:name w:val="ListLabel 183"/>
    <w:qFormat/>
    <w:rPr>
      <w:lang w:eastAsia="hi-I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Application>LibreOffice/6.0.7.3$Linux_X86_64 LibreOffice_project/00m0$Build-3</Application>
  <Pages>23</Pages>
  <Words>3872</Words>
  <Characters>14035</Characters>
  <CharactersWithSpaces>17578</CharactersWithSpaces>
  <Paragraphs>406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2019-12-24T03:04:41Z</dcterms:modified>
  <cp:revision>191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