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19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rtyertvhgh meeting between India &amp;B Afghanistan on Border Management and Security in Beri, Afghanistan from 2025-11-08 to 2025-11-11</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rtyertvhgh</w:t>
      </w:r>
      <w:r w:rsidDel="00000000" w:rsidR="00000000" w:rsidRPr="00000000">
        <w:rPr>
          <w:rFonts w:ascii="Times New Roman" w:cs="Times New Roman" w:eastAsia="Times New Roman" w:hAnsi="Times New Roman"/>
          <w:sz w:val="20"/>
          <w:szCs w:val="20"/>
          <w:shd w:fill="ffff0b" w:val="clear"/>
          <w:rtl w:val="0"/>
        </w:rPr>
        <w:t xml:space="preserve"> meeting between India &amp; Afghanistan on Border Management and Security in Beri, Afghanistan from 2025-11-08 to 2025-11-11</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055"/>
        <w:gridCol w:w="1680"/>
        <w:gridCol w:w="2115"/>
        <w:tblGridChange w:id="0">
          <w:tblGrid>
            <w:gridCol w:w="1470"/>
            <w:gridCol w:w="1665"/>
            <w:gridCol w:w="2055"/>
            <w:gridCol w:w="1680"/>
            <w:gridCol w:w="21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${officersaa#duration}</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